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6F401" w14:textId="03112EB5" w:rsidR="00393A5C" w:rsidRPr="00DB77D2" w:rsidRDefault="00393A5C" w:rsidP="00DD4858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sz w:val="36"/>
          <w:szCs w:val="36"/>
          <w:lang w:eastAsia="en-IN" w:bidi="gu-IN"/>
        </w:rPr>
      </w:pPr>
      <w:r w:rsidRPr="00DB77D2">
        <w:rPr>
          <w:rFonts w:ascii="Calisto MT" w:eastAsia="Times New Roman" w:hAnsi="Calisto MT" w:cs="Times New Roman"/>
          <w:sz w:val="36"/>
          <w:szCs w:val="36"/>
          <w:lang w:eastAsia="en-IN" w:bidi="gu-IN"/>
        </w:rPr>
        <w:t>Ishan Mistry: 18BIT033</w:t>
      </w:r>
    </w:p>
    <w:p w14:paraId="1800178C" w14:textId="499C7A19" w:rsidR="00DD4858" w:rsidRPr="00DB77D2" w:rsidRDefault="00DD4858" w:rsidP="00DD4858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sz w:val="36"/>
          <w:szCs w:val="36"/>
          <w:lang w:eastAsia="en-IN" w:bidi="gu-IN"/>
        </w:rPr>
      </w:pPr>
      <w:r w:rsidRPr="00DB77D2">
        <w:rPr>
          <w:rFonts w:ascii="Calisto MT" w:eastAsia="Times New Roman" w:hAnsi="Calisto MT" w:cs="Times New Roman"/>
          <w:b/>
          <w:bCs/>
          <w:sz w:val="36"/>
          <w:szCs w:val="36"/>
          <w:lang w:eastAsia="en-IN" w:bidi="gu-IN"/>
        </w:rPr>
        <w:t xml:space="preserve">Week </w:t>
      </w:r>
      <w:r w:rsidR="0090453F" w:rsidRPr="00DB77D2">
        <w:rPr>
          <w:rFonts w:ascii="Calisto MT" w:eastAsia="Times New Roman" w:hAnsi="Calisto MT" w:cs="Times New Roman"/>
          <w:b/>
          <w:bCs/>
          <w:sz w:val="36"/>
          <w:szCs w:val="36"/>
          <w:lang w:eastAsia="en-IN" w:bidi="gu-IN"/>
        </w:rPr>
        <w:t>2</w:t>
      </w:r>
    </w:p>
    <w:p w14:paraId="56941A0B" w14:textId="53DEB3BB" w:rsidR="00DD4858" w:rsidRPr="000835AC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  <w:t>What are the tasks for the project that I accomplished during the week?</w:t>
      </w:r>
    </w:p>
    <w:p w14:paraId="7FD57167" w14:textId="1D4098D4" w:rsidR="0090453F" w:rsidRPr="000835AC" w:rsidRDefault="0090453F" w:rsidP="009045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Redo my section of the “File vs DBMS” part by adding examples in each point that was proposed by me in the document.</w:t>
      </w:r>
    </w:p>
    <w:p w14:paraId="5233B643" w14:textId="14E9691F" w:rsidR="0090453F" w:rsidRPr="000835AC" w:rsidRDefault="000F0C98" w:rsidP="009045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Skimmed through a lot of articles as to get an understanding in RFID domain.</w:t>
      </w:r>
    </w:p>
    <w:p w14:paraId="654162F5" w14:textId="49DF30E5" w:rsidR="000F0C98" w:rsidRPr="000835AC" w:rsidRDefault="000F0C98" w:rsidP="000F0C98">
      <w:pPr>
        <w:spacing w:before="100" w:beforeAutospacing="1" w:after="100" w:afterAutospacing="1" w:line="240" w:lineRule="auto"/>
        <w:ind w:left="360" w:firstLine="360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hyperlink r:id="rId5" w:history="1">
        <w:r w:rsidRPr="000835AC">
          <w:rPr>
            <w:rStyle w:val="Hyperlink"/>
            <w:rFonts w:ascii="Calisto MT" w:hAnsi="Calisto MT"/>
            <w:sz w:val="30"/>
            <w:szCs w:val="30"/>
          </w:rPr>
          <w:t>http://www.cse.ust.hk/~wilfred/paper/er11.pdf</w:t>
        </w:r>
      </w:hyperlink>
      <w:r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  </w:t>
      </w:r>
    </w:p>
    <w:p w14:paraId="187E2BBF" w14:textId="3551B8CF" w:rsidR="000F0C98" w:rsidRPr="000835AC" w:rsidRDefault="000F0C98" w:rsidP="000F0C98">
      <w:pPr>
        <w:spacing w:before="100" w:beforeAutospacing="1" w:after="100" w:afterAutospacing="1" w:line="240" w:lineRule="auto"/>
        <w:ind w:left="720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hyperlink r:id="rId6" w:history="1">
        <w:r w:rsidRPr="000835AC">
          <w:rPr>
            <w:rStyle w:val="Hyperlink"/>
            <w:rFonts w:ascii="Calisto MT" w:eastAsia="Times New Roman" w:hAnsi="Calisto MT" w:cs="Times New Roman"/>
            <w:sz w:val="30"/>
            <w:szCs w:val="30"/>
            <w:lang w:eastAsia="en-IN" w:bidi="gu-IN"/>
          </w:rPr>
          <w:t>https://www.intechopen.com/books/radio-frequency-identification-from-system-to-applications/choosing-the-right-rfid-based-architectural-pattern</w:t>
        </w:r>
      </w:hyperlink>
    </w:p>
    <w:p w14:paraId="3B60F097" w14:textId="34B0017E" w:rsidR="000F0C98" w:rsidRPr="000835AC" w:rsidRDefault="000F0C98" w:rsidP="000F0C98">
      <w:pPr>
        <w:spacing w:before="100" w:beforeAutospacing="1" w:after="100" w:afterAutospacing="1" w:line="240" w:lineRule="auto"/>
        <w:ind w:left="360" w:firstLine="360"/>
        <w:outlineLvl w:val="2"/>
        <w:rPr>
          <w:rFonts w:ascii="Calisto MT" w:hAnsi="Calisto MT"/>
          <w:sz w:val="30"/>
          <w:szCs w:val="30"/>
        </w:rPr>
      </w:pPr>
      <w:hyperlink r:id="rId7" w:history="1">
        <w:r w:rsidRPr="000835AC">
          <w:rPr>
            <w:rStyle w:val="Hyperlink"/>
            <w:rFonts w:ascii="Calisto MT" w:hAnsi="Calisto MT"/>
            <w:sz w:val="30"/>
            <w:szCs w:val="30"/>
          </w:rPr>
          <w:t>https://www.ripublication.com/ijaer17/ijaerv12n24_45.pdf</w:t>
        </w:r>
      </w:hyperlink>
    </w:p>
    <w:p w14:paraId="5F360774" w14:textId="2AE46744" w:rsidR="00D53959" w:rsidRPr="000835AC" w:rsidRDefault="00D53959" w:rsidP="00D53959">
      <w:pPr>
        <w:spacing w:before="100" w:beforeAutospacing="1" w:after="100" w:afterAutospacing="1" w:line="240" w:lineRule="auto"/>
        <w:ind w:left="720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hyperlink r:id="rId8" w:history="1">
        <w:r w:rsidRPr="000835AC">
          <w:rPr>
            <w:rStyle w:val="Hyperlink"/>
            <w:rFonts w:ascii="Calisto MT" w:hAnsi="Calisto MT"/>
            <w:sz w:val="30"/>
            <w:szCs w:val="30"/>
          </w:rPr>
          <w:t>https://www.intechopen.com/books/radio-frequency-identification-from-system-to-applications/design-and-implementation-of-rfid-based-object-locators</w:t>
        </w:r>
      </w:hyperlink>
    </w:p>
    <w:p w14:paraId="21A1F59C" w14:textId="7FC86F04" w:rsidR="0090453F" w:rsidRPr="000835AC" w:rsidRDefault="005D226B" w:rsidP="00DD48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Prepared the table</w:t>
      </w:r>
      <w:r w:rsidR="00C360E6"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s</w:t>
      </w:r>
      <w:r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 for the </w:t>
      </w:r>
      <w:r w:rsidR="00C360E6"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sensors and tags and marked the keys that can be used as primary keys (candidate keys) in my section of tables</w:t>
      </w:r>
    </w:p>
    <w:p w14:paraId="009F3418" w14:textId="2B61B3DB" w:rsidR="00DD4858" w:rsidRPr="000835AC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  <w:t>How did I do this week compared to last week?</w:t>
      </w:r>
    </w:p>
    <w:p w14:paraId="63405467" w14:textId="6D6D895A" w:rsidR="007D5A3F" w:rsidRPr="000835AC" w:rsidRDefault="0090453F" w:rsidP="007D5A3F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This week was a lot more work as I read a lot of articles and research papers to know as to what actually a typical RFID system</w:t>
      </w:r>
      <w:r w:rsidR="000F0C98"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 has and all the various data-streams that can be communicated using the RFID tags</w:t>
      </w:r>
    </w:p>
    <w:p w14:paraId="2AD7606E" w14:textId="3864E207" w:rsidR="00DD4858" w:rsidRPr="000835AC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  <w:t>What’s the one thing thought this week to do in order to improve the project?</w:t>
      </w:r>
    </w:p>
    <w:p w14:paraId="113FFB37" w14:textId="5F06D000" w:rsidR="00D53959" w:rsidRPr="000835AC" w:rsidRDefault="00D53959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I proposed an idea wherein </w:t>
      </w:r>
      <w:r w:rsidR="00377C70"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instead of doing</w:t>
      </w:r>
      <w:r w:rsidR="00854B22"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 many tests for the same </w:t>
      </w:r>
      <w:r w:rsidR="005D226B"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tag (</w:t>
      </w:r>
      <w:r w:rsidR="00854B22"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having the tag to work for 4 to 5 times)</w:t>
      </w:r>
      <w:r w:rsidR="00C360E6"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 and then predicting if its truly accurate every time, we might as well incorporate a basic </w:t>
      </w:r>
      <w:proofErr w:type="gramStart"/>
      <w:r w:rsid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button(</w:t>
      </w:r>
      <w:proofErr w:type="gramEnd"/>
      <w:r w:rsid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item stands on the button) kind of a system to verify tags. </w:t>
      </w:r>
      <w:r w:rsidR="00377C70"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 </w:t>
      </w:r>
    </w:p>
    <w:p w14:paraId="10BCF591" w14:textId="69FA643C" w:rsidR="00DD4858" w:rsidRPr="000835AC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  <w:lastRenderedPageBreak/>
        <w:t>What’s the biggest challenge faced by you during this week's scope of work?</w:t>
      </w:r>
    </w:p>
    <w:p w14:paraId="45E45333" w14:textId="173B9A54" w:rsidR="005D226B" w:rsidRPr="000835AC" w:rsidRDefault="000835AC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r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Linking the various tables and attributes has been a great post work to do once were don’t with the tables. The post work also involved a lot of different names in the tables for all three as we had used </w:t>
      </w:r>
      <w:r w:rsidR="00DB77D2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different names for the same attributes (e.g. ITEM_TYPE, ITEM_CATEGORY, ITEM </w:t>
      </w:r>
      <w:proofErr w:type="gramStart"/>
      <w:r w:rsidR="00DB77D2">
        <w:rPr>
          <w:rFonts w:ascii="Calisto MT" w:eastAsia="Times New Roman" w:hAnsi="Calisto MT" w:cs="Times New Roman"/>
          <w:sz w:val="30"/>
          <w:szCs w:val="30"/>
          <w:lang w:eastAsia="en-IN" w:bidi="gu-IN"/>
        </w:rPr>
        <w:t>were</w:t>
      </w:r>
      <w:proofErr w:type="gramEnd"/>
      <w:r w:rsidR="00DB77D2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 referring essentially to the same thing)</w:t>
      </w:r>
    </w:p>
    <w:p w14:paraId="60D7D7AF" w14:textId="77777777" w:rsidR="000F0C98" w:rsidRPr="000835AC" w:rsidRDefault="000F0C9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</w:pPr>
    </w:p>
    <w:p w14:paraId="60FAB457" w14:textId="30401AD2" w:rsidR="000F0C98" w:rsidRPr="000835AC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  <w:t>What was the idea or experiment that you tested yourself on throughout the week?</w:t>
      </w:r>
    </w:p>
    <w:p w14:paraId="2651C0E8" w14:textId="3E7A3D94" w:rsidR="00C360E6" w:rsidRPr="000835AC" w:rsidRDefault="00C360E6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We thought of being resourceful and make the best of the “Teams” Platform and use this as a major form of communication and conduct meetings and </w:t>
      </w:r>
      <w:r w:rsidR="000835AC"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>also use the mind maps to create a relational model.</w:t>
      </w:r>
    </w:p>
    <w:p w14:paraId="62C7E970" w14:textId="77777777" w:rsidR="00377C70" w:rsidRPr="000835AC" w:rsidRDefault="00377C70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</w:pPr>
    </w:p>
    <w:p w14:paraId="2ADF967B" w14:textId="72993792" w:rsidR="00DD4858" w:rsidRPr="000835AC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b/>
          <w:bCs/>
          <w:sz w:val="30"/>
          <w:szCs w:val="30"/>
          <w:lang w:eastAsia="en-IN" w:bidi="gu-IN"/>
        </w:rPr>
        <w:t>Was the experiment successful or simply what were the inferences?</w:t>
      </w:r>
    </w:p>
    <w:p w14:paraId="7AF5CFF3" w14:textId="0C6746DF" w:rsidR="000835AC" w:rsidRPr="000835AC" w:rsidRDefault="000835AC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t xml:space="preserve">Yes, it is </w:t>
      </w:r>
      <w:r>
        <w:rPr>
          <w:rFonts w:ascii="Calisto MT" w:eastAsia="Times New Roman" w:hAnsi="Calisto MT" w:cs="Times New Roman"/>
          <w:sz w:val="30"/>
          <w:szCs w:val="30"/>
          <w:lang w:eastAsia="en-IN" w:bidi="gu-IN"/>
        </w:rPr>
        <w:t>now more centralized and meetings could be scheduled very efficiently and also the very note-taking feature makes it a perfect platform to escape of recording or doing redundant work.</w:t>
      </w:r>
    </w:p>
    <w:p w14:paraId="74D7F871" w14:textId="77777777" w:rsidR="00DD4858" w:rsidRPr="000835AC" w:rsidRDefault="00726B67" w:rsidP="00DD4858">
      <w:pPr>
        <w:spacing w:after="0" w:line="240" w:lineRule="auto"/>
        <w:rPr>
          <w:rFonts w:ascii="Calisto MT" w:eastAsia="Times New Roman" w:hAnsi="Calisto MT" w:cs="Times New Roman"/>
          <w:sz w:val="30"/>
          <w:szCs w:val="30"/>
          <w:lang w:eastAsia="en-IN" w:bidi="gu-IN"/>
        </w:rPr>
      </w:pPr>
      <w:r w:rsidRPr="000835AC">
        <w:rPr>
          <w:rFonts w:ascii="Calisto MT" w:eastAsia="Times New Roman" w:hAnsi="Calisto MT" w:cs="Times New Roman"/>
          <w:sz w:val="30"/>
          <w:szCs w:val="30"/>
          <w:lang w:eastAsia="en-IN" w:bidi="gu-IN"/>
        </w:rPr>
        <w:pict w14:anchorId="1B8D97A5">
          <v:rect id="_x0000_i1025" style="width:0;height:1.5pt" o:hralign="center" o:hrstd="t" o:hr="t" fillcolor="#a0a0a0" stroked="f"/>
        </w:pict>
      </w:r>
    </w:p>
    <w:p w14:paraId="1C62F63F" w14:textId="77777777" w:rsidR="00E323B2" w:rsidRPr="000835AC" w:rsidRDefault="00E323B2">
      <w:pPr>
        <w:rPr>
          <w:rFonts w:ascii="Calisto MT" w:hAnsi="Calisto MT"/>
          <w:sz w:val="30"/>
          <w:szCs w:val="30"/>
        </w:rPr>
      </w:pPr>
    </w:p>
    <w:sectPr w:rsidR="00E323B2" w:rsidRPr="0008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D71A0"/>
    <w:multiLevelType w:val="hybridMultilevel"/>
    <w:tmpl w:val="AD74C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7D1D"/>
    <w:multiLevelType w:val="hybridMultilevel"/>
    <w:tmpl w:val="48E6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44480"/>
    <w:multiLevelType w:val="multilevel"/>
    <w:tmpl w:val="5DDA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63589"/>
    <w:multiLevelType w:val="hybridMultilevel"/>
    <w:tmpl w:val="F7B2E9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58"/>
    <w:rsid w:val="000835AC"/>
    <w:rsid w:val="000F0C98"/>
    <w:rsid w:val="00377C70"/>
    <w:rsid w:val="00393A5C"/>
    <w:rsid w:val="00544CD5"/>
    <w:rsid w:val="0058744E"/>
    <w:rsid w:val="005D226B"/>
    <w:rsid w:val="00701DFA"/>
    <w:rsid w:val="00726B67"/>
    <w:rsid w:val="007D5A3F"/>
    <w:rsid w:val="00854B22"/>
    <w:rsid w:val="0090453F"/>
    <w:rsid w:val="009D6C1B"/>
    <w:rsid w:val="00C360E6"/>
    <w:rsid w:val="00D53959"/>
    <w:rsid w:val="00DB77D2"/>
    <w:rsid w:val="00DD4858"/>
    <w:rsid w:val="00E3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61EE"/>
  <w15:chartTrackingRefBased/>
  <w15:docId w15:val="{4640343F-11FB-4DBA-B79B-C9E1B33E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4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DD4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858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DD4858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DD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904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A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chopen.com/books/radio-frequency-identification-from-system-to-applications/design-and-implementation-of-rfid-based-object-loc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ipublication.com/ijaer17/ijaerv12n24_4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chopen.com/books/radio-frequency-identification-from-system-to-applications/choosing-the-right-rfid-based-architectural-pattern" TargetMode="External"/><Relationship Id="rId5" Type="http://schemas.openxmlformats.org/officeDocument/2006/relationships/hyperlink" Target="http://www.cse.ust.hk/~wilfred/paper/er1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Mistry</dc:creator>
  <cp:keywords/>
  <dc:description/>
  <cp:lastModifiedBy>Ishan Mistry</cp:lastModifiedBy>
  <cp:revision>3</cp:revision>
  <dcterms:created xsi:type="dcterms:W3CDTF">2020-08-22T07:25:00Z</dcterms:created>
  <dcterms:modified xsi:type="dcterms:W3CDTF">2020-08-22T07:25:00Z</dcterms:modified>
</cp:coreProperties>
</file>