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4E7E" w14:textId="77777777" w:rsidR="00AD3E9D" w:rsidRDefault="00AD3E9D" w:rsidP="00AD3E9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SYNERGISTIC ACTIVITIES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br/>
      </w:r>
    </w:p>
    <w:p w14:paraId="1D6A3F19" w14:textId="2B6D1B76" w:rsidR="0027058C" w:rsidRPr="0027058C" w:rsidRDefault="0027058C" w:rsidP="00A706F1">
      <w:pPr>
        <w:autoSpaceDE w:val="0"/>
        <w:autoSpaceDN w:val="0"/>
        <w:adjustRightInd w:val="0"/>
        <w:spacing w:before="120"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NAME: </w:t>
      </w:r>
      <w:r w:rsidR="00BA235D">
        <w:rPr>
          <w:rFonts w:ascii="Times New Roman" w:hAnsi="Times New Roman" w:cs="Times New Roman"/>
          <w:color w:val="000000"/>
          <w:sz w:val="24"/>
          <w:szCs w:val="24"/>
        </w:rPr>
        <w:t>Luke Olson</w:t>
      </w:r>
    </w:p>
    <w:p w14:paraId="1003575C" w14:textId="732310F4" w:rsidR="0027058C" w:rsidRPr="0027058C" w:rsidRDefault="0027058C" w:rsidP="00A706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EF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ORCID </w:t>
      </w:r>
      <w:proofErr w:type="spellStart"/>
      <w:r w:rsidRPr="0027058C">
        <w:rPr>
          <w:rFonts w:ascii="Times New Roman" w:hAnsi="Times New Roman" w:cs="Times New Roman"/>
          <w:color w:val="000000"/>
          <w:sz w:val="24"/>
          <w:szCs w:val="24"/>
        </w:rPr>
        <w:t>iD</w:t>
      </w:r>
      <w:proofErr w:type="spellEnd"/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9E0AA3" w:rsidRPr="009E0AA3">
        <w:rPr>
          <w:rFonts w:ascii="Times New Roman" w:hAnsi="Times New Roman" w:cs="Times New Roman"/>
          <w:color w:val="000000"/>
          <w:sz w:val="24"/>
          <w:szCs w:val="24"/>
        </w:rPr>
        <w:t>0000-0002-5283-6104</w:t>
      </w:r>
    </w:p>
    <w:p w14:paraId="6B3B1D84" w14:textId="2CD531EB" w:rsidR="0027058C" w:rsidRPr="0027058C" w:rsidRDefault="0027058C" w:rsidP="00A706F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POSITION TITLE: </w:t>
      </w:r>
      <w:r w:rsidR="009E0AA3">
        <w:rPr>
          <w:rFonts w:ascii="Times New Roman" w:hAnsi="Times New Roman" w:cs="Times New Roman"/>
          <w:color w:val="000000"/>
          <w:sz w:val="24"/>
          <w:szCs w:val="24"/>
        </w:rPr>
        <w:t>Professor</w:t>
      </w:r>
    </w:p>
    <w:p w14:paraId="55E83A87" w14:textId="5B458CAE" w:rsidR="0027058C" w:rsidRPr="0027058C" w:rsidRDefault="0027058C" w:rsidP="00A706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D3E9D">
        <w:rPr>
          <w:rFonts w:ascii="Times New Roman" w:hAnsi="Times New Roman" w:cs="Times New Roman"/>
          <w:color w:val="000000"/>
          <w:sz w:val="24"/>
          <w:szCs w:val="24"/>
        </w:rPr>
        <w:t>PRIMARY ORGANIZATION AND LOCATION</w:t>
      </w:r>
      <w:r w:rsidRPr="0027058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="009E0AA3">
        <w:rPr>
          <w:rFonts w:ascii="Times New Roman" w:hAnsi="Times New Roman" w:cs="Times New Roman"/>
          <w:color w:val="000000"/>
          <w:sz w:val="24"/>
          <w:szCs w:val="24"/>
        </w:rPr>
        <w:t>University of Illinois Urbana-Champaign</w:t>
      </w:r>
    </w:p>
    <w:p w14:paraId="491A2456" w14:textId="77777777" w:rsidR="0027058C" w:rsidRDefault="0027058C" w:rsidP="0027058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55DE09" w14:textId="05A2A76E" w:rsidR="00AD3E9D" w:rsidRDefault="00F72F84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Conference co-Chair: </w:t>
      </w:r>
      <w:r>
        <w:rPr>
          <w:rFonts w:ascii="Times New Roman" w:hAnsi="Times New Roman" w:cs="Times New Roman"/>
          <w:sz w:val="24"/>
          <w:szCs w:val="24"/>
        </w:rPr>
        <w:t>Serve as co-chair for the bi-annual Copper Mountain Conference on Iterative Methods, since 2022</w:t>
      </w:r>
      <w:r w:rsidR="00C73D0F">
        <w:rPr>
          <w:rFonts w:ascii="Times New Roman" w:hAnsi="Times New Roman" w:cs="Times New Roman"/>
          <w:sz w:val="24"/>
          <w:szCs w:val="24"/>
        </w:rPr>
        <w:t xml:space="preserve"> (now Colorado Conference on Iterative and Multigrid Methods)</w:t>
      </w:r>
      <w:r>
        <w:rPr>
          <w:rFonts w:ascii="Times New Roman" w:hAnsi="Times New Roman" w:cs="Times New Roman"/>
          <w:sz w:val="24"/>
          <w:szCs w:val="24"/>
        </w:rPr>
        <w:t xml:space="preserve">.  The conference series is the leading venue for research on multigrid and iterative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methods</w:t>
      </w:r>
      <w:r w:rsidR="00AE3C6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includes strong participation from DOE laboratories.</w:t>
      </w:r>
    </w:p>
    <w:p w14:paraId="68AD4AE9" w14:textId="0C8BA0E5" w:rsidR="00F72F84" w:rsidRDefault="00F72F84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Curriculum development: </w:t>
      </w:r>
      <w:r>
        <w:rPr>
          <w:rFonts w:ascii="Times New Roman" w:hAnsi="Times New Roman" w:cs="Times New Roman"/>
          <w:sz w:val="24"/>
          <w:szCs w:val="24"/>
        </w:rPr>
        <w:t xml:space="preserve">Piloted a new course on </w:t>
      </w:r>
      <w:r>
        <w:rPr>
          <w:rFonts w:ascii="Times New Roman" w:hAnsi="Times New Roman" w:cs="Times New Roman"/>
          <w:i/>
          <w:iCs/>
          <w:sz w:val="24"/>
          <w:szCs w:val="24"/>
        </w:rPr>
        <w:t>Scientific Machine Learning</w:t>
      </w:r>
      <w:r>
        <w:rPr>
          <w:rFonts w:ascii="Times New Roman" w:hAnsi="Times New Roman" w:cs="Times New Roman"/>
          <w:sz w:val="24"/>
          <w:szCs w:val="24"/>
        </w:rPr>
        <w:t xml:space="preserve"> in cooperation with the Departments of Computer Science and the Department of Mechanical Science and Engineering at the University of Illinois Urbana-Champaign.  The course surveys new methods and underlying theory for the rapidly expanding treatment of machine learning in the context of scientific simulation.</w:t>
      </w:r>
      <w:r w:rsidR="00AE3C6E">
        <w:rPr>
          <w:rFonts w:ascii="Times New Roman" w:hAnsi="Times New Roman" w:cs="Times New Roman"/>
          <w:sz w:val="24"/>
          <w:szCs w:val="24"/>
        </w:rPr>
        <w:t xml:space="preserve">  The course was anchored by a project that included milestones, data management plans, and presentations over the course of the semester.</w:t>
      </w:r>
      <w:r w:rsidR="00C73D0F">
        <w:rPr>
          <w:rFonts w:ascii="Times New Roman" w:hAnsi="Times New Roman" w:cs="Times New Roman"/>
          <w:sz w:val="24"/>
          <w:szCs w:val="24"/>
        </w:rPr>
        <w:t xml:space="preserve">  It has been offered as recently as Spring 2026.</w:t>
      </w:r>
    </w:p>
    <w:p w14:paraId="6A71DFAF" w14:textId="55144668" w:rsidR="00AE3C6E" w:rsidRDefault="0081692D" w:rsidP="00A706F1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 developer: </w:t>
      </w:r>
      <w:r w:rsidR="007D6A65">
        <w:rPr>
          <w:rFonts w:ascii="Times New Roman" w:hAnsi="Times New Roman" w:cs="Times New Roman"/>
          <w:sz w:val="24"/>
          <w:szCs w:val="24"/>
        </w:rPr>
        <w:t>Lead</w:t>
      </w:r>
      <w:r>
        <w:rPr>
          <w:rFonts w:ascii="Times New Roman" w:hAnsi="Times New Roman" w:cs="Times New Roman"/>
          <w:sz w:val="24"/>
          <w:szCs w:val="24"/>
        </w:rPr>
        <w:t xml:space="preserve"> the development of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PyAMG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project, a Python package of algebraic multigrid methods.  The package has been used in courses, other Python packages, and research works.</w:t>
      </w:r>
    </w:p>
    <w:p w14:paraId="69C0CA1C" w14:textId="4C57BAED" w:rsidR="003C3E7E" w:rsidRDefault="00B74A07" w:rsidP="00084895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Administration: </w:t>
      </w:r>
      <w:r>
        <w:rPr>
          <w:rFonts w:ascii="Times New Roman" w:hAnsi="Times New Roman" w:cs="Times New Roman"/>
          <w:sz w:val="24"/>
          <w:szCs w:val="24"/>
        </w:rPr>
        <w:t xml:space="preserve">Oversee the Computational Science and Engineering (CS&amp;E) program at the University of Illinois Urbana-Champaign.  </w:t>
      </w:r>
      <w:r w:rsidR="003C3E7E">
        <w:rPr>
          <w:rFonts w:ascii="Times New Roman" w:hAnsi="Times New Roman" w:cs="Times New Roman"/>
          <w:sz w:val="24"/>
          <w:szCs w:val="24"/>
        </w:rPr>
        <w:t xml:space="preserve">The CS&amp;E program administers two cross-cutting graduate concentrations (on Computational Science &amp; Engineering and Data Science &amp; Engineering) and is available to over </w:t>
      </w:r>
      <w:proofErr w:type="gramStart"/>
      <w:r w:rsidR="003C3E7E">
        <w:rPr>
          <w:rFonts w:ascii="Times New Roman" w:hAnsi="Times New Roman" w:cs="Times New Roman"/>
          <w:sz w:val="24"/>
          <w:szCs w:val="24"/>
        </w:rPr>
        <w:t>20 degree</w:t>
      </w:r>
      <w:proofErr w:type="gramEnd"/>
      <w:r w:rsidR="003C3E7E">
        <w:rPr>
          <w:rFonts w:ascii="Times New Roman" w:hAnsi="Times New Roman" w:cs="Times New Roman"/>
          <w:sz w:val="24"/>
          <w:szCs w:val="24"/>
        </w:rPr>
        <w:t xml:space="preserve"> programs across the campus.</w:t>
      </w:r>
    </w:p>
    <w:p w14:paraId="2B0EAFC4" w14:textId="1B93DD47" w:rsidR="00791C28" w:rsidRPr="00084895" w:rsidRDefault="00791C28" w:rsidP="00084895">
      <w:pPr>
        <w:pStyle w:val="ListParagraph"/>
        <w:numPr>
          <w:ilvl w:val="0"/>
          <w:numId w:val="1"/>
        </w:numPr>
        <w:spacing w:before="120"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Workshop organizer: </w:t>
      </w:r>
      <w:r>
        <w:rPr>
          <w:rFonts w:ascii="Times New Roman" w:hAnsi="Times New Roman" w:cs="Times New Roman"/>
          <w:sz w:val="24"/>
          <w:szCs w:val="24"/>
        </w:rPr>
        <w:t xml:space="preserve">Organized the </w:t>
      </w:r>
      <w:r w:rsidRPr="00791C28">
        <w:rPr>
          <w:rFonts w:ascii="Times New Roman" w:hAnsi="Times New Roman" w:cs="Times New Roman"/>
          <w:sz w:val="24"/>
          <w:szCs w:val="24"/>
        </w:rPr>
        <w:t>NNSA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791C28">
        <w:rPr>
          <w:rFonts w:ascii="Times New Roman" w:hAnsi="Times New Roman" w:cs="Times New Roman"/>
          <w:sz w:val="24"/>
          <w:szCs w:val="24"/>
        </w:rPr>
        <w:t>University Workshop for Exchanging Simulation Tools</w:t>
      </w:r>
      <w:r>
        <w:rPr>
          <w:rFonts w:ascii="Times New Roman" w:hAnsi="Times New Roman" w:cs="Times New Roman"/>
          <w:sz w:val="24"/>
          <w:szCs w:val="24"/>
        </w:rPr>
        <w:t xml:space="preserve"> (NUWEST) in January 2024.  The workshop </w:t>
      </w:r>
      <w:r w:rsidR="00317EBF">
        <w:rPr>
          <w:rFonts w:ascii="Times New Roman" w:hAnsi="Times New Roman" w:cs="Times New Roman"/>
          <w:sz w:val="24"/>
          <w:szCs w:val="24"/>
        </w:rPr>
        <w:t xml:space="preserve">showcased tools and technologies </w:t>
      </w:r>
      <w:r w:rsidR="00317EBF" w:rsidRPr="00317EBF">
        <w:rPr>
          <w:rFonts w:ascii="Times New Roman" w:hAnsi="Times New Roman" w:cs="Times New Roman"/>
          <w:sz w:val="24"/>
          <w:szCs w:val="24"/>
        </w:rPr>
        <w:t>for facilitating exascale predictive science</w:t>
      </w:r>
      <w:r w:rsidR="00317EBF">
        <w:rPr>
          <w:rFonts w:ascii="Times New Roman" w:hAnsi="Times New Roman" w:cs="Times New Roman"/>
          <w:sz w:val="24"/>
          <w:szCs w:val="24"/>
        </w:rPr>
        <w:t>, attracting over 60 attendees (with over 30 from DOE laboratories).</w:t>
      </w:r>
    </w:p>
    <w:sectPr w:rsidR="00791C28" w:rsidRPr="00084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042DB"/>
    <w:multiLevelType w:val="hybridMultilevel"/>
    <w:tmpl w:val="2DF0A454"/>
    <w:lvl w:ilvl="0" w:tplc="3BE2A2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44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8C"/>
    <w:rsid w:val="00084895"/>
    <w:rsid w:val="0027058C"/>
    <w:rsid w:val="002A1A87"/>
    <w:rsid w:val="00317EBF"/>
    <w:rsid w:val="003C3E7E"/>
    <w:rsid w:val="004E74D3"/>
    <w:rsid w:val="00791C28"/>
    <w:rsid w:val="007D6A65"/>
    <w:rsid w:val="0081692D"/>
    <w:rsid w:val="009B04BA"/>
    <w:rsid w:val="009E0AA3"/>
    <w:rsid w:val="00A31F55"/>
    <w:rsid w:val="00A500B9"/>
    <w:rsid w:val="00A706F1"/>
    <w:rsid w:val="00AD3E9D"/>
    <w:rsid w:val="00AE3C6E"/>
    <w:rsid w:val="00B74A07"/>
    <w:rsid w:val="00BA235D"/>
    <w:rsid w:val="00C45E44"/>
    <w:rsid w:val="00C73D0F"/>
    <w:rsid w:val="00CF7530"/>
    <w:rsid w:val="00D36F4E"/>
    <w:rsid w:val="00EF6A85"/>
    <w:rsid w:val="00F7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0969"/>
  <w15:chartTrackingRefBased/>
  <w15:docId w15:val="{D7007BBC-E123-4409-83C8-BE89BDB9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E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5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E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1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Plekan</dc:creator>
  <cp:keywords/>
  <dc:description/>
  <cp:lastModifiedBy>Olson, Luke</cp:lastModifiedBy>
  <cp:revision>4</cp:revision>
  <dcterms:created xsi:type="dcterms:W3CDTF">2024-09-12T21:47:00Z</dcterms:created>
  <dcterms:modified xsi:type="dcterms:W3CDTF">2026-04-10T15:41:00Z</dcterms:modified>
</cp:coreProperties>
</file>