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8C47" w14:textId="3EF8E1EF" w:rsidR="00E208DF" w:rsidRDefault="00E208DF" w:rsidP="003C6554">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Foundation Models for Automated Design of Energy Flow Systems</w:t>
      </w:r>
    </w:p>
    <w:p w14:paraId="6D0062A4" w14:textId="77777777" w:rsidR="002C5029" w:rsidRDefault="002C5029" w:rsidP="003C6554">
      <w:pPr>
        <w:pStyle w:val="Default"/>
        <w:jc w:val="center"/>
        <w:rPr>
          <w:rFonts w:ascii="Calibri" w:hAnsi="Calibri" w:cs="Calibri"/>
          <w:b/>
          <w:bCs/>
          <w:sz w:val="27"/>
          <w:szCs w:val="27"/>
        </w:rPr>
      </w:pPr>
    </w:p>
    <w:bookmarkEnd w:id="0"/>
    <w:p w14:paraId="5F602855" w14:textId="2979E255"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Co-I’s: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Ricardo Vinuesa (U. Michigan); Paul Fischer (U. Illinois); Luke Olson (U. Illinois); Elia Merzari (Penn State Univ).</w:t>
      </w:r>
    </w:p>
    <w:p w14:paraId="43ECA1CF" w14:textId="68084E40" w:rsidR="001E4550" w:rsidRDefault="001E4550" w:rsidP="00DF216F">
      <w:pPr>
        <w:jc w:val="both"/>
        <w:rPr>
          <w:sz w:val="22"/>
          <w:szCs w:val="22"/>
        </w:rPr>
      </w:pPr>
    </w:p>
    <w:p w14:paraId="4B3216D8" w14:textId="2581361E"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 Nek500/RS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BBCB3" w14:textId="77777777" w:rsidR="00041562" w:rsidRDefault="00041562" w:rsidP="000830EA">
      <w:r>
        <w:separator/>
      </w:r>
    </w:p>
  </w:endnote>
  <w:endnote w:type="continuationSeparator" w:id="0">
    <w:p w14:paraId="3DB5BA68" w14:textId="77777777" w:rsidR="00041562" w:rsidRDefault="00041562"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35B96" w14:textId="77777777" w:rsidR="00041562" w:rsidRDefault="00041562" w:rsidP="000830EA">
      <w:r>
        <w:separator/>
      </w:r>
    </w:p>
  </w:footnote>
  <w:footnote w:type="continuationSeparator" w:id="0">
    <w:p w14:paraId="5E44E8FC" w14:textId="77777777" w:rsidR="00041562" w:rsidRDefault="00041562"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52BEC"/>
    <w:rsid w:val="001603E7"/>
    <w:rsid w:val="001D40F9"/>
    <w:rsid w:val="001D4586"/>
    <w:rsid w:val="001E0A24"/>
    <w:rsid w:val="001E4550"/>
    <w:rsid w:val="001F7FF6"/>
    <w:rsid w:val="00217CF9"/>
    <w:rsid w:val="002267B6"/>
    <w:rsid w:val="002A1F1A"/>
    <w:rsid w:val="002B1A06"/>
    <w:rsid w:val="002C5029"/>
    <w:rsid w:val="002F44B2"/>
    <w:rsid w:val="00320A4D"/>
    <w:rsid w:val="00332B7C"/>
    <w:rsid w:val="00343200"/>
    <w:rsid w:val="003568E6"/>
    <w:rsid w:val="00356F7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C3A3F"/>
    <w:rsid w:val="007D10FB"/>
    <w:rsid w:val="0080419D"/>
    <w:rsid w:val="008062BD"/>
    <w:rsid w:val="00826301"/>
    <w:rsid w:val="00832479"/>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85CF4"/>
    <w:rsid w:val="00AC15D2"/>
    <w:rsid w:val="00AC4F7A"/>
    <w:rsid w:val="00AE6A41"/>
    <w:rsid w:val="00B0172E"/>
    <w:rsid w:val="00B108EB"/>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85D87"/>
    <w:rsid w:val="00DA01DA"/>
    <w:rsid w:val="00DA1802"/>
    <w:rsid w:val="00DA1D33"/>
    <w:rsid w:val="00DD12C5"/>
    <w:rsid w:val="00DF216F"/>
    <w:rsid w:val="00E208DF"/>
    <w:rsid w:val="00E57669"/>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375</Words>
  <Characters>2292</Characters>
  <Application>Microsoft Office Word</Application>
  <DocSecurity>0</DocSecurity>
  <Lines>34</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5</cp:revision>
  <cp:lastPrinted>2026-01-07T22:11:00Z</cp:lastPrinted>
  <dcterms:created xsi:type="dcterms:W3CDTF">2026-04-15T03:26:00Z</dcterms:created>
  <dcterms:modified xsi:type="dcterms:W3CDTF">2026-04-15T04:37:00Z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