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C4F" w:rsidRPr="00CB4C4F" w:rsidRDefault="00CB4C4F">
      <w:pPr>
        <w:rPr>
          <w:b/>
        </w:rPr>
      </w:pPr>
      <w:r w:rsidRPr="00CB4C4F">
        <w:rPr>
          <w:rFonts w:ascii="Calibri" w:hAnsi="Calibri"/>
          <w:b/>
          <w:color w:val="000000"/>
          <w:shd w:val="clear" w:color="auto" w:fill="FFFFFF"/>
        </w:rPr>
        <w:t>1. Н</w:t>
      </w:r>
      <w:r w:rsidRPr="00CB4C4F">
        <w:rPr>
          <w:rFonts w:ascii="Calibri" w:hAnsi="Calibri"/>
          <w:b/>
          <w:color w:val="000000"/>
          <w:shd w:val="clear" w:color="auto" w:fill="FFFFFF"/>
        </w:rPr>
        <w:t>абор сценариев, необходимый и достаточный для тестирования сервиса</w:t>
      </w:r>
      <w:r w:rsidRPr="00CB4C4F">
        <w:rPr>
          <w:rFonts w:ascii="Calibri" w:hAnsi="Calibri"/>
          <w:b/>
          <w:color w:val="000000"/>
          <w:shd w:val="clear" w:color="auto" w:fill="FFFFFF"/>
        </w:rPr>
        <w:t xml:space="preserve"> </w:t>
      </w:r>
      <w:hyperlink r:id="rId6" w:tgtFrame="_blank" w:history="1">
        <w:r w:rsidRPr="00CB4C4F">
          <w:rPr>
            <w:rStyle w:val="a3"/>
            <w:rFonts w:ascii="Calibri" w:hAnsi="Calibri"/>
            <w:b/>
            <w:color w:val="990099"/>
            <w:shd w:val="clear" w:color="auto" w:fill="FFFFFF"/>
          </w:rPr>
          <w:t>http://www.tarifer.ru/calculator</w:t>
        </w:r>
      </w:hyperlink>
      <w:r w:rsidRPr="00CB4C4F">
        <w:rPr>
          <w:b/>
        </w:rPr>
        <w:t>:</w:t>
      </w:r>
      <w:r w:rsidRPr="00CB4C4F">
        <w:rPr>
          <w:b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394"/>
        <w:gridCol w:w="4602"/>
        <w:gridCol w:w="3697"/>
      </w:tblGrid>
      <w:tr w:rsidR="00CB4C4F" w:rsidTr="00874057">
        <w:tc>
          <w:tcPr>
            <w:tcW w:w="2093" w:type="dxa"/>
          </w:tcPr>
          <w:p w:rsidR="00CB4C4F" w:rsidRDefault="00CB4C4F" w:rsidP="00874057">
            <w:r>
              <w:t>Объект</w:t>
            </w:r>
          </w:p>
          <w:p w:rsidR="00CB4C4F" w:rsidRPr="0099500E" w:rsidRDefault="00CB4C4F" w:rsidP="00874057"/>
        </w:tc>
        <w:tc>
          <w:tcPr>
            <w:tcW w:w="4394" w:type="dxa"/>
          </w:tcPr>
          <w:p w:rsidR="00CB4C4F" w:rsidRDefault="00CB4C4F" w:rsidP="00874057">
            <w:r>
              <w:t xml:space="preserve">Действие </w:t>
            </w:r>
          </w:p>
        </w:tc>
        <w:tc>
          <w:tcPr>
            <w:tcW w:w="4602" w:type="dxa"/>
          </w:tcPr>
          <w:p w:rsidR="00CB4C4F" w:rsidRDefault="00CB4C4F" w:rsidP="00874057">
            <w:r>
              <w:t>Ожидаемый результат</w:t>
            </w:r>
          </w:p>
        </w:tc>
        <w:tc>
          <w:tcPr>
            <w:tcW w:w="3697" w:type="dxa"/>
          </w:tcPr>
          <w:p w:rsidR="00CB4C4F" w:rsidRDefault="00CB4C4F" w:rsidP="00874057">
            <w:r>
              <w:t>Фактический результат</w:t>
            </w:r>
          </w:p>
        </w:tc>
      </w:tr>
      <w:tr w:rsidR="00CB4C4F" w:rsidTr="00874057">
        <w:tc>
          <w:tcPr>
            <w:tcW w:w="2093" w:type="dxa"/>
          </w:tcPr>
          <w:p w:rsidR="00CB4C4F" w:rsidRDefault="00CB4C4F" w:rsidP="00874057">
            <w:r>
              <w:t>Страница Калькулятор тарифов</w:t>
            </w:r>
          </w:p>
        </w:tc>
        <w:tc>
          <w:tcPr>
            <w:tcW w:w="4394" w:type="dxa"/>
          </w:tcPr>
          <w:p w:rsidR="00CB4C4F" w:rsidRDefault="00CB4C4F" w:rsidP="00874057">
            <w:r>
              <w:t>Проверка на орфографические ошибки, соответствие шрифтов, расположение текста и объектов на странице</w:t>
            </w:r>
          </w:p>
        </w:tc>
        <w:tc>
          <w:tcPr>
            <w:tcW w:w="4602" w:type="dxa"/>
          </w:tcPr>
          <w:p w:rsidR="00CB4C4F" w:rsidRDefault="00CB4C4F" w:rsidP="00874057">
            <w:r>
              <w:t xml:space="preserve">Ошибок нет, </w:t>
            </w:r>
            <w:proofErr w:type="gramStart"/>
            <w:r>
              <w:t>размер</w:t>
            </w:r>
            <w:proofErr w:type="gramEnd"/>
            <w:r>
              <w:t xml:space="preserve"> и цвет шрифта соответствует заявленному, расположение объектов удобное для пользователя</w:t>
            </w:r>
          </w:p>
        </w:tc>
        <w:tc>
          <w:tcPr>
            <w:tcW w:w="3697" w:type="dxa"/>
          </w:tcPr>
          <w:p w:rsidR="00CB4C4F" w:rsidRDefault="00CB4C4F" w:rsidP="00874057">
            <w:proofErr w:type="spellStart"/>
            <w:proofErr w:type="gramStart"/>
            <w:r>
              <w:t>ок</w:t>
            </w:r>
            <w:proofErr w:type="spellEnd"/>
            <w:proofErr w:type="gramEnd"/>
          </w:p>
        </w:tc>
      </w:tr>
      <w:tr w:rsidR="00CB4C4F" w:rsidTr="00874057">
        <w:tc>
          <w:tcPr>
            <w:tcW w:w="2093" w:type="dxa"/>
          </w:tcPr>
          <w:p w:rsidR="00CB4C4F" w:rsidRDefault="00CB4C4F" w:rsidP="00874057">
            <w:r>
              <w:t>Объект «Регион»</w:t>
            </w:r>
          </w:p>
        </w:tc>
        <w:tc>
          <w:tcPr>
            <w:tcW w:w="4394" w:type="dxa"/>
          </w:tcPr>
          <w:p w:rsidR="00CB4C4F" w:rsidRDefault="00CB4C4F" w:rsidP="00CB4C4F">
            <w:pPr>
              <w:pStyle w:val="a5"/>
              <w:numPr>
                <w:ilvl w:val="0"/>
                <w:numId w:val="1"/>
              </w:numPr>
            </w:pPr>
            <w:r>
              <w:t>Нажимаем на чек-бокс, выпадает список регионов, доступных для данного сервиса.</w:t>
            </w:r>
          </w:p>
          <w:p w:rsidR="00CB4C4F" w:rsidRDefault="00CB4C4F" w:rsidP="00CB4C4F">
            <w:pPr>
              <w:pStyle w:val="a5"/>
              <w:numPr>
                <w:ilvl w:val="0"/>
                <w:numId w:val="1"/>
              </w:numPr>
            </w:pPr>
            <w:r>
              <w:t>Прокручиваем список регионов, проверка названий регионов на орфографические ошибки.</w:t>
            </w:r>
          </w:p>
          <w:p w:rsidR="00CB4C4F" w:rsidRDefault="00CB4C4F" w:rsidP="00CB4C4F">
            <w:pPr>
              <w:pStyle w:val="a5"/>
              <w:numPr>
                <w:ilvl w:val="0"/>
                <w:numId w:val="1"/>
              </w:numPr>
            </w:pPr>
            <w:r>
              <w:t>Выбираем поочередно несколько регионов (проверка выбора, 1-й, последний и регион, находящийся примерно в середине списка).</w:t>
            </w:r>
          </w:p>
          <w:p w:rsidR="00CB4C4F" w:rsidRDefault="00CB4C4F" w:rsidP="00CB4C4F">
            <w:pPr>
              <w:pStyle w:val="a5"/>
              <w:numPr>
                <w:ilvl w:val="0"/>
                <w:numId w:val="1"/>
              </w:numPr>
            </w:pPr>
            <w:r>
              <w:t>Пробуем написать название региона вручную.</w:t>
            </w:r>
          </w:p>
        </w:tc>
        <w:tc>
          <w:tcPr>
            <w:tcW w:w="4602" w:type="dxa"/>
          </w:tcPr>
          <w:p w:rsidR="00CB4C4F" w:rsidRDefault="00CB4C4F" w:rsidP="00CB4C4F">
            <w:pPr>
              <w:pStyle w:val="a5"/>
              <w:numPr>
                <w:ilvl w:val="0"/>
                <w:numId w:val="2"/>
              </w:numPr>
            </w:pPr>
            <w:r>
              <w:t>Выпадающий список регионов есть и доступен для выбора.</w:t>
            </w:r>
          </w:p>
          <w:p w:rsidR="00CB4C4F" w:rsidRDefault="00CB4C4F" w:rsidP="00CB4C4F">
            <w:pPr>
              <w:pStyle w:val="a5"/>
              <w:numPr>
                <w:ilvl w:val="0"/>
                <w:numId w:val="2"/>
              </w:numPr>
            </w:pPr>
            <w:r>
              <w:t>Список прокручивается, ошибок в написании регионов нет.</w:t>
            </w:r>
          </w:p>
          <w:p w:rsidR="00CB4C4F" w:rsidRDefault="00CB4C4F" w:rsidP="00CB4C4F">
            <w:pPr>
              <w:pStyle w:val="a5"/>
              <w:numPr>
                <w:ilvl w:val="0"/>
                <w:numId w:val="2"/>
              </w:numPr>
            </w:pPr>
            <w:r>
              <w:t>Выбранный регион корректно отображается и доступен для выбора.</w:t>
            </w:r>
          </w:p>
          <w:p w:rsidR="00CB4C4F" w:rsidRDefault="00CB4C4F" w:rsidP="00CB4C4F">
            <w:pPr>
              <w:pStyle w:val="a5"/>
              <w:numPr>
                <w:ilvl w:val="0"/>
                <w:numId w:val="2"/>
              </w:numPr>
            </w:pPr>
            <w:r>
              <w:t>Заполнение формы Регион вручную недоступно.</w:t>
            </w:r>
          </w:p>
        </w:tc>
        <w:tc>
          <w:tcPr>
            <w:tcW w:w="3697" w:type="dxa"/>
          </w:tcPr>
          <w:p w:rsidR="00CB4C4F" w:rsidRDefault="00CB4C4F" w:rsidP="00CB4C4F">
            <w:pPr>
              <w:pStyle w:val="a5"/>
              <w:numPr>
                <w:ilvl w:val="0"/>
                <w:numId w:val="3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3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3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3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874057">
            <w:pPr>
              <w:pStyle w:val="a5"/>
            </w:pPr>
          </w:p>
        </w:tc>
      </w:tr>
      <w:tr w:rsidR="00CB4C4F" w:rsidTr="00874057">
        <w:tc>
          <w:tcPr>
            <w:tcW w:w="2093" w:type="dxa"/>
          </w:tcPr>
          <w:p w:rsidR="00CB4C4F" w:rsidRDefault="00CB4C4F" w:rsidP="00874057">
            <w:r>
              <w:t>Объект «Оператор»</w:t>
            </w:r>
          </w:p>
        </w:tc>
        <w:tc>
          <w:tcPr>
            <w:tcW w:w="4394" w:type="dxa"/>
          </w:tcPr>
          <w:p w:rsidR="00CB4C4F" w:rsidRDefault="00CB4C4F" w:rsidP="00CB4C4F">
            <w:pPr>
              <w:pStyle w:val="a5"/>
              <w:numPr>
                <w:ilvl w:val="0"/>
                <w:numId w:val="4"/>
              </w:numPr>
              <w:ind w:left="742" w:hanging="425"/>
            </w:pPr>
            <w:r>
              <w:t>Нажимаем на чек-бокс, выпадает список операторов, доступных для выбора.</w:t>
            </w:r>
          </w:p>
          <w:p w:rsidR="00CB4C4F" w:rsidRDefault="00CB4C4F" w:rsidP="00CB4C4F">
            <w:pPr>
              <w:pStyle w:val="a5"/>
              <w:numPr>
                <w:ilvl w:val="0"/>
                <w:numId w:val="4"/>
              </w:numPr>
              <w:ind w:left="742" w:hanging="425"/>
            </w:pPr>
            <w:r>
              <w:t>Просматриваем список операторов, проверка названий на правильность написания и кол-во доступных для выбора.</w:t>
            </w:r>
          </w:p>
          <w:p w:rsidR="00CB4C4F" w:rsidRDefault="00CB4C4F" w:rsidP="00CB4C4F">
            <w:pPr>
              <w:pStyle w:val="a5"/>
              <w:numPr>
                <w:ilvl w:val="0"/>
                <w:numId w:val="4"/>
              </w:numPr>
              <w:ind w:left="742" w:hanging="425"/>
            </w:pPr>
            <w:r>
              <w:t>Выбираем поочередно несколько операторов</w:t>
            </w:r>
            <w:proofErr w:type="gramStart"/>
            <w:r>
              <w:t xml:space="preserve"> ,</w:t>
            </w:r>
            <w:proofErr w:type="gramEnd"/>
            <w:r>
              <w:t xml:space="preserve"> проверка выбора (в данном случае можно проверить выбор всех представленных операторов)</w:t>
            </w:r>
          </w:p>
          <w:p w:rsidR="00CB4C4F" w:rsidRDefault="00CB4C4F" w:rsidP="00CB4C4F">
            <w:pPr>
              <w:pStyle w:val="a5"/>
              <w:numPr>
                <w:ilvl w:val="0"/>
                <w:numId w:val="4"/>
              </w:numPr>
              <w:ind w:left="742" w:hanging="425"/>
            </w:pPr>
            <w:r>
              <w:t>Пробуем написать наименование оператора вручную</w:t>
            </w:r>
          </w:p>
        </w:tc>
        <w:tc>
          <w:tcPr>
            <w:tcW w:w="4602" w:type="dxa"/>
          </w:tcPr>
          <w:p w:rsidR="00CB4C4F" w:rsidRDefault="00CB4C4F" w:rsidP="00CB4C4F">
            <w:pPr>
              <w:pStyle w:val="a5"/>
              <w:numPr>
                <w:ilvl w:val="0"/>
                <w:numId w:val="5"/>
              </w:numPr>
            </w:pPr>
            <w:r>
              <w:t>Выпадающий список операторов есть и доступен для выбора.</w:t>
            </w:r>
          </w:p>
          <w:p w:rsidR="00CB4C4F" w:rsidRDefault="00CB4C4F" w:rsidP="00CB4C4F">
            <w:pPr>
              <w:pStyle w:val="a5"/>
              <w:numPr>
                <w:ilvl w:val="0"/>
                <w:numId w:val="5"/>
              </w:numPr>
            </w:pPr>
            <w:r>
              <w:t>Ошибок в наименовании операторов нет, отображаются все заявленные операторы, доступные для данного сервиса.</w:t>
            </w:r>
          </w:p>
          <w:p w:rsidR="00CB4C4F" w:rsidRDefault="00CB4C4F" w:rsidP="00CB4C4F">
            <w:pPr>
              <w:pStyle w:val="a5"/>
              <w:numPr>
                <w:ilvl w:val="0"/>
                <w:numId w:val="5"/>
              </w:numPr>
            </w:pPr>
            <w:r>
              <w:t>Выбранный оператор корректно отображается и доступен для выбора</w:t>
            </w:r>
          </w:p>
          <w:p w:rsidR="00CB4C4F" w:rsidRDefault="00CB4C4F" w:rsidP="00CB4C4F">
            <w:pPr>
              <w:pStyle w:val="a5"/>
              <w:numPr>
                <w:ilvl w:val="0"/>
                <w:numId w:val="5"/>
              </w:numPr>
            </w:pPr>
            <w:r>
              <w:t>Заполнение формы Оператор вручную недоступно.</w:t>
            </w:r>
          </w:p>
        </w:tc>
        <w:tc>
          <w:tcPr>
            <w:tcW w:w="3697" w:type="dxa"/>
          </w:tcPr>
          <w:p w:rsidR="00CB4C4F" w:rsidRDefault="00CB4C4F" w:rsidP="00CB4C4F">
            <w:pPr>
              <w:pStyle w:val="a5"/>
              <w:numPr>
                <w:ilvl w:val="0"/>
                <w:numId w:val="6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6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6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6"/>
              </w:numPr>
            </w:pPr>
            <w:proofErr w:type="gramStart"/>
            <w:r>
              <w:t>Ок</w:t>
            </w:r>
            <w:proofErr w:type="gramEnd"/>
            <w:r>
              <w:t xml:space="preserve"> </w:t>
            </w:r>
          </w:p>
        </w:tc>
      </w:tr>
      <w:tr w:rsidR="00CB4C4F" w:rsidTr="00874057">
        <w:tc>
          <w:tcPr>
            <w:tcW w:w="2093" w:type="dxa"/>
          </w:tcPr>
          <w:p w:rsidR="00CB4C4F" w:rsidRDefault="00CB4C4F" w:rsidP="00874057">
            <w:r>
              <w:t>Объект «Связь с абонентами своего оператора, в день»</w:t>
            </w:r>
          </w:p>
        </w:tc>
        <w:tc>
          <w:tcPr>
            <w:tcW w:w="4394" w:type="dxa"/>
          </w:tcPr>
          <w:p w:rsidR="00CB4C4F" w:rsidRDefault="00CB4C4F" w:rsidP="00CB4C4F">
            <w:pPr>
              <w:pStyle w:val="a5"/>
              <w:numPr>
                <w:ilvl w:val="0"/>
                <w:numId w:val="7"/>
              </w:numPr>
            </w:pPr>
            <w:r>
              <w:t>Проверка указанной размерности для количества и средней длительности (шт.</w:t>
            </w:r>
            <w:r w:rsidRPr="006F55FF">
              <w:t>/</w:t>
            </w:r>
            <w:r>
              <w:t>мин.)</w:t>
            </w:r>
          </w:p>
          <w:p w:rsidR="00CB4C4F" w:rsidRDefault="00CB4C4F" w:rsidP="00CB4C4F">
            <w:pPr>
              <w:pStyle w:val="a5"/>
              <w:numPr>
                <w:ilvl w:val="0"/>
                <w:numId w:val="7"/>
              </w:numPr>
            </w:pPr>
            <w:r>
              <w:lastRenderedPageBreak/>
              <w:t>Проверка на ввод корректных данных, пробуем подставить в значения буквы, отрицательные числа, дробные, максимально большие.</w:t>
            </w:r>
          </w:p>
          <w:p w:rsidR="00CB4C4F" w:rsidRDefault="00CB4C4F" w:rsidP="00CB4C4F">
            <w:pPr>
              <w:pStyle w:val="a5"/>
              <w:numPr>
                <w:ilvl w:val="0"/>
                <w:numId w:val="7"/>
              </w:numPr>
            </w:pPr>
            <w:r>
              <w:t>Проверка операции «Подобрать тариф» при вводе корректных данных</w:t>
            </w:r>
          </w:p>
        </w:tc>
        <w:tc>
          <w:tcPr>
            <w:tcW w:w="4602" w:type="dxa"/>
          </w:tcPr>
          <w:p w:rsidR="00CB4C4F" w:rsidRDefault="00CB4C4F" w:rsidP="00CB4C4F">
            <w:pPr>
              <w:pStyle w:val="a5"/>
              <w:numPr>
                <w:ilvl w:val="0"/>
                <w:numId w:val="8"/>
              </w:numPr>
            </w:pPr>
            <w:r>
              <w:lastRenderedPageBreak/>
              <w:t>Указанная размерность корректна.  Для количества используются – штуки, для средней длительности – минуты.</w:t>
            </w:r>
          </w:p>
          <w:p w:rsidR="00CB4C4F" w:rsidRDefault="00CB4C4F" w:rsidP="00CB4C4F">
            <w:pPr>
              <w:pStyle w:val="a5"/>
              <w:numPr>
                <w:ilvl w:val="0"/>
                <w:numId w:val="8"/>
              </w:numPr>
            </w:pPr>
            <w:r>
              <w:lastRenderedPageBreak/>
              <w:t>Ввод некорректных данных допустим, только при нажатии кнопки Подобрать тариф – всплывающее окно на месте недопустимых значени</w:t>
            </w:r>
            <w:proofErr w:type="gramStart"/>
            <w:r>
              <w:t>й-</w:t>
            </w:r>
            <w:proofErr w:type="gramEnd"/>
            <w:r>
              <w:t xml:space="preserve"> «Введите данные в указанном формате»</w:t>
            </w:r>
          </w:p>
          <w:p w:rsidR="00CB4C4F" w:rsidRDefault="00CB4C4F" w:rsidP="00CB4C4F">
            <w:pPr>
              <w:pStyle w:val="a5"/>
              <w:numPr>
                <w:ilvl w:val="0"/>
                <w:numId w:val="8"/>
              </w:numPr>
            </w:pPr>
            <w:r>
              <w:t>При вводе корректных данных во все окошки объекта «Связь с абонентами оператора», кнопка «Подобрать тариф» работает и переносит на страницу с подобранными тарифными планами</w:t>
            </w:r>
          </w:p>
        </w:tc>
        <w:tc>
          <w:tcPr>
            <w:tcW w:w="3697" w:type="dxa"/>
          </w:tcPr>
          <w:p w:rsidR="00CB4C4F" w:rsidRDefault="00CB4C4F" w:rsidP="00CB4C4F">
            <w:pPr>
              <w:pStyle w:val="a5"/>
              <w:numPr>
                <w:ilvl w:val="0"/>
                <w:numId w:val="9"/>
              </w:numPr>
            </w:pPr>
            <w:proofErr w:type="gramStart"/>
            <w:r>
              <w:lastRenderedPageBreak/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9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9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874057">
            <w:pPr>
              <w:pStyle w:val="a5"/>
              <w:ind w:left="753"/>
            </w:pPr>
          </w:p>
          <w:p w:rsidR="00CB4C4F" w:rsidRDefault="00CB4C4F" w:rsidP="00874057">
            <w:pPr>
              <w:pStyle w:val="a5"/>
              <w:ind w:left="753"/>
            </w:pPr>
          </w:p>
        </w:tc>
      </w:tr>
      <w:tr w:rsidR="00CB4C4F" w:rsidTr="00874057">
        <w:tc>
          <w:tcPr>
            <w:tcW w:w="2093" w:type="dxa"/>
          </w:tcPr>
          <w:p w:rsidR="00CB4C4F" w:rsidRDefault="00CB4C4F" w:rsidP="00874057">
            <w:r>
              <w:lastRenderedPageBreak/>
              <w:t>Объект « Связь с абонентами других операторов и городской сети, в день»</w:t>
            </w:r>
          </w:p>
        </w:tc>
        <w:tc>
          <w:tcPr>
            <w:tcW w:w="4394" w:type="dxa"/>
          </w:tcPr>
          <w:p w:rsidR="00CB4C4F" w:rsidRDefault="00CB4C4F" w:rsidP="00CB4C4F">
            <w:pPr>
              <w:pStyle w:val="a5"/>
              <w:numPr>
                <w:ilvl w:val="0"/>
                <w:numId w:val="10"/>
              </w:numPr>
              <w:ind w:left="317" w:firstLine="0"/>
            </w:pPr>
            <w:r>
              <w:t>Проверка указанной размерности для количества и средней длительности (шт.</w:t>
            </w:r>
            <w:r w:rsidRPr="006F55FF">
              <w:t>/</w:t>
            </w:r>
            <w:r>
              <w:t>мин.)</w:t>
            </w:r>
          </w:p>
          <w:p w:rsidR="00CB4C4F" w:rsidRDefault="00CB4C4F" w:rsidP="00CB4C4F">
            <w:pPr>
              <w:pStyle w:val="a5"/>
              <w:numPr>
                <w:ilvl w:val="0"/>
                <w:numId w:val="10"/>
              </w:numPr>
              <w:ind w:left="317" w:firstLine="0"/>
            </w:pPr>
            <w:r>
              <w:t>Проверка на ввод корректных  данных, пробуем подставить  значения буквы, отрицательные числа,  дробные, максимально большие.</w:t>
            </w:r>
          </w:p>
          <w:p w:rsidR="00CB4C4F" w:rsidRDefault="00CB4C4F" w:rsidP="00CB4C4F">
            <w:pPr>
              <w:pStyle w:val="a5"/>
              <w:numPr>
                <w:ilvl w:val="0"/>
                <w:numId w:val="10"/>
              </w:numPr>
              <w:ind w:left="317" w:firstLine="0"/>
            </w:pPr>
            <w:r>
              <w:t>Проверка операции «Подобрать тариф» при вводе корректных данных</w:t>
            </w:r>
          </w:p>
        </w:tc>
        <w:tc>
          <w:tcPr>
            <w:tcW w:w="4602" w:type="dxa"/>
          </w:tcPr>
          <w:p w:rsidR="00CB4C4F" w:rsidRDefault="00CB4C4F" w:rsidP="00874057">
            <w:pPr>
              <w:ind w:left="601" w:hanging="284"/>
            </w:pPr>
            <w:r>
              <w:t xml:space="preserve"> 1 . Указанная размерность корректна.  Для количества используются – штуки, для средней длительности – минуты.</w:t>
            </w:r>
          </w:p>
          <w:p w:rsidR="00CB4C4F" w:rsidRDefault="00CB4C4F" w:rsidP="00CB4C4F">
            <w:pPr>
              <w:pStyle w:val="a5"/>
              <w:numPr>
                <w:ilvl w:val="0"/>
                <w:numId w:val="12"/>
              </w:numPr>
            </w:pPr>
            <w:r>
              <w:t>Ввод некорректных данных допустим, только при нажатии кнопки Подобрать тариф – всплывающее окно на месте недопустимых значени</w:t>
            </w:r>
            <w:proofErr w:type="gramStart"/>
            <w:r>
              <w:t>й-</w:t>
            </w:r>
            <w:proofErr w:type="gramEnd"/>
            <w:r>
              <w:t xml:space="preserve"> «Введите данные в указанном формате»</w:t>
            </w:r>
          </w:p>
          <w:p w:rsidR="00CB4C4F" w:rsidRDefault="00CB4C4F" w:rsidP="00CB4C4F">
            <w:pPr>
              <w:pStyle w:val="a5"/>
              <w:numPr>
                <w:ilvl w:val="0"/>
                <w:numId w:val="12"/>
              </w:numPr>
            </w:pPr>
            <w:r>
              <w:t>При вводе корректных данных во все окошки объекта «Связь с абонентами других операторов и городской сети», кнопка «Подобрать тариф» работает и переносит на страницу с подобранными тарифными планами</w:t>
            </w:r>
          </w:p>
          <w:p w:rsidR="00CB4C4F" w:rsidRDefault="00CB4C4F" w:rsidP="00874057"/>
          <w:p w:rsidR="00CB4C4F" w:rsidRDefault="00CB4C4F" w:rsidP="00874057">
            <w:pPr>
              <w:pStyle w:val="a5"/>
              <w:ind w:left="1037"/>
            </w:pPr>
          </w:p>
        </w:tc>
        <w:tc>
          <w:tcPr>
            <w:tcW w:w="3697" w:type="dxa"/>
          </w:tcPr>
          <w:p w:rsidR="00CB4C4F" w:rsidRDefault="00CB4C4F" w:rsidP="00CB4C4F">
            <w:pPr>
              <w:pStyle w:val="a5"/>
              <w:numPr>
                <w:ilvl w:val="0"/>
                <w:numId w:val="11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11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11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874057">
            <w:pPr>
              <w:pStyle w:val="a5"/>
              <w:ind w:left="753"/>
            </w:pPr>
          </w:p>
          <w:p w:rsidR="00CB4C4F" w:rsidRDefault="00CB4C4F" w:rsidP="00874057">
            <w:pPr>
              <w:ind w:left="393"/>
            </w:pPr>
          </w:p>
        </w:tc>
      </w:tr>
      <w:tr w:rsidR="00CB4C4F" w:rsidTr="00874057">
        <w:tc>
          <w:tcPr>
            <w:tcW w:w="2093" w:type="dxa"/>
          </w:tcPr>
          <w:p w:rsidR="00CB4C4F" w:rsidRDefault="00CB4C4F" w:rsidP="00874057">
            <w:r>
              <w:t>Объект «Интернет, в среднем в день»</w:t>
            </w:r>
          </w:p>
        </w:tc>
        <w:tc>
          <w:tcPr>
            <w:tcW w:w="4394" w:type="dxa"/>
          </w:tcPr>
          <w:p w:rsidR="00CB4C4F" w:rsidRDefault="00CB4C4F" w:rsidP="00874057">
            <w:pPr>
              <w:pStyle w:val="a5"/>
              <w:ind w:left="317"/>
            </w:pPr>
            <w:r>
              <w:t>Проверка аналогично проверке объектов «Связь с абонентами других операторов и городской сети, в день» и «Связь с абонентами своего оператора, в день»</w:t>
            </w:r>
          </w:p>
        </w:tc>
        <w:tc>
          <w:tcPr>
            <w:tcW w:w="4602" w:type="dxa"/>
          </w:tcPr>
          <w:p w:rsidR="00CB4C4F" w:rsidRDefault="00CB4C4F" w:rsidP="00874057">
            <w:pPr>
              <w:ind w:left="317"/>
            </w:pPr>
            <w:r>
              <w:t>Ожидаемый результат проверки аналогично ожидаемому результату проверки объектов «Связь с абонентами других операторов и городской сети, в день» и «Связь с абонентами своего оператора, в день»</w:t>
            </w:r>
          </w:p>
        </w:tc>
        <w:tc>
          <w:tcPr>
            <w:tcW w:w="3697" w:type="dxa"/>
          </w:tcPr>
          <w:p w:rsidR="00CB4C4F" w:rsidRDefault="00CB4C4F" w:rsidP="00874057">
            <w:pPr>
              <w:pStyle w:val="a5"/>
              <w:ind w:left="753"/>
            </w:pPr>
            <w:proofErr w:type="gramStart"/>
            <w:r>
              <w:t>Ок</w:t>
            </w:r>
            <w:proofErr w:type="gramEnd"/>
          </w:p>
        </w:tc>
      </w:tr>
      <w:tr w:rsidR="00CB4C4F" w:rsidTr="00874057">
        <w:tc>
          <w:tcPr>
            <w:tcW w:w="2093" w:type="dxa"/>
          </w:tcPr>
          <w:p w:rsidR="00CB4C4F" w:rsidRDefault="00CB4C4F" w:rsidP="00874057">
            <w:r>
              <w:t>Объект «Подобрать тариф»</w:t>
            </w:r>
          </w:p>
        </w:tc>
        <w:tc>
          <w:tcPr>
            <w:tcW w:w="4394" w:type="dxa"/>
          </w:tcPr>
          <w:p w:rsidR="00CB4C4F" w:rsidRDefault="00CB4C4F" w:rsidP="00CB4C4F">
            <w:pPr>
              <w:pStyle w:val="a5"/>
              <w:numPr>
                <w:ilvl w:val="0"/>
                <w:numId w:val="13"/>
              </w:numPr>
            </w:pPr>
            <w:r>
              <w:t xml:space="preserve">Проверка на корректность написания наименования и размера шрифта кнопки </w:t>
            </w:r>
          </w:p>
          <w:p w:rsidR="00CB4C4F" w:rsidRDefault="00CB4C4F" w:rsidP="00CB4C4F">
            <w:pPr>
              <w:pStyle w:val="a5"/>
              <w:numPr>
                <w:ilvl w:val="0"/>
                <w:numId w:val="13"/>
              </w:numPr>
            </w:pPr>
            <w:r>
              <w:lastRenderedPageBreak/>
              <w:t>Нажатие кнопки «Подобрать тариф» при введенных некорректных данных в одном из объектов «Интернет, в среднем в день», « Связь с абонентами других операторов и городской сети, в день» или «Связь с абонентами своего оператора, в день» или во всех перечисленных объектах одновременно</w:t>
            </w:r>
          </w:p>
          <w:p w:rsidR="00CB4C4F" w:rsidRDefault="00CB4C4F" w:rsidP="00CB4C4F">
            <w:pPr>
              <w:pStyle w:val="a5"/>
              <w:numPr>
                <w:ilvl w:val="0"/>
                <w:numId w:val="13"/>
              </w:numPr>
            </w:pPr>
            <w:r>
              <w:t>Нажатие кнопки «Подобрать тариф» при введенных корректных данных во всех объектах «Интернет, в среднем в день», « Связь с абонентами других операторов и городской сети, в день» или «Связь с абонентами своего оператора, в день»</w:t>
            </w:r>
          </w:p>
        </w:tc>
        <w:tc>
          <w:tcPr>
            <w:tcW w:w="4602" w:type="dxa"/>
          </w:tcPr>
          <w:p w:rsidR="00CB4C4F" w:rsidRDefault="00CB4C4F" w:rsidP="00CB4C4F">
            <w:pPr>
              <w:pStyle w:val="a5"/>
              <w:numPr>
                <w:ilvl w:val="0"/>
                <w:numId w:val="14"/>
              </w:numPr>
            </w:pPr>
            <w:r>
              <w:lastRenderedPageBreak/>
              <w:t>Ошибок в написании</w:t>
            </w:r>
            <w:proofErr w:type="gramStart"/>
            <w:r>
              <w:t xml:space="preserve"> ,</w:t>
            </w:r>
            <w:proofErr w:type="gramEnd"/>
            <w:r>
              <w:t xml:space="preserve"> размере, цвете кнопки нет. Размер и цвет шрифта, соответствует </w:t>
            </w:r>
            <w:proofErr w:type="gramStart"/>
            <w:r>
              <w:t>заявленному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14"/>
              </w:numPr>
            </w:pPr>
            <w:r>
              <w:lastRenderedPageBreak/>
              <w:t>Тариф не подбирается, всплывает окошко с «Введите данные в указанном формате»</w:t>
            </w:r>
          </w:p>
          <w:p w:rsidR="00CB4C4F" w:rsidRDefault="00CB4C4F" w:rsidP="00CB4C4F">
            <w:pPr>
              <w:pStyle w:val="a5"/>
              <w:numPr>
                <w:ilvl w:val="0"/>
                <w:numId w:val="14"/>
              </w:numPr>
            </w:pPr>
            <w:r>
              <w:t>Тариф подбирается – перенос на страницу с подобранными тарифами</w:t>
            </w:r>
          </w:p>
          <w:p w:rsidR="00CB4C4F" w:rsidRDefault="00CB4C4F" w:rsidP="00874057">
            <w:pPr>
              <w:pStyle w:val="a5"/>
              <w:ind w:left="677"/>
            </w:pPr>
          </w:p>
        </w:tc>
        <w:tc>
          <w:tcPr>
            <w:tcW w:w="3697" w:type="dxa"/>
          </w:tcPr>
          <w:p w:rsidR="00CB4C4F" w:rsidRDefault="00CB4C4F" w:rsidP="00CB4C4F">
            <w:pPr>
              <w:pStyle w:val="a5"/>
              <w:numPr>
                <w:ilvl w:val="0"/>
                <w:numId w:val="15"/>
              </w:numPr>
            </w:pPr>
            <w:proofErr w:type="gramStart"/>
            <w:r>
              <w:lastRenderedPageBreak/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15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15"/>
              </w:numPr>
            </w:pPr>
            <w:proofErr w:type="gramStart"/>
            <w:r>
              <w:t>Ок</w:t>
            </w:r>
            <w:proofErr w:type="gramEnd"/>
            <w:r>
              <w:t xml:space="preserve"> </w:t>
            </w:r>
          </w:p>
        </w:tc>
      </w:tr>
      <w:tr w:rsidR="00CB4C4F" w:rsidTr="00874057">
        <w:tc>
          <w:tcPr>
            <w:tcW w:w="2093" w:type="dxa"/>
          </w:tcPr>
          <w:p w:rsidR="00CB4C4F" w:rsidRDefault="00CB4C4F" w:rsidP="00874057">
            <w:r>
              <w:lastRenderedPageBreak/>
              <w:t>Объект «Подбор тарифа для частных лиц…»</w:t>
            </w:r>
          </w:p>
        </w:tc>
        <w:tc>
          <w:tcPr>
            <w:tcW w:w="4394" w:type="dxa"/>
          </w:tcPr>
          <w:p w:rsidR="00CB4C4F" w:rsidRDefault="00CB4C4F" w:rsidP="00CB4C4F">
            <w:pPr>
              <w:pStyle w:val="a5"/>
              <w:numPr>
                <w:ilvl w:val="0"/>
                <w:numId w:val="16"/>
              </w:numPr>
              <w:ind w:left="742" w:hanging="425"/>
            </w:pPr>
            <w:r>
              <w:t xml:space="preserve">Проверка на орфографические ошибки, соответствие шрифтов, расположение текста </w:t>
            </w:r>
          </w:p>
          <w:p w:rsidR="00CB4C4F" w:rsidRDefault="00CB4C4F" w:rsidP="00CB4C4F">
            <w:pPr>
              <w:pStyle w:val="a5"/>
              <w:numPr>
                <w:ilvl w:val="0"/>
                <w:numId w:val="16"/>
              </w:numPr>
              <w:ind w:left="742" w:hanging="425"/>
            </w:pPr>
            <w:r>
              <w:t>Нажатие кнопки «Узнать подробнее»</w:t>
            </w:r>
          </w:p>
        </w:tc>
        <w:tc>
          <w:tcPr>
            <w:tcW w:w="4602" w:type="dxa"/>
          </w:tcPr>
          <w:p w:rsidR="00CB4C4F" w:rsidRDefault="00CB4C4F" w:rsidP="00CB4C4F">
            <w:pPr>
              <w:pStyle w:val="a5"/>
              <w:numPr>
                <w:ilvl w:val="0"/>
                <w:numId w:val="17"/>
              </w:numPr>
              <w:ind w:left="317" w:firstLine="0"/>
            </w:pPr>
            <w:r>
              <w:t xml:space="preserve">Ошибок нет, </w:t>
            </w:r>
            <w:proofErr w:type="gramStart"/>
            <w:r>
              <w:t>размер</w:t>
            </w:r>
            <w:proofErr w:type="gramEnd"/>
            <w:r>
              <w:t xml:space="preserve"> и цвет шрифта соответствует заявленному, расположение объекта  удобное для пользователя</w:t>
            </w:r>
            <w:r>
              <w:br/>
              <w:t>2.  Перенос пользователя на страницу с вводом номера телефона для подбора оптимального тарифного плана доступных операторов</w:t>
            </w:r>
          </w:p>
        </w:tc>
        <w:tc>
          <w:tcPr>
            <w:tcW w:w="3697" w:type="dxa"/>
          </w:tcPr>
          <w:p w:rsidR="00CB4C4F" w:rsidRDefault="00CB4C4F" w:rsidP="00CB4C4F">
            <w:pPr>
              <w:pStyle w:val="a5"/>
              <w:numPr>
                <w:ilvl w:val="0"/>
                <w:numId w:val="18"/>
              </w:numPr>
            </w:pPr>
            <w:proofErr w:type="gramStart"/>
            <w:r>
              <w:t>Ок</w:t>
            </w:r>
            <w:proofErr w:type="gramEnd"/>
          </w:p>
          <w:p w:rsidR="00CB4C4F" w:rsidRDefault="00CB4C4F" w:rsidP="00CB4C4F">
            <w:pPr>
              <w:pStyle w:val="a5"/>
              <w:numPr>
                <w:ilvl w:val="0"/>
                <w:numId w:val="18"/>
              </w:numPr>
            </w:pPr>
            <w:proofErr w:type="gramStart"/>
            <w:r>
              <w:t>Ок</w:t>
            </w:r>
            <w:proofErr w:type="gramEnd"/>
          </w:p>
        </w:tc>
      </w:tr>
    </w:tbl>
    <w:p w:rsidR="0080724D" w:rsidRDefault="0080724D"/>
    <w:p w:rsidR="00CB4C4F" w:rsidRDefault="00CB4C4F"/>
    <w:p w:rsidR="00CB4C4F" w:rsidRPr="00CB4C4F" w:rsidRDefault="00CB4C4F" w:rsidP="00CB4C4F">
      <w:pPr>
        <w:rPr>
          <w:b/>
        </w:rPr>
      </w:pPr>
      <w:r w:rsidRPr="00CB4C4F">
        <w:rPr>
          <w:b/>
        </w:rPr>
        <w:t xml:space="preserve">2 </w:t>
      </w:r>
      <w:proofErr w:type="spellStart"/>
      <w:r w:rsidRPr="00CB4C4F">
        <w:rPr>
          <w:rFonts w:ascii="Calibri" w:hAnsi="Calibri"/>
          <w:b/>
          <w:color w:val="000000"/>
          <w:shd w:val="clear" w:color="auto" w:fill="FFFFFF"/>
        </w:rPr>
        <w:t>id</w:t>
      </w:r>
      <w:proofErr w:type="spellEnd"/>
      <w:r w:rsidRPr="00CB4C4F">
        <w:rPr>
          <w:rFonts w:ascii="Calibri" w:hAnsi="Calibri"/>
          <w:b/>
          <w:color w:val="000000"/>
          <w:shd w:val="clear" w:color="auto" w:fill="FFFFFF"/>
        </w:rPr>
        <w:t xml:space="preserve"> элемента выпадающего списка "Оператор" на </w:t>
      </w:r>
      <w:hyperlink r:id="rId7" w:tgtFrame="_blank" w:history="1">
        <w:r w:rsidRPr="00CB4C4F">
          <w:rPr>
            <w:rStyle w:val="a3"/>
            <w:rFonts w:ascii="Calibri" w:hAnsi="Calibri"/>
            <w:b/>
            <w:color w:val="CC0000"/>
            <w:shd w:val="clear" w:color="auto" w:fill="FFFFFF"/>
          </w:rPr>
          <w:t>https://tarifer.ru/calculator</w:t>
        </w:r>
      </w:hyperlink>
      <w:r w:rsidRPr="00CB4C4F">
        <w:rPr>
          <w:b/>
        </w:rPr>
        <w:t>:</w:t>
      </w:r>
    </w:p>
    <w:p w:rsidR="00CB4C4F" w:rsidRDefault="00CB4C4F" w:rsidP="00CB4C4F">
      <w:pPr>
        <w:rPr>
          <w:rFonts w:ascii="Calibri" w:hAnsi="Calibri"/>
          <w:color w:val="000000"/>
          <w:shd w:val="clear" w:color="auto" w:fill="FFFFFF"/>
        </w:rPr>
      </w:pPr>
      <w:r w:rsidRPr="001E41CC">
        <w:rPr>
          <w:rFonts w:ascii="Calibri" w:hAnsi="Calibri"/>
          <w:noProof/>
          <w:color w:val="000000"/>
          <w:shd w:val="clear" w:color="auto" w:fill="FFFFFF"/>
          <w:lang w:eastAsia="ru-RU"/>
        </w:rPr>
        <w:drawing>
          <wp:inline distT="0" distB="0" distL="0" distR="0" wp14:anchorId="52DB5D52" wp14:editId="4497FC37">
            <wp:extent cx="3629025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4F" w:rsidRPr="001E41CC" w:rsidRDefault="00CB4C4F" w:rsidP="00CB4C4F">
      <w:pPr>
        <w:rPr>
          <w:rFonts w:ascii="Calibri" w:hAnsi="Calibri"/>
          <w:color w:val="000000"/>
          <w:shd w:val="clear" w:color="auto" w:fill="FFFFFF"/>
          <w:lang w:val="en-US"/>
        </w:rPr>
      </w:pPr>
      <w:r>
        <w:rPr>
          <w:rFonts w:ascii="Calibri" w:hAnsi="Calibri"/>
          <w:color w:val="000000"/>
          <w:shd w:val="clear" w:color="auto" w:fill="FFFFFF"/>
          <w:lang w:val="en-US"/>
        </w:rPr>
        <w:t>Id=”select2-operator-wa-container”</w:t>
      </w:r>
    </w:p>
    <w:p w:rsidR="00CB4C4F" w:rsidRDefault="00CB4C4F" w:rsidP="00CB4C4F"/>
    <w:p w:rsidR="00CB4C4F" w:rsidRDefault="00CB4C4F" w:rsidP="00CB4C4F">
      <w:pPr>
        <w:rPr>
          <w:rFonts w:ascii="Calibri" w:hAnsi="Calibri"/>
          <w:b/>
          <w:color w:val="000000"/>
          <w:shd w:val="clear" w:color="auto" w:fill="FFFFFF"/>
        </w:rPr>
      </w:pPr>
      <w:r w:rsidRPr="00CB4C4F">
        <w:rPr>
          <w:b/>
        </w:rPr>
        <w:lastRenderedPageBreak/>
        <w:t xml:space="preserve">3  </w:t>
      </w:r>
      <w:r w:rsidRPr="00CB4C4F">
        <w:rPr>
          <w:rFonts w:ascii="Calibri" w:hAnsi="Calibri"/>
          <w:b/>
          <w:color w:val="000000"/>
          <w:shd w:val="clear" w:color="auto" w:fill="FFFFFF"/>
        </w:rPr>
        <w:t>SQL запрос, который выводит: ФИО клиента, его серию + номер паспорта, номер телефона, номер договора.</w:t>
      </w:r>
    </w:p>
    <w:p w:rsidR="00CB4C4F" w:rsidRDefault="00CB4C4F" w:rsidP="00CB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WITH</w:t>
      </w:r>
    </w:p>
    <w:p w:rsidR="00CB4C4F" w:rsidRDefault="00CB4C4F" w:rsidP="00CB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passport_fields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AS</w:t>
      </w:r>
    </w:p>
    <w:p w:rsidR="00CB4C4F" w:rsidRDefault="00CB4C4F" w:rsidP="00CB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(SELECT * FROM </w:t>
      </w:r>
      <w:proofErr w:type="spellStart"/>
      <w:r>
        <w:rPr>
          <w:rFonts w:ascii="Courier New" w:hAnsi="Courier New" w:cs="Courier New"/>
          <w:lang w:val="en-US"/>
        </w:rPr>
        <w:t>doc_types</w:t>
      </w:r>
      <w:proofErr w:type="gramStart"/>
      <w:r>
        <w:rPr>
          <w:rFonts w:ascii="Courier New" w:hAnsi="Courier New" w:cs="Courier New"/>
          <w:lang w:val="en-US"/>
        </w:rPr>
        <w:t>,doc</w:t>
      </w:r>
      <w:proofErr w:type="gramEnd"/>
      <w:r>
        <w:rPr>
          <w:rFonts w:ascii="Courier New" w:hAnsi="Courier New" w:cs="Courier New"/>
          <w:lang w:val="en-US"/>
        </w:rPr>
        <w:t>_fields,field_values,document</w:t>
      </w:r>
      <w:proofErr w:type="spellEnd"/>
      <w:r>
        <w:rPr>
          <w:rFonts w:ascii="Courier New" w:hAnsi="Courier New" w:cs="Courier New"/>
          <w:lang w:val="en-US"/>
        </w:rPr>
        <w:t xml:space="preserve"> WHERE doc_fields.id = </w:t>
      </w:r>
      <w:proofErr w:type="spellStart"/>
      <w:r>
        <w:rPr>
          <w:rFonts w:ascii="Courier New" w:hAnsi="Courier New" w:cs="Courier New"/>
          <w:lang w:val="en-US"/>
        </w:rPr>
        <w:t>field_values.field_id</w:t>
      </w:r>
      <w:proofErr w:type="spellEnd"/>
      <w:r>
        <w:rPr>
          <w:rFonts w:ascii="Courier New" w:hAnsi="Courier New" w:cs="Courier New"/>
          <w:lang w:val="en-US"/>
        </w:rPr>
        <w:t xml:space="preserve"> AND doc_types.id = </w:t>
      </w:r>
      <w:proofErr w:type="spellStart"/>
      <w:r>
        <w:rPr>
          <w:rFonts w:ascii="Courier New" w:hAnsi="Courier New" w:cs="Courier New"/>
          <w:lang w:val="en-US"/>
        </w:rPr>
        <w:t>doc_fields.doctype_id</w:t>
      </w:r>
      <w:proofErr w:type="spellEnd"/>
      <w:r>
        <w:rPr>
          <w:rFonts w:ascii="Courier New" w:hAnsi="Courier New" w:cs="Courier New"/>
          <w:lang w:val="en-US"/>
        </w:rPr>
        <w:t xml:space="preserve"> AND doc_types.id = </w:t>
      </w:r>
      <w:proofErr w:type="spellStart"/>
      <w:r>
        <w:rPr>
          <w:rFonts w:ascii="Courier New" w:hAnsi="Courier New" w:cs="Courier New"/>
          <w:lang w:val="en-US"/>
        </w:rPr>
        <w:t>document.doctype_id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CB4C4F" w:rsidRDefault="00CB4C4F" w:rsidP="00CB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B4C4F" w:rsidRDefault="00CB4C4F" w:rsidP="00CB4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lang w:val="en-US"/>
        </w:rPr>
        <w:t>clients.surname</w:t>
      </w:r>
      <w:proofErr w:type="spellEnd"/>
      <w:r>
        <w:rPr>
          <w:rFonts w:ascii="Courier New" w:hAnsi="Courier New" w:cs="Courier New"/>
          <w:lang w:val="en-US"/>
        </w:rPr>
        <w:t xml:space="preserve">, clients.name, </w:t>
      </w:r>
      <w:proofErr w:type="spellStart"/>
      <w:r>
        <w:rPr>
          <w:rFonts w:ascii="Courier New" w:hAnsi="Courier New" w:cs="Courier New"/>
          <w:lang w:val="en-US"/>
        </w:rPr>
        <w:t>clients.patronimic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contacts.phone_number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credits.credit_number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passport_fields.type_name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passport_fields.field_name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passport_fields.field_value</w:t>
      </w:r>
      <w:proofErr w:type="spellEnd"/>
      <w:r>
        <w:rPr>
          <w:rFonts w:ascii="Courier New" w:hAnsi="Courier New" w:cs="Courier New"/>
          <w:lang w:val="en-US"/>
        </w:rPr>
        <w:t xml:space="preserve"> FROM clients, contacts, credits, </w:t>
      </w:r>
      <w:proofErr w:type="spellStart"/>
      <w:r>
        <w:rPr>
          <w:rFonts w:ascii="Courier New" w:hAnsi="Courier New" w:cs="Courier New"/>
          <w:lang w:val="en-US"/>
        </w:rPr>
        <w:t>passport_fields</w:t>
      </w:r>
      <w:proofErr w:type="spellEnd"/>
      <w:r>
        <w:rPr>
          <w:rFonts w:ascii="Courier New" w:hAnsi="Courier New" w:cs="Courier New"/>
          <w:lang w:val="en-US"/>
        </w:rPr>
        <w:t xml:space="preserve"> WHERE clients.id = </w:t>
      </w:r>
      <w:proofErr w:type="spellStart"/>
      <w:r>
        <w:rPr>
          <w:rFonts w:ascii="Courier New" w:hAnsi="Courier New" w:cs="Courier New"/>
          <w:lang w:val="en-US"/>
        </w:rPr>
        <w:t>contacts.client_id</w:t>
      </w:r>
      <w:proofErr w:type="spellEnd"/>
      <w:r>
        <w:rPr>
          <w:rFonts w:ascii="Courier New" w:hAnsi="Courier New" w:cs="Courier New"/>
          <w:lang w:val="en-US"/>
        </w:rPr>
        <w:t xml:space="preserve"> AND clients.id = </w:t>
      </w:r>
      <w:proofErr w:type="spellStart"/>
      <w:r>
        <w:rPr>
          <w:rFonts w:ascii="Courier New" w:hAnsi="Courier New" w:cs="Courier New"/>
          <w:lang w:val="en-US"/>
        </w:rPr>
        <w:t>credits.client_id</w:t>
      </w:r>
      <w:proofErr w:type="spellEnd"/>
      <w:r>
        <w:rPr>
          <w:rFonts w:ascii="Courier New" w:hAnsi="Courier New" w:cs="Courier New"/>
          <w:lang w:val="en-US"/>
        </w:rPr>
        <w:t xml:space="preserve"> AND clients.id = </w:t>
      </w:r>
      <w:proofErr w:type="spellStart"/>
      <w:r>
        <w:rPr>
          <w:rFonts w:ascii="Courier New" w:hAnsi="Courier New" w:cs="Courier New"/>
          <w:lang w:val="en-US"/>
        </w:rPr>
        <w:t>passport_fields.client_id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CB4C4F" w:rsidRPr="00CB4C4F" w:rsidRDefault="00CB4C4F" w:rsidP="00CB4C4F">
      <w:pPr>
        <w:rPr>
          <w:b/>
          <w:lang w:val="en-US"/>
        </w:rPr>
      </w:pPr>
      <w:bookmarkStart w:id="0" w:name="_GoBack"/>
      <w:bookmarkEnd w:id="0"/>
    </w:p>
    <w:sectPr w:rsidR="00CB4C4F" w:rsidRPr="00CB4C4F" w:rsidSect="009F10A7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53A6"/>
    <w:multiLevelType w:val="hybridMultilevel"/>
    <w:tmpl w:val="85BAD108"/>
    <w:lvl w:ilvl="0" w:tplc="70446B6C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">
    <w:nsid w:val="0C9F5C5D"/>
    <w:multiLevelType w:val="hybridMultilevel"/>
    <w:tmpl w:val="723A9F40"/>
    <w:lvl w:ilvl="0" w:tplc="7E24A40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108E3B92"/>
    <w:multiLevelType w:val="hybridMultilevel"/>
    <w:tmpl w:val="62BAF0CE"/>
    <w:lvl w:ilvl="0" w:tplc="F16C5D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15371230"/>
    <w:multiLevelType w:val="hybridMultilevel"/>
    <w:tmpl w:val="B9544E34"/>
    <w:lvl w:ilvl="0" w:tplc="ABB269F0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">
    <w:nsid w:val="165F5C9C"/>
    <w:multiLevelType w:val="hybridMultilevel"/>
    <w:tmpl w:val="4E78E5C0"/>
    <w:lvl w:ilvl="0" w:tplc="34842A6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16AB4CCC"/>
    <w:multiLevelType w:val="hybridMultilevel"/>
    <w:tmpl w:val="579A0C2C"/>
    <w:lvl w:ilvl="0" w:tplc="FD9E3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3" w:hanging="360"/>
      </w:pPr>
    </w:lvl>
    <w:lvl w:ilvl="2" w:tplc="0419001B" w:tentative="1">
      <w:start w:val="1"/>
      <w:numFmt w:val="lowerRoman"/>
      <w:lvlText w:val="%3."/>
      <w:lvlJc w:val="right"/>
      <w:pPr>
        <w:ind w:left="2913" w:hanging="180"/>
      </w:pPr>
    </w:lvl>
    <w:lvl w:ilvl="3" w:tplc="0419000F" w:tentative="1">
      <w:start w:val="1"/>
      <w:numFmt w:val="decimal"/>
      <w:lvlText w:val="%4."/>
      <w:lvlJc w:val="left"/>
      <w:pPr>
        <w:ind w:left="3633" w:hanging="360"/>
      </w:pPr>
    </w:lvl>
    <w:lvl w:ilvl="4" w:tplc="04190019" w:tentative="1">
      <w:start w:val="1"/>
      <w:numFmt w:val="lowerLetter"/>
      <w:lvlText w:val="%5."/>
      <w:lvlJc w:val="left"/>
      <w:pPr>
        <w:ind w:left="4353" w:hanging="360"/>
      </w:pPr>
    </w:lvl>
    <w:lvl w:ilvl="5" w:tplc="0419001B" w:tentative="1">
      <w:start w:val="1"/>
      <w:numFmt w:val="lowerRoman"/>
      <w:lvlText w:val="%6."/>
      <w:lvlJc w:val="right"/>
      <w:pPr>
        <w:ind w:left="5073" w:hanging="180"/>
      </w:pPr>
    </w:lvl>
    <w:lvl w:ilvl="6" w:tplc="0419000F" w:tentative="1">
      <w:start w:val="1"/>
      <w:numFmt w:val="decimal"/>
      <w:lvlText w:val="%7."/>
      <w:lvlJc w:val="left"/>
      <w:pPr>
        <w:ind w:left="5793" w:hanging="360"/>
      </w:pPr>
    </w:lvl>
    <w:lvl w:ilvl="7" w:tplc="04190019" w:tentative="1">
      <w:start w:val="1"/>
      <w:numFmt w:val="lowerLetter"/>
      <w:lvlText w:val="%8."/>
      <w:lvlJc w:val="left"/>
      <w:pPr>
        <w:ind w:left="6513" w:hanging="360"/>
      </w:pPr>
    </w:lvl>
    <w:lvl w:ilvl="8" w:tplc="041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6">
    <w:nsid w:val="1E206DE8"/>
    <w:multiLevelType w:val="hybridMultilevel"/>
    <w:tmpl w:val="84EA7886"/>
    <w:lvl w:ilvl="0" w:tplc="A1E8B4D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355076BC"/>
    <w:multiLevelType w:val="hybridMultilevel"/>
    <w:tmpl w:val="A8A2D978"/>
    <w:lvl w:ilvl="0" w:tplc="5FA4985C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3" w:hanging="360"/>
      </w:pPr>
    </w:lvl>
    <w:lvl w:ilvl="2" w:tplc="0419001B" w:tentative="1">
      <w:start w:val="1"/>
      <w:numFmt w:val="lowerRoman"/>
      <w:lvlText w:val="%3."/>
      <w:lvlJc w:val="right"/>
      <w:pPr>
        <w:ind w:left="2913" w:hanging="180"/>
      </w:pPr>
    </w:lvl>
    <w:lvl w:ilvl="3" w:tplc="0419000F" w:tentative="1">
      <w:start w:val="1"/>
      <w:numFmt w:val="decimal"/>
      <w:lvlText w:val="%4."/>
      <w:lvlJc w:val="left"/>
      <w:pPr>
        <w:ind w:left="3633" w:hanging="360"/>
      </w:pPr>
    </w:lvl>
    <w:lvl w:ilvl="4" w:tplc="04190019" w:tentative="1">
      <w:start w:val="1"/>
      <w:numFmt w:val="lowerLetter"/>
      <w:lvlText w:val="%5."/>
      <w:lvlJc w:val="left"/>
      <w:pPr>
        <w:ind w:left="4353" w:hanging="360"/>
      </w:pPr>
    </w:lvl>
    <w:lvl w:ilvl="5" w:tplc="0419001B" w:tentative="1">
      <w:start w:val="1"/>
      <w:numFmt w:val="lowerRoman"/>
      <w:lvlText w:val="%6."/>
      <w:lvlJc w:val="right"/>
      <w:pPr>
        <w:ind w:left="5073" w:hanging="180"/>
      </w:pPr>
    </w:lvl>
    <w:lvl w:ilvl="6" w:tplc="0419000F" w:tentative="1">
      <w:start w:val="1"/>
      <w:numFmt w:val="decimal"/>
      <w:lvlText w:val="%7."/>
      <w:lvlJc w:val="left"/>
      <w:pPr>
        <w:ind w:left="5793" w:hanging="360"/>
      </w:pPr>
    </w:lvl>
    <w:lvl w:ilvl="7" w:tplc="04190019" w:tentative="1">
      <w:start w:val="1"/>
      <w:numFmt w:val="lowerLetter"/>
      <w:lvlText w:val="%8."/>
      <w:lvlJc w:val="left"/>
      <w:pPr>
        <w:ind w:left="6513" w:hanging="360"/>
      </w:pPr>
    </w:lvl>
    <w:lvl w:ilvl="8" w:tplc="041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8">
    <w:nsid w:val="36A62B42"/>
    <w:multiLevelType w:val="hybridMultilevel"/>
    <w:tmpl w:val="F8D48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23EAA"/>
    <w:multiLevelType w:val="hybridMultilevel"/>
    <w:tmpl w:val="8E781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A1E6A"/>
    <w:multiLevelType w:val="hybridMultilevel"/>
    <w:tmpl w:val="A5A096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05B68"/>
    <w:multiLevelType w:val="hybridMultilevel"/>
    <w:tmpl w:val="9E500F30"/>
    <w:lvl w:ilvl="0" w:tplc="E9E81D76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2">
    <w:nsid w:val="5359461C"/>
    <w:multiLevelType w:val="hybridMultilevel"/>
    <w:tmpl w:val="3B267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7D076B"/>
    <w:multiLevelType w:val="hybridMultilevel"/>
    <w:tmpl w:val="087CF17C"/>
    <w:lvl w:ilvl="0" w:tplc="4B485A56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">
    <w:nsid w:val="601D7BE3"/>
    <w:multiLevelType w:val="hybridMultilevel"/>
    <w:tmpl w:val="33022EF2"/>
    <w:lvl w:ilvl="0" w:tplc="E9EED3C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>
    <w:nsid w:val="61A66AC8"/>
    <w:multiLevelType w:val="hybridMultilevel"/>
    <w:tmpl w:val="5DDE8D9A"/>
    <w:lvl w:ilvl="0" w:tplc="63DC5E84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6">
    <w:nsid w:val="63A87376"/>
    <w:multiLevelType w:val="hybridMultilevel"/>
    <w:tmpl w:val="B5286FFC"/>
    <w:lvl w:ilvl="0" w:tplc="9F760AC6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7">
    <w:nsid w:val="7D3C35CA"/>
    <w:multiLevelType w:val="hybridMultilevel"/>
    <w:tmpl w:val="9956FEA2"/>
    <w:lvl w:ilvl="0" w:tplc="0C927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7"/>
  </w:num>
  <w:num w:numId="5">
    <w:abstractNumId w:val="1"/>
  </w:num>
  <w:num w:numId="6">
    <w:abstractNumId w:val="15"/>
  </w:num>
  <w:num w:numId="7">
    <w:abstractNumId w:val="14"/>
  </w:num>
  <w:num w:numId="8">
    <w:abstractNumId w:val="2"/>
  </w:num>
  <w:num w:numId="9">
    <w:abstractNumId w:val="16"/>
  </w:num>
  <w:num w:numId="10">
    <w:abstractNumId w:val="3"/>
  </w:num>
  <w:num w:numId="11">
    <w:abstractNumId w:val="11"/>
  </w:num>
  <w:num w:numId="12">
    <w:abstractNumId w:val="10"/>
  </w:num>
  <w:num w:numId="13">
    <w:abstractNumId w:val="4"/>
  </w:num>
  <w:num w:numId="14">
    <w:abstractNumId w:val="6"/>
  </w:num>
  <w:num w:numId="15">
    <w:abstractNumId w:val="0"/>
  </w:num>
  <w:num w:numId="16">
    <w:abstractNumId w:val="1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C2"/>
    <w:rsid w:val="00101E6E"/>
    <w:rsid w:val="0080724D"/>
    <w:rsid w:val="009F10A7"/>
    <w:rsid w:val="00A27DC2"/>
    <w:rsid w:val="00CB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i-callto">
    <w:name w:val="wmi-callto"/>
    <w:basedOn w:val="a0"/>
    <w:rsid w:val="0080724D"/>
  </w:style>
  <w:style w:type="character" w:styleId="a3">
    <w:name w:val="Hyperlink"/>
    <w:basedOn w:val="a0"/>
    <w:uiPriority w:val="99"/>
    <w:semiHidden/>
    <w:unhideWhenUsed/>
    <w:rsid w:val="00CB4C4F"/>
    <w:rPr>
      <w:color w:val="0000FF"/>
      <w:u w:val="single"/>
    </w:rPr>
  </w:style>
  <w:style w:type="table" w:styleId="a4">
    <w:name w:val="Table Grid"/>
    <w:basedOn w:val="a1"/>
    <w:uiPriority w:val="59"/>
    <w:rsid w:val="00CB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B4C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B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4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i-callto">
    <w:name w:val="wmi-callto"/>
    <w:basedOn w:val="a0"/>
    <w:rsid w:val="0080724D"/>
  </w:style>
  <w:style w:type="character" w:styleId="a3">
    <w:name w:val="Hyperlink"/>
    <w:basedOn w:val="a0"/>
    <w:uiPriority w:val="99"/>
    <w:semiHidden/>
    <w:unhideWhenUsed/>
    <w:rsid w:val="00CB4C4F"/>
    <w:rPr>
      <w:color w:val="0000FF"/>
      <w:u w:val="single"/>
    </w:rPr>
  </w:style>
  <w:style w:type="table" w:styleId="a4">
    <w:name w:val="Table Grid"/>
    <w:basedOn w:val="a1"/>
    <w:uiPriority w:val="59"/>
    <w:rsid w:val="00CB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B4C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B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4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0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6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296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3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96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1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tarifer.ru/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rifer.ru/calcula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Pagubina Yuliya</dc:creator>
  <cp:lastModifiedBy>Pagubina Yuliya</cp:lastModifiedBy>
  <cp:revision>3</cp:revision>
  <dcterms:created xsi:type="dcterms:W3CDTF">2018-02-15T05:51:00Z</dcterms:created>
  <dcterms:modified xsi:type="dcterms:W3CDTF">2018-02-15T05:55:00Z</dcterms:modified>
</cp:coreProperties>
</file>