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97A" w:rsidRDefault="0059397A" w:rsidP="0059397A">
      <w:pPr>
        <w:pStyle w:val="Heading1"/>
        <w:numPr>
          <w:ilvl w:val="0"/>
          <w:numId w:val="0"/>
        </w:numPr>
        <w:ind w:left="-270"/>
      </w:pPr>
      <w:bookmarkStart w:id="0" w:name="_Toc439945139"/>
      <w:r>
        <w:t>USER’S GUIDE</w:t>
      </w:r>
      <w:bookmarkEnd w:id="0"/>
    </w:p>
    <w:p w:rsidR="006844F8" w:rsidRDefault="006844F8" w:rsidP="006844F8">
      <w:pPr>
        <w:jc w:val="center"/>
      </w:pPr>
      <w:r>
        <w:t xml:space="preserve">UAS Pilot Model Release </w:t>
      </w:r>
      <w:r w:rsidR="009E1AEF">
        <w:t>6.</w:t>
      </w:r>
      <w:r w:rsidR="00C55EDA">
        <w:t>1</w:t>
      </w:r>
    </w:p>
    <w:p w:rsidR="008173BD" w:rsidRDefault="00C55EDA" w:rsidP="006844F8">
      <w:pPr>
        <w:jc w:val="center"/>
      </w:pPr>
      <w:r>
        <w:t>18</w:t>
      </w:r>
      <w:r w:rsidR="008173BD">
        <w:t xml:space="preserve"> </w:t>
      </w:r>
      <w:r>
        <w:t>January 2017</w:t>
      </w:r>
    </w:p>
    <w:p w:rsidR="006844F8" w:rsidRDefault="006844F8" w:rsidP="0059397A"/>
    <w:p w:rsidR="0059397A" w:rsidRDefault="0059397A" w:rsidP="0059397A">
      <w:r>
        <w:t>The UAS Pilot Model has been implemented as a Simulink® block, taking in signals of the current state of the ownship, the estimated state of the intruder, the alert status</w:t>
      </w:r>
      <w:r w:rsidR="001B0275">
        <w:t>, and the suggestive guidance</w:t>
      </w:r>
      <w:r>
        <w:t xml:space="preserve"> and returning horizontal and vertical maneuvers a UAS pilot would choose to stay well clear of the other aircraft.  Timing and maneuver choices are representative of actual UAS pilot responses with a DAA display incorporating suggestive guidance.</w:t>
      </w:r>
    </w:p>
    <w:p w:rsidR="0059397A" w:rsidRDefault="0059397A" w:rsidP="0059397A"/>
    <w:p w:rsidR="0059397A" w:rsidRDefault="00C32F3C" w:rsidP="0059397A">
      <w:r>
        <w:rPr>
          <w:noProof/>
        </w:rPr>
        <w:drawing>
          <wp:inline distT="0" distB="0" distL="0" distR="0" wp14:anchorId="3CACA610" wp14:editId="5CD4AD13">
            <wp:extent cx="2105025" cy="2841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3626" cy="2866894"/>
                    </a:xfrm>
                    <a:prstGeom prst="rect">
                      <a:avLst/>
                    </a:prstGeom>
                  </pic:spPr>
                </pic:pic>
              </a:graphicData>
            </a:graphic>
          </wp:inline>
        </w:drawing>
      </w:r>
    </w:p>
    <w:p w:rsidR="0059397A" w:rsidRDefault="0059397A" w:rsidP="0059397A">
      <w:r>
        <w:t>The following software is required to use the UAS Pilot Model:</w:t>
      </w:r>
    </w:p>
    <w:p w:rsidR="0059397A" w:rsidRDefault="0059397A" w:rsidP="0059397A"/>
    <w:p w:rsidR="0059397A" w:rsidRDefault="0059397A" w:rsidP="0059397A">
      <w:pPr>
        <w:pStyle w:val="ListParagraph"/>
        <w:numPr>
          <w:ilvl w:val="0"/>
          <w:numId w:val="2"/>
        </w:numPr>
        <w:jc w:val="left"/>
      </w:pPr>
      <w:r>
        <w:t>Matlab® R2015a or later</w:t>
      </w:r>
    </w:p>
    <w:p w:rsidR="0059397A" w:rsidRDefault="0059397A" w:rsidP="0059397A">
      <w:pPr>
        <w:pStyle w:val="ListParagraph"/>
        <w:numPr>
          <w:ilvl w:val="0"/>
          <w:numId w:val="2"/>
        </w:numPr>
        <w:jc w:val="left"/>
      </w:pPr>
      <w:r>
        <w:t>Simulink® R2015a or later</w:t>
      </w:r>
    </w:p>
    <w:p w:rsidR="0059397A" w:rsidRDefault="0059397A" w:rsidP="0059397A"/>
    <w:p w:rsidR="0059397A" w:rsidRDefault="0059397A" w:rsidP="0059397A">
      <w:r>
        <w:t>Note that by design the pilot model may only be used in single-intruder encounters.</w:t>
      </w:r>
    </w:p>
    <w:p w:rsidR="0059397A" w:rsidRPr="006B271C" w:rsidRDefault="0059397A" w:rsidP="0059397A">
      <w:pPr>
        <w:tabs>
          <w:tab w:val="left" w:pos="540"/>
        </w:tabs>
        <w:spacing w:before="180" w:after="240"/>
        <w:rPr>
          <w:b/>
          <w:caps/>
          <w:sz w:val="22"/>
        </w:rPr>
      </w:pPr>
      <w:r w:rsidRPr="006B271C">
        <w:rPr>
          <w:b/>
          <w:caps/>
          <w:sz w:val="22"/>
        </w:rPr>
        <w:t>A.1</w:t>
      </w:r>
      <w:r w:rsidRPr="006B271C">
        <w:rPr>
          <w:b/>
          <w:caps/>
          <w:sz w:val="22"/>
        </w:rPr>
        <w:tab/>
        <w:t>Input Signals</w:t>
      </w:r>
    </w:p>
    <w:tbl>
      <w:tblPr>
        <w:tblStyle w:val="TableGrid"/>
        <w:tblW w:w="0" w:type="auto"/>
        <w:tblLook w:val="04A0" w:firstRow="1" w:lastRow="0" w:firstColumn="1" w:lastColumn="0" w:noHBand="0" w:noVBand="1"/>
      </w:tblPr>
      <w:tblGrid>
        <w:gridCol w:w="2439"/>
        <w:gridCol w:w="2439"/>
        <w:gridCol w:w="4698"/>
      </w:tblGrid>
      <w:tr w:rsidR="0059397A" w:rsidRPr="00B9599C" w:rsidTr="002D3703">
        <w:tc>
          <w:tcPr>
            <w:tcW w:w="2439" w:type="dxa"/>
          </w:tcPr>
          <w:p w:rsidR="0059397A" w:rsidRPr="00B9599C" w:rsidRDefault="0059397A" w:rsidP="002D3703">
            <w:pPr>
              <w:rPr>
                <w:b/>
              </w:rPr>
            </w:pPr>
            <w:r w:rsidRPr="00B9599C">
              <w:rPr>
                <w:b/>
              </w:rPr>
              <w:t>Port Name</w:t>
            </w:r>
          </w:p>
        </w:tc>
        <w:tc>
          <w:tcPr>
            <w:tcW w:w="2439" w:type="dxa"/>
          </w:tcPr>
          <w:p w:rsidR="0059397A" w:rsidRPr="00B9599C" w:rsidRDefault="0059397A" w:rsidP="002D3703">
            <w:pPr>
              <w:rPr>
                <w:b/>
              </w:rPr>
            </w:pPr>
            <w:r w:rsidRPr="00B9599C">
              <w:rPr>
                <w:b/>
              </w:rPr>
              <w:t>Data Type</w:t>
            </w:r>
          </w:p>
        </w:tc>
        <w:tc>
          <w:tcPr>
            <w:tcW w:w="4698" w:type="dxa"/>
          </w:tcPr>
          <w:p w:rsidR="0059397A" w:rsidRPr="00B9599C" w:rsidRDefault="0059397A" w:rsidP="002D3703">
            <w:pPr>
              <w:rPr>
                <w:b/>
              </w:rPr>
            </w:pPr>
            <w:r w:rsidRPr="00B9599C">
              <w:rPr>
                <w:b/>
              </w:rPr>
              <w:t>Description</w:t>
            </w:r>
          </w:p>
        </w:tc>
      </w:tr>
      <w:tr w:rsidR="0059397A" w:rsidTr="002D3703">
        <w:tc>
          <w:tcPr>
            <w:tcW w:w="2439" w:type="dxa"/>
          </w:tcPr>
          <w:p w:rsidR="0059397A" w:rsidRDefault="0059397A" w:rsidP="002D3703">
            <w:r>
              <w:t>Own State</w:t>
            </w:r>
          </w:p>
        </w:tc>
        <w:tc>
          <w:tcPr>
            <w:tcW w:w="2439" w:type="dxa"/>
          </w:tcPr>
          <w:p w:rsidR="0059397A" w:rsidRDefault="0059397A" w:rsidP="002D3703">
            <w:r>
              <w:t>AircraftState bus</w:t>
            </w:r>
          </w:p>
        </w:tc>
        <w:tc>
          <w:tcPr>
            <w:tcW w:w="4698" w:type="dxa"/>
          </w:tcPr>
          <w:p w:rsidR="0059397A" w:rsidRDefault="0059397A" w:rsidP="002D3703">
            <w:r>
              <w:t>Current ownship position and attitude state</w:t>
            </w:r>
          </w:p>
        </w:tc>
      </w:tr>
      <w:tr w:rsidR="0059397A" w:rsidTr="002D3703">
        <w:tc>
          <w:tcPr>
            <w:tcW w:w="2439" w:type="dxa"/>
          </w:tcPr>
          <w:p w:rsidR="0059397A" w:rsidRDefault="0059397A" w:rsidP="002D3703">
            <w:r>
              <w:t>Int Est</w:t>
            </w:r>
          </w:p>
        </w:tc>
        <w:tc>
          <w:tcPr>
            <w:tcW w:w="2439" w:type="dxa"/>
          </w:tcPr>
          <w:p w:rsidR="0059397A" w:rsidRDefault="0059397A" w:rsidP="002D3703">
            <w:r>
              <w:t>AircraftEstimate bus</w:t>
            </w:r>
          </w:p>
        </w:tc>
        <w:tc>
          <w:tcPr>
            <w:tcW w:w="4698" w:type="dxa"/>
          </w:tcPr>
          <w:p w:rsidR="0059397A" w:rsidRDefault="0059397A" w:rsidP="002D3703">
            <w:r>
              <w:t>Current estimated intruder state</w:t>
            </w:r>
          </w:p>
        </w:tc>
      </w:tr>
      <w:tr w:rsidR="0059397A" w:rsidTr="002D3703">
        <w:tc>
          <w:tcPr>
            <w:tcW w:w="2439" w:type="dxa"/>
          </w:tcPr>
          <w:p w:rsidR="0059397A" w:rsidRDefault="001B0275" w:rsidP="002D3703">
            <w:r>
              <w:t>Trigger</w:t>
            </w:r>
          </w:p>
        </w:tc>
        <w:tc>
          <w:tcPr>
            <w:tcW w:w="2439" w:type="dxa"/>
          </w:tcPr>
          <w:p w:rsidR="0059397A" w:rsidRDefault="0059397A" w:rsidP="002D3703">
            <w:r>
              <w:t>Boolean</w:t>
            </w:r>
          </w:p>
        </w:tc>
        <w:tc>
          <w:tcPr>
            <w:tcW w:w="4698" w:type="dxa"/>
          </w:tcPr>
          <w:p w:rsidR="0059397A" w:rsidRDefault="001B0275" w:rsidP="002D3703">
            <w:r>
              <w:t>Flag activating pilot model</w:t>
            </w:r>
          </w:p>
          <w:p w:rsidR="0059397A" w:rsidRDefault="0059397A" w:rsidP="002D3703">
            <w:pPr>
              <w:ind w:left="252"/>
            </w:pPr>
            <w:r>
              <w:t xml:space="preserve">T – </w:t>
            </w:r>
            <w:r w:rsidR="001B0275">
              <w:t>activate</w:t>
            </w:r>
          </w:p>
          <w:p w:rsidR="0059397A" w:rsidRDefault="0059397A" w:rsidP="001B0275">
            <w:pPr>
              <w:ind w:left="252"/>
            </w:pPr>
            <w:r>
              <w:t xml:space="preserve">F – </w:t>
            </w:r>
            <w:r w:rsidR="001B0275">
              <w:t>disable</w:t>
            </w:r>
          </w:p>
          <w:p w:rsidR="001B0275" w:rsidRDefault="00CA701B" w:rsidP="00CA701B">
            <w:r>
              <w:t xml:space="preserve">Typically this would correspond to the occurrence of an alert. </w:t>
            </w:r>
            <w:r w:rsidR="001B0275">
              <w:t>Model is permanently active after first maneuver decision.</w:t>
            </w:r>
          </w:p>
        </w:tc>
      </w:tr>
      <w:tr w:rsidR="0059397A" w:rsidTr="002D3703">
        <w:tc>
          <w:tcPr>
            <w:tcW w:w="2439" w:type="dxa"/>
          </w:tcPr>
          <w:p w:rsidR="0059397A" w:rsidRDefault="0059397A" w:rsidP="002D3703">
            <w:r>
              <w:t>Alert Level</w:t>
            </w:r>
          </w:p>
        </w:tc>
        <w:tc>
          <w:tcPr>
            <w:tcW w:w="2439" w:type="dxa"/>
          </w:tcPr>
          <w:p w:rsidR="0059397A" w:rsidRDefault="0059397A" w:rsidP="002D3703">
            <w:r>
              <w:t>Double</w:t>
            </w:r>
          </w:p>
        </w:tc>
        <w:tc>
          <w:tcPr>
            <w:tcW w:w="4698" w:type="dxa"/>
          </w:tcPr>
          <w:p w:rsidR="0059397A" w:rsidRDefault="0059397A" w:rsidP="002D3703">
            <w:r>
              <w:t>DAA alert level</w:t>
            </w:r>
          </w:p>
          <w:p w:rsidR="0059397A" w:rsidRDefault="0059397A" w:rsidP="002D3703">
            <w:pPr>
              <w:ind w:left="252"/>
            </w:pPr>
            <w:r>
              <w:lastRenderedPageBreak/>
              <w:t>0 – no alert</w:t>
            </w:r>
          </w:p>
          <w:p w:rsidR="0059397A" w:rsidRDefault="0059397A" w:rsidP="002D3703">
            <w:pPr>
              <w:ind w:left="252"/>
            </w:pPr>
            <w:r>
              <w:t>1 – proximate traffic</w:t>
            </w:r>
            <w:r w:rsidR="00E92D48">
              <w:rPr>
                <w:rStyle w:val="FootnoteReference"/>
              </w:rPr>
              <w:footnoteReference w:id="1"/>
            </w:r>
          </w:p>
          <w:p w:rsidR="0059397A" w:rsidRDefault="0059397A" w:rsidP="002D3703">
            <w:pPr>
              <w:ind w:left="252"/>
            </w:pPr>
            <w:r>
              <w:t>2 – preventive alert</w:t>
            </w:r>
          </w:p>
          <w:p w:rsidR="0059397A" w:rsidRDefault="0059397A" w:rsidP="002D3703">
            <w:pPr>
              <w:ind w:left="252"/>
            </w:pPr>
            <w:r>
              <w:t>3 – corrective alert</w:t>
            </w:r>
          </w:p>
          <w:p w:rsidR="0059397A" w:rsidRDefault="0059397A" w:rsidP="002D3703">
            <w:pPr>
              <w:ind w:left="252"/>
            </w:pPr>
            <w:r>
              <w:t>4 – warning alert</w:t>
            </w:r>
          </w:p>
          <w:p w:rsidR="001B0275" w:rsidRDefault="001B0275" w:rsidP="002D3703">
            <w:pPr>
              <w:ind w:left="252"/>
            </w:pPr>
            <w:r>
              <w:t>5 – well clear violation</w:t>
            </w:r>
          </w:p>
        </w:tc>
      </w:tr>
      <w:tr w:rsidR="00CA701B" w:rsidTr="002D3703">
        <w:tc>
          <w:tcPr>
            <w:tcW w:w="2439" w:type="dxa"/>
          </w:tcPr>
          <w:p w:rsidR="00CA701B" w:rsidRDefault="00CA701B" w:rsidP="002D3703">
            <w:r>
              <w:lastRenderedPageBreak/>
              <w:t>Guidance</w:t>
            </w:r>
          </w:p>
        </w:tc>
        <w:tc>
          <w:tcPr>
            <w:tcW w:w="2439" w:type="dxa"/>
          </w:tcPr>
          <w:p w:rsidR="00CA701B" w:rsidRDefault="00CA701B" w:rsidP="002D3703">
            <w:r>
              <w:t>283x1 Double</w:t>
            </w:r>
          </w:p>
        </w:tc>
        <w:tc>
          <w:tcPr>
            <w:tcW w:w="4698" w:type="dxa"/>
          </w:tcPr>
          <w:p w:rsidR="00CA701B" w:rsidRDefault="00CA701B" w:rsidP="002D3703">
            <w:r>
              <w:t>Suggestive guidance data</w:t>
            </w:r>
          </w:p>
          <w:p w:rsidR="00CA701B" w:rsidRDefault="00CA701B" w:rsidP="00CA701B">
            <w:pPr>
              <w:ind w:left="252"/>
            </w:pPr>
            <w:r>
              <w:t>Elements 1-271 – track band values for -135° to 135° from current ownship track</w:t>
            </w:r>
          </w:p>
          <w:p w:rsidR="00CA701B" w:rsidRDefault="00CA701B" w:rsidP="00CA701B">
            <w:pPr>
              <w:ind w:left="252"/>
            </w:pPr>
            <w:r>
              <w:t>Elements 272-283 – (altitude, band value) pairs</w:t>
            </w:r>
            <w:r w:rsidR="00CC7969">
              <w:t xml:space="preserve"> in order of increasing altitude; nominally in 500-ft increments with two bands below the current altitude, one at the current altitude, and three above</w:t>
            </w:r>
          </w:p>
          <w:p w:rsidR="00CA701B" w:rsidRDefault="00CA701B" w:rsidP="002D3703">
            <w:r>
              <w:t>Band values</w:t>
            </w:r>
          </w:p>
          <w:p w:rsidR="00CA701B" w:rsidRDefault="00CA701B" w:rsidP="00CA701B">
            <w:pPr>
              <w:ind w:left="252"/>
            </w:pPr>
            <w:r>
              <w:t>0 – no conflict</w:t>
            </w:r>
          </w:p>
          <w:p w:rsidR="00CA701B" w:rsidRDefault="00CA701B" w:rsidP="00CA701B">
            <w:pPr>
              <w:ind w:left="252"/>
            </w:pPr>
            <w:r>
              <w:t>1 – recovery</w:t>
            </w:r>
          </w:p>
          <w:p w:rsidR="00CA701B" w:rsidRDefault="00D21F57" w:rsidP="00CA701B">
            <w:pPr>
              <w:ind w:left="252"/>
            </w:pPr>
            <w:r>
              <w:t>&gt;1</w:t>
            </w:r>
            <w:r w:rsidR="00CA701B">
              <w:t xml:space="preserve"> – conflict</w:t>
            </w:r>
          </w:p>
          <w:p w:rsidR="00397347" w:rsidRDefault="00397347" w:rsidP="00397347">
            <w:r>
              <w:t>Note: Differentiating between levels of conflict (e.g., corrective vs. warning) is optional; if used, band values should increase with severity.</w:t>
            </w:r>
          </w:p>
        </w:tc>
      </w:tr>
      <w:tr w:rsidR="00394DAE" w:rsidTr="002D3703">
        <w:tc>
          <w:tcPr>
            <w:tcW w:w="2439" w:type="dxa"/>
          </w:tcPr>
          <w:p w:rsidR="00394DAE" w:rsidRDefault="002F63C3" w:rsidP="002D3703">
            <w:r>
              <w:t>Max Turn Rate</w:t>
            </w:r>
          </w:p>
        </w:tc>
        <w:tc>
          <w:tcPr>
            <w:tcW w:w="2439" w:type="dxa"/>
          </w:tcPr>
          <w:p w:rsidR="00394DAE" w:rsidRDefault="002F63C3" w:rsidP="002D3703">
            <w:r>
              <w:t>Double</w:t>
            </w:r>
          </w:p>
        </w:tc>
        <w:tc>
          <w:tcPr>
            <w:tcW w:w="4698" w:type="dxa"/>
          </w:tcPr>
          <w:p w:rsidR="00394DAE" w:rsidRDefault="002F63C3" w:rsidP="002F63C3">
            <w:r>
              <w:t>Ownship horizontal maneuverability: maximum turn r</w:t>
            </w:r>
            <w:r w:rsidR="00E92D48">
              <w:t>ate (in degrees per second).  Should be consistent with input to suggestive guidance.</w:t>
            </w:r>
          </w:p>
        </w:tc>
      </w:tr>
      <w:tr w:rsidR="00394DAE" w:rsidTr="002D3703">
        <w:tc>
          <w:tcPr>
            <w:tcW w:w="2439" w:type="dxa"/>
          </w:tcPr>
          <w:p w:rsidR="00394DAE" w:rsidRDefault="002F63C3" w:rsidP="002D3703">
            <w:r>
              <w:t>Max Vertical Rate</w:t>
            </w:r>
          </w:p>
        </w:tc>
        <w:tc>
          <w:tcPr>
            <w:tcW w:w="2439" w:type="dxa"/>
          </w:tcPr>
          <w:p w:rsidR="00394DAE" w:rsidRDefault="002F63C3" w:rsidP="002D3703">
            <w:r>
              <w:t>Double</w:t>
            </w:r>
          </w:p>
        </w:tc>
        <w:tc>
          <w:tcPr>
            <w:tcW w:w="4698" w:type="dxa"/>
          </w:tcPr>
          <w:p w:rsidR="00394DAE" w:rsidRDefault="002F63C3" w:rsidP="002D3703">
            <w:r>
              <w:t>Ownship vertical maneuverability: maximum vertical rate (in feet per minute)</w:t>
            </w:r>
            <w:r w:rsidR="00E92D48">
              <w:t>.  Should be consistent with input to suggestive guidance.</w:t>
            </w:r>
          </w:p>
        </w:tc>
      </w:tr>
    </w:tbl>
    <w:p w:rsidR="0059397A" w:rsidRPr="006B271C" w:rsidRDefault="0059397A" w:rsidP="0059397A">
      <w:pPr>
        <w:tabs>
          <w:tab w:val="left" w:pos="540"/>
        </w:tabs>
        <w:spacing w:before="180" w:after="240"/>
        <w:rPr>
          <w:b/>
          <w:caps/>
          <w:sz w:val="22"/>
        </w:rPr>
      </w:pPr>
      <w:r>
        <w:rPr>
          <w:b/>
          <w:caps/>
          <w:sz w:val="22"/>
        </w:rPr>
        <w:t>A.2</w:t>
      </w:r>
      <w:r>
        <w:rPr>
          <w:b/>
          <w:caps/>
          <w:sz w:val="22"/>
        </w:rPr>
        <w:tab/>
      </w:r>
      <w:r w:rsidRPr="006B271C">
        <w:rPr>
          <w:b/>
          <w:caps/>
          <w:sz w:val="22"/>
        </w:rPr>
        <w:t>Output Signals</w:t>
      </w:r>
    </w:p>
    <w:tbl>
      <w:tblPr>
        <w:tblStyle w:val="TableGrid"/>
        <w:tblW w:w="0" w:type="auto"/>
        <w:tblLook w:val="04A0" w:firstRow="1" w:lastRow="0" w:firstColumn="1" w:lastColumn="0" w:noHBand="0" w:noVBand="1"/>
      </w:tblPr>
      <w:tblGrid>
        <w:gridCol w:w="2439"/>
        <w:gridCol w:w="2439"/>
        <w:gridCol w:w="4698"/>
      </w:tblGrid>
      <w:tr w:rsidR="0059397A" w:rsidRPr="00B9599C" w:rsidTr="002D3703">
        <w:tc>
          <w:tcPr>
            <w:tcW w:w="2439" w:type="dxa"/>
          </w:tcPr>
          <w:p w:rsidR="0059397A" w:rsidRPr="00B9599C" w:rsidRDefault="0059397A" w:rsidP="002D3703">
            <w:pPr>
              <w:rPr>
                <w:b/>
              </w:rPr>
            </w:pPr>
            <w:r w:rsidRPr="00B9599C">
              <w:rPr>
                <w:b/>
              </w:rPr>
              <w:t>Port Name</w:t>
            </w:r>
          </w:p>
        </w:tc>
        <w:tc>
          <w:tcPr>
            <w:tcW w:w="2439" w:type="dxa"/>
          </w:tcPr>
          <w:p w:rsidR="0059397A" w:rsidRPr="00B9599C" w:rsidRDefault="0059397A" w:rsidP="002D3703">
            <w:pPr>
              <w:rPr>
                <w:b/>
              </w:rPr>
            </w:pPr>
            <w:r w:rsidRPr="00B9599C">
              <w:rPr>
                <w:b/>
              </w:rPr>
              <w:t>Data Type</w:t>
            </w:r>
          </w:p>
        </w:tc>
        <w:tc>
          <w:tcPr>
            <w:tcW w:w="4698" w:type="dxa"/>
          </w:tcPr>
          <w:p w:rsidR="0059397A" w:rsidRPr="00B9599C" w:rsidRDefault="0059397A" w:rsidP="002D3703">
            <w:pPr>
              <w:rPr>
                <w:b/>
              </w:rPr>
            </w:pPr>
            <w:r w:rsidRPr="00B9599C">
              <w:rPr>
                <w:b/>
              </w:rPr>
              <w:t>Description</w:t>
            </w:r>
          </w:p>
        </w:tc>
      </w:tr>
      <w:tr w:rsidR="0059397A" w:rsidTr="002D3703">
        <w:tc>
          <w:tcPr>
            <w:tcW w:w="2439" w:type="dxa"/>
          </w:tcPr>
          <w:p w:rsidR="0059397A" w:rsidRDefault="0059397A" w:rsidP="002D3703">
            <w:r>
              <w:t>Maneuver Flag</w:t>
            </w:r>
          </w:p>
        </w:tc>
        <w:tc>
          <w:tcPr>
            <w:tcW w:w="2439" w:type="dxa"/>
          </w:tcPr>
          <w:p w:rsidR="0059397A" w:rsidRDefault="0059397A" w:rsidP="002D3703">
            <w:r>
              <w:t>Boolean</w:t>
            </w:r>
          </w:p>
        </w:tc>
        <w:tc>
          <w:tcPr>
            <w:tcW w:w="4698" w:type="dxa"/>
          </w:tcPr>
          <w:p w:rsidR="0059397A" w:rsidRDefault="0059397A" w:rsidP="002D3703">
            <w:r>
              <w:t xml:space="preserve">Flag indicating </w:t>
            </w:r>
            <w:r w:rsidR="00783A6D">
              <w:t>pilot model has begun issuing avoidance maneuver commands</w:t>
            </w:r>
          </w:p>
          <w:p w:rsidR="0059397A" w:rsidRDefault="0059397A" w:rsidP="002D3703">
            <w:pPr>
              <w:ind w:left="252"/>
            </w:pPr>
            <w:r>
              <w:t xml:space="preserve">T – </w:t>
            </w:r>
            <w:r w:rsidR="00783A6D">
              <w:t>pilot model active</w:t>
            </w:r>
          </w:p>
          <w:p w:rsidR="0059397A" w:rsidRDefault="0059397A" w:rsidP="00783A6D">
            <w:pPr>
              <w:ind w:left="252"/>
            </w:pPr>
            <w:r>
              <w:t xml:space="preserve">F – </w:t>
            </w:r>
            <w:r w:rsidR="00783A6D">
              <w:t>pilot model in standby</w:t>
            </w:r>
            <w:r>
              <w:t xml:space="preserve"> (initial value)</w:t>
            </w:r>
          </w:p>
        </w:tc>
      </w:tr>
      <w:tr w:rsidR="0059397A" w:rsidTr="002D3703">
        <w:tc>
          <w:tcPr>
            <w:tcW w:w="2439" w:type="dxa"/>
          </w:tcPr>
          <w:p w:rsidR="0059397A" w:rsidRDefault="0059397A" w:rsidP="002D3703">
            <w:r>
              <w:t>Hrz Maneuver</w:t>
            </w:r>
          </w:p>
        </w:tc>
        <w:tc>
          <w:tcPr>
            <w:tcW w:w="2439" w:type="dxa"/>
          </w:tcPr>
          <w:p w:rsidR="0059397A" w:rsidRDefault="0059397A" w:rsidP="002D3703">
            <w:r>
              <w:t>AvoidanceManeuver bus</w:t>
            </w:r>
          </w:p>
        </w:tc>
        <w:tc>
          <w:tcPr>
            <w:tcW w:w="4698" w:type="dxa"/>
          </w:tcPr>
          <w:p w:rsidR="0059397A" w:rsidRDefault="0059397A" w:rsidP="002D3703">
            <w:r>
              <w:t>Horizontal maneuver data</w:t>
            </w:r>
          </w:p>
        </w:tc>
      </w:tr>
      <w:tr w:rsidR="0059397A" w:rsidTr="002D3703">
        <w:tc>
          <w:tcPr>
            <w:tcW w:w="2439" w:type="dxa"/>
          </w:tcPr>
          <w:p w:rsidR="0059397A" w:rsidRDefault="0059397A" w:rsidP="002D3703">
            <w:r>
              <w:t>Vrt Maneuver</w:t>
            </w:r>
          </w:p>
        </w:tc>
        <w:tc>
          <w:tcPr>
            <w:tcW w:w="2439" w:type="dxa"/>
          </w:tcPr>
          <w:p w:rsidR="0059397A" w:rsidRDefault="0059397A" w:rsidP="002D3703">
            <w:r>
              <w:t>AvoidanceManeuver bus</w:t>
            </w:r>
          </w:p>
        </w:tc>
        <w:tc>
          <w:tcPr>
            <w:tcW w:w="4698" w:type="dxa"/>
          </w:tcPr>
          <w:p w:rsidR="0059397A" w:rsidRDefault="0059397A" w:rsidP="002D3703">
            <w:r>
              <w:t>Vertical maneuver data</w:t>
            </w:r>
          </w:p>
        </w:tc>
      </w:tr>
    </w:tbl>
    <w:p w:rsidR="0059397A" w:rsidRPr="00793F43" w:rsidRDefault="0059397A" w:rsidP="0059397A">
      <w:pPr>
        <w:tabs>
          <w:tab w:val="left" w:pos="540"/>
        </w:tabs>
        <w:spacing w:before="180" w:after="240"/>
      </w:pPr>
      <w:r w:rsidRPr="00793F43">
        <w:t xml:space="preserve">Once </w:t>
      </w:r>
      <w:r>
        <w:t>a maneuver has been commanded, each of these output signals is held until it is replaced by a subsequent maneuver command.  Maneuver commands in one plane are not replaced by the occurrence of a subsequent command in the other plane.</w:t>
      </w:r>
    </w:p>
    <w:p w:rsidR="0059397A" w:rsidRPr="006B271C" w:rsidRDefault="0059397A" w:rsidP="0059397A">
      <w:pPr>
        <w:tabs>
          <w:tab w:val="left" w:pos="540"/>
        </w:tabs>
        <w:spacing w:before="180" w:after="240"/>
        <w:rPr>
          <w:b/>
          <w:caps/>
          <w:sz w:val="22"/>
        </w:rPr>
      </w:pPr>
      <w:r>
        <w:rPr>
          <w:b/>
          <w:caps/>
          <w:sz w:val="22"/>
        </w:rPr>
        <w:t>A.3</w:t>
      </w:r>
      <w:r>
        <w:rPr>
          <w:b/>
          <w:caps/>
          <w:sz w:val="22"/>
        </w:rPr>
        <w:tab/>
      </w:r>
      <w:r w:rsidRPr="006B271C">
        <w:rPr>
          <w:b/>
          <w:caps/>
          <w:sz w:val="22"/>
        </w:rPr>
        <w:t>Bus Definitions</w:t>
      </w:r>
    </w:p>
    <w:p w:rsidR="0059397A" w:rsidRDefault="0059397A" w:rsidP="0059397A">
      <w:r>
        <w:t xml:space="preserve">Several custom data buses are required.  The data elements of each bus are described below.  Data elements not used by the pilot model are italicized below and may be filled with dummy data.  The files </w:t>
      </w:r>
      <w:r>
        <w:lastRenderedPageBreak/>
        <w:t xml:space="preserve">avoidance_maneuver_bus_definition.m and bus_definitions.m are included with the model to set up these buses for Simulink®.  </w:t>
      </w:r>
    </w:p>
    <w:p w:rsidR="0059397A" w:rsidRPr="006B271C" w:rsidRDefault="0059397A" w:rsidP="0059397A">
      <w:pPr>
        <w:tabs>
          <w:tab w:val="left" w:pos="540"/>
        </w:tabs>
        <w:spacing w:before="180" w:after="120"/>
        <w:rPr>
          <w:b/>
          <w:sz w:val="22"/>
        </w:rPr>
      </w:pPr>
      <w:r w:rsidRPr="006B271C">
        <w:rPr>
          <w:b/>
          <w:sz w:val="22"/>
        </w:rPr>
        <w:t>A.3.1</w:t>
      </w:r>
      <w:r w:rsidRPr="006B271C">
        <w:rPr>
          <w:b/>
          <w:sz w:val="22"/>
        </w:rPr>
        <w:tab/>
        <w:t>AircraftState Bus</w:t>
      </w:r>
    </w:p>
    <w:tbl>
      <w:tblPr>
        <w:tblStyle w:val="TableGrid"/>
        <w:tblW w:w="0" w:type="auto"/>
        <w:tblLook w:val="04A0" w:firstRow="1" w:lastRow="0" w:firstColumn="1" w:lastColumn="0" w:noHBand="0" w:noVBand="1"/>
      </w:tblPr>
      <w:tblGrid>
        <w:gridCol w:w="2439"/>
        <w:gridCol w:w="2439"/>
        <w:gridCol w:w="4698"/>
      </w:tblGrid>
      <w:tr w:rsidR="0059397A" w:rsidRPr="00B9599C" w:rsidTr="002D3703">
        <w:tc>
          <w:tcPr>
            <w:tcW w:w="2439" w:type="dxa"/>
          </w:tcPr>
          <w:p w:rsidR="0059397A" w:rsidRPr="00B9599C" w:rsidRDefault="0059397A" w:rsidP="002D3703">
            <w:pPr>
              <w:rPr>
                <w:b/>
              </w:rPr>
            </w:pPr>
            <w:r>
              <w:rPr>
                <w:b/>
              </w:rPr>
              <w:t>Field Name</w:t>
            </w:r>
          </w:p>
        </w:tc>
        <w:tc>
          <w:tcPr>
            <w:tcW w:w="2439" w:type="dxa"/>
          </w:tcPr>
          <w:p w:rsidR="0059397A" w:rsidRPr="00B9599C" w:rsidRDefault="0059397A" w:rsidP="002D3703">
            <w:pPr>
              <w:rPr>
                <w:b/>
              </w:rPr>
            </w:pPr>
            <w:r w:rsidRPr="00B9599C">
              <w:rPr>
                <w:b/>
              </w:rPr>
              <w:t>Data Type</w:t>
            </w:r>
          </w:p>
        </w:tc>
        <w:tc>
          <w:tcPr>
            <w:tcW w:w="4698" w:type="dxa"/>
          </w:tcPr>
          <w:p w:rsidR="0059397A" w:rsidRPr="00B9599C" w:rsidRDefault="0059397A" w:rsidP="002D3703">
            <w:pPr>
              <w:rPr>
                <w:b/>
              </w:rPr>
            </w:pPr>
            <w:r w:rsidRPr="00B9599C">
              <w:rPr>
                <w:b/>
              </w:rPr>
              <w:t>Description</w:t>
            </w:r>
          </w:p>
        </w:tc>
      </w:tr>
      <w:tr w:rsidR="0059397A" w:rsidRPr="000E0DC3" w:rsidTr="002D3703">
        <w:tc>
          <w:tcPr>
            <w:tcW w:w="2439" w:type="dxa"/>
          </w:tcPr>
          <w:p w:rsidR="0059397A" w:rsidRPr="000E0DC3" w:rsidRDefault="0059397A" w:rsidP="002D3703">
            <w:pPr>
              <w:rPr>
                <w:i/>
              </w:rPr>
            </w:pPr>
            <w:r w:rsidRPr="000E0DC3">
              <w:rPr>
                <w:i/>
              </w:rPr>
              <w:t>latLonAltState</w:t>
            </w:r>
          </w:p>
        </w:tc>
        <w:tc>
          <w:tcPr>
            <w:tcW w:w="2439" w:type="dxa"/>
          </w:tcPr>
          <w:p w:rsidR="0059397A" w:rsidRPr="000E0DC3" w:rsidRDefault="0059397A" w:rsidP="002D3703">
            <w:pPr>
              <w:rPr>
                <w:i/>
              </w:rPr>
            </w:pPr>
            <w:r w:rsidRPr="000E0DC3">
              <w:rPr>
                <w:i/>
              </w:rPr>
              <w:t>LatLonAltMeasurement bus</w:t>
            </w:r>
          </w:p>
        </w:tc>
        <w:tc>
          <w:tcPr>
            <w:tcW w:w="4698" w:type="dxa"/>
          </w:tcPr>
          <w:p w:rsidR="0059397A" w:rsidRPr="000E0DC3" w:rsidRDefault="0059397A" w:rsidP="002D3703">
            <w:pPr>
              <w:rPr>
                <w:i/>
              </w:rPr>
            </w:pPr>
            <w:r w:rsidRPr="000E0DC3">
              <w:rPr>
                <w:i/>
              </w:rPr>
              <w:t>Geodetic state</w:t>
            </w:r>
          </w:p>
        </w:tc>
      </w:tr>
      <w:tr w:rsidR="0059397A" w:rsidRPr="000E0DC3" w:rsidTr="002D3703">
        <w:tc>
          <w:tcPr>
            <w:tcW w:w="2439" w:type="dxa"/>
          </w:tcPr>
          <w:p w:rsidR="0059397A" w:rsidRPr="000E0DC3" w:rsidRDefault="0059397A" w:rsidP="002D3703">
            <w:pPr>
              <w:rPr>
                <w:i/>
              </w:rPr>
            </w:pPr>
            <w:r w:rsidRPr="000E0DC3">
              <w:rPr>
                <w:i/>
              </w:rPr>
              <w:t>v_ftps</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Airspeed (ft/s)</w:t>
            </w:r>
          </w:p>
        </w:tc>
      </w:tr>
      <w:tr w:rsidR="0059397A" w:rsidTr="002D3703">
        <w:tc>
          <w:tcPr>
            <w:tcW w:w="2439" w:type="dxa"/>
          </w:tcPr>
          <w:p w:rsidR="0059397A" w:rsidRDefault="0059397A" w:rsidP="002D3703">
            <w:r>
              <w:t>n_ft</w:t>
            </w:r>
          </w:p>
        </w:tc>
        <w:tc>
          <w:tcPr>
            <w:tcW w:w="2439" w:type="dxa"/>
          </w:tcPr>
          <w:p w:rsidR="0059397A" w:rsidRDefault="0059397A" w:rsidP="002D3703">
            <w:r>
              <w:t>Double</w:t>
            </w:r>
          </w:p>
        </w:tc>
        <w:tc>
          <w:tcPr>
            <w:tcW w:w="4698" w:type="dxa"/>
          </w:tcPr>
          <w:p w:rsidR="0059397A" w:rsidRDefault="0059397A" w:rsidP="002D3703">
            <w:r>
              <w:t xml:space="preserve">Position north of </w:t>
            </w:r>
            <w:r w:rsidR="00A737ED">
              <w:t xml:space="preserve">a fixed </w:t>
            </w:r>
            <w:r>
              <w:t>reference point (ft)</w:t>
            </w:r>
          </w:p>
        </w:tc>
      </w:tr>
      <w:tr w:rsidR="0059397A" w:rsidTr="002D3703">
        <w:tc>
          <w:tcPr>
            <w:tcW w:w="2439" w:type="dxa"/>
          </w:tcPr>
          <w:p w:rsidR="0059397A" w:rsidRDefault="0059397A" w:rsidP="002D3703">
            <w:r>
              <w:t>e_ft</w:t>
            </w:r>
          </w:p>
        </w:tc>
        <w:tc>
          <w:tcPr>
            <w:tcW w:w="2439" w:type="dxa"/>
          </w:tcPr>
          <w:p w:rsidR="0059397A" w:rsidRDefault="0059397A" w:rsidP="002D3703">
            <w:r>
              <w:t>Double</w:t>
            </w:r>
          </w:p>
        </w:tc>
        <w:tc>
          <w:tcPr>
            <w:tcW w:w="4698" w:type="dxa"/>
          </w:tcPr>
          <w:p w:rsidR="0059397A" w:rsidRDefault="0059397A" w:rsidP="002D3703">
            <w:r>
              <w:t xml:space="preserve">Position east of </w:t>
            </w:r>
            <w:r w:rsidR="00A737ED">
              <w:t xml:space="preserve">a fixed </w:t>
            </w:r>
            <w:r>
              <w:t>reference point (ft)</w:t>
            </w:r>
          </w:p>
        </w:tc>
      </w:tr>
      <w:tr w:rsidR="0059397A" w:rsidTr="002D3703">
        <w:tc>
          <w:tcPr>
            <w:tcW w:w="2439" w:type="dxa"/>
          </w:tcPr>
          <w:p w:rsidR="0059397A" w:rsidRDefault="0059397A" w:rsidP="002D3703">
            <w:r>
              <w:t>h_ft</w:t>
            </w:r>
          </w:p>
        </w:tc>
        <w:tc>
          <w:tcPr>
            <w:tcW w:w="2439" w:type="dxa"/>
          </w:tcPr>
          <w:p w:rsidR="0059397A" w:rsidRDefault="0059397A" w:rsidP="002D3703">
            <w:r>
              <w:t>Double</w:t>
            </w:r>
          </w:p>
        </w:tc>
        <w:tc>
          <w:tcPr>
            <w:tcW w:w="4698" w:type="dxa"/>
          </w:tcPr>
          <w:p w:rsidR="0059397A" w:rsidRDefault="0059397A" w:rsidP="002D3703">
            <w:r>
              <w:t>Altitude (ft)</w:t>
            </w:r>
          </w:p>
        </w:tc>
      </w:tr>
      <w:tr w:rsidR="0059397A" w:rsidRPr="000E0DC3" w:rsidTr="002D3703">
        <w:tc>
          <w:tcPr>
            <w:tcW w:w="2439" w:type="dxa"/>
          </w:tcPr>
          <w:p w:rsidR="0059397A" w:rsidRPr="000E0DC3" w:rsidRDefault="0059397A" w:rsidP="002D3703">
            <w:pPr>
              <w:rPr>
                <w:i/>
              </w:rPr>
            </w:pPr>
            <w:r w:rsidRPr="000E0DC3">
              <w:rPr>
                <w:i/>
              </w:rPr>
              <w:t>psi_rad</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Heading clockwise from north (rad)</w:t>
            </w:r>
          </w:p>
        </w:tc>
      </w:tr>
      <w:tr w:rsidR="0059397A" w:rsidRPr="000E0DC3" w:rsidTr="002D3703">
        <w:tc>
          <w:tcPr>
            <w:tcW w:w="2439" w:type="dxa"/>
          </w:tcPr>
          <w:p w:rsidR="0059397A" w:rsidRPr="000E0DC3" w:rsidRDefault="0059397A" w:rsidP="002D3703">
            <w:pPr>
              <w:rPr>
                <w:i/>
              </w:rPr>
            </w:pPr>
            <w:r w:rsidRPr="000E0DC3">
              <w:rPr>
                <w:i/>
              </w:rPr>
              <w:t>theta_rad</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Pitch (rad)</w:t>
            </w:r>
          </w:p>
        </w:tc>
      </w:tr>
      <w:tr w:rsidR="0059397A" w:rsidRPr="000E0DC3" w:rsidTr="002D3703">
        <w:tc>
          <w:tcPr>
            <w:tcW w:w="2439" w:type="dxa"/>
          </w:tcPr>
          <w:p w:rsidR="0059397A" w:rsidRPr="000E0DC3" w:rsidRDefault="0059397A" w:rsidP="002D3703">
            <w:pPr>
              <w:rPr>
                <w:i/>
              </w:rPr>
            </w:pPr>
            <w:r w:rsidRPr="000E0DC3">
              <w:rPr>
                <w:i/>
              </w:rPr>
              <w:t>phi_rad</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Bank (rad)</w:t>
            </w:r>
          </w:p>
        </w:tc>
      </w:tr>
      <w:tr w:rsidR="0059397A" w:rsidRPr="000E0DC3" w:rsidTr="002D3703">
        <w:tc>
          <w:tcPr>
            <w:tcW w:w="2439" w:type="dxa"/>
          </w:tcPr>
          <w:p w:rsidR="0059397A" w:rsidRPr="000E0DC3" w:rsidRDefault="0059397A" w:rsidP="002D3703">
            <w:pPr>
              <w:rPr>
                <w:i/>
              </w:rPr>
            </w:pPr>
            <w:r w:rsidRPr="000E0DC3">
              <w:rPr>
                <w:i/>
              </w:rPr>
              <w:t>p_radps</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Angular velocity around roll axis (rad/s)</w:t>
            </w:r>
          </w:p>
        </w:tc>
      </w:tr>
      <w:tr w:rsidR="0059397A" w:rsidRPr="000E0DC3" w:rsidTr="002D3703">
        <w:tc>
          <w:tcPr>
            <w:tcW w:w="2439" w:type="dxa"/>
          </w:tcPr>
          <w:p w:rsidR="0059397A" w:rsidRPr="000E0DC3" w:rsidRDefault="0059397A" w:rsidP="002D3703">
            <w:pPr>
              <w:rPr>
                <w:i/>
              </w:rPr>
            </w:pPr>
            <w:r w:rsidRPr="000E0DC3">
              <w:rPr>
                <w:i/>
              </w:rPr>
              <w:t>q_radps</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Angular velocity around pitch axis (rad/s)</w:t>
            </w:r>
          </w:p>
        </w:tc>
      </w:tr>
      <w:tr w:rsidR="0059397A" w:rsidRPr="000E0DC3" w:rsidTr="002D3703">
        <w:tc>
          <w:tcPr>
            <w:tcW w:w="2439" w:type="dxa"/>
          </w:tcPr>
          <w:p w:rsidR="0059397A" w:rsidRPr="000E0DC3" w:rsidRDefault="0059397A" w:rsidP="002D3703">
            <w:pPr>
              <w:rPr>
                <w:i/>
              </w:rPr>
            </w:pPr>
            <w:r w:rsidRPr="000E0DC3">
              <w:rPr>
                <w:i/>
              </w:rPr>
              <w:t>r_radps</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Angular velocity around yaw axis (rad/s)</w:t>
            </w:r>
          </w:p>
        </w:tc>
      </w:tr>
      <w:tr w:rsidR="0059397A" w:rsidRPr="000E0DC3" w:rsidTr="002D3703">
        <w:tc>
          <w:tcPr>
            <w:tcW w:w="2439" w:type="dxa"/>
          </w:tcPr>
          <w:p w:rsidR="0059397A" w:rsidRPr="000E0DC3" w:rsidRDefault="0059397A" w:rsidP="002D3703">
            <w:pPr>
              <w:rPr>
                <w:i/>
              </w:rPr>
            </w:pPr>
            <w:r w:rsidRPr="000E0DC3">
              <w:rPr>
                <w:i/>
              </w:rPr>
              <w:t>dv_ftps2</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Longitudinal acceleration (ft/s</w:t>
            </w:r>
            <w:r w:rsidRPr="000E0DC3">
              <w:rPr>
                <w:i/>
                <w:vertAlign w:val="superscript"/>
              </w:rPr>
              <w:t>2</w:t>
            </w:r>
            <w:r w:rsidRPr="000E0DC3">
              <w:rPr>
                <w:i/>
              </w:rPr>
              <w:t>)</w:t>
            </w:r>
          </w:p>
        </w:tc>
      </w:tr>
      <w:tr w:rsidR="0059397A" w:rsidRPr="000E0DC3" w:rsidTr="002D3703">
        <w:tc>
          <w:tcPr>
            <w:tcW w:w="2439" w:type="dxa"/>
          </w:tcPr>
          <w:p w:rsidR="0059397A" w:rsidRPr="000E0DC3" w:rsidRDefault="0059397A" w:rsidP="002D3703">
            <w:pPr>
              <w:rPr>
                <w:i/>
              </w:rPr>
            </w:pPr>
            <w:r w:rsidRPr="000E0DC3">
              <w:rPr>
                <w:i/>
              </w:rPr>
              <w:t>dh_ftps</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Vertical rate (ft/s)</w:t>
            </w:r>
          </w:p>
        </w:tc>
      </w:tr>
      <w:tr w:rsidR="0059397A" w:rsidRPr="000E0DC3" w:rsidTr="002D3703">
        <w:tc>
          <w:tcPr>
            <w:tcW w:w="2439" w:type="dxa"/>
          </w:tcPr>
          <w:p w:rsidR="0059397A" w:rsidRPr="000E0DC3" w:rsidRDefault="0059397A" w:rsidP="002D3703">
            <w:pPr>
              <w:rPr>
                <w:i/>
              </w:rPr>
            </w:pPr>
            <w:r w:rsidRPr="000E0DC3">
              <w:rPr>
                <w:i/>
              </w:rPr>
              <w:t>ddh_ftps2</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Vertical acceleration (ft/s</w:t>
            </w:r>
            <w:r w:rsidRPr="000E0DC3">
              <w:rPr>
                <w:i/>
                <w:vertAlign w:val="superscript"/>
              </w:rPr>
              <w:t>2</w:t>
            </w:r>
            <w:r w:rsidRPr="000E0DC3">
              <w:rPr>
                <w:i/>
              </w:rPr>
              <w:t>)</w:t>
            </w:r>
          </w:p>
        </w:tc>
      </w:tr>
    </w:tbl>
    <w:p w:rsidR="0059397A" w:rsidRPr="006B271C" w:rsidRDefault="0059397A" w:rsidP="0059397A">
      <w:pPr>
        <w:tabs>
          <w:tab w:val="left" w:pos="540"/>
        </w:tabs>
        <w:spacing w:before="180" w:after="120"/>
        <w:rPr>
          <w:b/>
          <w:sz w:val="22"/>
        </w:rPr>
      </w:pPr>
      <w:r>
        <w:rPr>
          <w:b/>
          <w:sz w:val="22"/>
        </w:rPr>
        <w:t>A.3.2</w:t>
      </w:r>
      <w:r>
        <w:rPr>
          <w:b/>
          <w:sz w:val="22"/>
        </w:rPr>
        <w:tab/>
      </w:r>
      <w:r w:rsidRPr="006B271C">
        <w:rPr>
          <w:b/>
          <w:sz w:val="22"/>
        </w:rPr>
        <w:t>AircraftStateRate Bus</w:t>
      </w:r>
    </w:p>
    <w:tbl>
      <w:tblPr>
        <w:tblStyle w:val="TableGrid"/>
        <w:tblW w:w="0" w:type="auto"/>
        <w:tblLook w:val="04A0" w:firstRow="1" w:lastRow="0" w:firstColumn="1" w:lastColumn="0" w:noHBand="0" w:noVBand="1"/>
      </w:tblPr>
      <w:tblGrid>
        <w:gridCol w:w="2439"/>
        <w:gridCol w:w="2439"/>
        <w:gridCol w:w="4698"/>
      </w:tblGrid>
      <w:tr w:rsidR="0059397A" w:rsidRPr="00B9599C" w:rsidTr="002D3703">
        <w:tc>
          <w:tcPr>
            <w:tcW w:w="2439" w:type="dxa"/>
          </w:tcPr>
          <w:p w:rsidR="0059397A" w:rsidRPr="00B9599C" w:rsidRDefault="0059397A" w:rsidP="002D3703">
            <w:pPr>
              <w:rPr>
                <w:b/>
              </w:rPr>
            </w:pPr>
            <w:r>
              <w:rPr>
                <w:b/>
              </w:rPr>
              <w:t>Field Name</w:t>
            </w:r>
          </w:p>
        </w:tc>
        <w:tc>
          <w:tcPr>
            <w:tcW w:w="2439" w:type="dxa"/>
          </w:tcPr>
          <w:p w:rsidR="0059397A" w:rsidRPr="00B9599C" w:rsidRDefault="0059397A" w:rsidP="002D3703">
            <w:pPr>
              <w:rPr>
                <w:b/>
              </w:rPr>
            </w:pPr>
            <w:r w:rsidRPr="00B9599C">
              <w:rPr>
                <w:b/>
              </w:rPr>
              <w:t>Data Type</w:t>
            </w:r>
          </w:p>
        </w:tc>
        <w:tc>
          <w:tcPr>
            <w:tcW w:w="4698" w:type="dxa"/>
          </w:tcPr>
          <w:p w:rsidR="0059397A" w:rsidRPr="00B9599C" w:rsidRDefault="0059397A" w:rsidP="002D3703">
            <w:pPr>
              <w:rPr>
                <w:b/>
              </w:rPr>
            </w:pPr>
            <w:r w:rsidRPr="00B9599C">
              <w:rPr>
                <w:b/>
              </w:rPr>
              <w:t>Description</w:t>
            </w:r>
          </w:p>
        </w:tc>
      </w:tr>
      <w:tr w:rsidR="0059397A" w:rsidRPr="000E0DC3" w:rsidTr="002D3703">
        <w:tc>
          <w:tcPr>
            <w:tcW w:w="2439" w:type="dxa"/>
          </w:tcPr>
          <w:p w:rsidR="0059397A" w:rsidRPr="000E0DC3" w:rsidRDefault="0059397A" w:rsidP="002D3703">
            <w:pPr>
              <w:rPr>
                <w:i/>
              </w:rPr>
            </w:pPr>
            <w:r w:rsidRPr="000E0DC3">
              <w:rPr>
                <w:i/>
              </w:rPr>
              <w:t>vdot_fpss</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Longitudinal acceleration (ft/s</w:t>
            </w:r>
            <w:r w:rsidRPr="000E0DC3">
              <w:rPr>
                <w:i/>
                <w:vertAlign w:val="superscript"/>
              </w:rPr>
              <w:t>2</w:t>
            </w:r>
            <w:r w:rsidRPr="000E0DC3">
              <w:rPr>
                <w:i/>
              </w:rPr>
              <w:t>)</w:t>
            </w:r>
          </w:p>
        </w:tc>
      </w:tr>
      <w:tr w:rsidR="0059397A" w:rsidTr="002D3703">
        <w:tc>
          <w:tcPr>
            <w:tcW w:w="2439" w:type="dxa"/>
          </w:tcPr>
          <w:p w:rsidR="0059397A" w:rsidRDefault="0059397A" w:rsidP="002D3703">
            <w:r>
              <w:t>Ndot_ftps</w:t>
            </w:r>
          </w:p>
        </w:tc>
        <w:tc>
          <w:tcPr>
            <w:tcW w:w="2439" w:type="dxa"/>
          </w:tcPr>
          <w:p w:rsidR="0059397A" w:rsidRDefault="0059397A" w:rsidP="002D3703">
            <w:r>
              <w:t>Double</w:t>
            </w:r>
          </w:p>
        </w:tc>
        <w:tc>
          <w:tcPr>
            <w:tcW w:w="4698" w:type="dxa"/>
          </w:tcPr>
          <w:p w:rsidR="0059397A" w:rsidRDefault="0059397A" w:rsidP="002D3703">
            <w:r>
              <w:t>Velocity north (ft/s)</w:t>
            </w:r>
          </w:p>
        </w:tc>
      </w:tr>
      <w:tr w:rsidR="0059397A" w:rsidTr="002D3703">
        <w:tc>
          <w:tcPr>
            <w:tcW w:w="2439" w:type="dxa"/>
          </w:tcPr>
          <w:p w:rsidR="0059397A" w:rsidRDefault="0059397A" w:rsidP="002D3703">
            <w:r>
              <w:t>Edot_ftps</w:t>
            </w:r>
          </w:p>
        </w:tc>
        <w:tc>
          <w:tcPr>
            <w:tcW w:w="2439" w:type="dxa"/>
          </w:tcPr>
          <w:p w:rsidR="0059397A" w:rsidRDefault="0059397A" w:rsidP="002D3703">
            <w:r>
              <w:t>Double</w:t>
            </w:r>
          </w:p>
        </w:tc>
        <w:tc>
          <w:tcPr>
            <w:tcW w:w="4698" w:type="dxa"/>
          </w:tcPr>
          <w:p w:rsidR="0059397A" w:rsidRDefault="0059397A" w:rsidP="002D3703">
            <w:r>
              <w:t>Velocity east (ft/s)</w:t>
            </w:r>
          </w:p>
        </w:tc>
      </w:tr>
      <w:tr w:rsidR="0059397A" w:rsidTr="002D3703">
        <w:tc>
          <w:tcPr>
            <w:tcW w:w="2439" w:type="dxa"/>
          </w:tcPr>
          <w:p w:rsidR="0059397A" w:rsidRDefault="0059397A" w:rsidP="002D3703">
            <w:r>
              <w:t>hdot_ftps</w:t>
            </w:r>
          </w:p>
        </w:tc>
        <w:tc>
          <w:tcPr>
            <w:tcW w:w="2439" w:type="dxa"/>
          </w:tcPr>
          <w:p w:rsidR="0059397A" w:rsidRDefault="0059397A" w:rsidP="002D3703">
            <w:r>
              <w:t>Double</w:t>
            </w:r>
          </w:p>
        </w:tc>
        <w:tc>
          <w:tcPr>
            <w:tcW w:w="4698" w:type="dxa"/>
          </w:tcPr>
          <w:p w:rsidR="0059397A" w:rsidRDefault="0059397A" w:rsidP="002D3703">
            <w:r>
              <w:t>Vertical rate (ft/s)</w:t>
            </w:r>
          </w:p>
        </w:tc>
      </w:tr>
      <w:tr w:rsidR="0059397A" w:rsidTr="002D3703">
        <w:tc>
          <w:tcPr>
            <w:tcW w:w="2439" w:type="dxa"/>
          </w:tcPr>
          <w:p w:rsidR="0059397A" w:rsidRDefault="0059397A" w:rsidP="002D3703">
            <w:r>
              <w:t>psidot_radps</w:t>
            </w:r>
          </w:p>
        </w:tc>
        <w:tc>
          <w:tcPr>
            <w:tcW w:w="2439" w:type="dxa"/>
          </w:tcPr>
          <w:p w:rsidR="0059397A" w:rsidRDefault="0059397A" w:rsidP="002D3703">
            <w:r>
              <w:t>Double</w:t>
            </w:r>
          </w:p>
        </w:tc>
        <w:tc>
          <w:tcPr>
            <w:tcW w:w="4698" w:type="dxa"/>
          </w:tcPr>
          <w:p w:rsidR="0059397A" w:rsidRDefault="0059397A" w:rsidP="002D3703">
            <w:r>
              <w:t>Heading rate (rad/s)</w:t>
            </w:r>
          </w:p>
        </w:tc>
      </w:tr>
      <w:tr w:rsidR="0059397A" w:rsidTr="002D3703">
        <w:tc>
          <w:tcPr>
            <w:tcW w:w="2439" w:type="dxa"/>
          </w:tcPr>
          <w:p w:rsidR="0059397A" w:rsidRDefault="0059397A" w:rsidP="002D3703">
            <w:r>
              <w:t>thetadot_radps</w:t>
            </w:r>
          </w:p>
        </w:tc>
        <w:tc>
          <w:tcPr>
            <w:tcW w:w="2439" w:type="dxa"/>
          </w:tcPr>
          <w:p w:rsidR="0059397A" w:rsidRDefault="0059397A" w:rsidP="002D3703">
            <w:r>
              <w:t>Double</w:t>
            </w:r>
          </w:p>
        </w:tc>
        <w:tc>
          <w:tcPr>
            <w:tcW w:w="4698" w:type="dxa"/>
          </w:tcPr>
          <w:p w:rsidR="0059397A" w:rsidRDefault="0059397A" w:rsidP="002D3703">
            <w:r>
              <w:t>Pitch rate (rad/s)</w:t>
            </w:r>
          </w:p>
        </w:tc>
      </w:tr>
      <w:tr w:rsidR="0059397A" w:rsidTr="002D3703">
        <w:tc>
          <w:tcPr>
            <w:tcW w:w="2439" w:type="dxa"/>
          </w:tcPr>
          <w:p w:rsidR="0059397A" w:rsidRDefault="0059397A" w:rsidP="002D3703">
            <w:r>
              <w:t>phidot_radps</w:t>
            </w:r>
          </w:p>
        </w:tc>
        <w:tc>
          <w:tcPr>
            <w:tcW w:w="2439" w:type="dxa"/>
          </w:tcPr>
          <w:p w:rsidR="0059397A" w:rsidRDefault="0059397A" w:rsidP="002D3703">
            <w:r>
              <w:t>Double</w:t>
            </w:r>
          </w:p>
        </w:tc>
        <w:tc>
          <w:tcPr>
            <w:tcW w:w="4698" w:type="dxa"/>
          </w:tcPr>
          <w:p w:rsidR="0059397A" w:rsidRDefault="0059397A" w:rsidP="002D3703">
            <w:r>
              <w:t>Roll rate (rad/s)</w:t>
            </w:r>
          </w:p>
        </w:tc>
      </w:tr>
    </w:tbl>
    <w:p w:rsidR="0059397A" w:rsidRPr="006B271C" w:rsidRDefault="0059397A" w:rsidP="0059397A">
      <w:pPr>
        <w:tabs>
          <w:tab w:val="left" w:pos="540"/>
        </w:tabs>
        <w:spacing w:before="180" w:after="120"/>
        <w:rPr>
          <w:b/>
          <w:sz w:val="22"/>
        </w:rPr>
      </w:pPr>
      <w:r>
        <w:rPr>
          <w:b/>
          <w:sz w:val="22"/>
        </w:rPr>
        <w:t>A.3.3</w:t>
      </w:r>
      <w:r>
        <w:rPr>
          <w:b/>
          <w:sz w:val="22"/>
        </w:rPr>
        <w:tab/>
      </w:r>
      <w:r w:rsidRPr="006B271C">
        <w:rPr>
          <w:b/>
          <w:sz w:val="22"/>
        </w:rPr>
        <w:t>AircraftEstimate Bus</w:t>
      </w:r>
    </w:p>
    <w:tbl>
      <w:tblPr>
        <w:tblStyle w:val="TableGrid"/>
        <w:tblW w:w="0" w:type="auto"/>
        <w:tblLook w:val="04A0" w:firstRow="1" w:lastRow="0" w:firstColumn="1" w:lastColumn="0" w:noHBand="0" w:noVBand="1"/>
      </w:tblPr>
      <w:tblGrid>
        <w:gridCol w:w="2439"/>
        <w:gridCol w:w="2439"/>
        <w:gridCol w:w="4698"/>
      </w:tblGrid>
      <w:tr w:rsidR="0059397A" w:rsidRPr="00B9599C" w:rsidTr="002D3703">
        <w:tc>
          <w:tcPr>
            <w:tcW w:w="2439" w:type="dxa"/>
          </w:tcPr>
          <w:p w:rsidR="0059397A" w:rsidRPr="00B9599C" w:rsidRDefault="0059397A" w:rsidP="002D3703">
            <w:pPr>
              <w:rPr>
                <w:b/>
              </w:rPr>
            </w:pPr>
            <w:r>
              <w:rPr>
                <w:b/>
              </w:rPr>
              <w:t>Field Name</w:t>
            </w:r>
          </w:p>
        </w:tc>
        <w:tc>
          <w:tcPr>
            <w:tcW w:w="2439" w:type="dxa"/>
          </w:tcPr>
          <w:p w:rsidR="0059397A" w:rsidRPr="00B9599C" w:rsidRDefault="0059397A" w:rsidP="002D3703">
            <w:pPr>
              <w:rPr>
                <w:b/>
              </w:rPr>
            </w:pPr>
            <w:r w:rsidRPr="00B9599C">
              <w:rPr>
                <w:b/>
              </w:rPr>
              <w:t>Data Type</w:t>
            </w:r>
          </w:p>
        </w:tc>
        <w:tc>
          <w:tcPr>
            <w:tcW w:w="4698" w:type="dxa"/>
          </w:tcPr>
          <w:p w:rsidR="0059397A" w:rsidRPr="00B9599C" w:rsidRDefault="0059397A" w:rsidP="002D3703">
            <w:pPr>
              <w:rPr>
                <w:b/>
              </w:rPr>
            </w:pPr>
            <w:r w:rsidRPr="00B9599C">
              <w:rPr>
                <w:b/>
              </w:rPr>
              <w:t>Description</w:t>
            </w:r>
          </w:p>
        </w:tc>
      </w:tr>
      <w:tr w:rsidR="0059397A" w:rsidRPr="000E0DC3" w:rsidTr="002D3703">
        <w:tc>
          <w:tcPr>
            <w:tcW w:w="2439" w:type="dxa"/>
          </w:tcPr>
          <w:p w:rsidR="0059397A" w:rsidRPr="000E0DC3" w:rsidRDefault="0059397A" w:rsidP="002D3703">
            <w:pPr>
              <w:rPr>
                <w:i/>
              </w:rPr>
            </w:pPr>
            <w:r w:rsidRPr="000E0DC3">
              <w:rPr>
                <w:i/>
              </w:rPr>
              <w:t>latLonAltEst</w:t>
            </w:r>
          </w:p>
        </w:tc>
        <w:tc>
          <w:tcPr>
            <w:tcW w:w="2439" w:type="dxa"/>
          </w:tcPr>
          <w:p w:rsidR="0059397A" w:rsidRPr="000E0DC3" w:rsidRDefault="0059397A" w:rsidP="002D3703">
            <w:pPr>
              <w:rPr>
                <w:i/>
              </w:rPr>
            </w:pPr>
            <w:r w:rsidRPr="000E0DC3">
              <w:rPr>
                <w:i/>
              </w:rPr>
              <w:t>LatLonAltMeasurement bus</w:t>
            </w:r>
          </w:p>
        </w:tc>
        <w:tc>
          <w:tcPr>
            <w:tcW w:w="4698" w:type="dxa"/>
          </w:tcPr>
          <w:p w:rsidR="0059397A" w:rsidRPr="000E0DC3" w:rsidRDefault="0059397A" w:rsidP="002D3703">
            <w:pPr>
              <w:rPr>
                <w:i/>
              </w:rPr>
            </w:pPr>
            <w:r w:rsidRPr="000E0DC3">
              <w:rPr>
                <w:i/>
              </w:rPr>
              <w:t>Geodetic state</w:t>
            </w:r>
          </w:p>
        </w:tc>
      </w:tr>
      <w:tr w:rsidR="0059397A" w:rsidRPr="000E0DC3" w:rsidTr="002D3703">
        <w:tc>
          <w:tcPr>
            <w:tcW w:w="2439" w:type="dxa"/>
          </w:tcPr>
          <w:p w:rsidR="0059397A" w:rsidRPr="000E0DC3" w:rsidRDefault="0059397A" w:rsidP="002D3703">
            <w:pPr>
              <w:rPr>
                <w:i/>
              </w:rPr>
            </w:pPr>
            <w:r w:rsidRPr="000E0DC3">
              <w:rPr>
                <w:i/>
              </w:rPr>
              <w:t>timeOfValidity</w:t>
            </w:r>
          </w:p>
        </w:tc>
        <w:tc>
          <w:tcPr>
            <w:tcW w:w="2439" w:type="dxa"/>
          </w:tcPr>
          <w:p w:rsidR="0059397A" w:rsidRPr="000E0DC3" w:rsidRDefault="0059397A" w:rsidP="002D3703">
            <w:pPr>
              <w:rPr>
                <w:i/>
              </w:rPr>
            </w:pPr>
            <w:r w:rsidRPr="000E0DC3">
              <w:rPr>
                <w:i/>
              </w:rPr>
              <w:t>Double</w:t>
            </w:r>
          </w:p>
        </w:tc>
        <w:tc>
          <w:tcPr>
            <w:tcW w:w="4698" w:type="dxa"/>
          </w:tcPr>
          <w:p w:rsidR="0059397A" w:rsidRPr="000E0DC3" w:rsidRDefault="0059397A" w:rsidP="002D3703">
            <w:pPr>
              <w:rPr>
                <w:i/>
              </w:rPr>
            </w:pPr>
            <w:r w:rsidRPr="000E0DC3">
              <w:rPr>
                <w:i/>
              </w:rPr>
              <w:t>Simulation time (s)</w:t>
            </w:r>
          </w:p>
        </w:tc>
      </w:tr>
      <w:tr w:rsidR="0059397A" w:rsidRPr="000E0DC3" w:rsidTr="002D3703">
        <w:tc>
          <w:tcPr>
            <w:tcW w:w="2439" w:type="dxa"/>
          </w:tcPr>
          <w:p w:rsidR="0059397A" w:rsidRPr="000E0DC3" w:rsidRDefault="0059397A" w:rsidP="002D3703">
            <w:pPr>
              <w:rPr>
                <w:i/>
              </w:rPr>
            </w:pPr>
            <w:r w:rsidRPr="000E0DC3">
              <w:rPr>
                <w:i/>
              </w:rPr>
              <w:t>isValid</w:t>
            </w:r>
          </w:p>
        </w:tc>
        <w:tc>
          <w:tcPr>
            <w:tcW w:w="2439" w:type="dxa"/>
          </w:tcPr>
          <w:p w:rsidR="0059397A" w:rsidRPr="000E0DC3" w:rsidRDefault="0059397A" w:rsidP="002D3703">
            <w:pPr>
              <w:rPr>
                <w:i/>
              </w:rPr>
            </w:pPr>
            <w:r w:rsidRPr="000E0DC3">
              <w:rPr>
                <w:i/>
              </w:rPr>
              <w:t>Boolean</w:t>
            </w:r>
          </w:p>
        </w:tc>
        <w:tc>
          <w:tcPr>
            <w:tcW w:w="4698" w:type="dxa"/>
          </w:tcPr>
          <w:p w:rsidR="0059397A" w:rsidRPr="000E0DC3" w:rsidRDefault="0059397A" w:rsidP="002D3703">
            <w:pPr>
              <w:rPr>
                <w:i/>
              </w:rPr>
            </w:pPr>
            <w:r w:rsidRPr="000E0DC3">
              <w:rPr>
                <w:i/>
              </w:rPr>
              <w:t>Flag indicating validity of state estimate</w:t>
            </w:r>
          </w:p>
          <w:p w:rsidR="0059397A" w:rsidRPr="000E0DC3" w:rsidRDefault="0059397A" w:rsidP="002D3703">
            <w:pPr>
              <w:ind w:left="252"/>
              <w:rPr>
                <w:i/>
              </w:rPr>
            </w:pPr>
            <w:r w:rsidRPr="000E0DC3">
              <w:rPr>
                <w:i/>
              </w:rPr>
              <w:t>0 – invalid, do not use</w:t>
            </w:r>
          </w:p>
          <w:p w:rsidR="0059397A" w:rsidRPr="000E0DC3" w:rsidRDefault="0059397A" w:rsidP="002D3703">
            <w:pPr>
              <w:ind w:left="252"/>
              <w:rPr>
                <w:i/>
              </w:rPr>
            </w:pPr>
            <w:r w:rsidRPr="000E0DC3">
              <w:rPr>
                <w:i/>
              </w:rPr>
              <w:t>1 – valid</w:t>
            </w:r>
          </w:p>
        </w:tc>
      </w:tr>
      <w:tr w:rsidR="0059397A" w:rsidTr="002D3703">
        <w:tc>
          <w:tcPr>
            <w:tcW w:w="2439" w:type="dxa"/>
          </w:tcPr>
          <w:p w:rsidR="0059397A" w:rsidRDefault="0059397A" w:rsidP="002D3703">
            <w:r>
              <w:t>enuStateEstimate</w:t>
            </w:r>
          </w:p>
        </w:tc>
        <w:tc>
          <w:tcPr>
            <w:tcW w:w="2439" w:type="dxa"/>
          </w:tcPr>
          <w:p w:rsidR="0059397A" w:rsidRDefault="0059397A" w:rsidP="002D3703">
            <w:r>
              <w:t>StateEstimate bus</w:t>
            </w:r>
          </w:p>
        </w:tc>
        <w:tc>
          <w:tcPr>
            <w:tcW w:w="4698" w:type="dxa"/>
          </w:tcPr>
          <w:p w:rsidR="0059397A" w:rsidRDefault="0059397A" w:rsidP="002D3703">
            <w:r>
              <w:t>State estimate in ENU coordinates</w:t>
            </w:r>
          </w:p>
        </w:tc>
      </w:tr>
      <w:tr w:rsidR="0059397A" w:rsidRPr="000E0DC3" w:rsidTr="002D3703">
        <w:tc>
          <w:tcPr>
            <w:tcW w:w="2439" w:type="dxa"/>
          </w:tcPr>
          <w:p w:rsidR="0059397A" w:rsidRPr="000E0DC3" w:rsidRDefault="0059397A" w:rsidP="002D3703">
            <w:pPr>
              <w:rPr>
                <w:i/>
              </w:rPr>
            </w:pPr>
            <w:r w:rsidRPr="000E0DC3">
              <w:rPr>
                <w:i/>
              </w:rPr>
              <w:t>covEstimate</w:t>
            </w:r>
          </w:p>
        </w:tc>
        <w:tc>
          <w:tcPr>
            <w:tcW w:w="2439" w:type="dxa"/>
          </w:tcPr>
          <w:p w:rsidR="0059397A" w:rsidRPr="000E0DC3" w:rsidRDefault="0059397A" w:rsidP="002D3703">
            <w:pPr>
              <w:rPr>
                <w:i/>
              </w:rPr>
            </w:pPr>
            <w:r w:rsidRPr="000E0DC3">
              <w:rPr>
                <w:i/>
              </w:rPr>
              <w:t>CovarianceEstimate bus</w:t>
            </w:r>
          </w:p>
        </w:tc>
        <w:tc>
          <w:tcPr>
            <w:tcW w:w="4698" w:type="dxa"/>
          </w:tcPr>
          <w:p w:rsidR="0059397A" w:rsidRPr="000E0DC3" w:rsidRDefault="0059397A" w:rsidP="002D3703">
            <w:pPr>
              <w:rPr>
                <w:i/>
              </w:rPr>
            </w:pPr>
            <w:r w:rsidRPr="000E0DC3">
              <w:rPr>
                <w:i/>
              </w:rPr>
              <w:t>Covariance estimate in ENU coordinates</w:t>
            </w:r>
          </w:p>
        </w:tc>
      </w:tr>
    </w:tbl>
    <w:p w:rsidR="0059397A" w:rsidRPr="006B271C" w:rsidRDefault="0059397A" w:rsidP="0059397A">
      <w:pPr>
        <w:tabs>
          <w:tab w:val="left" w:pos="540"/>
        </w:tabs>
        <w:spacing w:before="180" w:after="120"/>
        <w:rPr>
          <w:b/>
          <w:sz w:val="22"/>
        </w:rPr>
      </w:pPr>
      <w:r>
        <w:rPr>
          <w:b/>
          <w:sz w:val="22"/>
        </w:rPr>
        <w:t>A.3.4</w:t>
      </w:r>
      <w:r>
        <w:rPr>
          <w:b/>
          <w:sz w:val="22"/>
        </w:rPr>
        <w:tab/>
      </w:r>
      <w:r w:rsidRPr="006B271C">
        <w:rPr>
          <w:b/>
          <w:sz w:val="22"/>
        </w:rPr>
        <w:t>AvoidanceManeuver Bus</w:t>
      </w:r>
    </w:p>
    <w:tbl>
      <w:tblPr>
        <w:tblStyle w:val="TableGrid"/>
        <w:tblW w:w="0" w:type="auto"/>
        <w:tblLook w:val="04A0" w:firstRow="1" w:lastRow="0" w:firstColumn="1" w:lastColumn="0" w:noHBand="0" w:noVBand="1"/>
      </w:tblPr>
      <w:tblGrid>
        <w:gridCol w:w="2439"/>
        <w:gridCol w:w="2439"/>
        <w:gridCol w:w="4698"/>
      </w:tblGrid>
      <w:tr w:rsidR="0059397A" w:rsidRPr="00B9599C" w:rsidTr="002D3703">
        <w:tc>
          <w:tcPr>
            <w:tcW w:w="2439" w:type="dxa"/>
          </w:tcPr>
          <w:p w:rsidR="0059397A" w:rsidRPr="00B9599C" w:rsidRDefault="0059397A" w:rsidP="002D3703">
            <w:pPr>
              <w:rPr>
                <w:b/>
              </w:rPr>
            </w:pPr>
            <w:r>
              <w:rPr>
                <w:b/>
              </w:rPr>
              <w:t>Field Name</w:t>
            </w:r>
          </w:p>
        </w:tc>
        <w:tc>
          <w:tcPr>
            <w:tcW w:w="2439" w:type="dxa"/>
          </w:tcPr>
          <w:p w:rsidR="0059397A" w:rsidRPr="00B9599C" w:rsidRDefault="0059397A" w:rsidP="002D3703">
            <w:pPr>
              <w:rPr>
                <w:b/>
              </w:rPr>
            </w:pPr>
            <w:r w:rsidRPr="00B9599C">
              <w:rPr>
                <w:b/>
              </w:rPr>
              <w:t>Data Type</w:t>
            </w:r>
          </w:p>
        </w:tc>
        <w:tc>
          <w:tcPr>
            <w:tcW w:w="4698" w:type="dxa"/>
          </w:tcPr>
          <w:p w:rsidR="0059397A" w:rsidRPr="00B9599C" w:rsidRDefault="0059397A" w:rsidP="002D3703">
            <w:pPr>
              <w:rPr>
                <w:b/>
              </w:rPr>
            </w:pPr>
            <w:r w:rsidRPr="00B9599C">
              <w:rPr>
                <w:b/>
              </w:rPr>
              <w:t>Description</w:t>
            </w:r>
          </w:p>
        </w:tc>
      </w:tr>
      <w:tr w:rsidR="0059397A" w:rsidTr="002D3703">
        <w:tc>
          <w:tcPr>
            <w:tcW w:w="2439" w:type="dxa"/>
          </w:tcPr>
          <w:p w:rsidR="0059397A" w:rsidRDefault="0059397A" w:rsidP="002D3703">
            <w:r>
              <w:t>time</w:t>
            </w:r>
          </w:p>
        </w:tc>
        <w:tc>
          <w:tcPr>
            <w:tcW w:w="2439" w:type="dxa"/>
          </w:tcPr>
          <w:p w:rsidR="0059397A" w:rsidRDefault="0059397A" w:rsidP="002D3703">
            <w:r>
              <w:t>Double</w:t>
            </w:r>
          </w:p>
        </w:tc>
        <w:tc>
          <w:tcPr>
            <w:tcW w:w="4698" w:type="dxa"/>
          </w:tcPr>
          <w:p w:rsidR="0059397A" w:rsidRDefault="0059397A" w:rsidP="002D3703">
            <w:r>
              <w:t>Time of maneuver selection (note, usually not the time the maneuver is commanded)</w:t>
            </w:r>
          </w:p>
        </w:tc>
      </w:tr>
      <w:tr w:rsidR="0059397A" w:rsidTr="002D3703">
        <w:tc>
          <w:tcPr>
            <w:tcW w:w="2439" w:type="dxa"/>
          </w:tcPr>
          <w:p w:rsidR="0059397A" w:rsidRDefault="0059397A" w:rsidP="002D3703">
            <w:r>
              <w:lastRenderedPageBreak/>
              <w:t>type</w:t>
            </w:r>
          </w:p>
        </w:tc>
        <w:tc>
          <w:tcPr>
            <w:tcW w:w="2439" w:type="dxa"/>
          </w:tcPr>
          <w:p w:rsidR="0059397A" w:rsidRDefault="0059397A" w:rsidP="002D3703">
            <w:r>
              <w:t>Double</w:t>
            </w:r>
          </w:p>
        </w:tc>
        <w:tc>
          <w:tcPr>
            <w:tcW w:w="4698" w:type="dxa"/>
          </w:tcPr>
          <w:p w:rsidR="0059397A" w:rsidRDefault="0059397A" w:rsidP="002D3703">
            <w:r>
              <w:t>Type of maneuver</w:t>
            </w:r>
          </w:p>
          <w:p w:rsidR="0059397A" w:rsidRDefault="0059397A" w:rsidP="002D3703">
            <w:pPr>
              <w:ind w:left="252"/>
            </w:pPr>
            <w:r>
              <w:t>0 – none</w:t>
            </w:r>
          </w:p>
          <w:p w:rsidR="0059397A" w:rsidRDefault="0059397A" w:rsidP="002D3703">
            <w:pPr>
              <w:ind w:left="252"/>
            </w:pPr>
            <w:r>
              <w:t>1 – horizontal</w:t>
            </w:r>
          </w:p>
          <w:p w:rsidR="0059397A" w:rsidRDefault="0059397A" w:rsidP="002D3703">
            <w:pPr>
              <w:ind w:left="252"/>
            </w:pPr>
            <w:r>
              <w:t>2 – vertical</w:t>
            </w:r>
          </w:p>
        </w:tc>
      </w:tr>
      <w:tr w:rsidR="0059397A" w:rsidTr="002D3703">
        <w:tc>
          <w:tcPr>
            <w:tcW w:w="2439" w:type="dxa"/>
          </w:tcPr>
          <w:p w:rsidR="0059397A" w:rsidRDefault="0059397A" w:rsidP="002D3703">
            <w:r>
              <w:t>desired_state</w:t>
            </w:r>
          </w:p>
        </w:tc>
        <w:tc>
          <w:tcPr>
            <w:tcW w:w="2439" w:type="dxa"/>
          </w:tcPr>
          <w:p w:rsidR="0059397A" w:rsidRDefault="0059397A" w:rsidP="002D3703">
            <w:r>
              <w:t>Double</w:t>
            </w:r>
          </w:p>
        </w:tc>
        <w:tc>
          <w:tcPr>
            <w:tcW w:w="4698" w:type="dxa"/>
          </w:tcPr>
          <w:p w:rsidR="0059397A" w:rsidRDefault="0059397A" w:rsidP="002D3703">
            <w:r>
              <w:t>Desired heading/altitude (deg/ft)</w:t>
            </w:r>
          </w:p>
        </w:tc>
      </w:tr>
      <w:tr w:rsidR="0059397A" w:rsidTr="002D3703">
        <w:tc>
          <w:tcPr>
            <w:tcW w:w="2439" w:type="dxa"/>
          </w:tcPr>
          <w:p w:rsidR="0059397A" w:rsidRDefault="0059397A" w:rsidP="002D3703">
            <w:r>
              <w:t>reference_state</w:t>
            </w:r>
          </w:p>
        </w:tc>
        <w:tc>
          <w:tcPr>
            <w:tcW w:w="2439" w:type="dxa"/>
          </w:tcPr>
          <w:p w:rsidR="0059397A" w:rsidRDefault="0059397A" w:rsidP="002D3703">
            <w:r>
              <w:t>Double</w:t>
            </w:r>
          </w:p>
        </w:tc>
        <w:tc>
          <w:tcPr>
            <w:tcW w:w="4698" w:type="dxa"/>
          </w:tcPr>
          <w:p w:rsidR="0059397A" w:rsidRDefault="0059397A" w:rsidP="002D3703">
            <w:r>
              <w:t>Heading/altitude prior to maneuver (deg/ft)</w:t>
            </w:r>
          </w:p>
        </w:tc>
      </w:tr>
      <w:tr w:rsidR="0059397A" w:rsidTr="002D3703">
        <w:tc>
          <w:tcPr>
            <w:tcW w:w="2439" w:type="dxa"/>
          </w:tcPr>
          <w:p w:rsidR="0059397A" w:rsidRDefault="0059397A" w:rsidP="002D3703">
            <w:r>
              <w:t>wc_flag</w:t>
            </w:r>
          </w:p>
        </w:tc>
        <w:tc>
          <w:tcPr>
            <w:tcW w:w="2439" w:type="dxa"/>
          </w:tcPr>
          <w:p w:rsidR="0059397A" w:rsidRDefault="0059397A" w:rsidP="002D3703">
            <w:r>
              <w:t>Double</w:t>
            </w:r>
          </w:p>
        </w:tc>
        <w:tc>
          <w:tcPr>
            <w:tcW w:w="4698" w:type="dxa"/>
          </w:tcPr>
          <w:p w:rsidR="0059397A" w:rsidRDefault="0059397A" w:rsidP="002D3703">
            <w:r>
              <w:t>Expected well clear state after maneuver</w:t>
            </w:r>
          </w:p>
          <w:p w:rsidR="0059397A" w:rsidRDefault="007F3F5A" w:rsidP="002D3703">
            <w:pPr>
              <w:ind w:left="252"/>
            </w:pPr>
            <w:r>
              <w:t xml:space="preserve">0 – </w:t>
            </w:r>
            <w:r w:rsidR="0059397A">
              <w:t>well clear</w:t>
            </w:r>
          </w:p>
          <w:p w:rsidR="0059397A" w:rsidRDefault="007F3F5A" w:rsidP="007F3F5A">
            <w:pPr>
              <w:ind w:left="252"/>
            </w:pPr>
            <w:r>
              <w:t>&gt;0</w:t>
            </w:r>
            <w:r w:rsidR="0059397A">
              <w:t xml:space="preserve"> – </w:t>
            </w:r>
            <w:r>
              <w:t xml:space="preserve">not </w:t>
            </w:r>
            <w:r w:rsidR="0059397A">
              <w:t>well clear</w:t>
            </w:r>
          </w:p>
        </w:tc>
      </w:tr>
    </w:tbl>
    <w:p w:rsidR="0059397A" w:rsidRPr="006B271C" w:rsidRDefault="0059397A" w:rsidP="0059397A">
      <w:pPr>
        <w:tabs>
          <w:tab w:val="left" w:pos="540"/>
        </w:tabs>
        <w:spacing w:before="180" w:after="120"/>
        <w:rPr>
          <w:b/>
          <w:sz w:val="22"/>
        </w:rPr>
      </w:pPr>
      <w:r>
        <w:rPr>
          <w:b/>
          <w:sz w:val="22"/>
        </w:rPr>
        <w:t>A.3.5</w:t>
      </w:r>
      <w:r>
        <w:rPr>
          <w:b/>
          <w:sz w:val="22"/>
        </w:rPr>
        <w:tab/>
      </w:r>
      <w:r w:rsidRPr="006B271C">
        <w:rPr>
          <w:b/>
          <w:sz w:val="22"/>
        </w:rPr>
        <w:t>LatLonAltMeasurement Bus</w:t>
      </w:r>
    </w:p>
    <w:tbl>
      <w:tblPr>
        <w:tblStyle w:val="TableGrid"/>
        <w:tblW w:w="0" w:type="auto"/>
        <w:tblLook w:val="04A0" w:firstRow="1" w:lastRow="0" w:firstColumn="1" w:lastColumn="0" w:noHBand="0" w:noVBand="1"/>
      </w:tblPr>
      <w:tblGrid>
        <w:gridCol w:w="2439"/>
        <w:gridCol w:w="2439"/>
        <w:gridCol w:w="4698"/>
      </w:tblGrid>
      <w:tr w:rsidR="0059397A" w:rsidRPr="00B9599C" w:rsidTr="002D3703">
        <w:tc>
          <w:tcPr>
            <w:tcW w:w="2439" w:type="dxa"/>
          </w:tcPr>
          <w:p w:rsidR="0059397A" w:rsidRPr="00B9599C" w:rsidRDefault="0059397A" w:rsidP="002D3703">
            <w:pPr>
              <w:rPr>
                <w:b/>
              </w:rPr>
            </w:pPr>
            <w:r>
              <w:rPr>
                <w:b/>
              </w:rPr>
              <w:t>Field Name</w:t>
            </w:r>
          </w:p>
        </w:tc>
        <w:tc>
          <w:tcPr>
            <w:tcW w:w="2439" w:type="dxa"/>
          </w:tcPr>
          <w:p w:rsidR="0059397A" w:rsidRPr="00B9599C" w:rsidRDefault="0059397A" w:rsidP="002D3703">
            <w:pPr>
              <w:rPr>
                <w:b/>
              </w:rPr>
            </w:pPr>
            <w:r w:rsidRPr="00B9599C">
              <w:rPr>
                <w:b/>
              </w:rPr>
              <w:t>Data Type</w:t>
            </w:r>
          </w:p>
        </w:tc>
        <w:tc>
          <w:tcPr>
            <w:tcW w:w="4698" w:type="dxa"/>
          </w:tcPr>
          <w:p w:rsidR="0059397A" w:rsidRPr="00B9599C" w:rsidRDefault="0059397A" w:rsidP="002D3703">
            <w:pPr>
              <w:rPr>
                <w:b/>
              </w:rPr>
            </w:pPr>
            <w:r w:rsidRPr="00B9599C">
              <w:rPr>
                <w:b/>
              </w:rPr>
              <w:t>Description</w:t>
            </w:r>
          </w:p>
        </w:tc>
      </w:tr>
      <w:tr w:rsidR="0059397A" w:rsidRPr="00764110" w:rsidTr="002D3703">
        <w:tc>
          <w:tcPr>
            <w:tcW w:w="2439" w:type="dxa"/>
          </w:tcPr>
          <w:p w:rsidR="0059397A" w:rsidRPr="00764110" w:rsidRDefault="0059397A" w:rsidP="002D3703">
            <w:pPr>
              <w:rPr>
                <w:i/>
              </w:rPr>
            </w:pPr>
            <w:r w:rsidRPr="00764110">
              <w:rPr>
                <w:i/>
              </w:rPr>
              <w:t>lat_rad</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Latitude (rad)</w:t>
            </w:r>
          </w:p>
        </w:tc>
      </w:tr>
      <w:tr w:rsidR="0059397A" w:rsidRPr="00764110" w:rsidTr="002D3703">
        <w:tc>
          <w:tcPr>
            <w:tcW w:w="2439" w:type="dxa"/>
          </w:tcPr>
          <w:p w:rsidR="0059397A" w:rsidRPr="00764110" w:rsidRDefault="0059397A" w:rsidP="002D3703">
            <w:pPr>
              <w:rPr>
                <w:i/>
              </w:rPr>
            </w:pPr>
            <w:r w:rsidRPr="00764110">
              <w:rPr>
                <w:i/>
              </w:rPr>
              <w:t>lon_rad</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Longitude (rad)</w:t>
            </w:r>
          </w:p>
        </w:tc>
      </w:tr>
      <w:tr w:rsidR="0059397A" w:rsidRPr="00764110" w:rsidTr="002D3703">
        <w:tc>
          <w:tcPr>
            <w:tcW w:w="2439" w:type="dxa"/>
          </w:tcPr>
          <w:p w:rsidR="0059397A" w:rsidRPr="00764110" w:rsidRDefault="0059397A" w:rsidP="002D3703">
            <w:pPr>
              <w:rPr>
                <w:i/>
              </w:rPr>
            </w:pPr>
            <w:r w:rsidRPr="00764110">
              <w:rPr>
                <w:i/>
              </w:rPr>
              <w:t>dlat_radps</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Latitude rate (rad/s)</w:t>
            </w:r>
          </w:p>
        </w:tc>
      </w:tr>
      <w:tr w:rsidR="0059397A" w:rsidRPr="00764110" w:rsidTr="002D3703">
        <w:tc>
          <w:tcPr>
            <w:tcW w:w="2439" w:type="dxa"/>
          </w:tcPr>
          <w:p w:rsidR="0059397A" w:rsidRPr="00764110" w:rsidRDefault="0059397A" w:rsidP="002D3703">
            <w:pPr>
              <w:rPr>
                <w:i/>
              </w:rPr>
            </w:pPr>
            <w:r w:rsidRPr="00764110">
              <w:rPr>
                <w:i/>
              </w:rPr>
              <w:t>dlon_radps</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Longitude rate (rad/s)</w:t>
            </w:r>
          </w:p>
        </w:tc>
      </w:tr>
      <w:tr w:rsidR="0059397A" w:rsidRPr="00764110" w:rsidTr="002D3703">
        <w:tc>
          <w:tcPr>
            <w:tcW w:w="2439" w:type="dxa"/>
          </w:tcPr>
          <w:p w:rsidR="0059397A" w:rsidRPr="00764110" w:rsidRDefault="0059397A" w:rsidP="002D3703">
            <w:pPr>
              <w:rPr>
                <w:i/>
              </w:rPr>
            </w:pPr>
            <w:r w:rsidRPr="00764110">
              <w:rPr>
                <w:i/>
              </w:rPr>
              <w:t>alt_ft</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Altitude (ft)</w:t>
            </w:r>
          </w:p>
        </w:tc>
      </w:tr>
      <w:tr w:rsidR="0059397A" w:rsidRPr="00764110" w:rsidTr="002D3703">
        <w:tc>
          <w:tcPr>
            <w:tcW w:w="2439" w:type="dxa"/>
          </w:tcPr>
          <w:p w:rsidR="0059397A" w:rsidRPr="00764110" w:rsidRDefault="0059397A" w:rsidP="002D3703">
            <w:pPr>
              <w:rPr>
                <w:i/>
              </w:rPr>
            </w:pPr>
            <w:r w:rsidRPr="00764110">
              <w:rPr>
                <w:i/>
              </w:rPr>
              <w:t>dalt_ftps</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Vertical rate (ft/s)</w:t>
            </w:r>
          </w:p>
        </w:tc>
      </w:tr>
    </w:tbl>
    <w:p w:rsidR="0059397A" w:rsidRPr="006B271C" w:rsidRDefault="0059397A" w:rsidP="0059397A">
      <w:pPr>
        <w:tabs>
          <w:tab w:val="left" w:pos="540"/>
        </w:tabs>
        <w:spacing w:before="180" w:after="120"/>
        <w:rPr>
          <w:b/>
          <w:sz w:val="22"/>
        </w:rPr>
      </w:pPr>
      <w:r>
        <w:rPr>
          <w:b/>
          <w:sz w:val="22"/>
        </w:rPr>
        <w:t>A.3.6</w:t>
      </w:r>
      <w:r>
        <w:rPr>
          <w:b/>
          <w:sz w:val="22"/>
        </w:rPr>
        <w:tab/>
      </w:r>
      <w:r w:rsidRPr="006B271C">
        <w:rPr>
          <w:b/>
          <w:sz w:val="22"/>
        </w:rPr>
        <w:t>StateEstimate Bus</w:t>
      </w:r>
    </w:p>
    <w:tbl>
      <w:tblPr>
        <w:tblStyle w:val="TableGrid"/>
        <w:tblW w:w="0" w:type="auto"/>
        <w:tblLook w:val="04A0" w:firstRow="1" w:lastRow="0" w:firstColumn="1" w:lastColumn="0" w:noHBand="0" w:noVBand="1"/>
      </w:tblPr>
      <w:tblGrid>
        <w:gridCol w:w="2439"/>
        <w:gridCol w:w="2439"/>
        <w:gridCol w:w="4698"/>
      </w:tblGrid>
      <w:tr w:rsidR="0059397A" w:rsidRPr="00B9599C" w:rsidTr="002D3703">
        <w:tc>
          <w:tcPr>
            <w:tcW w:w="2439" w:type="dxa"/>
          </w:tcPr>
          <w:p w:rsidR="0059397A" w:rsidRPr="00B9599C" w:rsidRDefault="0059397A" w:rsidP="002D3703">
            <w:pPr>
              <w:rPr>
                <w:b/>
              </w:rPr>
            </w:pPr>
            <w:r>
              <w:rPr>
                <w:b/>
              </w:rPr>
              <w:t>Field Name</w:t>
            </w:r>
          </w:p>
        </w:tc>
        <w:tc>
          <w:tcPr>
            <w:tcW w:w="2439" w:type="dxa"/>
          </w:tcPr>
          <w:p w:rsidR="0059397A" w:rsidRPr="00B9599C" w:rsidRDefault="0059397A" w:rsidP="002D3703">
            <w:pPr>
              <w:rPr>
                <w:b/>
              </w:rPr>
            </w:pPr>
            <w:r w:rsidRPr="00B9599C">
              <w:rPr>
                <w:b/>
              </w:rPr>
              <w:t>Data Type</w:t>
            </w:r>
          </w:p>
        </w:tc>
        <w:tc>
          <w:tcPr>
            <w:tcW w:w="4698" w:type="dxa"/>
          </w:tcPr>
          <w:p w:rsidR="0059397A" w:rsidRPr="00B9599C" w:rsidRDefault="0059397A" w:rsidP="002D3703">
            <w:pPr>
              <w:rPr>
                <w:b/>
              </w:rPr>
            </w:pPr>
            <w:r w:rsidRPr="00B9599C">
              <w:rPr>
                <w:b/>
              </w:rPr>
              <w:t>Description</w:t>
            </w:r>
          </w:p>
        </w:tc>
      </w:tr>
      <w:tr w:rsidR="0059397A" w:rsidTr="002D3703">
        <w:tc>
          <w:tcPr>
            <w:tcW w:w="2439" w:type="dxa"/>
          </w:tcPr>
          <w:p w:rsidR="0059397A" w:rsidRDefault="0059397A" w:rsidP="002D3703">
            <w:r>
              <w:t>n_ft</w:t>
            </w:r>
          </w:p>
        </w:tc>
        <w:tc>
          <w:tcPr>
            <w:tcW w:w="2439" w:type="dxa"/>
          </w:tcPr>
          <w:p w:rsidR="0059397A" w:rsidRDefault="0059397A" w:rsidP="002D3703">
            <w:r>
              <w:t>Double</w:t>
            </w:r>
          </w:p>
        </w:tc>
        <w:tc>
          <w:tcPr>
            <w:tcW w:w="4698" w:type="dxa"/>
          </w:tcPr>
          <w:p w:rsidR="0059397A" w:rsidRDefault="0059397A" w:rsidP="002D3703">
            <w:r>
              <w:t>Estimated position north of reference point (ft)</w:t>
            </w:r>
          </w:p>
        </w:tc>
      </w:tr>
      <w:tr w:rsidR="0059397A" w:rsidTr="002D3703">
        <w:tc>
          <w:tcPr>
            <w:tcW w:w="2439" w:type="dxa"/>
          </w:tcPr>
          <w:p w:rsidR="0059397A" w:rsidRDefault="0059397A" w:rsidP="002D3703">
            <w:r>
              <w:t>e_ft</w:t>
            </w:r>
          </w:p>
        </w:tc>
        <w:tc>
          <w:tcPr>
            <w:tcW w:w="2439" w:type="dxa"/>
          </w:tcPr>
          <w:p w:rsidR="0059397A" w:rsidRDefault="0059397A" w:rsidP="002D3703">
            <w:r>
              <w:t>Double</w:t>
            </w:r>
          </w:p>
        </w:tc>
        <w:tc>
          <w:tcPr>
            <w:tcW w:w="4698" w:type="dxa"/>
          </w:tcPr>
          <w:p w:rsidR="0059397A" w:rsidRDefault="0059397A" w:rsidP="002D3703">
            <w:r>
              <w:t>Estimated position east of reference point (ft)</w:t>
            </w:r>
          </w:p>
        </w:tc>
      </w:tr>
      <w:tr w:rsidR="0059397A" w:rsidTr="002D3703">
        <w:tc>
          <w:tcPr>
            <w:tcW w:w="2439" w:type="dxa"/>
          </w:tcPr>
          <w:p w:rsidR="0059397A" w:rsidRDefault="0059397A" w:rsidP="002D3703">
            <w:r>
              <w:t>h_ft</w:t>
            </w:r>
          </w:p>
        </w:tc>
        <w:tc>
          <w:tcPr>
            <w:tcW w:w="2439" w:type="dxa"/>
          </w:tcPr>
          <w:p w:rsidR="0059397A" w:rsidRDefault="0059397A" w:rsidP="002D3703">
            <w:r>
              <w:t>Double</w:t>
            </w:r>
          </w:p>
        </w:tc>
        <w:tc>
          <w:tcPr>
            <w:tcW w:w="4698" w:type="dxa"/>
          </w:tcPr>
          <w:p w:rsidR="0059397A" w:rsidRDefault="0059397A" w:rsidP="002D3703">
            <w:r>
              <w:t>Estimated altitude (ft)</w:t>
            </w:r>
          </w:p>
        </w:tc>
      </w:tr>
      <w:tr w:rsidR="0059397A" w:rsidTr="002D3703">
        <w:tc>
          <w:tcPr>
            <w:tcW w:w="2439" w:type="dxa"/>
          </w:tcPr>
          <w:p w:rsidR="0059397A" w:rsidRDefault="0059397A" w:rsidP="002D3703">
            <w:r>
              <w:t>dn_ftps</w:t>
            </w:r>
          </w:p>
        </w:tc>
        <w:tc>
          <w:tcPr>
            <w:tcW w:w="2439" w:type="dxa"/>
          </w:tcPr>
          <w:p w:rsidR="0059397A" w:rsidRDefault="0059397A" w:rsidP="002D3703">
            <w:r>
              <w:t>Double</w:t>
            </w:r>
          </w:p>
        </w:tc>
        <w:tc>
          <w:tcPr>
            <w:tcW w:w="4698" w:type="dxa"/>
          </w:tcPr>
          <w:p w:rsidR="0059397A" w:rsidRDefault="0059397A" w:rsidP="002D3703">
            <w:r>
              <w:t>Estimated velocity north (ft/s)</w:t>
            </w:r>
          </w:p>
        </w:tc>
      </w:tr>
      <w:tr w:rsidR="0059397A" w:rsidTr="002D3703">
        <w:tc>
          <w:tcPr>
            <w:tcW w:w="2439" w:type="dxa"/>
          </w:tcPr>
          <w:p w:rsidR="0059397A" w:rsidRDefault="0059397A" w:rsidP="002D3703">
            <w:r>
              <w:t>de_ftps</w:t>
            </w:r>
          </w:p>
        </w:tc>
        <w:tc>
          <w:tcPr>
            <w:tcW w:w="2439" w:type="dxa"/>
          </w:tcPr>
          <w:p w:rsidR="0059397A" w:rsidRDefault="0059397A" w:rsidP="002D3703">
            <w:r>
              <w:t>Double</w:t>
            </w:r>
          </w:p>
        </w:tc>
        <w:tc>
          <w:tcPr>
            <w:tcW w:w="4698" w:type="dxa"/>
          </w:tcPr>
          <w:p w:rsidR="0059397A" w:rsidRDefault="0059397A" w:rsidP="002D3703">
            <w:r>
              <w:t>Estimated velocity east (ft/s)</w:t>
            </w:r>
          </w:p>
        </w:tc>
      </w:tr>
      <w:tr w:rsidR="0059397A" w:rsidTr="002D3703">
        <w:tc>
          <w:tcPr>
            <w:tcW w:w="2439" w:type="dxa"/>
          </w:tcPr>
          <w:p w:rsidR="0059397A" w:rsidRDefault="0059397A" w:rsidP="002D3703">
            <w:r>
              <w:t>dh_ftps</w:t>
            </w:r>
          </w:p>
        </w:tc>
        <w:tc>
          <w:tcPr>
            <w:tcW w:w="2439" w:type="dxa"/>
          </w:tcPr>
          <w:p w:rsidR="0059397A" w:rsidRDefault="0059397A" w:rsidP="002D3703">
            <w:r>
              <w:t>Double</w:t>
            </w:r>
          </w:p>
        </w:tc>
        <w:tc>
          <w:tcPr>
            <w:tcW w:w="4698" w:type="dxa"/>
          </w:tcPr>
          <w:p w:rsidR="0059397A" w:rsidRDefault="0059397A" w:rsidP="002D3703">
            <w:r>
              <w:t>Estimated vertical rate (ft/s)</w:t>
            </w:r>
          </w:p>
        </w:tc>
      </w:tr>
    </w:tbl>
    <w:p w:rsidR="0059397A" w:rsidRPr="006B271C" w:rsidRDefault="0059397A" w:rsidP="0059397A">
      <w:pPr>
        <w:tabs>
          <w:tab w:val="left" w:pos="540"/>
        </w:tabs>
        <w:spacing w:before="180" w:after="120"/>
        <w:rPr>
          <w:b/>
          <w:sz w:val="22"/>
        </w:rPr>
      </w:pPr>
      <w:r>
        <w:rPr>
          <w:b/>
          <w:sz w:val="22"/>
        </w:rPr>
        <w:t>A.3.7</w:t>
      </w:r>
      <w:r>
        <w:rPr>
          <w:b/>
          <w:sz w:val="22"/>
        </w:rPr>
        <w:tab/>
      </w:r>
      <w:r w:rsidRPr="006B271C">
        <w:rPr>
          <w:b/>
          <w:sz w:val="22"/>
        </w:rPr>
        <w:t>CovarianceEstimate Bus</w:t>
      </w:r>
    </w:p>
    <w:tbl>
      <w:tblPr>
        <w:tblStyle w:val="TableGrid"/>
        <w:tblW w:w="0" w:type="auto"/>
        <w:tblLook w:val="04A0" w:firstRow="1" w:lastRow="0" w:firstColumn="1" w:lastColumn="0" w:noHBand="0" w:noVBand="1"/>
      </w:tblPr>
      <w:tblGrid>
        <w:gridCol w:w="2439"/>
        <w:gridCol w:w="2439"/>
        <w:gridCol w:w="4698"/>
      </w:tblGrid>
      <w:tr w:rsidR="0059397A" w:rsidRPr="00B9599C" w:rsidTr="002D3703">
        <w:tc>
          <w:tcPr>
            <w:tcW w:w="2439" w:type="dxa"/>
          </w:tcPr>
          <w:p w:rsidR="0059397A" w:rsidRPr="00B9599C" w:rsidRDefault="0059397A" w:rsidP="002D3703">
            <w:pPr>
              <w:rPr>
                <w:b/>
              </w:rPr>
            </w:pPr>
            <w:r>
              <w:rPr>
                <w:b/>
              </w:rPr>
              <w:t>Field Name</w:t>
            </w:r>
          </w:p>
        </w:tc>
        <w:tc>
          <w:tcPr>
            <w:tcW w:w="2439" w:type="dxa"/>
          </w:tcPr>
          <w:p w:rsidR="0059397A" w:rsidRPr="00B9599C" w:rsidRDefault="0059397A" w:rsidP="002D3703">
            <w:pPr>
              <w:rPr>
                <w:b/>
              </w:rPr>
            </w:pPr>
            <w:r w:rsidRPr="00B9599C">
              <w:rPr>
                <w:b/>
              </w:rPr>
              <w:t>Data Type</w:t>
            </w:r>
          </w:p>
        </w:tc>
        <w:tc>
          <w:tcPr>
            <w:tcW w:w="4698" w:type="dxa"/>
          </w:tcPr>
          <w:p w:rsidR="0059397A" w:rsidRPr="00B9599C" w:rsidRDefault="0059397A" w:rsidP="002D3703">
            <w:pPr>
              <w:rPr>
                <w:b/>
              </w:rPr>
            </w:pPr>
            <w:r w:rsidRPr="00B9599C">
              <w:rPr>
                <w:b/>
              </w:rPr>
              <w:t>Description</w:t>
            </w:r>
          </w:p>
        </w:tc>
      </w:tr>
      <w:tr w:rsidR="0059397A" w:rsidRPr="00764110" w:rsidTr="002D3703">
        <w:tc>
          <w:tcPr>
            <w:tcW w:w="2439" w:type="dxa"/>
          </w:tcPr>
          <w:p w:rsidR="0059397A" w:rsidRPr="00764110" w:rsidRDefault="0059397A" w:rsidP="002D3703">
            <w:pPr>
              <w:rPr>
                <w:i/>
              </w:rPr>
            </w:pPr>
            <w:r w:rsidRPr="00764110">
              <w:rPr>
                <w:i/>
              </w:rPr>
              <w:t>nVar_ft2</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Variance of position north estimate (ft</w:t>
            </w:r>
            <w:r w:rsidRPr="00764110">
              <w:rPr>
                <w:i/>
                <w:vertAlign w:val="superscript"/>
              </w:rPr>
              <w:t>2</w:t>
            </w:r>
            <w:r w:rsidRPr="00764110">
              <w:rPr>
                <w:i/>
              </w:rPr>
              <w:t>)</w:t>
            </w:r>
          </w:p>
        </w:tc>
      </w:tr>
      <w:tr w:rsidR="0059397A" w:rsidRPr="00764110" w:rsidTr="002D3703">
        <w:tc>
          <w:tcPr>
            <w:tcW w:w="2439" w:type="dxa"/>
          </w:tcPr>
          <w:p w:rsidR="0059397A" w:rsidRPr="00764110" w:rsidRDefault="0059397A" w:rsidP="002D3703">
            <w:pPr>
              <w:rPr>
                <w:i/>
              </w:rPr>
            </w:pPr>
            <w:r w:rsidRPr="00764110">
              <w:rPr>
                <w:i/>
              </w:rPr>
              <w:t>eVar_ft2</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Variance of position east estimate (ft</w:t>
            </w:r>
            <w:r w:rsidRPr="00764110">
              <w:rPr>
                <w:i/>
                <w:vertAlign w:val="superscript"/>
              </w:rPr>
              <w:t>2</w:t>
            </w:r>
            <w:r w:rsidRPr="00764110">
              <w:rPr>
                <w:i/>
              </w:rPr>
              <w:t>)</w:t>
            </w:r>
          </w:p>
        </w:tc>
      </w:tr>
      <w:tr w:rsidR="0059397A" w:rsidRPr="00764110" w:rsidTr="002D3703">
        <w:tc>
          <w:tcPr>
            <w:tcW w:w="2439" w:type="dxa"/>
          </w:tcPr>
          <w:p w:rsidR="0059397A" w:rsidRPr="00764110" w:rsidRDefault="0059397A" w:rsidP="002D3703">
            <w:pPr>
              <w:rPr>
                <w:i/>
              </w:rPr>
            </w:pPr>
            <w:r w:rsidRPr="00764110">
              <w:rPr>
                <w:i/>
              </w:rPr>
              <w:t>hVar_ft2</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Variance of altitude estimate (ft</w:t>
            </w:r>
            <w:r w:rsidRPr="00764110">
              <w:rPr>
                <w:i/>
                <w:vertAlign w:val="superscript"/>
              </w:rPr>
              <w:t>2</w:t>
            </w:r>
            <w:r w:rsidRPr="00764110">
              <w:rPr>
                <w:i/>
              </w:rPr>
              <w:t>)</w:t>
            </w:r>
          </w:p>
        </w:tc>
      </w:tr>
      <w:tr w:rsidR="0059397A" w:rsidRPr="00764110" w:rsidTr="002D3703">
        <w:tc>
          <w:tcPr>
            <w:tcW w:w="2439" w:type="dxa"/>
          </w:tcPr>
          <w:p w:rsidR="0059397A" w:rsidRPr="00764110" w:rsidRDefault="0059397A" w:rsidP="002D3703">
            <w:pPr>
              <w:rPr>
                <w:i/>
              </w:rPr>
            </w:pPr>
            <w:r w:rsidRPr="00764110">
              <w:rPr>
                <w:i/>
              </w:rPr>
              <w:t>dnVar_ft2ps2</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Variance of velocity north estimate (ft</w:t>
            </w:r>
            <w:r w:rsidRPr="00764110">
              <w:rPr>
                <w:i/>
                <w:vertAlign w:val="superscript"/>
              </w:rPr>
              <w:t>2</w:t>
            </w:r>
            <w:r w:rsidRPr="00764110">
              <w:rPr>
                <w:i/>
              </w:rPr>
              <w:t>/s</w:t>
            </w:r>
            <w:r w:rsidRPr="00764110">
              <w:rPr>
                <w:i/>
                <w:vertAlign w:val="superscript"/>
              </w:rPr>
              <w:t>2</w:t>
            </w:r>
            <w:r w:rsidRPr="00764110">
              <w:rPr>
                <w:i/>
              </w:rPr>
              <w:t>)</w:t>
            </w:r>
          </w:p>
        </w:tc>
      </w:tr>
      <w:tr w:rsidR="0059397A" w:rsidRPr="00764110" w:rsidTr="002D3703">
        <w:tc>
          <w:tcPr>
            <w:tcW w:w="2439" w:type="dxa"/>
          </w:tcPr>
          <w:p w:rsidR="0059397A" w:rsidRPr="00764110" w:rsidRDefault="0059397A" w:rsidP="002D3703">
            <w:pPr>
              <w:rPr>
                <w:i/>
              </w:rPr>
            </w:pPr>
            <w:r w:rsidRPr="00764110">
              <w:rPr>
                <w:i/>
              </w:rPr>
              <w:t>deVar_ft2ps2</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Variance of velocity east estimate (ft</w:t>
            </w:r>
            <w:r w:rsidRPr="00764110">
              <w:rPr>
                <w:i/>
                <w:vertAlign w:val="superscript"/>
              </w:rPr>
              <w:t>2</w:t>
            </w:r>
            <w:r w:rsidRPr="00764110">
              <w:rPr>
                <w:i/>
              </w:rPr>
              <w:t>/s</w:t>
            </w:r>
            <w:r w:rsidRPr="00764110">
              <w:rPr>
                <w:i/>
                <w:vertAlign w:val="superscript"/>
              </w:rPr>
              <w:t>2</w:t>
            </w:r>
            <w:r w:rsidRPr="00764110">
              <w:rPr>
                <w:i/>
              </w:rPr>
              <w:t>)</w:t>
            </w:r>
          </w:p>
        </w:tc>
      </w:tr>
      <w:tr w:rsidR="0059397A" w:rsidRPr="00764110" w:rsidTr="002D3703">
        <w:tc>
          <w:tcPr>
            <w:tcW w:w="2439" w:type="dxa"/>
          </w:tcPr>
          <w:p w:rsidR="0059397A" w:rsidRPr="00764110" w:rsidRDefault="0059397A" w:rsidP="002D3703">
            <w:pPr>
              <w:rPr>
                <w:i/>
              </w:rPr>
            </w:pPr>
            <w:r w:rsidRPr="00764110">
              <w:rPr>
                <w:i/>
              </w:rPr>
              <w:t>dhVar_ft2ps2</w:t>
            </w:r>
          </w:p>
        </w:tc>
        <w:tc>
          <w:tcPr>
            <w:tcW w:w="2439" w:type="dxa"/>
          </w:tcPr>
          <w:p w:rsidR="0059397A" w:rsidRPr="00764110" w:rsidRDefault="0059397A" w:rsidP="002D3703">
            <w:pPr>
              <w:rPr>
                <w:i/>
              </w:rPr>
            </w:pPr>
            <w:r w:rsidRPr="00764110">
              <w:rPr>
                <w:i/>
              </w:rPr>
              <w:t>Double</w:t>
            </w:r>
          </w:p>
        </w:tc>
        <w:tc>
          <w:tcPr>
            <w:tcW w:w="4698" w:type="dxa"/>
          </w:tcPr>
          <w:p w:rsidR="0059397A" w:rsidRPr="00764110" w:rsidRDefault="0059397A" w:rsidP="002D3703">
            <w:pPr>
              <w:rPr>
                <w:i/>
              </w:rPr>
            </w:pPr>
            <w:r w:rsidRPr="00764110">
              <w:rPr>
                <w:i/>
              </w:rPr>
              <w:t>Variance of vertical rate estimate (ft</w:t>
            </w:r>
            <w:r w:rsidRPr="00764110">
              <w:rPr>
                <w:i/>
                <w:vertAlign w:val="superscript"/>
              </w:rPr>
              <w:t>2</w:t>
            </w:r>
            <w:r w:rsidRPr="00764110">
              <w:rPr>
                <w:i/>
              </w:rPr>
              <w:t>/s</w:t>
            </w:r>
            <w:r w:rsidRPr="00764110">
              <w:rPr>
                <w:i/>
                <w:vertAlign w:val="superscript"/>
              </w:rPr>
              <w:t>2</w:t>
            </w:r>
            <w:r w:rsidRPr="00764110">
              <w:rPr>
                <w:i/>
              </w:rPr>
              <w:t>)</w:t>
            </w:r>
          </w:p>
        </w:tc>
      </w:tr>
    </w:tbl>
    <w:p w:rsidR="0059397A" w:rsidRDefault="0059397A" w:rsidP="0059397A">
      <w:pPr>
        <w:tabs>
          <w:tab w:val="left" w:pos="540"/>
        </w:tabs>
        <w:spacing w:before="180" w:after="240"/>
        <w:rPr>
          <w:b/>
          <w:caps/>
          <w:sz w:val="22"/>
        </w:rPr>
      </w:pPr>
      <w:r>
        <w:rPr>
          <w:b/>
          <w:caps/>
          <w:sz w:val="22"/>
        </w:rPr>
        <w:t>A.4</w:t>
      </w:r>
      <w:r>
        <w:rPr>
          <w:b/>
          <w:caps/>
          <w:sz w:val="22"/>
        </w:rPr>
        <w:tab/>
      </w:r>
      <w:r w:rsidRPr="006B271C">
        <w:rPr>
          <w:b/>
          <w:caps/>
          <w:sz w:val="22"/>
        </w:rPr>
        <w:t>Parameters</w:t>
      </w:r>
    </w:p>
    <w:p w:rsidR="0059397A" w:rsidRDefault="00C32F3C" w:rsidP="0059397A">
      <w:r>
        <w:rPr>
          <w:noProof/>
        </w:rPr>
        <w:lastRenderedPageBreak/>
        <w:drawing>
          <wp:inline distT="0" distB="0" distL="0" distR="0" wp14:anchorId="3DD45481" wp14:editId="195A6C65">
            <wp:extent cx="2395092" cy="3152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1761" cy="3174717"/>
                    </a:xfrm>
                    <a:prstGeom prst="rect">
                      <a:avLst/>
                    </a:prstGeom>
                  </pic:spPr>
                </pic:pic>
              </a:graphicData>
            </a:graphic>
          </wp:inline>
        </w:drawing>
      </w:r>
    </w:p>
    <w:p w:rsidR="0059397A" w:rsidRPr="006B271C" w:rsidRDefault="0059397A" w:rsidP="0059397A">
      <w:pPr>
        <w:tabs>
          <w:tab w:val="left" w:pos="540"/>
        </w:tabs>
        <w:spacing w:before="180" w:after="120"/>
        <w:rPr>
          <w:b/>
          <w:sz w:val="22"/>
        </w:rPr>
      </w:pPr>
      <w:r>
        <w:rPr>
          <w:b/>
          <w:sz w:val="22"/>
        </w:rPr>
        <w:t>A.4.1</w:t>
      </w:r>
      <w:r>
        <w:rPr>
          <w:b/>
          <w:sz w:val="22"/>
        </w:rPr>
        <w:tab/>
      </w:r>
      <w:r w:rsidRPr="006B271C">
        <w:rPr>
          <w:b/>
          <w:sz w:val="22"/>
        </w:rPr>
        <w:t>Main Tab</w:t>
      </w:r>
    </w:p>
    <w:p w:rsidR="0059397A" w:rsidRPr="00BA693B" w:rsidRDefault="0059397A" w:rsidP="0059397A">
      <w:pPr>
        <w:pStyle w:val="Heading4"/>
      </w:pPr>
      <w:r w:rsidRPr="00BA693B">
        <w:t>Enable Pilot Response?</w:t>
      </w:r>
    </w:p>
    <w:p w:rsidR="0059397A" w:rsidRDefault="0059397A" w:rsidP="0059397A">
      <w:r>
        <w:t>Select to enable the pilot model.  Default: On.</w:t>
      </w:r>
    </w:p>
    <w:p w:rsidR="0059397A" w:rsidRDefault="0059397A" w:rsidP="0059397A">
      <w:pPr>
        <w:pStyle w:val="Heading4"/>
      </w:pPr>
      <w:r>
        <w:t>Use Deterministic Mode?</w:t>
      </w:r>
    </w:p>
    <w:p w:rsidR="0059397A" w:rsidRDefault="0059397A" w:rsidP="0059397A">
      <w:r>
        <w:t>Select to use the pilot model deterministic mode rather than the stochastic mode.  Default: Off.</w:t>
      </w:r>
    </w:p>
    <w:p w:rsidR="0059397A" w:rsidRDefault="0059397A" w:rsidP="0059397A">
      <w:pPr>
        <w:pStyle w:val="Heading4"/>
      </w:pPr>
      <w:r>
        <w:t>Sample Time</w:t>
      </w:r>
    </w:p>
    <w:p w:rsidR="0059397A" w:rsidRDefault="0059397A" w:rsidP="0059397A">
      <w:r>
        <w:t>The pilot model is designed to run once a second.  This value should not be changed.</w:t>
      </w:r>
    </w:p>
    <w:p w:rsidR="0059397A" w:rsidRPr="006B271C" w:rsidRDefault="0059397A" w:rsidP="0059397A">
      <w:pPr>
        <w:tabs>
          <w:tab w:val="left" w:pos="540"/>
        </w:tabs>
        <w:spacing w:before="180" w:after="120"/>
        <w:rPr>
          <w:b/>
          <w:sz w:val="22"/>
        </w:rPr>
      </w:pPr>
      <w:r>
        <w:rPr>
          <w:b/>
          <w:sz w:val="22"/>
        </w:rPr>
        <w:t>A.4.2</w:t>
      </w:r>
      <w:r>
        <w:rPr>
          <w:b/>
          <w:sz w:val="22"/>
        </w:rPr>
        <w:tab/>
      </w:r>
      <w:r w:rsidRPr="006B271C">
        <w:rPr>
          <w:b/>
          <w:sz w:val="22"/>
        </w:rPr>
        <w:t>Model Parameters Tab</w:t>
      </w:r>
    </w:p>
    <w:p w:rsidR="0059397A" w:rsidRDefault="0059397A" w:rsidP="0059397A">
      <w:r>
        <w:t>The parameters of the pilot model have been identified through HITL experimentation as described elsewhere.  The parameter values have been preset in the model’s Simulink® block mask but are summarized here for reference.  Parameter values may be changed for experimentation purposes but only the values here have empirical grounding.</w:t>
      </w:r>
    </w:p>
    <w:p w:rsidR="0059397A" w:rsidRDefault="0059397A" w:rsidP="0059397A"/>
    <w:tbl>
      <w:tblPr>
        <w:tblStyle w:val="TableGrid"/>
        <w:tblW w:w="0" w:type="auto"/>
        <w:tblLayout w:type="fixed"/>
        <w:tblLook w:val="04A0" w:firstRow="1" w:lastRow="0" w:firstColumn="1" w:lastColumn="0" w:noHBand="0" w:noVBand="1"/>
      </w:tblPr>
      <w:tblGrid>
        <w:gridCol w:w="1818"/>
        <w:gridCol w:w="4050"/>
        <w:gridCol w:w="1800"/>
        <w:gridCol w:w="1800"/>
      </w:tblGrid>
      <w:tr w:rsidR="0059397A" w:rsidRPr="00561AEF" w:rsidTr="00A015AE">
        <w:trPr>
          <w:tblHeader/>
        </w:trPr>
        <w:tc>
          <w:tcPr>
            <w:tcW w:w="1818" w:type="dxa"/>
            <w:vMerge w:val="restart"/>
            <w:vAlign w:val="center"/>
          </w:tcPr>
          <w:p w:rsidR="0059397A" w:rsidRPr="00561AEF" w:rsidRDefault="0059397A" w:rsidP="002D3703">
            <w:pPr>
              <w:rPr>
                <w:b/>
              </w:rPr>
            </w:pPr>
            <w:r>
              <w:rPr>
                <w:b/>
              </w:rPr>
              <w:t>Parameter</w:t>
            </w:r>
          </w:p>
        </w:tc>
        <w:tc>
          <w:tcPr>
            <w:tcW w:w="4050" w:type="dxa"/>
            <w:vMerge w:val="restart"/>
            <w:vAlign w:val="center"/>
          </w:tcPr>
          <w:p w:rsidR="0059397A" w:rsidRPr="00561AEF" w:rsidRDefault="0059397A" w:rsidP="002D3703">
            <w:pPr>
              <w:rPr>
                <w:b/>
              </w:rPr>
            </w:pPr>
            <w:r w:rsidRPr="00561AEF">
              <w:rPr>
                <w:b/>
              </w:rPr>
              <w:t>Description</w:t>
            </w:r>
          </w:p>
        </w:tc>
        <w:tc>
          <w:tcPr>
            <w:tcW w:w="3600" w:type="dxa"/>
            <w:gridSpan w:val="2"/>
            <w:vAlign w:val="center"/>
          </w:tcPr>
          <w:p w:rsidR="0059397A" w:rsidRPr="00561AEF" w:rsidRDefault="00E948BB" w:rsidP="002D3703">
            <w:pPr>
              <w:jc w:val="center"/>
              <w:rPr>
                <w:b/>
              </w:rPr>
            </w:pPr>
            <w:r>
              <w:rPr>
                <w:b/>
              </w:rPr>
              <w:t>Mode</w:t>
            </w:r>
          </w:p>
        </w:tc>
      </w:tr>
      <w:tr w:rsidR="0059397A" w:rsidTr="00A015AE">
        <w:trPr>
          <w:tblHeader/>
        </w:trPr>
        <w:tc>
          <w:tcPr>
            <w:tcW w:w="1818" w:type="dxa"/>
            <w:vMerge/>
            <w:vAlign w:val="center"/>
          </w:tcPr>
          <w:p w:rsidR="0059397A" w:rsidRDefault="0059397A" w:rsidP="002D3703"/>
        </w:tc>
        <w:tc>
          <w:tcPr>
            <w:tcW w:w="4050" w:type="dxa"/>
            <w:vMerge/>
            <w:vAlign w:val="center"/>
          </w:tcPr>
          <w:p w:rsidR="0059397A" w:rsidRDefault="0059397A" w:rsidP="002D3703"/>
        </w:tc>
        <w:tc>
          <w:tcPr>
            <w:tcW w:w="1800" w:type="dxa"/>
            <w:vAlign w:val="center"/>
          </w:tcPr>
          <w:p w:rsidR="0059397A" w:rsidRPr="00561AEF" w:rsidRDefault="0059397A" w:rsidP="002D3703">
            <w:pPr>
              <w:jc w:val="center"/>
              <w:rPr>
                <w:b/>
              </w:rPr>
            </w:pPr>
            <w:r w:rsidRPr="00561AEF">
              <w:rPr>
                <w:b/>
              </w:rPr>
              <w:t>Stochastic</w:t>
            </w:r>
          </w:p>
        </w:tc>
        <w:tc>
          <w:tcPr>
            <w:tcW w:w="1800" w:type="dxa"/>
            <w:vAlign w:val="center"/>
          </w:tcPr>
          <w:p w:rsidR="0059397A" w:rsidRPr="00561AEF" w:rsidRDefault="0059397A" w:rsidP="002D3703">
            <w:pPr>
              <w:jc w:val="center"/>
              <w:rPr>
                <w:b/>
              </w:rPr>
            </w:pPr>
            <w:r w:rsidRPr="00561AEF">
              <w:rPr>
                <w:b/>
              </w:rPr>
              <w:t>Deterministic</w:t>
            </w:r>
          </w:p>
        </w:tc>
      </w:tr>
      <w:tr w:rsidR="0059397A" w:rsidTr="00A015AE">
        <w:trPr>
          <w:tblHeader/>
        </w:trPr>
        <w:tc>
          <w:tcPr>
            <w:tcW w:w="1818" w:type="dxa"/>
            <w:vAlign w:val="center"/>
          </w:tcPr>
          <w:p w:rsidR="0059397A" w:rsidRPr="00427C89" w:rsidRDefault="0059397A" w:rsidP="002D3703">
            <w:r>
              <w:t>initialDelayMin</w:t>
            </w:r>
          </w:p>
        </w:tc>
        <w:tc>
          <w:tcPr>
            <w:tcW w:w="4050" w:type="dxa"/>
          </w:tcPr>
          <w:p w:rsidR="0059397A" w:rsidRPr="00427C89" w:rsidRDefault="0059397A" w:rsidP="002D3703">
            <w:r>
              <w:t>Minimum time of initial delay from alert to beginning of ATC coordination.</w:t>
            </w:r>
          </w:p>
        </w:tc>
        <w:tc>
          <w:tcPr>
            <w:tcW w:w="1800" w:type="dxa"/>
            <w:vAlign w:val="center"/>
          </w:tcPr>
          <w:p w:rsidR="0059397A" w:rsidRDefault="0059397A" w:rsidP="002D3703">
            <w:pPr>
              <w:jc w:val="center"/>
            </w:pPr>
            <w:r>
              <w:t>0.0</w:t>
            </w:r>
          </w:p>
        </w:tc>
        <w:tc>
          <w:tcPr>
            <w:tcW w:w="1800" w:type="dxa"/>
            <w:vAlign w:val="center"/>
          </w:tcPr>
          <w:p w:rsidR="0059397A" w:rsidRDefault="0059397A" w:rsidP="002D3703">
            <w:pPr>
              <w:jc w:val="center"/>
            </w:pPr>
            <w:r>
              <w:t>5.0</w:t>
            </w:r>
          </w:p>
        </w:tc>
      </w:tr>
      <w:tr w:rsidR="0059397A" w:rsidTr="00A015AE">
        <w:trPr>
          <w:tblHeader/>
        </w:trPr>
        <w:tc>
          <w:tcPr>
            <w:tcW w:w="1818" w:type="dxa"/>
            <w:vAlign w:val="center"/>
          </w:tcPr>
          <w:p w:rsidR="0059397A" w:rsidRPr="00427C89" w:rsidRDefault="0059397A" w:rsidP="002D3703">
            <w:r>
              <w:t>initialDelayMu</w:t>
            </w:r>
          </w:p>
        </w:tc>
        <w:tc>
          <w:tcPr>
            <w:tcW w:w="4050" w:type="dxa"/>
          </w:tcPr>
          <w:p w:rsidR="0059397A" w:rsidRPr="00427C89" w:rsidRDefault="0059397A" w:rsidP="002D3703">
            <w:r>
              <w:t>Mean of exponentially distributed random component of initial delay before beginning ATC coordination.</w:t>
            </w:r>
          </w:p>
        </w:tc>
        <w:tc>
          <w:tcPr>
            <w:tcW w:w="1800" w:type="dxa"/>
            <w:vAlign w:val="center"/>
          </w:tcPr>
          <w:p w:rsidR="0059397A" w:rsidRDefault="0059397A" w:rsidP="002D3703">
            <w:pPr>
              <w:jc w:val="center"/>
            </w:pPr>
            <w:r>
              <w:t>5.0</w:t>
            </w:r>
          </w:p>
        </w:tc>
        <w:tc>
          <w:tcPr>
            <w:tcW w:w="1800" w:type="dxa"/>
            <w:vAlign w:val="center"/>
          </w:tcPr>
          <w:p w:rsidR="0059397A" w:rsidRDefault="0059397A" w:rsidP="002D3703">
            <w:pPr>
              <w:jc w:val="center"/>
            </w:pPr>
            <w:r>
              <w:t>0.0</w:t>
            </w:r>
          </w:p>
        </w:tc>
      </w:tr>
      <w:tr w:rsidR="0059397A" w:rsidTr="00A015AE">
        <w:trPr>
          <w:tblHeader/>
        </w:trPr>
        <w:tc>
          <w:tcPr>
            <w:tcW w:w="1818" w:type="dxa"/>
            <w:vAlign w:val="center"/>
          </w:tcPr>
          <w:p w:rsidR="0059397A" w:rsidRPr="00427C89" w:rsidRDefault="0059397A" w:rsidP="002D3703">
            <w:r>
              <w:t>coordDelayMin</w:t>
            </w:r>
          </w:p>
        </w:tc>
        <w:tc>
          <w:tcPr>
            <w:tcW w:w="4050" w:type="dxa"/>
          </w:tcPr>
          <w:p w:rsidR="0059397A" w:rsidRPr="00427C89" w:rsidRDefault="0059397A" w:rsidP="002D3703">
            <w:r>
              <w:t>Minimum time of delay for coordination with ATC.</w:t>
            </w:r>
          </w:p>
        </w:tc>
        <w:tc>
          <w:tcPr>
            <w:tcW w:w="1800" w:type="dxa"/>
            <w:vAlign w:val="center"/>
          </w:tcPr>
          <w:p w:rsidR="0059397A" w:rsidRDefault="0059397A" w:rsidP="002D3703">
            <w:pPr>
              <w:jc w:val="center"/>
            </w:pPr>
            <w:r>
              <w:t>0.0</w:t>
            </w:r>
          </w:p>
        </w:tc>
        <w:tc>
          <w:tcPr>
            <w:tcW w:w="1800" w:type="dxa"/>
            <w:vAlign w:val="center"/>
          </w:tcPr>
          <w:p w:rsidR="0059397A" w:rsidRDefault="0059397A" w:rsidP="002D3703">
            <w:pPr>
              <w:jc w:val="center"/>
            </w:pPr>
            <w:r>
              <w:t>11.0</w:t>
            </w:r>
          </w:p>
        </w:tc>
      </w:tr>
      <w:tr w:rsidR="0059397A" w:rsidTr="00A015AE">
        <w:trPr>
          <w:tblHeader/>
        </w:trPr>
        <w:tc>
          <w:tcPr>
            <w:tcW w:w="1818" w:type="dxa"/>
            <w:vAlign w:val="center"/>
          </w:tcPr>
          <w:p w:rsidR="0059397A" w:rsidRPr="00427C89" w:rsidRDefault="0059397A" w:rsidP="002D3703">
            <w:r>
              <w:t>coordDelayK</w:t>
            </w:r>
          </w:p>
        </w:tc>
        <w:tc>
          <w:tcPr>
            <w:tcW w:w="4050" w:type="dxa"/>
          </w:tcPr>
          <w:p w:rsidR="0059397A" w:rsidRPr="00427C89" w:rsidRDefault="0059397A" w:rsidP="002D3703">
            <w:r>
              <w:t>Shape parameter of gamma distributed random component of ATC delay.</w:t>
            </w:r>
          </w:p>
        </w:tc>
        <w:tc>
          <w:tcPr>
            <w:tcW w:w="1800" w:type="dxa"/>
            <w:vAlign w:val="center"/>
          </w:tcPr>
          <w:p w:rsidR="0059397A" w:rsidRDefault="0059397A" w:rsidP="002D3703">
            <w:pPr>
              <w:jc w:val="center"/>
            </w:pPr>
            <w:r>
              <w:t>5.5</w:t>
            </w:r>
          </w:p>
        </w:tc>
        <w:tc>
          <w:tcPr>
            <w:tcW w:w="1800" w:type="dxa"/>
            <w:vAlign w:val="center"/>
          </w:tcPr>
          <w:p w:rsidR="0059397A" w:rsidRDefault="0059397A" w:rsidP="002D3703">
            <w:pPr>
              <w:jc w:val="center"/>
            </w:pPr>
            <w:r>
              <w:t>0.0</w:t>
            </w:r>
          </w:p>
        </w:tc>
      </w:tr>
      <w:tr w:rsidR="0059397A" w:rsidTr="00A015AE">
        <w:trPr>
          <w:tblHeader/>
        </w:trPr>
        <w:tc>
          <w:tcPr>
            <w:tcW w:w="1818" w:type="dxa"/>
            <w:vAlign w:val="center"/>
          </w:tcPr>
          <w:p w:rsidR="0059397A" w:rsidRPr="00427C89" w:rsidRDefault="0059397A" w:rsidP="002D3703">
            <w:r>
              <w:lastRenderedPageBreak/>
              <w:t>coordDelayTheta</w:t>
            </w:r>
          </w:p>
        </w:tc>
        <w:tc>
          <w:tcPr>
            <w:tcW w:w="4050" w:type="dxa"/>
          </w:tcPr>
          <w:p w:rsidR="0059397A" w:rsidRPr="00427C89" w:rsidRDefault="0059397A" w:rsidP="002D3703">
            <w:r>
              <w:t>Scale parameter of gamma distributed random component of ATC delay.</w:t>
            </w:r>
          </w:p>
        </w:tc>
        <w:tc>
          <w:tcPr>
            <w:tcW w:w="1800" w:type="dxa"/>
            <w:vAlign w:val="center"/>
          </w:tcPr>
          <w:p w:rsidR="0059397A" w:rsidRDefault="0059397A" w:rsidP="002D3703">
            <w:pPr>
              <w:jc w:val="center"/>
            </w:pPr>
            <w:r>
              <w:t>2.0</w:t>
            </w:r>
          </w:p>
        </w:tc>
        <w:tc>
          <w:tcPr>
            <w:tcW w:w="1800" w:type="dxa"/>
            <w:vAlign w:val="center"/>
          </w:tcPr>
          <w:p w:rsidR="0059397A" w:rsidRDefault="0059397A" w:rsidP="002D3703">
            <w:pPr>
              <w:jc w:val="center"/>
            </w:pPr>
            <w:r>
              <w:t>0.0</w:t>
            </w:r>
          </w:p>
        </w:tc>
      </w:tr>
      <w:tr w:rsidR="0059397A" w:rsidTr="00A015AE">
        <w:trPr>
          <w:tblHeader/>
        </w:trPr>
        <w:tc>
          <w:tcPr>
            <w:tcW w:w="1818" w:type="dxa"/>
            <w:vAlign w:val="center"/>
          </w:tcPr>
          <w:p w:rsidR="0059397A" w:rsidRPr="00427C89" w:rsidRDefault="0059397A" w:rsidP="002D3703">
            <w:r>
              <w:t>executionDelayMin</w:t>
            </w:r>
          </w:p>
        </w:tc>
        <w:tc>
          <w:tcPr>
            <w:tcW w:w="4050" w:type="dxa"/>
          </w:tcPr>
          <w:p w:rsidR="0059397A" w:rsidRPr="00427C89" w:rsidRDefault="0059397A" w:rsidP="002D3703">
            <w:r>
              <w:t>Minimum time of execution delay from end of ATC coordination to transmission of maneuver command to own aircraft.</w:t>
            </w:r>
          </w:p>
        </w:tc>
        <w:tc>
          <w:tcPr>
            <w:tcW w:w="1800" w:type="dxa"/>
            <w:vAlign w:val="center"/>
          </w:tcPr>
          <w:p w:rsidR="0059397A" w:rsidRDefault="0059397A" w:rsidP="002D3703">
            <w:pPr>
              <w:jc w:val="center"/>
            </w:pPr>
            <w:r>
              <w:t>0.0</w:t>
            </w:r>
          </w:p>
        </w:tc>
        <w:tc>
          <w:tcPr>
            <w:tcW w:w="1800" w:type="dxa"/>
            <w:vAlign w:val="center"/>
          </w:tcPr>
          <w:p w:rsidR="0059397A" w:rsidRDefault="00933F67" w:rsidP="002D3703">
            <w:pPr>
              <w:jc w:val="center"/>
            </w:pPr>
            <w:r>
              <w:t>3</w:t>
            </w:r>
            <w:r w:rsidR="0059397A">
              <w:t>.0</w:t>
            </w:r>
          </w:p>
        </w:tc>
      </w:tr>
      <w:tr w:rsidR="0059397A" w:rsidTr="00A015AE">
        <w:trPr>
          <w:tblHeader/>
        </w:trPr>
        <w:tc>
          <w:tcPr>
            <w:tcW w:w="1818" w:type="dxa"/>
            <w:vAlign w:val="center"/>
          </w:tcPr>
          <w:p w:rsidR="0059397A" w:rsidRPr="00427C89" w:rsidRDefault="0059397A" w:rsidP="002D3703">
            <w:r>
              <w:t>executionDelayMu</w:t>
            </w:r>
          </w:p>
        </w:tc>
        <w:tc>
          <w:tcPr>
            <w:tcW w:w="4050" w:type="dxa"/>
          </w:tcPr>
          <w:p w:rsidR="0059397A" w:rsidRPr="00427C89" w:rsidRDefault="0059397A" w:rsidP="002D3703">
            <w:r>
              <w:t>Mean of exponentially distributed random component of execution delay.</w:t>
            </w:r>
          </w:p>
        </w:tc>
        <w:tc>
          <w:tcPr>
            <w:tcW w:w="1800" w:type="dxa"/>
            <w:vAlign w:val="center"/>
          </w:tcPr>
          <w:p w:rsidR="0059397A" w:rsidRDefault="00634EC1" w:rsidP="002D3703">
            <w:pPr>
              <w:jc w:val="center"/>
            </w:pPr>
            <w:r>
              <w:t>3</w:t>
            </w:r>
            <w:r w:rsidR="0059397A">
              <w:t>.0</w:t>
            </w:r>
          </w:p>
        </w:tc>
        <w:tc>
          <w:tcPr>
            <w:tcW w:w="1800" w:type="dxa"/>
            <w:vAlign w:val="center"/>
          </w:tcPr>
          <w:p w:rsidR="0059397A" w:rsidRDefault="00933F67" w:rsidP="002D3703">
            <w:pPr>
              <w:jc w:val="center"/>
            </w:pPr>
            <w:r>
              <w:t>0</w:t>
            </w:r>
            <w:r w:rsidR="0059397A">
              <w:t>.0</w:t>
            </w:r>
          </w:p>
        </w:tc>
      </w:tr>
      <w:tr w:rsidR="002F63C3" w:rsidTr="00A015AE">
        <w:trPr>
          <w:tblHeader/>
        </w:trPr>
        <w:tc>
          <w:tcPr>
            <w:tcW w:w="1818" w:type="dxa"/>
            <w:vAlign w:val="center"/>
          </w:tcPr>
          <w:p w:rsidR="002F63C3" w:rsidRPr="00427C89" w:rsidRDefault="002F63C3" w:rsidP="00391774">
            <w:r>
              <w:t>minUpdateTime</w:t>
            </w:r>
          </w:p>
        </w:tc>
        <w:tc>
          <w:tcPr>
            <w:tcW w:w="4050" w:type="dxa"/>
          </w:tcPr>
          <w:p w:rsidR="002F63C3" w:rsidRPr="00427C89" w:rsidRDefault="002F63C3" w:rsidP="002D3703">
            <w:r>
              <w:t>Minimum time to next maneuver decision by alert level.</w:t>
            </w:r>
          </w:p>
        </w:tc>
        <w:tc>
          <w:tcPr>
            <w:tcW w:w="1800" w:type="dxa"/>
            <w:vAlign w:val="center"/>
          </w:tcPr>
          <w:p w:rsidR="002F63C3" w:rsidRDefault="002F63C3" w:rsidP="00A015AE">
            <w:pPr>
              <w:jc w:val="center"/>
            </w:pPr>
            <w:r w:rsidRPr="002F63C3">
              <w:t>[</w:t>
            </w:r>
            <w:r w:rsidR="00A015AE">
              <w:t>12</w:t>
            </w:r>
            <w:r>
              <w:t>,</w:t>
            </w:r>
            <w:r w:rsidR="00A015AE">
              <w:t>12</w:t>
            </w:r>
            <w:r>
              <w:t>,9,6,6,</w:t>
            </w:r>
            <w:r w:rsidRPr="002F63C3">
              <w:t>0]</w:t>
            </w:r>
          </w:p>
        </w:tc>
        <w:tc>
          <w:tcPr>
            <w:tcW w:w="1800" w:type="dxa"/>
            <w:vAlign w:val="center"/>
          </w:tcPr>
          <w:p w:rsidR="002F63C3" w:rsidRDefault="003860EA" w:rsidP="00EB465A">
            <w:pPr>
              <w:jc w:val="center"/>
            </w:pPr>
            <w:r w:rsidRPr="002F63C3">
              <w:t>[</w:t>
            </w:r>
            <w:r>
              <w:t>12,12,9,6,6,</w:t>
            </w:r>
            <w:r>
              <w:t>3</w:t>
            </w:r>
            <w:bookmarkStart w:id="1" w:name="_GoBack"/>
            <w:bookmarkEnd w:id="1"/>
            <w:r w:rsidRPr="002F63C3">
              <w:t>]</w:t>
            </w:r>
          </w:p>
        </w:tc>
      </w:tr>
      <w:tr w:rsidR="002F63C3" w:rsidTr="00A015AE">
        <w:trPr>
          <w:tblHeader/>
        </w:trPr>
        <w:tc>
          <w:tcPr>
            <w:tcW w:w="1818" w:type="dxa"/>
            <w:vAlign w:val="center"/>
          </w:tcPr>
          <w:p w:rsidR="002F63C3" w:rsidRDefault="002F63C3" w:rsidP="00391774">
            <w:r>
              <w:t>meanUpdateTime</w:t>
            </w:r>
          </w:p>
        </w:tc>
        <w:tc>
          <w:tcPr>
            <w:tcW w:w="4050" w:type="dxa"/>
          </w:tcPr>
          <w:p w:rsidR="002F63C3" w:rsidRDefault="002F63C3" w:rsidP="002D3703">
            <w:r>
              <w:t xml:space="preserve">Mean time </w:t>
            </w:r>
            <w:r w:rsidRPr="005A5A60">
              <w:rPr>
                <w:i/>
              </w:rPr>
              <w:t>in addition to minimum</w:t>
            </w:r>
            <w:r>
              <w:t xml:space="preserve"> to next maneuver decision by alert level.</w:t>
            </w:r>
          </w:p>
        </w:tc>
        <w:tc>
          <w:tcPr>
            <w:tcW w:w="1800" w:type="dxa"/>
            <w:vAlign w:val="center"/>
          </w:tcPr>
          <w:p w:rsidR="002F63C3" w:rsidRDefault="00A015AE" w:rsidP="00EB465A">
            <w:pPr>
              <w:jc w:val="center"/>
            </w:pPr>
            <w:r w:rsidRPr="002F63C3">
              <w:t>[</w:t>
            </w:r>
            <w:r>
              <w:t>12,12,6,3,3,</w:t>
            </w:r>
            <w:r w:rsidR="00EB465A">
              <w:t>3</w:t>
            </w:r>
            <w:r w:rsidRPr="002F63C3">
              <w:t>]</w:t>
            </w:r>
          </w:p>
        </w:tc>
        <w:tc>
          <w:tcPr>
            <w:tcW w:w="1800" w:type="dxa"/>
            <w:vAlign w:val="center"/>
          </w:tcPr>
          <w:p w:rsidR="002F63C3" w:rsidRDefault="003860EA" w:rsidP="00EB465A">
            <w:pPr>
              <w:jc w:val="center"/>
            </w:pPr>
            <w:r w:rsidRPr="002F63C3">
              <w:t>[</w:t>
            </w:r>
            <w:r>
              <w:t>12,12,6,3,3,</w:t>
            </w:r>
            <w:r>
              <w:t>0</w:t>
            </w:r>
            <w:r w:rsidRPr="002F63C3">
              <w:t>]</w:t>
            </w:r>
          </w:p>
        </w:tc>
      </w:tr>
      <w:tr w:rsidR="0059397A" w:rsidTr="00A015AE">
        <w:trPr>
          <w:tblHeader/>
        </w:trPr>
        <w:tc>
          <w:tcPr>
            <w:tcW w:w="1818" w:type="dxa"/>
            <w:vAlign w:val="center"/>
          </w:tcPr>
          <w:p w:rsidR="0059397A" w:rsidRPr="00427C89" w:rsidRDefault="0059397A" w:rsidP="002D3703">
            <w:r>
              <w:t>probFollowMinDev</w:t>
            </w:r>
          </w:p>
        </w:tc>
        <w:tc>
          <w:tcPr>
            <w:tcW w:w="4050" w:type="dxa"/>
          </w:tcPr>
          <w:p w:rsidR="0059397A" w:rsidRPr="00427C89" w:rsidRDefault="0059397A" w:rsidP="002F63C3">
            <w:r>
              <w:t>Preference weight for maneuvering in the direction of the smaller suggestion for each maneuver plane.</w:t>
            </w:r>
          </w:p>
        </w:tc>
        <w:tc>
          <w:tcPr>
            <w:tcW w:w="1800" w:type="dxa"/>
            <w:vAlign w:val="center"/>
          </w:tcPr>
          <w:p w:rsidR="0059397A" w:rsidRDefault="0059397A" w:rsidP="002F63C3">
            <w:pPr>
              <w:jc w:val="center"/>
            </w:pPr>
            <w:r>
              <w:t>0.</w:t>
            </w:r>
            <w:r w:rsidR="002F63C3">
              <w:t>8</w:t>
            </w:r>
          </w:p>
        </w:tc>
        <w:tc>
          <w:tcPr>
            <w:tcW w:w="1800" w:type="dxa"/>
            <w:vAlign w:val="center"/>
          </w:tcPr>
          <w:p w:rsidR="0059397A" w:rsidRDefault="0059397A" w:rsidP="002D3703">
            <w:pPr>
              <w:jc w:val="center"/>
            </w:pPr>
            <w:r>
              <w:t>1.0</w:t>
            </w:r>
          </w:p>
        </w:tc>
      </w:tr>
      <w:tr w:rsidR="0059397A" w:rsidTr="00A015AE">
        <w:trPr>
          <w:tblHeader/>
        </w:trPr>
        <w:tc>
          <w:tcPr>
            <w:tcW w:w="1818" w:type="dxa"/>
            <w:vAlign w:val="center"/>
          </w:tcPr>
          <w:p w:rsidR="0059397A" w:rsidRPr="00427C89" w:rsidRDefault="0059397A" w:rsidP="002D3703">
            <w:r>
              <w:t>probLeftTurn</w:t>
            </w:r>
          </w:p>
        </w:tc>
        <w:tc>
          <w:tcPr>
            <w:tcW w:w="4050" w:type="dxa"/>
          </w:tcPr>
          <w:p w:rsidR="0059397A" w:rsidRPr="00427C89" w:rsidRDefault="0059397A" w:rsidP="002F63C3">
            <w:r>
              <w:t>Preference weight for choosing left turn over right if minimum suggestion is inconclusive.</w:t>
            </w:r>
          </w:p>
        </w:tc>
        <w:tc>
          <w:tcPr>
            <w:tcW w:w="1800" w:type="dxa"/>
            <w:vAlign w:val="center"/>
          </w:tcPr>
          <w:p w:rsidR="0059397A" w:rsidRDefault="00482E4F" w:rsidP="002F63C3">
            <w:pPr>
              <w:jc w:val="center"/>
            </w:pPr>
            <w:r>
              <w:t>0.6</w:t>
            </w:r>
          </w:p>
        </w:tc>
        <w:tc>
          <w:tcPr>
            <w:tcW w:w="1800" w:type="dxa"/>
            <w:vAlign w:val="center"/>
          </w:tcPr>
          <w:p w:rsidR="00482E4F" w:rsidRDefault="00482E4F" w:rsidP="002D3703">
            <w:pPr>
              <w:jc w:val="center"/>
            </w:pPr>
            <w:r>
              <w:t>1.0</w:t>
            </w:r>
          </w:p>
        </w:tc>
      </w:tr>
      <w:tr w:rsidR="0059397A" w:rsidTr="00A015AE">
        <w:trPr>
          <w:tblHeader/>
        </w:trPr>
        <w:tc>
          <w:tcPr>
            <w:tcW w:w="1818" w:type="dxa"/>
            <w:vAlign w:val="center"/>
          </w:tcPr>
          <w:p w:rsidR="0059397A" w:rsidRPr="00427C89" w:rsidRDefault="0059397A" w:rsidP="002D3703">
            <w:r>
              <w:t>maxRelativeHdg</w:t>
            </w:r>
          </w:p>
        </w:tc>
        <w:tc>
          <w:tcPr>
            <w:tcW w:w="4050" w:type="dxa"/>
          </w:tcPr>
          <w:p w:rsidR="0059397A" w:rsidRPr="00427C89" w:rsidRDefault="0059397A" w:rsidP="002F63C3">
            <w:r>
              <w:t>Maximum heading difference for which the larger of the heading suggestions may be selected.</w:t>
            </w:r>
          </w:p>
        </w:tc>
        <w:tc>
          <w:tcPr>
            <w:tcW w:w="1800" w:type="dxa"/>
            <w:vAlign w:val="center"/>
          </w:tcPr>
          <w:p w:rsidR="0059397A" w:rsidRDefault="0059397A" w:rsidP="002D3703">
            <w:pPr>
              <w:jc w:val="center"/>
            </w:pPr>
            <w:r>
              <w:t>40.0</w:t>
            </w:r>
          </w:p>
        </w:tc>
        <w:tc>
          <w:tcPr>
            <w:tcW w:w="1800" w:type="dxa"/>
            <w:vAlign w:val="center"/>
          </w:tcPr>
          <w:p w:rsidR="0059397A" w:rsidRDefault="0059397A" w:rsidP="002D3703">
            <w:pPr>
              <w:jc w:val="center"/>
            </w:pPr>
            <w:r>
              <w:t>40.0</w:t>
            </w:r>
          </w:p>
        </w:tc>
      </w:tr>
      <w:tr w:rsidR="0059397A" w:rsidTr="00A015AE">
        <w:trPr>
          <w:tblHeader/>
        </w:trPr>
        <w:tc>
          <w:tcPr>
            <w:tcW w:w="1818" w:type="dxa"/>
            <w:vAlign w:val="center"/>
          </w:tcPr>
          <w:p w:rsidR="0059397A" w:rsidRPr="00427C89" w:rsidRDefault="0059397A" w:rsidP="002D3703">
            <w:r>
              <w:t>probDescend</w:t>
            </w:r>
          </w:p>
        </w:tc>
        <w:tc>
          <w:tcPr>
            <w:tcW w:w="4050" w:type="dxa"/>
          </w:tcPr>
          <w:p w:rsidR="0059397A" w:rsidRPr="00427C89" w:rsidRDefault="0059397A" w:rsidP="002F63C3">
            <w:r>
              <w:t>Preference weight for choosing to descend rather than climb if minimum suggestion is inconclusive.</w:t>
            </w:r>
          </w:p>
        </w:tc>
        <w:tc>
          <w:tcPr>
            <w:tcW w:w="1800" w:type="dxa"/>
            <w:vAlign w:val="center"/>
          </w:tcPr>
          <w:p w:rsidR="0059397A" w:rsidRDefault="0059397A" w:rsidP="00482E4F">
            <w:pPr>
              <w:jc w:val="center"/>
            </w:pPr>
            <w:r>
              <w:t>0.</w:t>
            </w:r>
            <w:r w:rsidR="00482E4F">
              <w:t>5</w:t>
            </w:r>
          </w:p>
        </w:tc>
        <w:tc>
          <w:tcPr>
            <w:tcW w:w="1800" w:type="dxa"/>
            <w:vAlign w:val="center"/>
          </w:tcPr>
          <w:p w:rsidR="0059397A" w:rsidRDefault="0059397A" w:rsidP="002D3703">
            <w:pPr>
              <w:jc w:val="center"/>
            </w:pPr>
            <w:r>
              <w:t>0.0</w:t>
            </w:r>
          </w:p>
        </w:tc>
      </w:tr>
      <w:tr w:rsidR="00482E4F" w:rsidTr="00A015AE">
        <w:trPr>
          <w:tblHeader/>
        </w:trPr>
        <w:tc>
          <w:tcPr>
            <w:tcW w:w="1818" w:type="dxa"/>
            <w:vAlign w:val="center"/>
          </w:tcPr>
          <w:p w:rsidR="00482E4F" w:rsidRPr="00427C89" w:rsidRDefault="00482E4F" w:rsidP="002D3703">
            <w:r>
              <w:t>probTurn</w:t>
            </w:r>
          </w:p>
        </w:tc>
        <w:tc>
          <w:tcPr>
            <w:tcW w:w="4050" w:type="dxa"/>
          </w:tcPr>
          <w:p w:rsidR="00482E4F" w:rsidRPr="00427C89" w:rsidRDefault="00482E4F" w:rsidP="00482E4F">
            <w:r>
              <w:t>Preference weight for choosing to turn rather than climb or descend as a function of ownship maneuverability.</w:t>
            </w:r>
          </w:p>
        </w:tc>
        <w:tc>
          <w:tcPr>
            <w:tcW w:w="1800" w:type="dxa"/>
            <w:vAlign w:val="center"/>
          </w:tcPr>
          <w:p w:rsidR="00482E4F" w:rsidRDefault="00482E4F" w:rsidP="00C57848">
            <w:pPr>
              <w:jc w:val="center"/>
            </w:pPr>
            <w:r>
              <w:t xml:space="preserve">[0.5, 1.0, 1.0; </w:t>
            </w:r>
          </w:p>
          <w:p w:rsidR="00482E4F" w:rsidRDefault="00482E4F" w:rsidP="00C57848">
            <w:pPr>
              <w:jc w:val="center"/>
            </w:pPr>
            <w:r>
              <w:t xml:space="preserve">0.0, 0.5, 0.65; </w:t>
            </w:r>
          </w:p>
          <w:p w:rsidR="00482E4F" w:rsidRDefault="00482E4F" w:rsidP="00C55EDA">
            <w:pPr>
              <w:jc w:val="center"/>
            </w:pPr>
            <w:r>
              <w:t>0.0, 0.5, 0.</w:t>
            </w:r>
            <w:r w:rsidR="00C55EDA">
              <w:t>4</w:t>
            </w:r>
            <w:r>
              <w:t xml:space="preserve"> ]</w:t>
            </w:r>
          </w:p>
        </w:tc>
        <w:tc>
          <w:tcPr>
            <w:tcW w:w="1800" w:type="dxa"/>
            <w:vAlign w:val="center"/>
          </w:tcPr>
          <w:p w:rsidR="00482E4F" w:rsidRDefault="00482E4F" w:rsidP="00C57848">
            <w:pPr>
              <w:jc w:val="center"/>
            </w:pPr>
            <w:r>
              <w:t>[1, 1, 1;</w:t>
            </w:r>
          </w:p>
          <w:p w:rsidR="00482E4F" w:rsidRDefault="00482E4F" w:rsidP="00C57848">
            <w:pPr>
              <w:jc w:val="center"/>
            </w:pPr>
            <w:r>
              <w:t>1, 1, 1;</w:t>
            </w:r>
          </w:p>
          <w:p w:rsidR="00482E4F" w:rsidRDefault="00482E4F" w:rsidP="00C57848">
            <w:pPr>
              <w:jc w:val="center"/>
            </w:pPr>
            <w:r>
              <w:t>1, 1, 1]</w:t>
            </w:r>
          </w:p>
        </w:tc>
      </w:tr>
      <w:tr w:rsidR="0059397A" w:rsidTr="00A015AE">
        <w:trPr>
          <w:tblHeader/>
        </w:trPr>
        <w:tc>
          <w:tcPr>
            <w:tcW w:w="1818" w:type="dxa"/>
            <w:vAlign w:val="center"/>
          </w:tcPr>
          <w:p w:rsidR="0059397A" w:rsidRPr="00427C89" w:rsidRDefault="0059397A" w:rsidP="002D3703">
            <w:r>
              <w:t>turnK</w:t>
            </w:r>
          </w:p>
        </w:tc>
        <w:tc>
          <w:tcPr>
            <w:tcW w:w="4050" w:type="dxa"/>
          </w:tcPr>
          <w:p w:rsidR="0059397A" w:rsidRPr="00427C89" w:rsidRDefault="0059397A" w:rsidP="00A015AE">
            <w:r>
              <w:t xml:space="preserve">Shape parameter for gamma distributed horizontal maneuver magnitude relative to the minimum suggestion </w:t>
            </w:r>
            <w:r w:rsidR="00A015AE">
              <w:t>when direction selected complies with the minimum suggestion heuristic</w:t>
            </w:r>
            <w:r w:rsidR="0011642F">
              <w:t xml:space="preserve"> (primary turn direction)</w:t>
            </w:r>
            <w:r>
              <w:t>.</w:t>
            </w:r>
          </w:p>
        </w:tc>
        <w:tc>
          <w:tcPr>
            <w:tcW w:w="1800" w:type="dxa"/>
            <w:vAlign w:val="center"/>
          </w:tcPr>
          <w:p w:rsidR="0059397A" w:rsidRDefault="00482E4F" w:rsidP="00A015AE">
            <w:pPr>
              <w:jc w:val="center"/>
            </w:pPr>
            <w:r>
              <w:t>6.</w:t>
            </w:r>
            <w:r w:rsidR="00A015AE">
              <w:t>21</w:t>
            </w:r>
          </w:p>
        </w:tc>
        <w:tc>
          <w:tcPr>
            <w:tcW w:w="1800" w:type="dxa"/>
            <w:vAlign w:val="center"/>
          </w:tcPr>
          <w:p w:rsidR="0059397A" w:rsidRDefault="0059397A" w:rsidP="002D3703">
            <w:pPr>
              <w:jc w:val="center"/>
            </w:pPr>
            <w:r>
              <w:t>0.0</w:t>
            </w:r>
          </w:p>
        </w:tc>
      </w:tr>
      <w:tr w:rsidR="0059397A" w:rsidTr="00A015AE">
        <w:trPr>
          <w:tblHeader/>
        </w:trPr>
        <w:tc>
          <w:tcPr>
            <w:tcW w:w="1818" w:type="dxa"/>
            <w:vAlign w:val="center"/>
          </w:tcPr>
          <w:p w:rsidR="0059397A" w:rsidRPr="00427C89" w:rsidRDefault="0059397A" w:rsidP="002D3703">
            <w:r>
              <w:t>turnTheta</w:t>
            </w:r>
          </w:p>
        </w:tc>
        <w:tc>
          <w:tcPr>
            <w:tcW w:w="4050" w:type="dxa"/>
          </w:tcPr>
          <w:p w:rsidR="0059397A" w:rsidRPr="00427C89" w:rsidRDefault="0059397A" w:rsidP="0011642F">
            <w:r>
              <w:t xml:space="preserve">Scale parameter for gamma distributed horizontal maneuver magnitude relative to the minimum suggestion in the </w:t>
            </w:r>
            <w:r w:rsidR="0011642F">
              <w:t>primary</w:t>
            </w:r>
            <w:r>
              <w:t xml:space="preserve"> turn direction.</w:t>
            </w:r>
          </w:p>
        </w:tc>
        <w:tc>
          <w:tcPr>
            <w:tcW w:w="1800" w:type="dxa"/>
            <w:vAlign w:val="center"/>
          </w:tcPr>
          <w:p w:rsidR="0059397A" w:rsidRDefault="00A015AE" w:rsidP="002D3703">
            <w:pPr>
              <w:jc w:val="center"/>
            </w:pPr>
            <w:r>
              <w:t>9.67</w:t>
            </w:r>
          </w:p>
        </w:tc>
        <w:tc>
          <w:tcPr>
            <w:tcW w:w="1800" w:type="dxa"/>
            <w:vAlign w:val="center"/>
          </w:tcPr>
          <w:p w:rsidR="0059397A" w:rsidRDefault="0059397A" w:rsidP="002D3703">
            <w:pPr>
              <w:jc w:val="center"/>
            </w:pPr>
            <w:r>
              <w:t>0.0</w:t>
            </w:r>
          </w:p>
        </w:tc>
      </w:tr>
      <w:tr w:rsidR="0059397A" w:rsidTr="00A015AE">
        <w:trPr>
          <w:tblHeader/>
        </w:trPr>
        <w:tc>
          <w:tcPr>
            <w:tcW w:w="1818" w:type="dxa"/>
            <w:vAlign w:val="center"/>
          </w:tcPr>
          <w:p w:rsidR="0059397A" w:rsidRPr="00427C89" w:rsidRDefault="0059397A" w:rsidP="002D3703">
            <w:r>
              <w:t>turnOffset</w:t>
            </w:r>
          </w:p>
        </w:tc>
        <w:tc>
          <w:tcPr>
            <w:tcW w:w="4050" w:type="dxa"/>
          </w:tcPr>
          <w:p w:rsidR="0059397A" w:rsidRPr="00427C89" w:rsidRDefault="0059397A" w:rsidP="002D3703">
            <w:r>
              <w:t>Offset of turn magnitude gamma distribution</w:t>
            </w:r>
            <w:r w:rsidR="0011642F">
              <w:t xml:space="preserve"> for turns in the primary direction</w:t>
            </w:r>
            <w:r>
              <w:t>.</w:t>
            </w:r>
          </w:p>
        </w:tc>
        <w:tc>
          <w:tcPr>
            <w:tcW w:w="1800" w:type="dxa"/>
            <w:vAlign w:val="center"/>
          </w:tcPr>
          <w:p w:rsidR="0059397A" w:rsidRDefault="00482E4F" w:rsidP="00A015AE">
            <w:pPr>
              <w:jc w:val="center"/>
            </w:pPr>
            <w:r>
              <w:t>-</w:t>
            </w:r>
            <w:r w:rsidR="00A015AE">
              <w:t>3</w:t>
            </w:r>
            <w:r>
              <w:t>0.0</w:t>
            </w:r>
          </w:p>
        </w:tc>
        <w:tc>
          <w:tcPr>
            <w:tcW w:w="1800" w:type="dxa"/>
            <w:vAlign w:val="center"/>
          </w:tcPr>
          <w:p w:rsidR="0059397A" w:rsidRDefault="00A015AE" w:rsidP="002D3703">
            <w:pPr>
              <w:jc w:val="center"/>
            </w:pPr>
            <w:r>
              <w:t>3</w:t>
            </w:r>
            <w:r w:rsidR="0059397A">
              <w:t>0.0</w:t>
            </w:r>
          </w:p>
        </w:tc>
      </w:tr>
      <w:tr w:rsidR="00A015AE" w:rsidTr="003B4E0F">
        <w:trPr>
          <w:tblHeader/>
        </w:trPr>
        <w:tc>
          <w:tcPr>
            <w:tcW w:w="1818" w:type="dxa"/>
            <w:vAlign w:val="center"/>
          </w:tcPr>
          <w:p w:rsidR="00A015AE" w:rsidRPr="00427C89" w:rsidRDefault="00A015AE" w:rsidP="003B4E0F">
            <w:r>
              <w:t>turnK_alt</w:t>
            </w:r>
          </w:p>
        </w:tc>
        <w:tc>
          <w:tcPr>
            <w:tcW w:w="4050" w:type="dxa"/>
          </w:tcPr>
          <w:p w:rsidR="00A015AE" w:rsidRPr="00427C89" w:rsidRDefault="00A015AE" w:rsidP="0011642F">
            <w:r>
              <w:t xml:space="preserve">Shape parameter for gamma distributed horizontal maneuver magnitude relative to the minimum suggestion </w:t>
            </w:r>
            <w:r w:rsidR="0011642F">
              <w:t>for turns opposite the primary direction</w:t>
            </w:r>
            <w:r>
              <w:t>.</w:t>
            </w:r>
          </w:p>
        </w:tc>
        <w:tc>
          <w:tcPr>
            <w:tcW w:w="1800" w:type="dxa"/>
            <w:vAlign w:val="center"/>
          </w:tcPr>
          <w:p w:rsidR="00A015AE" w:rsidRDefault="006F2A65" w:rsidP="003B4E0F">
            <w:pPr>
              <w:jc w:val="center"/>
            </w:pPr>
            <w:r>
              <w:t>5.47</w:t>
            </w:r>
          </w:p>
        </w:tc>
        <w:tc>
          <w:tcPr>
            <w:tcW w:w="1800" w:type="dxa"/>
            <w:vAlign w:val="center"/>
          </w:tcPr>
          <w:p w:rsidR="00A015AE" w:rsidRDefault="00A015AE" w:rsidP="003B4E0F">
            <w:pPr>
              <w:jc w:val="center"/>
            </w:pPr>
            <w:r>
              <w:t>0.0</w:t>
            </w:r>
          </w:p>
        </w:tc>
      </w:tr>
      <w:tr w:rsidR="00A015AE" w:rsidTr="003B4E0F">
        <w:trPr>
          <w:tblHeader/>
        </w:trPr>
        <w:tc>
          <w:tcPr>
            <w:tcW w:w="1818" w:type="dxa"/>
            <w:vAlign w:val="center"/>
          </w:tcPr>
          <w:p w:rsidR="00A015AE" w:rsidRPr="00427C89" w:rsidRDefault="00A015AE" w:rsidP="003B4E0F">
            <w:r>
              <w:t>turnTheta_alt</w:t>
            </w:r>
          </w:p>
        </w:tc>
        <w:tc>
          <w:tcPr>
            <w:tcW w:w="4050" w:type="dxa"/>
          </w:tcPr>
          <w:p w:rsidR="00A015AE" w:rsidRPr="00427C89" w:rsidRDefault="00A015AE" w:rsidP="0011642F">
            <w:r>
              <w:t xml:space="preserve">Scale parameter for gamma distributed horizontal maneuver magnitude relative to the minimum suggestion </w:t>
            </w:r>
            <w:r w:rsidR="0011642F">
              <w:t>for turns opposite the primary direction</w:t>
            </w:r>
            <w:r>
              <w:t>.</w:t>
            </w:r>
          </w:p>
        </w:tc>
        <w:tc>
          <w:tcPr>
            <w:tcW w:w="1800" w:type="dxa"/>
            <w:vAlign w:val="center"/>
          </w:tcPr>
          <w:p w:rsidR="00A015AE" w:rsidRDefault="006F2A65" w:rsidP="003B4E0F">
            <w:pPr>
              <w:jc w:val="center"/>
            </w:pPr>
            <w:r>
              <w:t>8.25</w:t>
            </w:r>
          </w:p>
        </w:tc>
        <w:tc>
          <w:tcPr>
            <w:tcW w:w="1800" w:type="dxa"/>
            <w:vAlign w:val="center"/>
          </w:tcPr>
          <w:p w:rsidR="00A015AE" w:rsidRDefault="00A015AE" w:rsidP="003B4E0F">
            <w:pPr>
              <w:jc w:val="center"/>
            </w:pPr>
            <w:r>
              <w:t>0.0</w:t>
            </w:r>
          </w:p>
        </w:tc>
      </w:tr>
      <w:tr w:rsidR="00A015AE" w:rsidTr="003B4E0F">
        <w:trPr>
          <w:tblHeader/>
        </w:trPr>
        <w:tc>
          <w:tcPr>
            <w:tcW w:w="1818" w:type="dxa"/>
            <w:vAlign w:val="center"/>
          </w:tcPr>
          <w:p w:rsidR="00A015AE" w:rsidRPr="00427C89" w:rsidRDefault="00A015AE" w:rsidP="003B4E0F">
            <w:r>
              <w:t>turnOffset_alt</w:t>
            </w:r>
          </w:p>
        </w:tc>
        <w:tc>
          <w:tcPr>
            <w:tcW w:w="4050" w:type="dxa"/>
          </w:tcPr>
          <w:p w:rsidR="00A015AE" w:rsidRPr="00427C89" w:rsidRDefault="00A015AE" w:rsidP="003B4E0F">
            <w:r>
              <w:t>Offset of turn magnitude gamma distribution</w:t>
            </w:r>
            <w:r w:rsidR="0011642F">
              <w:t xml:space="preserve"> for turns opposite the primary direction</w:t>
            </w:r>
            <w:r>
              <w:t>.</w:t>
            </w:r>
          </w:p>
        </w:tc>
        <w:tc>
          <w:tcPr>
            <w:tcW w:w="1800" w:type="dxa"/>
            <w:vAlign w:val="center"/>
          </w:tcPr>
          <w:p w:rsidR="00A015AE" w:rsidRDefault="00A015AE" w:rsidP="003B4E0F">
            <w:pPr>
              <w:jc w:val="center"/>
            </w:pPr>
            <w:r>
              <w:t>-30.0</w:t>
            </w:r>
          </w:p>
        </w:tc>
        <w:tc>
          <w:tcPr>
            <w:tcW w:w="1800" w:type="dxa"/>
            <w:vAlign w:val="center"/>
          </w:tcPr>
          <w:p w:rsidR="00A015AE" w:rsidRDefault="006F2A65" w:rsidP="003B4E0F">
            <w:pPr>
              <w:jc w:val="center"/>
            </w:pPr>
            <w:r>
              <w:t>15</w:t>
            </w:r>
            <w:r w:rsidR="00A015AE">
              <w:t>.0</w:t>
            </w:r>
          </w:p>
        </w:tc>
      </w:tr>
      <w:tr w:rsidR="0059397A" w:rsidTr="00A015AE">
        <w:trPr>
          <w:tblHeader/>
        </w:trPr>
        <w:tc>
          <w:tcPr>
            <w:tcW w:w="1818" w:type="dxa"/>
            <w:vAlign w:val="center"/>
          </w:tcPr>
          <w:p w:rsidR="0059397A" w:rsidRPr="00427C89" w:rsidRDefault="0059397A" w:rsidP="002D3703">
            <w:r>
              <w:t>altitudeK</w:t>
            </w:r>
          </w:p>
        </w:tc>
        <w:tc>
          <w:tcPr>
            <w:tcW w:w="4050" w:type="dxa"/>
          </w:tcPr>
          <w:p w:rsidR="0059397A" w:rsidRPr="00427C89" w:rsidRDefault="0059397A" w:rsidP="002F63C3">
            <w:r>
              <w:t>Shape parameter for gamma distributed vertical maneuver magnitude relative to the minimum suggestion in the selected direction.</w:t>
            </w:r>
          </w:p>
        </w:tc>
        <w:tc>
          <w:tcPr>
            <w:tcW w:w="1800" w:type="dxa"/>
            <w:vAlign w:val="center"/>
          </w:tcPr>
          <w:p w:rsidR="0059397A" w:rsidRDefault="0059397A" w:rsidP="00482E4F">
            <w:pPr>
              <w:jc w:val="center"/>
            </w:pPr>
            <w:r>
              <w:t>9.</w:t>
            </w:r>
            <w:r w:rsidR="00482E4F">
              <w:t>73</w:t>
            </w:r>
          </w:p>
        </w:tc>
        <w:tc>
          <w:tcPr>
            <w:tcW w:w="1800" w:type="dxa"/>
            <w:vAlign w:val="center"/>
          </w:tcPr>
          <w:p w:rsidR="0059397A" w:rsidRDefault="0059397A" w:rsidP="002D3703">
            <w:pPr>
              <w:jc w:val="center"/>
            </w:pPr>
            <w:r>
              <w:t>0.0</w:t>
            </w:r>
          </w:p>
        </w:tc>
      </w:tr>
      <w:tr w:rsidR="0059397A" w:rsidTr="00A015AE">
        <w:trPr>
          <w:tblHeader/>
        </w:trPr>
        <w:tc>
          <w:tcPr>
            <w:tcW w:w="1818" w:type="dxa"/>
            <w:vAlign w:val="center"/>
          </w:tcPr>
          <w:p w:rsidR="0059397A" w:rsidRPr="00427C89" w:rsidRDefault="0059397A" w:rsidP="002D3703">
            <w:r>
              <w:lastRenderedPageBreak/>
              <w:t>altitudeTheta</w:t>
            </w:r>
          </w:p>
        </w:tc>
        <w:tc>
          <w:tcPr>
            <w:tcW w:w="4050" w:type="dxa"/>
          </w:tcPr>
          <w:p w:rsidR="0059397A" w:rsidRPr="00427C89" w:rsidRDefault="0059397A" w:rsidP="002F63C3">
            <w:r>
              <w:t>Scale parameter for gamma distributed vertical maneuver magnitude relative to the minimum suggestion in the selected direction.</w:t>
            </w:r>
          </w:p>
        </w:tc>
        <w:tc>
          <w:tcPr>
            <w:tcW w:w="1800" w:type="dxa"/>
            <w:vAlign w:val="center"/>
          </w:tcPr>
          <w:p w:rsidR="0059397A" w:rsidRDefault="00482E4F" w:rsidP="002D3703">
            <w:pPr>
              <w:jc w:val="center"/>
            </w:pPr>
            <w:r>
              <w:t>207.98</w:t>
            </w:r>
          </w:p>
        </w:tc>
        <w:tc>
          <w:tcPr>
            <w:tcW w:w="1800" w:type="dxa"/>
            <w:vAlign w:val="center"/>
          </w:tcPr>
          <w:p w:rsidR="0059397A" w:rsidRDefault="0059397A" w:rsidP="002D3703">
            <w:pPr>
              <w:jc w:val="center"/>
            </w:pPr>
            <w:r>
              <w:t>0.0</w:t>
            </w:r>
          </w:p>
        </w:tc>
      </w:tr>
      <w:tr w:rsidR="0059397A" w:rsidTr="00A015AE">
        <w:trPr>
          <w:tblHeader/>
        </w:trPr>
        <w:tc>
          <w:tcPr>
            <w:tcW w:w="1818" w:type="dxa"/>
            <w:vAlign w:val="center"/>
          </w:tcPr>
          <w:p w:rsidR="0059397A" w:rsidRPr="00427C89" w:rsidRDefault="0059397A" w:rsidP="002D3703">
            <w:r>
              <w:t>altitudeOffset</w:t>
            </w:r>
          </w:p>
        </w:tc>
        <w:tc>
          <w:tcPr>
            <w:tcW w:w="4050" w:type="dxa"/>
          </w:tcPr>
          <w:p w:rsidR="0059397A" w:rsidRPr="00427C89" w:rsidRDefault="0059397A" w:rsidP="002D3703">
            <w:r>
              <w:t>Offset of vertical maneuver magnitude gamma distribution.</w:t>
            </w:r>
          </w:p>
        </w:tc>
        <w:tc>
          <w:tcPr>
            <w:tcW w:w="1800" w:type="dxa"/>
            <w:vAlign w:val="center"/>
          </w:tcPr>
          <w:p w:rsidR="0059397A" w:rsidRDefault="0059397A" w:rsidP="00482E4F">
            <w:pPr>
              <w:jc w:val="center"/>
            </w:pPr>
            <w:r>
              <w:t>-1</w:t>
            </w:r>
            <w:r w:rsidR="00482E4F">
              <w:t>5</w:t>
            </w:r>
            <w:r>
              <w:t>00.0</w:t>
            </w:r>
          </w:p>
        </w:tc>
        <w:tc>
          <w:tcPr>
            <w:tcW w:w="1800" w:type="dxa"/>
            <w:vAlign w:val="center"/>
          </w:tcPr>
          <w:p w:rsidR="0059397A" w:rsidRDefault="0059397A" w:rsidP="002D3703">
            <w:pPr>
              <w:jc w:val="center"/>
            </w:pPr>
            <w:r>
              <w:t>0.0</w:t>
            </w:r>
          </w:p>
        </w:tc>
      </w:tr>
    </w:tbl>
    <w:p w:rsidR="0059397A" w:rsidRPr="006B271C" w:rsidRDefault="0059397A" w:rsidP="0059397A">
      <w:pPr>
        <w:tabs>
          <w:tab w:val="left" w:pos="540"/>
        </w:tabs>
        <w:spacing w:before="180" w:after="120"/>
        <w:rPr>
          <w:b/>
          <w:sz w:val="22"/>
        </w:rPr>
      </w:pPr>
      <w:r>
        <w:rPr>
          <w:b/>
          <w:sz w:val="22"/>
        </w:rPr>
        <w:t>A.4.3</w:t>
      </w:r>
      <w:r>
        <w:rPr>
          <w:b/>
          <w:sz w:val="22"/>
        </w:rPr>
        <w:tab/>
      </w:r>
      <w:r w:rsidRPr="006B271C">
        <w:rPr>
          <w:b/>
          <w:sz w:val="22"/>
        </w:rPr>
        <w:t>RNG Tab</w:t>
      </w:r>
    </w:p>
    <w:p w:rsidR="0059397A" w:rsidRDefault="0059397A" w:rsidP="0059397A">
      <w:r>
        <w:t>This tab identifies seed values for the various random number generators used within the pilot model.  Values have been arbitrarily preset and may be changed at will.  If using the model in stochastic mode for Monte Carlo analysis, a mechanism to change these seed values at each instantiation is required.</w:t>
      </w:r>
    </w:p>
    <w:p w:rsidR="00E05B4D" w:rsidRDefault="00E05B4D" w:rsidP="00E72E8C">
      <w:pPr>
        <w:tabs>
          <w:tab w:val="left" w:pos="540"/>
        </w:tabs>
        <w:spacing w:before="180" w:after="240"/>
        <w:rPr>
          <w:b/>
          <w:caps/>
          <w:sz w:val="22"/>
        </w:rPr>
      </w:pPr>
      <w:r>
        <w:rPr>
          <w:b/>
          <w:caps/>
          <w:sz w:val="22"/>
        </w:rPr>
        <w:t>A.5</w:t>
      </w:r>
      <w:r>
        <w:rPr>
          <w:b/>
          <w:caps/>
          <w:sz w:val="22"/>
        </w:rPr>
        <w:tab/>
        <w:t>Usage NOTES</w:t>
      </w:r>
    </w:p>
    <w:p w:rsidR="00E05B4D" w:rsidRDefault="00BB658D" w:rsidP="00E05B4D">
      <w:pPr>
        <w:pStyle w:val="ListParagraph"/>
        <w:numPr>
          <w:ilvl w:val="0"/>
          <w:numId w:val="4"/>
        </w:numPr>
        <w:ind w:left="360"/>
      </w:pPr>
      <w:r>
        <w:t>T</w:t>
      </w:r>
      <w:r w:rsidR="00E05B4D">
        <w:t xml:space="preserve">he model outputs are maneuver decisions.  Some of those decisions may be to </w:t>
      </w:r>
      <w:r>
        <w:t>maintain</w:t>
      </w:r>
      <w:r w:rsidR="00E05B4D">
        <w:t xml:space="preserve"> the current altitude or heading (i.e., do nothing).</w:t>
      </w:r>
    </w:p>
    <w:p w:rsidR="0059397A" w:rsidRDefault="00E72E8C" w:rsidP="00E72E8C">
      <w:pPr>
        <w:tabs>
          <w:tab w:val="left" w:pos="540"/>
        </w:tabs>
        <w:spacing w:before="180" w:after="240"/>
        <w:rPr>
          <w:b/>
          <w:caps/>
          <w:sz w:val="22"/>
        </w:rPr>
      </w:pPr>
      <w:r>
        <w:rPr>
          <w:b/>
          <w:caps/>
          <w:sz w:val="22"/>
        </w:rPr>
        <w:t>A.</w:t>
      </w:r>
      <w:r w:rsidR="00E05B4D">
        <w:rPr>
          <w:b/>
          <w:caps/>
          <w:sz w:val="22"/>
        </w:rPr>
        <w:t>6</w:t>
      </w:r>
      <w:r>
        <w:rPr>
          <w:b/>
          <w:caps/>
          <w:sz w:val="22"/>
        </w:rPr>
        <w:tab/>
      </w:r>
      <w:r w:rsidRPr="00E72E8C">
        <w:rPr>
          <w:b/>
          <w:caps/>
          <w:sz w:val="22"/>
        </w:rPr>
        <w:t>Summary of Changes</w:t>
      </w:r>
    </w:p>
    <w:p w:rsidR="001B0275" w:rsidRPr="00CA701B" w:rsidRDefault="001B0275" w:rsidP="001B0275">
      <w:pPr>
        <w:rPr>
          <w:b/>
        </w:rPr>
      </w:pPr>
      <w:r w:rsidRPr="00CA701B">
        <w:rPr>
          <w:b/>
        </w:rPr>
        <w:t>Release 2.0</w:t>
      </w:r>
    </w:p>
    <w:p w:rsidR="00C314A3" w:rsidRDefault="00C314A3" w:rsidP="00C314A3">
      <w:pPr>
        <w:pStyle w:val="ListParagraph"/>
        <w:numPr>
          <w:ilvl w:val="0"/>
          <w:numId w:val="4"/>
        </w:numPr>
        <w:ind w:left="360"/>
      </w:pPr>
      <w:r>
        <w:t>Switched guidance algorithm from OmniBands to DAIDALUS.</w:t>
      </w:r>
    </w:p>
    <w:p w:rsidR="004F639D" w:rsidRDefault="00E72E8C" w:rsidP="00C314A3">
      <w:pPr>
        <w:pStyle w:val="ListParagraph"/>
        <w:numPr>
          <w:ilvl w:val="0"/>
          <w:numId w:val="4"/>
        </w:numPr>
        <w:ind w:left="360"/>
      </w:pPr>
      <w:r>
        <w:t>Update delay split into minimum and mean components with values that can vary with alert level.</w:t>
      </w:r>
    </w:p>
    <w:p w:rsidR="00E72E8C" w:rsidRDefault="00634EC1" w:rsidP="00C314A3">
      <w:pPr>
        <w:pStyle w:val="ListParagraph"/>
        <w:numPr>
          <w:ilvl w:val="0"/>
          <w:numId w:val="4"/>
        </w:numPr>
        <w:ind w:left="360"/>
      </w:pPr>
      <w:r>
        <w:t>Mean e</w:t>
      </w:r>
      <w:r w:rsidR="00E72E8C">
        <w:t>xecuti</w:t>
      </w:r>
      <w:r w:rsidR="00C314A3">
        <w:t xml:space="preserve">on delay reduced from </w:t>
      </w:r>
      <w:r w:rsidR="00E72E8C">
        <w:t>5 seconds to 3 seconds.</w:t>
      </w:r>
    </w:p>
    <w:p w:rsidR="001B0275" w:rsidRDefault="001B0275" w:rsidP="001B0275"/>
    <w:p w:rsidR="001B0275" w:rsidRPr="00CA701B" w:rsidRDefault="001B0275" w:rsidP="001B0275">
      <w:pPr>
        <w:rPr>
          <w:b/>
        </w:rPr>
      </w:pPr>
      <w:r w:rsidRPr="00CA701B">
        <w:rPr>
          <w:b/>
        </w:rPr>
        <w:t>Release 3.0</w:t>
      </w:r>
    </w:p>
    <w:p w:rsidR="001B0275" w:rsidRDefault="001B0275" w:rsidP="001B0275">
      <w:pPr>
        <w:pStyle w:val="ListParagraph"/>
        <w:numPr>
          <w:ilvl w:val="0"/>
          <w:numId w:val="4"/>
        </w:numPr>
        <w:ind w:left="360"/>
      </w:pPr>
      <w:r>
        <w:t>Removed DAIDALUS as an internal component of the model; model now takes suggestive guidance as an input.</w:t>
      </w:r>
    </w:p>
    <w:p w:rsidR="001B0275" w:rsidRDefault="001B0275" w:rsidP="001B0275"/>
    <w:p w:rsidR="00394DAE" w:rsidRPr="00394DAE" w:rsidRDefault="00394DAE" w:rsidP="001B0275">
      <w:pPr>
        <w:rPr>
          <w:b/>
        </w:rPr>
      </w:pPr>
      <w:r w:rsidRPr="00394DAE">
        <w:rPr>
          <w:b/>
        </w:rPr>
        <w:t>Release 4.0</w:t>
      </w:r>
    </w:p>
    <w:p w:rsidR="00394DAE" w:rsidRDefault="00A7209D" w:rsidP="00394DAE">
      <w:pPr>
        <w:pStyle w:val="ListParagraph"/>
        <w:numPr>
          <w:ilvl w:val="0"/>
          <w:numId w:val="4"/>
        </w:numPr>
        <w:ind w:left="360"/>
      </w:pPr>
      <w:r>
        <w:t xml:space="preserve">Updated interface to include </w:t>
      </w:r>
      <w:r w:rsidR="00394DAE">
        <w:t>input of maneuverability constraints</w:t>
      </w:r>
      <w:r>
        <w:t xml:space="preserve"> (maximum turn rate and vertical rate)</w:t>
      </w:r>
      <w:r w:rsidR="00394DAE">
        <w:t>.</w:t>
      </w:r>
    </w:p>
    <w:p w:rsidR="00394DAE" w:rsidRDefault="00394DAE" w:rsidP="00394DAE">
      <w:pPr>
        <w:pStyle w:val="ListParagraph"/>
        <w:numPr>
          <w:ilvl w:val="0"/>
          <w:numId w:val="4"/>
        </w:numPr>
        <w:ind w:left="360"/>
      </w:pPr>
      <w:r>
        <w:t xml:space="preserve">Updated preferences and probability distributions based on results from C-ABSAA Study 4C HITL.  Maneuver plane preferences now a function of </w:t>
      </w:r>
      <w:r w:rsidR="00A7209D">
        <w:t xml:space="preserve">ownship </w:t>
      </w:r>
      <w:r>
        <w:t>maneuverability constraints.</w:t>
      </w:r>
    </w:p>
    <w:p w:rsidR="00C43AE9" w:rsidRDefault="00C43AE9" w:rsidP="00C43AE9"/>
    <w:p w:rsidR="00C43AE9" w:rsidRPr="00C43AE9" w:rsidRDefault="00C43AE9" w:rsidP="00C43AE9">
      <w:pPr>
        <w:rPr>
          <w:b/>
        </w:rPr>
      </w:pPr>
      <w:r w:rsidRPr="00C43AE9">
        <w:rPr>
          <w:b/>
        </w:rPr>
        <w:t>Release 5.0</w:t>
      </w:r>
    </w:p>
    <w:p w:rsidR="00C43AE9" w:rsidRDefault="00C43AE9" w:rsidP="00C43AE9">
      <w:pPr>
        <w:pStyle w:val="ListParagraph"/>
        <w:numPr>
          <w:ilvl w:val="0"/>
          <w:numId w:val="4"/>
        </w:numPr>
        <w:ind w:left="360"/>
      </w:pPr>
      <w:r>
        <w:t>Horizontal maneuvers discretized into 5° heading bins; vertical maneuvers discretized into 100-ft altitude bins.</w:t>
      </w:r>
    </w:p>
    <w:p w:rsidR="00C43AE9" w:rsidRDefault="006F2A65" w:rsidP="00C43AE9">
      <w:pPr>
        <w:pStyle w:val="ListParagraph"/>
        <w:numPr>
          <w:ilvl w:val="0"/>
          <w:numId w:val="4"/>
        </w:numPr>
        <w:ind w:left="360"/>
      </w:pPr>
      <w:r>
        <w:t xml:space="preserve">Added separate </w:t>
      </w:r>
      <w:r w:rsidR="00C43AE9">
        <w:t xml:space="preserve">maneuver magnitude distribution for turns in the direction of the minimum suggested turn </w:t>
      </w:r>
      <w:r w:rsidR="00544FBF">
        <w:t>and</w:t>
      </w:r>
      <w:r w:rsidR="00C43AE9">
        <w:t xml:space="preserve"> for turns opposite the minimum suggestion.</w:t>
      </w:r>
    </w:p>
    <w:p w:rsidR="00C43AE9" w:rsidRDefault="00C43AE9" w:rsidP="00C43AE9">
      <w:pPr>
        <w:pStyle w:val="ListParagraph"/>
        <w:numPr>
          <w:ilvl w:val="0"/>
          <w:numId w:val="4"/>
        </w:numPr>
        <w:ind w:left="360"/>
      </w:pPr>
      <w:r>
        <w:t>Deterministic mode uses observed mean maneuver magnitude relative to suggestive guidance rather than the suggestive guidance exactly.</w:t>
      </w:r>
    </w:p>
    <w:p w:rsidR="00544FBF" w:rsidRDefault="00C43AE9" w:rsidP="00C43AE9">
      <w:pPr>
        <w:pStyle w:val="ListParagraph"/>
        <w:numPr>
          <w:ilvl w:val="0"/>
          <w:numId w:val="4"/>
        </w:numPr>
        <w:ind w:left="360"/>
      </w:pPr>
      <w:r>
        <w:t>Update delays reduced to account for execution delay.</w:t>
      </w:r>
    </w:p>
    <w:p w:rsidR="00C43AE9" w:rsidRDefault="00C43AE9" w:rsidP="00C43AE9"/>
    <w:p w:rsidR="00394DAE" w:rsidRPr="00FE28C1" w:rsidRDefault="00FE28C1" w:rsidP="001B0275">
      <w:pPr>
        <w:rPr>
          <w:b/>
        </w:rPr>
      </w:pPr>
      <w:r w:rsidRPr="00FE28C1">
        <w:rPr>
          <w:b/>
        </w:rPr>
        <w:t>Release 5.1</w:t>
      </w:r>
    </w:p>
    <w:p w:rsidR="00FE28C1" w:rsidRDefault="00FE28C1" w:rsidP="00FE28C1">
      <w:pPr>
        <w:pStyle w:val="ListParagraph"/>
        <w:numPr>
          <w:ilvl w:val="0"/>
          <w:numId w:val="5"/>
        </w:numPr>
        <w:ind w:left="360"/>
      </w:pPr>
      <w:r>
        <w:t xml:space="preserve">Eliminated </w:t>
      </w:r>
      <w:r w:rsidR="00336A75">
        <w:t xml:space="preserve">previously unrecognized </w:t>
      </w:r>
      <w:r>
        <w:t xml:space="preserve">dependency on the Statistics and Machine Learning Toolbox by replacing calls to ‘exprnd’ and ‘gamrnd’ with custom functions. </w:t>
      </w:r>
    </w:p>
    <w:p w:rsidR="009E1AEF" w:rsidRDefault="009E1AEF" w:rsidP="009E1AEF"/>
    <w:p w:rsidR="009E1AEF" w:rsidRPr="009E1AEF" w:rsidRDefault="009E1AEF" w:rsidP="009E1AEF">
      <w:pPr>
        <w:rPr>
          <w:b/>
        </w:rPr>
      </w:pPr>
      <w:r w:rsidRPr="009E1AEF">
        <w:rPr>
          <w:b/>
        </w:rPr>
        <w:t>Release 6.0</w:t>
      </w:r>
    </w:p>
    <w:p w:rsidR="009E1AEF" w:rsidRDefault="009E1AEF" w:rsidP="009E1AEF">
      <w:pPr>
        <w:pStyle w:val="ListParagraph"/>
        <w:numPr>
          <w:ilvl w:val="0"/>
          <w:numId w:val="5"/>
        </w:numPr>
        <w:ind w:left="360"/>
      </w:pPr>
      <w:r>
        <w:t xml:space="preserve">Fixed error in Maneuver Flag output (associated with redrawing execution delay).  Flag retains value of true after execution delay for </w:t>
      </w:r>
      <w:r w:rsidRPr="009E1AEF">
        <w:t>initial</w:t>
      </w:r>
      <w:r>
        <w:t xml:space="preserve"> maneuver is complete.  Hrz Ma</w:t>
      </w:r>
      <w:r w:rsidR="00D21F57">
        <w:t xml:space="preserve">neuver and Vrt Maneuver output signals </w:t>
      </w:r>
      <w:r>
        <w:t xml:space="preserve">are </w:t>
      </w:r>
      <w:r w:rsidR="00D21F57">
        <w:t xml:space="preserve">delayed by the </w:t>
      </w:r>
      <w:r>
        <w:t xml:space="preserve">execution delay </w:t>
      </w:r>
      <w:r w:rsidR="00D21F57">
        <w:t>drawn for each maneuver (initial and updates)</w:t>
      </w:r>
      <w:r>
        <w:t>.</w:t>
      </w:r>
    </w:p>
    <w:p w:rsidR="004867DD" w:rsidRDefault="009E1AEF" w:rsidP="009E1AEF">
      <w:pPr>
        <w:pStyle w:val="ListParagraph"/>
        <w:numPr>
          <w:ilvl w:val="0"/>
          <w:numId w:val="5"/>
        </w:numPr>
        <w:ind w:left="360"/>
      </w:pPr>
      <w:r>
        <w:lastRenderedPageBreak/>
        <w:t>Added safeguards against descent to altitudes less than 500 feet.</w:t>
      </w:r>
    </w:p>
    <w:p w:rsidR="00E35EDE" w:rsidRDefault="00E35EDE" w:rsidP="009E1AEF">
      <w:pPr>
        <w:pStyle w:val="ListParagraph"/>
        <w:numPr>
          <w:ilvl w:val="0"/>
          <w:numId w:val="5"/>
        </w:numPr>
        <w:ind w:left="360"/>
      </w:pPr>
      <w:r>
        <w:t>Prevented rounding of altitude to 100-ft increment when desired maneuver is to hold current altitude</w:t>
      </w:r>
      <w:r w:rsidR="00706631">
        <w:t xml:space="preserve"> and currently not climbing or descending</w:t>
      </w:r>
      <w:r>
        <w:t>.</w:t>
      </w:r>
    </w:p>
    <w:p w:rsidR="00D46523" w:rsidRDefault="00D46523" w:rsidP="009E1AEF">
      <w:pPr>
        <w:pStyle w:val="ListParagraph"/>
        <w:numPr>
          <w:ilvl w:val="0"/>
          <w:numId w:val="5"/>
        </w:numPr>
        <w:ind w:left="360"/>
      </w:pPr>
      <w:r>
        <w:t xml:space="preserve">Headings in </w:t>
      </w:r>
      <w:r w:rsidR="00F71F7A">
        <w:t>Hrz</w:t>
      </w:r>
      <w:r>
        <w:t xml:space="preserve"> </w:t>
      </w:r>
      <w:r w:rsidR="00F71F7A">
        <w:t>M</w:t>
      </w:r>
      <w:r>
        <w:t xml:space="preserve">aneuver output expressed </w:t>
      </w:r>
      <w:r w:rsidR="00F71F7A">
        <w:t>in</w:t>
      </w:r>
      <w:r w:rsidR="00F04DAF">
        <w:t xml:space="preserve"> the interval</w:t>
      </w:r>
      <w:r>
        <w:t xml:space="preserve"> </w:t>
      </w:r>
      <w:r w:rsidR="00F04DAF">
        <w:t>(</w:t>
      </w:r>
      <w:r>
        <w:t>-360, 360</w:t>
      </w:r>
      <w:r w:rsidR="00F04DAF">
        <w:t>)</w:t>
      </w:r>
      <w:r>
        <w:t xml:space="preserve"> degrees.  </w:t>
      </w:r>
    </w:p>
    <w:p w:rsidR="00C55EDA" w:rsidRDefault="00C55EDA" w:rsidP="00C55EDA"/>
    <w:p w:rsidR="00C55EDA" w:rsidRPr="00C55EDA" w:rsidRDefault="00C55EDA" w:rsidP="00C55EDA">
      <w:pPr>
        <w:rPr>
          <w:b/>
        </w:rPr>
      </w:pPr>
      <w:r w:rsidRPr="00C55EDA">
        <w:rPr>
          <w:b/>
        </w:rPr>
        <w:t>Release 6.1</w:t>
      </w:r>
    </w:p>
    <w:p w:rsidR="00C55EDA" w:rsidRDefault="00C55EDA" w:rsidP="00C55EDA">
      <w:pPr>
        <w:pStyle w:val="ListParagraph"/>
        <w:numPr>
          <w:ilvl w:val="0"/>
          <w:numId w:val="5"/>
        </w:numPr>
        <w:ind w:left="360"/>
      </w:pPr>
      <w:r>
        <w:t>Fixed error in evaluation of probability of horizontal maneuver with respect to ownship maneuverability.</w:t>
      </w:r>
    </w:p>
    <w:p w:rsidR="00C55EDA" w:rsidRDefault="00C55EDA" w:rsidP="00C55EDA">
      <w:pPr>
        <w:pStyle w:val="ListParagraph"/>
        <w:numPr>
          <w:ilvl w:val="0"/>
          <w:numId w:val="5"/>
        </w:numPr>
        <w:ind w:left="360"/>
      </w:pPr>
      <w:r>
        <w:t>Fixed error in probability of horizontal maneuver parameter table</w:t>
      </w:r>
      <w:r w:rsidR="000E35D6">
        <w:t xml:space="preserve"> values</w:t>
      </w:r>
      <w:r>
        <w:t>.</w:t>
      </w:r>
    </w:p>
    <w:p w:rsidR="00EB465A" w:rsidRDefault="00EB465A" w:rsidP="00EB465A"/>
    <w:p w:rsidR="00EB465A" w:rsidRPr="00EB465A" w:rsidRDefault="00EB465A" w:rsidP="00EB465A">
      <w:pPr>
        <w:rPr>
          <w:b/>
        </w:rPr>
      </w:pPr>
      <w:r w:rsidRPr="00EB465A">
        <w:rPr>
          <w:b/>
        </w:rPr>
        <w:t>Release 6.2</w:t>
      </w:r>
    </w:p>
    <w:p w:rsidR="00EB465A" w:rsidRDefault="00EB465A" w:rsidP="00EB465A">
      <w:pPr>
        <w:pStyle w:val="ListParagraph"/>
        <w:numPr>
          <w:ilvl w:val="0"/>
          <w:numId w:val="5"/>
        </w:numPr>
        <w:ind w:left="360"/>
      </w:pPr>
      <w:r>
        <w:t>In deterministic mode, minimum update delay must be greater than 1 second for updates to function correctly. To achieve this as well as greater clarity, moved all delay values into the minUpdateTime parameter.</w:t>
      </w:r>
    </w:p>
    <w:p w:rsidR="00EB465A" w:rsidRDefault="00EB465A" w:rsidP="00EB465A">
      <w:pPr>
        <w:pStyle w:val="ListParagraph"/>
        <w:numPr>
          <w:ilvl w:val="0"/>
          <w:numId w:val="5"/>
        </w:numPr>
        <w:ind w:left="360"/>
      </w:pPr>
      <w:r>
        <w:t>Increased minimum update delay for alert level 5 to 4 seconds to prevent an update from always superseding the initial maneuver.</w:t>
      </w:r>
    </w:p>
    <w:p w:rsidR="00EB465A" w:rsidRDefault="00EB465A" w:rsidP="00EB465A"/>
    <w:sectPr w:rsidR="00EB465A" w:rsidSect="00E92D48">
      <w:footerReference w:type="default" r:id="rId10"/>
      <w:footnotePr>
        <w:numFmt w:val="chicago"/>
      </w:footnotePr>
      <w:type w:val="continuous"/>
      <w:pgSz w:w="12240" w:h="15840" w:code="1"/>
      <w:pgMar w:top="1800" w:right="1440" w:bottom="2520" w:left="1440" w:header="720" w:footer="116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14A" w:rsidRDefault="00F6614A" w:rsidP="0059397A">
      <w:r>
        <w:separator/>
      </w:r>
    </w:p>
  </w:endnote>
  <w:endnote w:type="continuationSeparator" w:id="0">
    <w:p w:rsidR="00F6614A" w:rsidRDefault="00F6614A" w:rsidP="0059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69534"/>
      <w:docPartObj>
        <w:docPartGallery w:val="Page Numbers (Bottom of Page)"/>
        <w:docPartUnique/>
      </w:docPartObj>
    </w:sdtPr>
    <w:sdtEndPr>
      <w:rPr>
        <w:noProof/>
      </w:rPr>
    </w:sdtEndPr>
    <w:sdtContent>
      <w:p w:rsidR="0059397A" w:rsidRDefault="0059397A">
        <w:pPr>
          <w:pStyle w:val="Footer"/>
          <w:jc w:val="center"/>
        </w:pPr>
        <w:r>
          <w:fldChar w:fldCharType="begin"/>
        </w:r>
        <w:r>
          <w:instrText xml:space="preserve"> PAGE   \* MERGEFORMAT </w:instrText>
        </w:r>
        <w:r>
          <w:fldChar w:fldCharType="separate"/>
        </w:r>
        <w:r w:rsidR="003860EA">
          <w:rPr>
            <w:noProof/>
          </w:rPr>
          <w:t>6</w:t>
        </w:r>
        <w:r>
          <w:rPr>
            <w:noProof/>
          </w:rPr>
          <w:fldChar w:fldCharType="end"/>
        </w:r>
      </w:p>
    </w:sdtContent>
  </w:sdt>
  <w:p w:rsidR="0059397A" w:rsidRDefault="00593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14A" w:rsidRDefault="00F6614A" w:rsidP="0059397A">
      <w:r>
        <w:separator/>
      </w:r>
    </w:p>
  </w:footnote>
  <w:footnote w:type="continuationSeparator" w:id="0">
    <w:p w:rsidR="00F6614A" w:rsidRDefault="00F6614A" w:rsidP="0059397A">
      <w:r>
        <w:continuationSeparator/>
      </w:r>
    </w:p>
  </w:footnote>
  <w:footnote w:id="1">
    <w:p w:rsidR="00E92D48" w:rsidRDefault="00E92D48">
      <w:pPr>
        <w:pStyle w:val="FootnoteText"/>
      </w:pPr>
      <w:r>
        <w:rPr>
          <w:rStyle w:val="FootnoteReference"/>
        </w:rPr>
        <w:footnoteRef/>
      </w:r>
      <w:r>
        <w:t xml:space="preserve"> This alert level has been eliminated from the DAA MOPS</w:t>
      </w:r>
      <w:r w:rsidR="006D08E7">
        <w:t xml:space="preserve"> but is retained in the model</w:t>
      </w:r>
      <w:r>
        <w:t xml:space="preserve">.  The model is configured to treat </w:t>
      </w:r>
      <w:r w:rsidR="00DA51EB">
        <w:t xml:space="preserve">it </w:t>
      </w:r>
      <w:r>
        <w:t>the same as “no alert.”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39ED"/>
    <w:multiLevelType w:val="hybridMultilevel"/>
    <w:tmpl w:val="13227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41DED"/>
    <w:multiLevelType w:val="hybridMultilevel"/>
    <w:tmpl w:val="9E50EF68"/>
    <w:lvl w:ilvl="0" w:tplc="B3AC78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E7E1A"/>
    <w:multiLevelType w:val="hybridMultilevel"/>
    <w:tmpl w:val="1352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12FC5"/>
    <w:multiLevelType w:val="multilevel"/>
    <w:tmpl w:val="35AA0612"/>
    <w:lvl w:ilvl="0">
      <w:start w:val="1"/>
      <w:numFmt w:val="decimal"/>
      <w:pStyle w:val="Heading1"/>
      <w:lvlText w:val="%1."/>
      <w:lvlJc w:val="left"/>
      <w:pPr>
        <w:tabs>
          <w:tab w:val="num" w:pos="3510"/>
        </w:tabs>
        <w:ind w:left="3438" w:hanging="288"/>
      </w:pPr>
      <w:rPr>
        <w:rFonts w:hint="default"/>
      </w:rPr>
    </w:lvl>
    <w:lvl w:ilvl="1">
      <w:start w:val="1"/>
      <w:numFmt w:val="decimal"/>
      <w:pStyle w:val="Heading2"/>
      <w:lvlText w:val="%1.%2"/>
      <w:lvlJc w:val="left"/>
      <w:pPr>
        <w:tabs>
          <w:tab w:val="num" w:pos="533"/>
        </w:tabs>
        <w:ind w:left="533" w:hanging="533"/>
      </w:pPr>
      <w:rPr>
        <w:rFonts w:hint="default"/>
      </w:rPr>
    </w:lvl>
    <w:lvl w:ilvl="2">
      <w:start w:val="1"/>
      <w:numFmt w:val="decimal"/>
      <w:pStyle w:val="Heading3"/>
      <w:lvlText w:val="%1.%2.%3"/>
      <w:lvlJc w:val="left"/>
      <w:pPr>
        <w:tabs>
          <w:tab w:val="num" w:pos="1253"/>
        </w:tabs>
        <w:ind w:left="1253"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0174E72"/>
    <w:multiLevelType w:val="hybridMultilevel"/>
    <w:tmpl w:val="3C60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03FFC"/>
    <w:multiLevelType w:val="hybridMultilevel"/>
    <w:tmpl w:val="B114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97A"/>
    <w:rsid w:val="00063A09"/>
    <w:rsid w:val="000744C6"/>
    <w:rsid w:val="000E14FC"/>
    <w:rsid w:val="000E35D6"/>
    <w:rsid w:val="001028FD"/>
    <w:rsid w:val="0011642F"/>
    <w:rsid w:val="001B0275"/>
    <w:rsid w:val="002C2045"/>
    <w:rsid w:val="002F020B"/>
    <w:rsid w:val="002F63C3"/>
    <w:rsid w:val="00302A9D"/>
    <w:rsid w:val="00336A75"/>
    <w:rsid w:val="003746F1"/>
    <w:rsid w:val="003860EA"/>
    <w:rsid w:val="00391774"/>
    <w:rsid w:val="00394DAE"/>
    <w:rsid w:val="00397347"/>
    <w:rsid w:val="003E7A74"/>
    <w:rsid w:val="00482E4F"/>
    <w:rsid w:val="004867DD"/>
    <w:rsid w:val="004B210A"/>
    <w:rsid w:val="004C40D6"/>
    <w:rsid w:val="004F639D"/>
    <w:rsid w:val="00512930"/>
    <w:rsid w:val="0052708D"/>
    <w:rsid w:val="00544FBF"/>
    <w:rsid w:val="005803C4"/>
    <w:rsid w:val="0059397A"/>
    <w:rsid w:val="005A5A60"/>
    <w:rsid w:val="005B2B88"/>
    <w:rsid w:val="005B52ED"/>
    <w:rsid w:val="00623C37"/>
    <w:rsid w:val="00634EC1"/>
    <w:rsid w:val="006844F8"/>
    <w:rsid w:val="0069149F"/>
    <w:rsid w:val="006B4F58"/>
    <w:rsid w:val="006D08E7"/>
    <w:rsid w:val="006F2A65"/>
    <w:rsid w:val="006F2F2A"/>
    <w:rsid w:val="00706631"/>
    <w:rsid w:val="00753E4D"/>
    <w:rsid w:val="0077384B"/>
    <w:rsid w:val="00783A6D"/>
    <w:rsid w:val="00787075"/>
    <w:rsid w:val="007D1DD2"/>
    <w:rsid w:val="007F3F5A"/>
    <w:rsid w:val="008173BD"/>
    <w:rsid w:val="00836B71"/>
    <w:rsid w:val="00933F67"/>
    <w:rsid w:val="009444BF"/>
    <w:rsid w:val="009A0CFE"/>
    <w:rsid w:val="009B1757"/>
    <w:rsid w:val="009C7D95"/>
    <w:rsid w:val="009E1AEF"/>
    <w:rsid w:val="00A015AE"/>
    <w:rsid w:val="00A7209D"/>
    <w:rsid w:val="00A737ED"/>
    <w:rsid w:val="00A75978"/>
    <w:rsid w:val="00A951A7"/>
    <w:rsid w:val="00A970E2"/>
    <w:rsid w:val="00B34010"/>
    <w:rsid w:val="00B44C64"/>
    <w:rsid w:val="00BB4545"/>
    <w:rsid w:val="00BB658D"/>
    <w:rsid w:val="00C23DA6"/>
    <w:rsid w:val="00C314A3"/>
    <w:rsid w:val="00C32F3C"/>
    <w:rsid w:val="00C41DC0"/>
    <w:rsid w:val="00C43AE9"/>
    <w:rsid w:val="00C55EDA"/>
    <w:rsid w:val="00CA0045"/>
    <w:rsid w:val="00CA701B"/>
    <w:rsid w:val="00CB3EC9"/>
    <w:rsid w:val="00CC7969"/>
    <w:rsid w:val="00D21F57"/>
    <w:rsid w:val="00D46523"/>
    <w:rsid w:val="00D70813"/>
    <w:rsid w:val="00DA51EB"/>
    <w:rsid w:val="00E05B4D"/>
    <w:rsid w:val="00E35EDE"/>
    <w:rsid w:val="00E5431C"/>
    <w:rsid w:val="00E72E8C"/>
    <w:rsid w:val="00E92D48"/>
    <w:rsid w:val="00E948BB"/>
    <w:rsid w:val="00EB465A"/>
    <w:rsid w:val="00ED0DBD"/>
    <w:rsid w:val="00EE0528"/>
    <w:rsid w:val="00EF5323"/>
    <w:rsid w:val="00F04DAF"/>
    <w:rsid w:val="00F26558"/>
    <w:rsid w:val="00F50517"/>
    <w:rsid w:val="00F6614A"/>
    <w:rsid w:val="00F71F7A"/>
    <w:rsid w:val="00FC5800"/>
    <w:rsid w:val="00FE28C1"/>
    <w:rsid w:val="00FE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7EFD"/>
  <w15:docId w15:val="{AC4E3598-EA0F-4833-AA85-245FB54C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97A"/>
    <w:pPr>
      <w:jc w:val="both"/>
    </w:pPr>
    <w:rPr>
      <w:rFonts w:ascii="Times New Roman" w:eastAsia="Times New Roman" w:hAnsi="Times New Roman" w:cs="Times New Roman"/>
      <w:sz w:val="20"/>
      <w:szCs w:val="20"/>
    </w:rPr>
  </w:style>
  <w:style w:type="paragraph" w:styleId="Heading1">
    <w:name w:val="heading 1"/>
    <w:next w:val="Normal"/>
    <w:link w:val="Heading1Char"/>
    <w:uiPriority w:val="9"/>
    <w:qFormat/>
    <w:rsid w:val="0059397A"/>
    <w:pPr>
      <w:keepNext/>
      <w:pageBreakBefore/>
      <w:numPr>
        <w:numId w:val="1"/>
      </w:numPr>
      <w:spacing w:after="360"/>
      <w:jc w:val="center"/>
      <w:outlineLvl w:val="0"/>
    </w:pPr>
    <w:rPr>
      <w:rFonts w:ascii="Times New Roman" w:eastAsia="Times New Roman" w:hAnsi="Times New Roman" w:cs="Times New Roman"/>
      <w:b/>
      <w:bCs/>
      <w:caps/>
      <w:sz w:val="26"/>
      <w:szCs w:val="26"/>
    </w:rPr>
  </w:style>
  <w:style w:type="paragraph" w:styleId="Heading2">
    <w:name w:val="heading 2"/>
    <w:next w:val="Normal"/>
    <w:link w:val="Heading2Char"/>
    <w:qFormat/>
    <w:rsid w:val="0059397A"/>
    <w:pPr>
      <w:keepNext/>
      <w:numPr>
        <w:ilvl w:val="1"/>
        <w:numId w:val="1"/>
      </w:numPr>
      <w:spacing w:before="180" w:after="240"/>
      <w:outlineLvl w:val="1"/>
    </w:pPr>
    <w:rPr>
      <w:rFonts w:ascii="Times New Roman" w:eastAsia="Times New Roman" w:hAnsi="Times New Roman" w:cs="Times New Roman"/>
      <w:b/>
      <w:bCs/>
      <w:caps/>
    </w:rPr>
  </w:style>
  <w:style w:type="paragraph" w:styleId="Heading3">
    <w:name w:val="heading 3"/>
    <w:basedOn w:val="Heading2"/>
    <w:next w:val="Normal"/>
    <w:link w:val="Heading3Char"/>
    <w:qFormat/>
    <w:rsid w:val="0059397A"/>
    <w:pPr>
      <w:numPr>
        <w:ilvl w:val="2"/>
      </w:numPr>
      <w:spacing w:after="60"/>
      <w:ind w:left="720"/>
      <w:outlineLvl w:val="2"/>
    </w:pPr>
    <w:rPr>
      <w:caps w:val="0"/>
    </w:rPr>
  </w:style>
  <w:style w:type="paragraph" w:styleId="Heading4">
    <w:name w:val="heading 4"/>
    <w:basedOn w:val="Normal"/>
    <w:next w:val="Normal"/>
    <w:link w:val="Heading4Char"/>
    <w:qFormat/>
    <w:rsid w:val="0059397A"/>
    <w:pPr>
      <w:keepNext/>
      <w:spacing w:before="120" w:after="60"/>
      <w:outlineLvl w:val="3"/>
    </w:pPr>
    <w:rPr>
      <w:rFonts w:asciiTheme="minorHAnsi" w:hAnsiTheme="minorHAnsi"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97A"/>
    <w:rPr>
      <w:rFonts w:ascii="Times New Roman" w:eastAsia="Times New Roman" w:hAnsi="Times New Roman" w:cs="Times New Roman"/>
      <w:b/>
      <w:bCs/>
      <w:caps/>
      <w:sz w:val="26"/>
      <w:szCs w:val="26"/>
    </w:rPr>
  </w:style>
  <w:style w:type="character" w:customStyle="1" w:styleId="Heading2Char">
    <w:name w:val="Heading 2 Char"/>
    <w:basedOn w:val="DefaultParagraphFont"/>
    <w:link w:val="Heading2"/>
    <w:rsid w:val="0059397A"/>
    <w:rPr>
      <w:rFonts w:ascii="Times New Roman" w:eastAsia="Times New Roman" w:hAnsi="Times New Roman" w:cs="Times New Roman"/>
      <w:b/>
      <w:bCs/>
      <w:caps/>
    </w:rPr>
  </w:style>
  <w:style w:type="character" w:customStyle="1" w:styleId="Heading3Char">
    <w:name w:val="Heading 3 Char"/>
    <w:basedOn w:val="DefaultParagraphFont"/>
    <w:link w:val="Heading3"/>
    <w:rsid w:val="0059397A"/>
    <w:rPr>
      <w:rFonts w:ascii="Times New Roman" w:eastAsia="Times New Roman" w:hAnsi="Times New Roman" w:cs="Times New Roman"/>
      <w:b/>
      <w:bCs/>
    </w:rPr>
  </w:style>
  <w:style w:type="character" w:customStyle="1" w:styleId="Heading4Char">
    <w:name w:val="Heading 4 Char"/>
    <w:basedOn w:val="DefaultParagraphFont"/>
    <w:link w:val="Heading4"/>
    <w:rsid w:val="0059397A"/>
    <w:rPr>
      <w:rFonts w:eastAsia="Times New Roman" w:cs="Arial"/>
      <w:b/>
      <w:bCs/>
      <w:sz w:val="20"/>
      <w:szCs w:val="20"/>
    </w:rPr>
  </w:style>
  <w:style w:type="table" w:styleId="TableGrid">
    <w:name w:val="Table Grid"/>
    <w:basedOn w:val="TableNormal"/>
    <w:uiPriority w:val="59"/>
    <w:rsid w:val="0059397A"/>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9397A"/>
    <w:pPr>
      <w:ind w:left="720"/>
      <w:contextualSpacing/>
    </w:pPr>
  </w:style>
  <w:style w:type="paragraph" w:styleId="BalloonText">
    <w:name w:val="Balloon Text"/>
    <w:basedOn w:val="Normal"/>
    <w:link w:val="BalloonTextChar"/>
    <w:uiPriority w:val="99"/>
    <w:semiHidden/>
    <w:unhideWhenUsed/>
    <w:rsid w:val="0059397A"/>
    <w:rPr>
      <w:rFonts w:ascii="Tahoma" w:hAnsi="Tahoma" w:cs="Tahoma"/>
      <w:sz w:val="16"/>
      <w:szCs w:val="16"/>
    </w:rPr>
  </w:style>
  <w:style w:type="character" w:customStyle="1" w:styleId="BalloonTextChar">
    <w:name w:val="Balloon Text Char"/>
    <w:basedOn w:val="DefaultParagraphFont"/>
    <w:link w:val="BalloonText"/>
    <w:uiPriority w:val="99"/>
    <w:semiHidden/>
    <w:rsid w:val="0059397A"/>
    <w:rPr>
      <w:rFonts w:ascii="Tahoma" w:eastAsia="Times New Roman" w:hAnsi="Tahoma" w:cs="Tahoma"/>
      <w:sz w:val="16"/>
      <w:szCs w:val="16"/>
    </w:rPr>
  </w:style>
  <w:style w:type="paragraph" w:styleId="Header">
    <w:name w:val="header"/>
    <w:basedOn w:val="Normal"/>
    <w:link w:val="HeaderChar"/>
    <w:uiPriority w:val="99"/>
    <w:unhideWhenUsed/>
    <w:rsid w:val="0059397A"/>
    <w:pPr>
      <w:tabs>
        <w:tab w:val="center" w:pos="4680"/>
        <w:tab w:val="right" w:pos="9360"/>
      </w:tabs>
    </w:pPr>
  </w:style>
  <w:style w:type="character" w:customStyle="1" w:styleId="HeaderChar">
    <w:name w:val="Header Char"/>
    <w:basedOn w:val="DefaultParagraphFont"/>
    <w:link w:val="Header"/>
    <w:uiPriority w:val="99"/>
    <w:rsid w:val="0059397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9397A"/>
    <w:pPr>
      <w:tabs>
        <w:tab w:val="center" w:pos="4680"/>
        <w:tab w:val="right" w:pos="9360"/>
      </w:tabs>
    </w:pPr>
  </w:style>
  <w:style w:type="character" w:customStyle="1" w:styleId="FooterChar">
    <w:name w:val="Footer Char"/>
    <w:basedOn w:val="DefaultParagraphFont"/>
    <w:link w:val="Footer"/>
    <w:uiPriority w:val="99"/>
    <w:rsid w:val="0059397A"/>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E92D48"/>
  </w:style>
  <w:style w:type="character" w:customStyle="1" w:styleId="FootnoteTextChar">
    <w:name w:val="Footnote Text Char"/>
    <w:basedOn w:val="DefaultParagraphFont"/>
    <w:link w:val="FootnoteText"/>
    <w:uiPriority w:val="99"/>
    <w:semiHidden/>
    <w:rsid w:val="00E92D4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92D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F2DB4-B7CC-42AF-A7F4-B3714CE7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8</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Guendel, Randal - 0442 - MITLL</dc:creator>
  <cp:lastModifiedBy>Gill, Bilal - 0442 - MITLL</cp:lastModifiedBy>
  <cp:revision>60</cp:revision>
  <dcterms:created xsi:type="dcterms:W3CDTF">2016-01-12T13:20:00Z</dcterms:created>
  <dcterms:modified xsi:type="dcterms:W3CDTF">2020-10-06T16:03:00Z</dcterms:modified>
</cp:coreProperties>
</file>