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Treehouse — Overall Workflow</w:t>
      </w:r>
    </w:p>
    <w:p>
      <w:r>
        <w:t>This is the high-level workflow across all three phases. It answers *"what order</w:t>
      </w:r>
    </w:p>
    <w:p>
      <w:r>
        <w:t>do we do things in, and how does one piece hand off to the next?"* Each phase</w:t>
      </w:r>
    </w:p>
    <w:p>
      <w:r>
        <w:t>builds on the one before it. We do not start a phase until the previous one works.</w:t>
      </w:r>
    </w:p>
    <w:p>
      <w:r>
        <w:t>________________________________________</w:t>
      </w:r>
    </w:p>
    <w:p>
      <w:pPr>
        <w:pStyle w:val="Heading1"/>
      </w:pPr>
      <w:r>
        <w:t>The Big Picture</w:t>
      </w:r>
    </w:p>
    <w:p>
      <w:r>
        <w:rPr>
          <w:rFonts w:ascii="Courier New" w:hAnsi="Courier New"/>
          <w:sz w:val="18"/>
        </w:rPr>
        <w:t xml:space="preserve">  PROJECT SETUP</w:t>
        <w:br/>
        <w:t xml:space="preserve">       │</w:t>
        <w:br/>
        <w:t xml:space="preserve">       ▼</w:t>
        <w:br/>
        <w:t xml:space="preserve">  PHASE 1: CORE  ──►  PHASE 2: EXTRAS  ──►  PHASE 3: BASICS</w:t>
        <w:br/>
        <w:t xml:space="preserve">  (the wow)           (round it out)        (make it a real app)</w:t>
        <w:br/>
        <w:t xml:space="preserve">       │                                          │</w:t>
        <w:br/>
        <w:t xml:space="preserve">       ▼                                          ▼</w:t>
        <w:br/>
        <w:t xml:space="preserve">   Working demo                            Production product</w:t>
      </w:r>
    </w:p>
    <w:p>
      <w:r>
        <w:t>________________________________________</w:t>
      </w:r>
    </w:p>
    <w:p>
      <w:pPr>
        <w:pStyle w:val="Heading1"/>
      </w:pPr>
      <w:r>
        <w:t>Step 0 — Project Setup (one-time)</w:t>
      </w:r>
    </w:p>
    <w:p>
      <w:r>
        <w:t>Before any features:</w:t>
      </w:r>
    </w:p>
    <w:p>
      <w:pPr>
        <w:pStyle w:val="ListNumber"/>
      </w:pPr>
      <w:r>
        <w:t>Initialize Next.js + TypeScript + Tailwind project.</w:t>
      </w:r>
    </w:p>
    <w:p>
      <w:pPr>
        <w:pStyle w:val="ListNumber"/>
      </w:pPr>
      <w:r>
        <w:t>Install core dependencies (Konva.js, OpenAI SDK).</w:t>
      </w:r>
    </w:p>
    <w:p>
      <w:pPr>
        <w:pStyle w:val="ListNumber"/>
      </w:pPr>
      <w:r>
        <w:t>Set up environment variables (</w:t>
      </w:r>
      <w:r>
        <w:rPr>
          <w:rFonts w:ascii="Courier New" w:hAnsi="Courier New"/>
          <w:color w:val="C7254E"/>
        </w:rPr>
        <w:t>.env.local</w:t>
      </w:r>
      <w:r>
        <w:t>) for the OpenAI key.</w:t>
      </w:r>
    </w:p>
    <w:p>
      <w:pPr>
        <w:pStyle w:val="ListNumber"/>
      </w:pPr>
      <w:r>
        <w:t>Confirm the dev server runs and a blank page loads.</w:t>
      </w:r>
    </w:p>
    <w:p>
      <w:pPr>
        <w:pStyle w:val="ListNumber"/>
      </w:pPr>
      <w:r>
        <w:t>Connect the local project to the GitHub repo.</w:t>
      </w:r>
    </w:p>
    <w:p>
      <w:r>
        <w:t>________________________________________</w:t>
      </w:r>
    </w:p>
    <w:p>
      <w:pPr>
        <w:pStyle w:val="Heading1"/>
      </w:pPr>
      <w:r>
        <w:t>Phase 1 — Core Features (the wow)</w:t>
      </w:r>
    </w:p>
    <w:p>
      <w:r>
        <w:rPr>
          <w:b/>
        </w:rPr>
        <w:t>Goal:</w:t>
      </w:r>
      <w:r>
        <w:t xml:space="preserve"> Prove the unique idea works end-to-end.</w:t>
      </w:r>
    </w:p>
    <w:p>
      <w:r>
        <w:t>Flow of work:</w:t>
      </w:r>
    </w:p>
    <w:p>
      <w:r>
        <w:rPr>
          <w:rFonts w:ascii="Courier New" w:hAnsi="Courier New"/>
          <w:sz w:val="18"/>
        </w:rPr>
        <w:t>Canvas + upload  ──►  Sketch-to-code  ──►  Live preview</w:t>
        <w:br/>
        <w:t xml:space="preserve">                                              │</w:t>
        <w:br/>
        <w:t xml:space="preserve">                              ┌───────────────┘</w:t>
        <w:br/>
        <w:t xml:space="preserve">                              ▼</w:t>
        <w:br/>
        <w:t xml:space="preserve">                     Spatial Prompting  ──►  UX Copilot</w:t>
      </w:r>
    </w:p>
    <w:p>
      <w:r>
        <w:t>Exit criteria: You can upload a sketch, generate a live layout, circle a region</w:t>
      </w:r>
    </w:p>
    <w:p>
      <w:r>
        <w:t xml:space="preserve">to edit it, and see UX audit flags. (Detailed steps in </w:t>
      </w:r>
      <w:r>
        <w:rPr>
          <w:rFonts w:ascii="Courier New" w:hAnsi="Courier New"/>
          <w:color w:val="C7254E"/>
        </w:rPr>
        <w:t>03_WORKFLOW_PHASE1.md</w:t>
      </w:r>
      <w:r>
        <w:t>.)</w:t>
      </w:r>
    </w:p>
    <w:p>
      <w:r>
        <w:t>________________________________________</w:t>
      </w:r>
    </w:p>
    <w:p>
      <w:pPr>
        <w:pStyle w:val="Heading1"/>
      </w:pPr>
      <w:r>
        <w:t>Phase 2 — Extras (round it out)</w:t>
      </w:r>
    </w:p>
    <w:p>
      <w:r>
        <w:rPr>
          <w:b/>
        </w:rPr>
        <w:t>Goal:</w:t>
      </w:r>
      <w:r>
        <w:t xml:space="preserve"> Make the core feel like a complete tool.</w:t>
      </w:r>
    </w:p>
    <w:p>
      <w:r>
        <w:t>Flow of work:</w:t>
      </w:r>
    </w:p>
    <w:p>
      <w:r>
        <w:rPr>
          <w:rFonts w:ascii="Courier New" w:hAnsi="Courier New"/>
          <w:sz w:val="18"/>
        </w:rPr>
        <w:t>Infinite workspace  ──►  Code export  ──►  One-click deploy</w:t>
        <w:br/>
        <w:t>(multi-sketch,           (HTML/CSS/       (publish the</w:t>
        <w:br/>
        <w:t xml:space="preserve"> pan/zoom)                React out)        generated site)</w:t>
      </w:r>
    </w:p>
    <w:p>
      <w:r>
        <w:t>Exit criteria: You can work with multiple sketches on one canvas, export clean</w:t>
      </w:r>
    </w:p>
    <w:p>
      <w:r>
        <w:t>code, and publish a generated site with one click.</w:t>
      </w:r>
    </w:p>
    <w:p>
      <w:r>
        <w:t>________________________________________</w:t>
      </w:r>
    </w:p>
    <w:p>
      <w:pPr>
        <w:pStyle w:val="Heading1"/>
      </w:pPr>
      <w:r>
        <w:t>Phase 3 — Basics (make it a real app)</w:t>
      </w:r>
    </w:p>
    <w:p>
      <w:r>
        <w:rPr>
          <w:b/>
        </w:rPr>
        <w:t>Goal:</w:t>
      </w:r>
      <w:r>
        <w:t xml:space="preserve"> Add the table-stakes features every real product needs. This is where</w:t>
      </w:r>
    </w:p>
    <w:p>
      <w:r>
        <w:t>the database and auth come in.</w:t>
      </w:r>
    </w:p>
    <w:p>
      <w:r>
        <w:t>Flow of work:</w:t>
      </w:r>
    </w:p>
    <w:p>
      <w:r>
        <w:rPr>
          <w:rFonts w:ascii="Courier New" w:hAnsi="Courier New"/>
          <w:sz w:val="18"/>
        </w:rPr>
        <w:t>Auth  ──►  Database + saved projects  ──►  Dashboard  ──►  Settings / billing</w:t>
        <w:br/>
        <w:t>(login/    (persist canvases,               (list of      (API keys,</w:t>
        <w:br/>
        <w:t xml:space="preserve"> signup)    tie them to users)               projects)      account, plans)</w:t>
      </w:r>
    </w:p>
    <w:p>
      <w:r>
        <w:t>Order matters here:</w:t>
      </w:r>
    </w:p>
    <w:p>
      <w:pPr>
        <w:pStyle w:val="ListNumber"/>
      </w:pPr>
      <w:r>
        <w:rPr>
          <w:b/>
        </w:rPr>
        <w:t>Auth first</w:t>
      </w:r>
      <w:r>
        <w:t xml:space="preserve"> — we need a concept of "user" before we can tie data to them.</w:t>
      </w:r>
    </w:p>
    <w:p>
      <w:pPr>
        <w:pStyle w:val="ListNumber"/>
      </w:pPr>
      <w:r>
        <w:rPr>
          <w:b/>
        </w:rPr>
        <w:t>Database + saving second</w:t>
      </w:r>
      <w:r>
        <w:t xml:space="preserve"> — now projects can belong to a user.</w:t>
      </w:r>
    </w:p>
    <w:p>
      <w:pPr>
        <w:pStyle w:val="ListNumber"/>
      </w:pPr>
      <w:r>
        <w:rPr>
          <w:b/>
        </w:rPr>
        <w:t>Dashboard third</w:t>
      </w:r>
      <w:r>
        <w:t xml:space="preserve"> — a place to see your saved projects.</w:t>
      </w:r>
    </w:p>
    <w:p>
      <w:pPr>
        <w:pStyle w:val="ListNumber"/>
      </w:pPr>
      <w:r>
        <w:rPr>
          <w:b/>
        </w:rPr>
        <w:t>Settings / billing last</w:t>
      </w:r>
      <w:r>
        <w:t xml:space="preserve"> — account management and monetization.</w:t>
      </w:r>
    </w:p>
    <w:p>
      <w:r>
        <w:t>Exit criteria: A person can sign up, create and save projects, come back later</w:t>
      </w:r>
    </w:p>
    <w:p>
      <w:r>
        <w:t>and find them, and manage their account.</w:t>
      </w:r>
    </w:p>
    <w:p>
      <w:r>
        <w:t>________________________________________</w:t>
      </w:r>
    </w:p>
    <w:p>
      <w:pPr>
        <w:pStyle w:val="Heading1"/>
      </w:pPr>
      <w:r>
        <w:t>Working Rules</w:t>
      </w:r>
    </w:p>
    <w:p>
      <w:pPr>
        <w:pStyle w:val="ListBullet"/>
      </w:pPr>
      <w:r>
        <w:rPr>
          <w:b/>
        </w:rPr>
        <w:t>Discuss, then build.</w:t>
      </w:r>
      <w:r>
        <w:t xml:space="preserve"> We agree on a feature's approach before coding it.</w:t>
      </w:r>
    </w:p>
    <w:p>
      <w:pPr>
        <w:pStyle w:val="ListBullet"/>
      </w:pPr>
      <w:r>
        <w:rPr>
          <w:b/>
        </w:rPr>
        <w:t>One phase at a time.</w:t>
      </w:r>
      <w:r>
        <w:t xml:space="preserve"> No jumping ahead — finish and verify a phase first.</w:t>
      </w:r>
    </w:p>
    <w:p>
      <w:pPr>
        <w:pStyle w:val="ListBullet"/>
      </w:pPr>
      <w:r>
        <w:rPr>
          <w:b/>
        </w:rPr>
        <w:t>Nothing throwaway.</w:t>
      </w:r>
      <w:r>
        <w:t xml:space="preserve"> Because we chose a framework from day 1, every phase's</w:t>
      </w:r>
    </w:p>
    <w:p>
      <w:r>
        <w:t xml:space="preserve">  work carries forward. No rebuilds.</w:t>
      </w:r>
    </w:p>
    <w:p>
      <w:pPr>
        <w:pStyle w:val="ListBullet"/>
      </w:pPr>
      <w:r>
        <w:rPr>
          <w:b/>
        </w:rPr>
        <w:t>Commit as we go.</w:t>
      </w:r>
      <w:r>
        <w:t xml:space="preserve"> Each finished feature gets committed to GitHub.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