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メイリオ" w:hAnsi="メイリオ" w:eastAsia="メイリオ"/>
          <w:b/>
          <w:color w:val="1F497D"/>
          <w:sz w:val="36"/>
        </w:rPr>
        <w:t>工程会議　議事録</w:t>
      </w:r>
    </w:p>
    <w:p>
      <w:pPr>
        <w:spacing w:after="200"/>
        <w:jc w:val="center"/>
      </w:pPr>
      <w:r>
        <w:rPr>
          <w:rFonts w:ascii="メイリオ" w:hAnsi="メイリオ" w:eastAsia="メイリオ"/>
          <w:b w:val="0"/>
          <w:color w:val="595959"/>
          <w:sz w:val="19"/>
        </w:rPr>
        <w:t>※本会議に参加していないリーダーの方にも分かるよう、要点を整理しています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4873"/>
      </w:tblGrid>
      <w:tr>
        <w:tc>
          <w:tcPr>
            <w:tcW w:type="dxa" w:w="4873"/>
            <w:vAlign w:val="center"/>
            <w:shd w:val="clear" w:color="auto" w:fill="D9E1F2"/>
          </w:tcPr>
          <w:p>
            <w:r/>
            <w:r>
              <w:rPr>
                <w:rFonts w:ascii="メイリオ" w:hAnsi="メイリオ" w:eastAsia="メイリオ"/>
                <w:b/>
                <w:sz w:val="21"/>
              </w:rPr>
              <w:t>日　　時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2026年6月29日（月）　15:10〜17:30</w:t>
            </w:r>
          </w:p>
        </w:tc>
      </w:tr>
      <w:tr>
        <w:tc>
          <w:tcPr>
            <w:tcW w:type="dxa" w:w="4873"/>
            <w:vAlign w:val="center"/>
            <w:shd w:val="clear" w:color="auto" w:fill="D9E1F2"/>
          </w:tcPr>
          <w:p>
            <w:r/>
            <w:r>
              <w:rPr>
                <w:rFonts w:ascii="メイリオ" w:hAnsi="メイリオ" w:eastAsia="メイリオ"/>
                <w:b/>
                <w:sz w:val="21"/>
              </w:rPr>
              <w:t>参　加　者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社長、宮本、磯田、西口、西原、工場長</w:t>
            </w:r>
          </w:p>
        </w:tc>
      </w:tr>
      <w:tr>
        <w:tc>
          <w:tcPr>
            <w:tcW w:type="dxa" w:w="4873"/>
            <w:vAlign w:val="center"/>
            <w:shd w:val="clear" w:color="auto" w:fill="D9E1F2"/>
          </w:tcPr>
          <w:p>
            <w:r/>
            <w:r>
              <w:rPr>
                <w:rFonts w:ascii="メイリオ" w:hAnsi="メイリオ" w:eastAsia="メイリオ"/>
                <w:b/>
                <w:sz w:val="21"/>
              </w:rPr>
              <w:t>議　　題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1"/>
              </w:rPr>
              <w:t>①層間絶縁紙の調達状況　②鉄心工場工程　③コイル工場工程　④日鉄テックスエンジ・桑原電工　⑤懸念事項</w:t>
            </w:r>
          </w:p>
        </w:tc>
      </w:tr>
    </w:tbl>
    <w:p/>
    <w:p>
      <w:pPr>
        <w:spacing w:after="80"/>
      </w:pPr>
      <w:r>
        <w:rPr>
          <w:rFonts w:ascii="メイリオ" w:hAnsi="メイリオ" w:eastAsia="メイリオ"/>
          <w:b/>
          <w:color w:val="C00000"/>
          <w:sz w:val="18"/>
        </w:rPr>
        <w:t xml:space="preserve">■ </w:t>
      </w:r>
      <w:r>
        <w:rPr>
          <w:rFonts w:ascii="メイリオ" w:hAnsi="メイリオ" w:eastAsia="メイリオ"/>
          <w:b w:val="0"/>
          <w:color w:val="C00000"/>
          <w:sz w:val="18"/>
        </w:rPr>
        <w:t xml:space="preserve">赤＝要注意（遅延・材料ショート等）　</w:t>
      </w:r>
      <w:r>
        <w:rPr>
          <w:rFonts w:ascii="メイリオ" w:hAnsi="メイリオ" w:eastAsia="メイリオ"/>
          <w:b/>
          <w:color w:val="C45A11"/>
          <w:sz w:val="18"/>
        </w:rPr>
        <w:t xml:space="preserve">■ </w:t>
      </w:r>
      <w:r>
        <w:rPr>
          <w:rFonts w:ascii="メイリオ" w:hAnsi="メイリオ" w:eastAsia="メイリオ"/>
          <w:b w:val="0"/>
          <w:color w:val="C45A11"/>
          <w:sz w:val="18"/>
        </w:rPr>
        <w:t>オレンジ＝経過観察（負荷集中・支給待ち等）</w:t>
      </w:r>
    </w:p>
    <w:p>
      <w:pPr>
        <w:spacing w:after="120" w:before="240"/>
        <w:pBdr>
          <w:bottom w:val="single" w:sz="6" w:space="1" w:color="1F497D"/>
        </w:pBdr>
      </w:pPr>
      <w:r>
        <w:rPr>
          <w:rFonts w:ascii="メイリオ" w:hAnsi="メイリオ" w:eastAsia="メイリオ"/>
          <w:b/>
          <w:color w:val="1F497D"/>
          <w:sz w:val="26"/>
        </w:rPr>
        <w:t>1．層間絶縁紙について（材料調達状況）</w:t>
      </w:r>
    </w:p>
    <w:p>
      <w:pPr>
        <w:spacing w:after="120"/>
      </w:pPr>
      <w:r>
        <w:rPr>
          <w:rFonts w:ascii="メイリオ" w:hAnsi="メイリオ" w:eastAsia="メイリオ"/>
          <w:b w:val="0"/>
          <w:color w:val="595959"/>
          <w:sz w:val="19"/>
        </w:rPr>
        <w:t>太平商工と宮本さんで打ち合わせ済み。中東情勢の影響により材料調達のリードタイムが大幅に悪化（従来2〜3ヵ月 → 現在6ヵ月）しています。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4873"/>
      </w:tblGrid>
      <w:tr>
        <w:tc>
          <w:tcPr>
            <w:tcW w:type="dxa" w:w="4873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メイリオ" w:hAnsi="メイリオ" w:eastAsia="メイリオ"/>
                <w:b/>
                <w:sz w:val="20"/>
              </w:rPr>
              <w:t>案件</w:t>
            </w:r>
          </w:p>
        </w:tc>
        <w:tc>
          <w:tcPr>
            <w:tcW w:type="dxa" w:w="4873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メイリオ" w:hAnsi="メイリオ" w:eastAsia="メイリオ"/>
                <w:b/>
                <w:sz w:val="20"/>
              </w:rPr>
              <w:t>状況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1　シンフォ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特記事項なし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2　黒川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特記事項なし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3　夜明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/>
                <w:color w:val="C00000"/>
                <w:sz w:val="20"/>
              </w:rPr>
              <w:t>★ここで材料がショートする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4　成瀬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/>
                <w:color w:val="C45A11"/>
                <w:sz w:val="20"/>
              </w:rPr>
              <w:t>新しい材料を手配中。9/15に材料完成（そこから抜き加工に約2週間）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5　白沢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特記事項なし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6　志比内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特記事項なし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7　飯豊川＃1・＃2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特記事項なし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8　岩本＃2・＃1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特記事項なし</w:t>
            </w:r>
          </w:p>
        </w:tc>
      </w:tr>
    </w:tbl>
    <w:p>
      <w:pPr>
        <w:spacing w:after="120" w:before="240"/>
        <w:pBdr>
          <w:bottom w:val="single" w:sz="6" w:space="1" w:color="1F497D"/>
        </w:pBdr>
      </w:pPr>
      <w:r>
        <w:rPr>
          <w:rFonts w:ascii="メイリオ" w:hAnsi="メイリオ" w:eastAsia="メイリオ"/>
          <w:b/>
          <w:color w:val="1F497D"/>
          <w:sz w:val="26"/>
        </w:rPr>
        <w:t>2．鉄心工場での工程（宮本　報告）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4873"/>
      </w:tblGrid>
      <w:tr>
        <w:tc>
          <w:tcPr>
            <w:tcW w:type="dxa" w:w="4873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メイリオ" w:hAnsi="メイリオ" w:eastAsia="メイリオ"/>
                <w:b/>
                <w:sz w:val="20"/>
              </w:rPr>
              <w:t>案件</w:t>
            </w:r>
          </w:p>
        </w:tc>
        <w:tc>
          <w:tcPr>
            <w:tcW w:type="dxa" w:w="4873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メイリオ" w:hAnsi="メイリオ" w:eastAsia="メイリオ"/>
                <w:b/>
                <w:sz w:val="20"/>
              </w:rPr>
              <w:t>状況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1　平巻き用ポールピース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早くやりたい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2　夜明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端板の加工は分納でPT検査（客先納品予定）。7/1より加工スタート予定、8/31完了予定（40日程）。コイルに渡せるのはお盆前位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3　黒川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端板の再支給待ち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4　成瀬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両ねじボルト待ち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5　岩本＃1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11月頃に進めたい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6　志比内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11月頃に進めたい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7　白沢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/>
                <w:color w:val="C00000"/>
                <w:sz w:val="20"/>
              </w:rPr>
              <w:t>端板素材の客先支給遅延（素材完成は10月中旬ごろ）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8　岩本＃2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特記事項なし</w:t>
            </w:r>
          </w:p>
        </w:tc>
      </w:tr>
    </w:tbl>
    <w:p>
      <w:pPr>
        <w:spacing w:after="120" w:before="240"/>
        <w:pBdr>
          <w:bottom w:val="single" w:sz="6" w:space="1" w:color="1F497D"/>
        </w:pBdr>
      </w:pPr>
      <w:r>
        <w:rPr>
          <w:rFonts w:ascii="メイリオ" w:hAnsi="メイリオ" w:eastAsia="メイリオ"/>
          <w:b/>
          <w:color w:val="1F497D"/>
          <w:sz w:val="26"/>
        </w:rPr>
        <w:t>3．コイル工場での工程（西村　報告）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4873"/>
      </w:tblGrid>
      <w:tr>
        <w:tc>
          <w:tcPr>
            <w:tcW w:type="dxa" w:w="4873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メイリオ" w:hAnsi="メイリオ" w:eastAsia="メイリオ"/>
                <w:b/>
                <w:sz w:val="20"/>
              </w:rPr>
              <w:t>案件</w:t>
            </w:r>
          </w:p>
        </w:tc>
        <w:tc>
          <w:tcPr>
            <w:tcW w:type="dxa" w:w="4873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メイリオ" w:hAnsi="メイリオ" w:eastAsia="メイリオ"/>
                <w:b/>
                <w:sz w:val="20"/>
              </w:rPr>
              <w:t>状況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1　明電舎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進んでる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2　板室コイル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進んでる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3　神鋼加古川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巻いてもらっている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4　シンフォニア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7/1または7/2に材料が入荷し巻ける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5　夜明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端子が工程通りに入るか要確認。コイル単品では工程通り。絶縁物が8/28頃入荷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6　黒川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端子が工程通りに入るか要確認。コイル単品では工程通り。絶縁物が7/15頃入荷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7　板室組立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/>
                <w:color w:val="C45A11"/>
                <w:sz w:val="20"/>
              </w:rPr>
              <w:t>成瀬とほぼ同じタイミング（負荷集中・しんどい）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8　成瀬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巻き成型・フィン切まで（仕上げまで）はいける。その後、層間紙待ち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9　岩本＃1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特記事項なし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10　白沢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特記事項なし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11　志比内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/>
                <w:color w:val="C45A11"/>
                <w:sz w:val="20"/>
              </w:rPr>
              <w:t>白沢とタイミングがラップする（負荷集中・しんどい）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12　岩本＃2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20"/>
              </w:rPr>
              <w:t>特記事項なし</w:t>
            </w:r>
          </w:p>
        </w:tc>
      </w:tr>
    </w:tbl>
    <w:p>
      <w:pPr>
        <w:spacing w:after="120" w:before="240"/>
        <w:pBdr>
          <w:bottom w:val="single" w:sz="6" w:space="1" w:color="1F497D"/>
        </w:pBdr>
      </w:pPr>
      <w:r>
        <w:rPr>
          <w:rFonts w:ascii="メイリオ" w:hAnsi="メイリオ" w:eastAsia="メイリオ"/>
          <w:b/>
          <w:color w:val="1F497D"/>
          <w:sz w:val="26"/>
        </w:rPr>
        <w:t>4．日鉄テックスエンジ・桑原電工について</w:t>
      </w:r>
    </w:p>
    <w:p>
      <w:pPr>
        <w:spacing w:after="60" w:before="120"/>
      </w:pPr>
      <w:r>
        <w:rPr>
          <w:rFonts w:ascii="メイリオ" w:hAnsi="メイリオ" w:eastAsia="メイリオ"/>
          <w:b/>
          <w:color w:val="2E74B5"/>
          <w:sz w:val="21"/>
        </w:rPr>
        <w:t>【神鋼加古川　主極（鉄心・コンペン）】</w:t>
      </w:r>
    </w:p>
    <w:p>
      <w:pPr>
        <w:pStyle w:val="ListBullet"/>
        <w:spacing w:after="40" w:before="40"/>
      </w:pPr>
      <w:r>
        <w:rPr>
          <w:rFonts w:ascii="メイリオ" w:hAnsi="メイリオ" w:eastAsia="メイリオ"/>
          <w:b w:val="0"/>
          <w:sz w:val="20"/>
        </w:rPr>
        <w:t>三谷での作業は終了（現在、電研にて製作中）</w:t>
      </w:r>
    </w:p>
    <w:p>
      <w:pPr>
        <w:spacing w:after="60" w:before="120"/>
      </w:pPr>
      <w:r>
        <w:rPr>
          <w:rFonts w:ascii="メイリオ" w:hAnsi="メイリオ" w:eastAsia="メイリオ"/>
          <w:b/>
          <w:color w:val="2E74B5"/>
          <w:sz w:val="21"/>
        </w:rPr>
        <w:t>【神鋼加古川　補極　2極】</w:t>
      </w:r>
    </w:p>
    <w:p>
      <w:pPr>
        <w:pStyle w:val="ListBullet"/>
        <w:spacing w:after="40" w:before="40"/>
      </w:pPr>
      <w:r>
        <w:rPr>
          <w:rFonts w:ascii="メイリオ" w:hAnsi="メイリオ" w:eastAsia="メイリオ"/>
          <w:b w:val="0"/>
          <w:sz w:val="20"/>
        </w:rPr>
        <w:t>鉄心の穴あけ加工中（2本目）</w:t>
      </w:r>
    </w:p>
    <w:p>
      <w:pPr>
        <w:pStyle w:val="ListBullet"/>
        <w:spacing w:after="40" w:before="40"/>
      </w:pPr>
      <w:r>
        <w:rPr>
          <w:rFonts w:ascii="メイリオ" w:hAnsi="メイリオ" w:eastAsia="メイリオ"/>
          <w:b w:val="0"/>
          <w:sz w:val="20"/>
        </w:rPr>
        <w:t>コイルは現在巻き中（笠戸工場）</w:t>
      </w:r>
    </w:p>
    <w:p>
      <w:pPr>
        <w:pStyle w:val="ListBullet"/>
        <w:spacing w:after="40" w:before="40"/>
      </w:pPr>
      <w:r>
        <w:rPr>
          <w:rFonts w:ascii="メイリオ" w:hAnsi="メイリオ" w:eastAsia="メイリオ"/>
          <w:b w:val="0"/>
          <w:sz w:val="20"/>
        </w:rPr>
        <w:t>組立：7/16よりポール組み立て開始予定（7月上旬）</w:t>
      </w:r>
    </w:p>
    <w:p>
      <w:pPr>
        <w:pStyle w:val="ListBullet2"/>
        <w:spacing w:after="40" w:before="40"/>
      </w:pPr>
      <w:r>
        <w:rPr>
          <w:rFonts w:ascii="メイリオ" w:hAnsi="メイリオ" w:eastAsia="メイリオ"/>
          <w:b/>
          <w:color w:val="C45A11"/>
          <w:sz w:val="20"/>
        </w:rPr>
        <w:t xml:space="preserve">　→ マット6に間に合うか、磯田さんが確認</w:t>
      </w:r>
    </w:p>
    <w:p>
      <w:pPr>
        <w:pStyle w:val="ListBullet"/>
        <w:spacing w:after="40" w:before="40"/>
      </w:pPr>
      <w:r>
        <w:rPr>
          <w:rFonts w:ascii="メイリオ" w:hAnsi="メイリオ" w:eastAsia="メイリオ"/>
          <w:b w:val="0"/>
          <w:sz w:val="20"/>
        </w:rPr>
        <w:t>細かい部品が入っているか、西原さんが確認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73"/>
      </w:tblGrid>
      <w:tr>
        <w:tc>
          <w:tcPr>
            <w:tcW w:type="dxa" w:w="4873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メイリオ" w:hAnsi="メイリオ" w:eastAsia="メイリオ"/>
                <w:b/>
                <w:sz w:val="20"/>
              </w:rPr>
              <w:t>案件（納期：2026/9/25）</w:t>
            </w:r>
          </w:p>
        </w:tc>
        <w:tc>
          <w:tcPr>
            <w:tcW w:type="dxa" w:w="4873"/>
            <w:vAlign w:val="center"/>
            <w:shd w:val="clear" w:color="auto" w:fill="D9E1F2"/>
          </w:tcPr>
          <w:p>
            <w:pPr>
              <w:jc w:val="center"/>
            </w:pPr>
            <w:r/>
            <w:r>
              <w:rPr>
                <w:rFonts w:ascii="メイリオ" w:hAnsi="メイリオ" w:eastAsia="メイリオ"/>
                <w:b/>
                <w:sz w:val="20"/>
              </w:rPr>
              <w:t>状況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/>
                <w:sz w:val="20"/>
              </w:rPr>
              <w:t>F1〜3　主極　2極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color w:val="C45A11"/>
                <w:sz w:val="19"/>
              </w:rPr>
              <w:t>コンペン入荷済（検査未・明日検査予定／バリ有れば鉄心で手仕上げ）。コイル巻き材料・巻き治具・コア板は入荷済み（治具待ち）。焼き付け治具が未手配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/>
                <w:sz w:val="20"/>
              </w:rPr>
              <w:t>F1〜3　補極　1極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color w:val="C00000"/>
                <w:sz w:val="19"/>
              </w:rPr>
              <w:t>コア板：入荷済みだが現物行方不明のため問い合わせ中（数量懸念は問題なしと確認済み）。コイル材料7/中旬入荷、治具7/13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/>
                <w:sz w:val="20"/>
              </w:rPr>
              <w:t>F4　主極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コア板7/3予定。コイル巻き材料は入荷済み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/>
                <w:sz w:val="20"/>
              </w:rPr>
              <w:t>F4　補極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color w:val="C45A11"/>
                <w:sz w:val="19"/>
              </w:rPr>
              <w:t>コア板まだ。補助コミュコイル材（支給品）未着。コイル材料7/中旬入荷、治具7/13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/>
                <w:sz w:val="20"/>
              </w:rPr>
              <w:t>F5　主極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color w:val="C45A11"/>
                <w:sz w:val="19"/>
              </w:rPr>
              <w:t>コア板まだ。コイル巻き材料は入荷済み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/>
                <w:sz w:val="20"/>
              </w:rPr>
              <w:t>F5　補極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メイリオ" w:hAnsi="メイリオ" w:eastAsia="メイリオ"/>
                <w:b w:val="0"/>
                <w:color w:val="C45A11"/>
                <w:sz w:val="19"/>
              </w:rPr>
              <w:t>コア板まだ。コイル材料7/中旬入荷、治具7/13</w:t>
            </w:r>
          </w:p>
        </w:tc>
      </w:tr>
    </w:tbl>
    <w:p>
      <w:pPr>
        <w:spacing w:after="120"/>
      </w:pPr>
      <w:r>
        <w:rPr>
          <w:rFonts w:ascii="メイリオ" w:hAnsi="メイリオ" w:eastAsia="メイリオ"/>
          <w:b w:val="0"/>
          <w:color w:val="595959"/>
          <w:sz w:val="19"/>
        </w:rPr>
        <w:t>※F1〜F5　主極・補極　全案件　共通納期：2026年9月25日</w:t>
      </w:r>
    </w:p>
    <w:p>
      <w:pPr>
        <w:spacing w:after="120" w:before="240"/>
        <w:pBdr>
          <w:bottom w:val="single" w:sz="6" w:space="1" w:color="1F497D"/>
        </w:pBdr>
      </w:pPr>
      <w:r>
        <w:rPr>
          <w:rFonts w:ascii="メイリオ" w:hAnsi="メイリオ" w:eastAsia="メイリオ"/>
          <w:b/>
          <w:color w:val="1F497D"/>
          <w:sz w:val="26"/>
        </w:rPr>
        <w:t>5．気になること（懸念事項・今後のアクション）</w:t>
      </w:r>
    </w:p>
    <w:p>
      <w:pPr>
        <w:pStyle w:val="ListBullet"/>
        <w:spacing w:after="40" w:before="40"/>
      </w:pPr>
      <w:r>
        <w:rPr>
          <w:rFonts w:ascii="メイリオ" w:hAnsi="メイリオ" w:eastAsia="メイリオ"/>
          <w:b/>
          <w:color w:val="C00000"/>
          <w:sz w:val="21"/>
        </w:rPr>
        <w:t>上記の問題は、いずれもまだ解決していない</w:t>
      </w:r>
    </w:p>
    <w:p>
      <w:pPr>
        <w:pStyle w:val="ListBullet"/>
        <w:spacing w:after="40" w:before="40"/>
      </w:pPr>
      <w:r>
        <w:rPr>
          <w:rFonts w:ascii="メイリオ" w:hAnsi="メイリオ" w:eastAsia="メイリオ"/>
          <w:b w:val="0"/>
          <w:sz w:val="21"/>
        </w:rPr>
        <w:t>成瀬の工程をどこまで後ろにずらせるか、検討が必要</w:t>
      </w:r>
    </w:p>
    <w:p>
      <w:pPr>
        <w:pStyle w:val="ListBullet"/>
        <w:spacing w:after="40" w:before="40"/>
      </w:pPr>
      <w:r>
        <w:rPr>
          <w:rFonts w:ascii="メイリオ" w:hAnsi="メイリオ" w:eastAsia="メイリオ"/>
          <w:b w:val="0"/>
          <w:sz w:val="21"/>
        </w:rPr>
        <w:t>TMEIC平巻き用ポールピースが入荷したら、速やかに製造計画会議を開催する</w:t>
      </w:r>
    </w:p>
    <w:p>
      <w:pPr>
        <w:pStyle w:val="ListBullet"/>
        <w:spacing w:after="40" w:before="40"/>
      </w:pPr>
      <w:r>
        <w:rPr>
          <w:rFonts w:ascii="メイリオ" w:hAnsi="メイリオ" w:eastAsia="メイリオ"/>
          <w:b w:val="0"/>
          <w:sz w:val="21"/>
        </w:rPr>
        <w:t>志比内についても、図面入手後すぐに着手する</w:t>
      </w:r>
    </w:p>
    <w:p/>
    <w:p>
      <w:pPr>
        <w:jc w:val="right"/>
      </w:pPr>
      <w:r>
        <w:rPr>
          <w:rFonts w:ascii="メイリオ" w:hAnsi="メイリオ" w:eastAsia="メイリオ"/>
          <w:b/>
          <w:sz w:val="22"/>
        </w:rPr>
        <w:t>以上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 w:eastAsia="メイリオ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