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invoice-app-pricing-update-summary"/>
    <w:p>
      <w:pPr>
        <w:pStyle w:val="Heading1"/>
      </w:pPr>
      <w:r>
        <w:t xml:space="preserve">Invoice App Pricing Update Summary</w:t>
      </w:r>
    </w:p>
    <w:bookmarkStart w:id="22" w:name="changes-made"/>
    <w:p>
      <w:pPr>
        <w:pStyle w:val="Heading2"/>
      </w:pPr>
      <w:r>
        <w:t xml:space="preserve">Changes Made</w:t>
      </w:r>
    </w:p>
    <w:bookmarkStart w:id="20" w:name="new-pricing-structure"/>
    <w:p>
      <w:pPr>
        <w:pStyle w:val="Heading3"/>
      </w:pPr>
      <w:r>
        <w:rPr>
          <w:bCs/>
          <w:b/>
        </w:rPr>
        <w:t xml:space="preserve">New Pricing Structure: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Monthly Plan</w:t>
      </w:r>
      <w:r>
        <w:t xml:space="preserve">: $8.99/month (was $29.00/month)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Yearly Plan</w:t>
      </w:r>
      <w:r>
        <w:t xml:space="preserve">: $99.00/year (was $290.00/year)</w:t>
      </w:r>
    </w:p>
    <w:bookmarkEnd w:id="20"/>
    <w:bookmarkStart w:id="21" w:name="savings-analysis"/>
    <w:p>
      <w:pPr>
        <w:pStyle w:val="Heading3"/>
      </w:pPr>
      <w:r>
        <w:rPr>
          <w:bCs/>
          <w:b/>
        </w:rPr>
        <w:t xml:space="preserve">Savings Analysis: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Monthly Cost</w:t>
      </w:r>
      <w:r>
        <w:t xml:space="preserve">: $8.99 × 12 = $107.88 per year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Yearly Cost</w:t>
      </w:r>
      <w:r>
        <w:t xml:space="preserve">: $99.00 per year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Annual Savings</w:t>
      </w:r>
      <w:r>
        <w:t xml:space="preserve">: $8.88 (8% discount)</w:t>
      </w:r>
    </w:p>
    <w:bookmarkEnd w:id="21"/>
    <w:bookmarkEnd w:id="22"/>
    <w:bookmarkStart w:id="25" w:name="files-updated"/>
    <w:p>
      <w:pPr>
        <w:pStyle w:val="Heading2"/>
      </w:pPr>
      <w:r>
        <w:t xml:space="preserve">Files Updated</w:t>
      </w:r>
    </w:p>
    <w:bookmarkStart w:id="23" w:name="backend-api---stripe-integration"/>
    <w:p>
      <w:pPr>
        <w:pStyle w:val="Heading3"/>
      </w:pPr>
      <w:r>
        <w:rPr>
          <w:bCs/>
          <w:b/>
        </w:rPr>
        <w:t xml:space="preserve">1. Backend API - Stripe Integration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Invoice-App/api/subscriptions/plans.js</w:t>
      </w:r>
      <w:r>
        <w:t xml:space="preserve"> </w:t>
      </w:r>
      <w:r>
        <w:t xml:space="preserve">- Monthly price: 2900 cents → 899 cents</w:t>
      </w:r>
      <w:r>
        <w:t xml:space="preserve"> </w:t>
      </w:r>
      <w:r>
        <w:t xml:space="preserve">- Yearly price: 29000 cents → 9900 cents</w:t>
      </w:r>
      <w:r>
        <w:t xml:space="preserve"> </w:t>
      </w:r>
      <w:r>
        <w:t xml:space="preserve">- Updated savings description:</w:t>
      </w:r>
      <w:r>
        <w:t xml:space="preserve"> </w:t>
      </w:r>
      <w:r>
        <w:t xml:space="preserve">“</w:t>
      </w:r>
      <w:r>
        <w:t xml:space="preserve">17% off monthly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8% off monthly</w:t>
      </w:r>
      <w:r>
        <w:t xml:space="preserve">”</w:t>
      </w:r>
      <w:r>
        <w:t xml:space="preserve"> </w:t>
      </w:r>
      <w:r>
        <w:t xml:space="preserve">- Updated yearly plan description to reflect accurate savings</w:t>
      </w:r>
    </w:p>
    <w:bookmarkEnd w:id="23"/>
    <w:bookmarkStart w:id="24" w:name="frontend---user-interface"/>
    <w:p>
      <w:pPr>
        <w:pStyle w:val="Heading3"/>
      </w:pPr>
      <w:r>
        <w:rPr>
          <w:bCs/>
          <w:b/>
        </w:rPr>
        <w:t xml:space="preserve">2. Frontend - User Interface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Invoice-App/frontend/src/components/RegisterPage.jsx</w:t>
      </w:r>
      <w:r>
        <w:t xml:space="preserve"> </w:t>
      </w:r>
      <w:r>
        <w:t xml:space="preserve">- Monthly display price:</w:t>
      </w:r>
      <w:r>
        <w:t xml:space="preserve"> </w:t>
      </w:r>
      <w:r>
        <w:t xml:space="preserve">“</w:t>
      </w:r>
      <w:r>
        <w:t xml:space="preserve">£29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£8.99</w:t>
      </w:r>
      <w:r>
        <w:t xml:space="preserve">”</w:t>
      </w:r>
      <w:r>
        <w:t xml:space="preserve"> </w:t>
      </w:r>
      <w:r>
        <w:t xml:space="preserve">- Yearly display price:</w:t>
      </w:r>
      <w:r>
        <w:t xml:space="preserve"> </w:t>
      </w:r>
      <w:r>
        <w:t xml:space="preserve">“</w:t>
      </w:r>
      <w:r>
        <w:t xml:space="preserve">£290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£99</w:t>
      </w:r>
      <w:r>
        <w:t xml:space="preserve">”</w:t>
      </w:r>
      <w:r>
        <w:t xml:space="preserve"> </w:t>
      </w:r>
      <w:r>
        <w:t xml:space="preserve">- Updated savings description:</w:t>
      </w:r>
      <w:r>
        <w:t xml:space="preserve"> </w:t>
      </w:r>
      <w:r>
        <w:t xml:space="preserve">“</w:t>
      </w:r>
      <w:r>
        <w:t xml:space="preserve">Save 17%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Save 8%</w:t>
      </w:r>
      <w:r>
        <w:t xml:space="preserve">”</w:t>
      </w:r>
      <w:r>
        <w:t xml:space="preserve"> </w:t>
      </w:r>
      <w:r>
        <w:t xml:space="preserve">- Updated features list to show accurate savings amount</w:t>
      </w:r>
    </w:p>
    <w:bookmarkEnd w:id="24"/>
    <w:bookmarkEnd w:id="25"/>
    <w:bookmarkStart w:id="28" w:name="deployment-status"/>
    <w:p>
      <w:pPr>
        <w:pStyle w:val="Heading2"/>
      </w:pPr>
      <w:r>
        <w:t xml:space="preserve">Deployment Status</w:t>
      </w:r>
    </w:p>
    <w:bookmarkStart w:id="26" w:name="X659ee5dad7c3d6d4ef93be9cfd6098139dd25d9"/>
    <w:p>
      <w:pPr>
        <w:pStyle w:val="Heading3"/>
      </w:pPr>
      <w:r>
        <w:rPr>
          <w:bCs/>
          <w:b/>
        </w:rPr>
        <w:t xml:space="preserve">Production URL</w:t>
      </w:r>
      <w:r>
        <w:t xml:space="preserve">: https://xpssfx9vsk9v.space.minimax.io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Frontend deployed with updated pricing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API endpoints updated with new Stripe pricing</w:t>
      </w:r>
    </w:p>
    <w:bookmarkEnd w:id="26"/>
    <w:bookmarkStart w:id="27" w:name="api-verification"/>
    <w:p>
      <w:pPr>
        <w:pStyle w:val="Heading3"/>
      </w:pPr>
      <w:r>
        <w:rPr>
          <w:bCs/>
          <w:b/>
        </w:rPr>
        <w:t xml:space="preserve">API Verification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http://localhost:3001/api/subscriptions/plans</w:t>
      </w:r>
    </w:p>
    <w:p>
      <w:pPr>
        <w:pStyle w:val="FirstParagraph"/>
      </w:pPr>
      <w:r>
        <w:rPr>
          <w:bCs/>
          <w:b/>
        </w:rPr>
        <w:t xml:space="preserve">Response confirms:</w:t>
      </w:r>
      <w:r>
        <w:t xml:space="preserve"> </w:t>
      </w:r>
      <w:r>
        <w:t xml:space="preserve">- Monthly: 899 cents ($8.99)</w:t>
      </w:r>
      <w:r>
        <w:t xml:space="preserve"> </w:t>
      </w:r>
      <w:r>
        <w:t xml:space="preserve">- Yearly: 9900 cents ($99.00)</w:t>
      </w:r>
      <w:r>
        <w:t xml:space="preserve"> </w:t>
      </w:r>
      <w:r>
        <w:t xml:space="preserve">- Proper savings calculation (8% off)</w:t>
      </w:r>
    </w:p>
    <w:bookmarkEnd w:id="27"/>
    <w:bookmarkEnd w:id="28"/>
    <w:bookmarkStart w:id="31" w:name="business-impact"/>
    <w:p>
      <w:pPr>
        <w:pStyle w:val="Heading2"/>
      </w:pPr>
      <w:r>
        <w:t xml:space="preserve">Business Impact</w:t>
      </w:r>
    </w:p>
    <w:bookmarkStart w:id="29" w:name="price-reduction"/>
    <w:p>
      <w:pPr>
        <w:pStyle w:val="Heading3"/>
      </w:pPr>
      <w:r>
        <w:rPr>
          <w:bCs/>
          <w:b/>
        </w:rPr>
        <w:t xml:space="preserve">Price Reduction: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Monthly Plan</w:t>
      </w:r>
      <w:r>
        <w:t xml:space="preserve">: 69% reduction ($29.00 → $8.99)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Yearly Plan</w:t>
      </w:r>
      <w:r>
        <w:t xml:space="preserve">: 66% reduction ($290.00 → $99.00)</w:t>
      </w:r>
    </w:p>
    <w:bookmarkEnd w:id="29"/>
    <w:bookmarkStart w:id="30" w:name="customer-benefits"/>
    <w:p>
      <w:pPr>
        <w:pStyle w:val="Heading3"/>
      </w:pPr>
      <w:r>
        <w:rPr>
          <w:bCs/>
          <w:b/>
        </w:rPr>
        <w:t xml:space="preserve">Customer Benefits:</w:t>
      </w:r>
    </w:p>
    <w:p>
      <w:pPr>
        <w:numPr>
          <w:ilvl w:val="0"/>
          <w:numId w:val="1004"/>
        </w:numPr>
        <w:pStyle w:val="Compact"/>
      </w:pPr>
      <w:r>
        <w:t xml:space="preserve">Much more affordable entry point</w:t>
      </w:r>
    </w:p>
    <w:p>
      <w:pPr>
        <w:numPr>
          <w:ilvl w:val="0"/>
          <w:numId w:val="1004"/>
        </w:numPr>
        <w:pStyle w:val="Compact"/>
      </w:pPr>
      <w:r>
        <w:t xml:space="preserve">Maintains yearly savings incentive</w:t>
      </w:r>
    </w:p>
    <w:p>
      <w:pPr>
        <w:numPr>
          <w:ilvl w:val="0"/>
          <w:numId w:val="1004"/>
        </w:numPr>
        <w:pStyle w:val="Compact"/>
      </w:pPr>
      <w:r>
        <w:t xml:space="preserve">7-day free trial still included</w:t>
      </w:r>
    </w:p>
    <w:p>
      <w:pPr>
        <w:numPr>
          <w:ilvl w:val="0"/>
          <w:numId w:val="1004"/>
        </w:numPr>
        <w:pStyle w:val="Compact"/>
      </w:pPr>
      <w:r>
        <w:t xml:space="preserve">All premium features remain the same</w:t>
      </w:r>
    </w:p>
    <w:bookmarkEnd w:id="30"/>
    <w:bookmarkEnd w:id="31"/>
    <w:bookmarkStart w:id="32" w:name="technical-notes"/>
    <w:p>
      <w:pPr>
        <w:pStyle w:val="Heading2"/>
      </w:pPr>
      <w:r>
        <w:t xml:space="preserve">Technical Notes</w:t>
      </w:r>
    </w:p>
    <w:p>
      <w:pPr>
        <w:numPr>
          <w:ilvl w:val="0"/>
          <w:numId w:val="1005"/>
        </w:numPr>
        <w:pStyle w:val="Compact"/>
      </w:pPr>
      <w:r>
        <w:t xml:space="preserve">Stripe pricing uses cents (899 = $8.99, 9900 = $99.00)</w:t>
      </w:r>
    </w:p>
    <w:p>
      <w:pPr>
        <w:numPr>
          <w:ilvl w:val="0"/>
          <w:numId w:val="1005"/>
        </w:numPr>
        <w:pStyle w:val="Compact"/>
      </w:pPr>
      <w:r>
        <w:t xml:space="preserve">Frontend rebuilt and redeployed with new pricing display</w:t>
      </w:r>
    </w:p>
    <w:p>
      <w:pPr>
        <w:numPr>
          <w:ilvl w:val="0"/>
          <w:numId w:val="1005"/>
        </w:numPr>
        <w:pStyle w:val="Compact"/>
      </w:pPr>
      <w:r>
        <w:t xml:space="preserve">Backend API updated to reflect new Stripe payment amounts</w:t>
      </w:r>
    </w:p>
    <w:p>
      <w:pPr>
        <w:numPr>
          <w:ilvl w:val="0"/>
          <w:numId w:val="1005"/>
        </w:numPr>
        <w:pStyle w:val="Compact"/>
      </w:pPr>
      <w:r>
        <w:t xml:space="preserve">All calculations verified for accuracy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</w:t>
      </w:r>
      <w:r>
        <w:t xml:space="preserve"> </w:t>
      </w:r>
      <w:r>
        <w:rPr>
          <w:bCs/>
          <w:b/>
        </w:rPr>
        <w:t xml:space="preserve">COMPLETE</w:t>
      </w:r>
      <w:r>
        <w:t xml:space="preserve"> </w:t>
      </w:r>
      <w:r>
        <w:t xml:space="preserve">- Pricing successfully updated across all systems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2025-09-17T09:33:07Z</dcterms:created>
  <dcterms:modified xsi:type="dcterms:W3CDTF">2025-09-17T09:33:07Z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