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stripe-integration-verification-report"/>
    <w:p>
      <w:pPr>
        <w:pStyle w:val="Heading1"/>
      </w:pPr>
      <w:r>
        <w:t xml:space="preserve">Stripe Integration Verification Report</w:t>
      </w:r>
    </w:p>
    <w:bookmarkStart w:id="20" w:name="X529b3319304b18951ef57a6113fbf5048447a1f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CONFIRMED: Complete Stripe Integration is Present</w:t>
      </w:r>
    </w:p>
    <w:p>
      <w:pPr>
        <w:pStyle w:val="FirstParagraph"/>
      </w:pPr>
      <w:r>
        <w:t xml:space="preserve">The Invoice App has a</w:t>
      </w:r>
      <w:r>
        <w:t xml:space="preserve"> </w:t>
      </w:r>
      <w:r>
        <w:rPr>
          <w:bCs/>
          <w:b/>
        </w:rPr>
        <w:t xml:space="preserve">comprehensive and fully-functional Stripe integration</w:t>
      </w:r>
      <w:r>
        <w:t xml:space="preserve"> </w:t>
      </w:r>
      <w:r>
        <w:t xml:space="preserve">across all components of the application.</w:t>
      </w:r>
    </w:p>
    <w:p>
      <w:r>
        <w:pict>
          <v:rect style="width:0;height:1.5pt" o:hralign="center" o:hrstd="t" o:hr="t"/>
        </w:pict>
      </w:r>
    </w:p>
    <w:bookmarkEnd w:id="20"/>
    <w:bookmarkStart w:id="25" w:name="frontend-integration"/>
    <w:p>
      <w:pPr>
        <w:pStyle w:val="Heading2"/>
      </w:pPr>
      <w:r>
        <w:rPr>
          <w:bCs/>
          <w:b/>
        </w:rPr>
        <w:t xml:space="preserve">Frontend Integration</w:t>
      </w:r>
    </w:p>
    <w:bookmarkStart w:id="21" w:name="stripe-react-libraries"/>
    <w:p>
      <w:pPr>
        <w:pStyle w:val="Heading3"/>
      </w:pPr>
      <w:r>
        <w:rPr>
          <w:bCs/>
          <w:b/>
        </w:rPr>
        <w:t xml:space="preserve">1. Stripe React Libraries</w:t>
      </w:r>
    </w:p>
    <w:p>
      <w:pPr>
        <w:pStyle w:val="FirstParagraph"/>
      </w:pPr>
      <w:r>
        <w:rPr>
          <w:bCs/>
          <w:b/>
        </w:rPr>
        <w:t xml:space="preserve">Package Dependencies:</w:t>
      </w:r>
    </w:p>
    <w:p>
      <w:pPr>
        <w:pStyle w:val="SourceCode"/>
      </w:pPr>
      <w:r>
        <w:rPr>
          <w:rStyle w:val="ErrorTok"/>
        </w:rPr>
        <w:t xml:space="preserve">"@stripe/react-stripe-js":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"^2.2.0",</w:t>
      </w:r>
      <w:r>
        <w:br/>
      </w:r>
      <w:r>
        <w:rPr>
          <w:rStyle w:val="ErrorTok"/>
        </w:rPr>
        <w:t xml:space="preserve">"@stripe/stripe-js":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"^4.3.0"</w:t>
      </w:r>
    </w:p>
    <w:bookmarkEnd w:id="21"/>
    <w:bookmarkStart w:id="22" w:name="registration-component-registerpage.jsx"/>
    <w:p>
      <w:pPr>
        <w:pStyle w:val="Heading3"/>
      </w:pPr>
      <w:r>
        <w:rPr>
          <w:bCs/>
          <w:b/>
        </w:rPr>
        <w:t xml:space="preserve">2. Registration Component (</w:t>
      </w:r>
      <w:r>
        <w:rPr>
          <w:rStyle w:val="VerbatimChar"/>
          <w:bCs/>
          <w:b/>
        </w:rPr>
        <w:t xml:space="preserve">RegisterPage.jsx</w:t>
      </w:r>
      <w:r>
        <w:rPr>
          <w:bCs/>
          <w:b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Stripe Elements Integration</w:t>
      </w:r>
      <w:r>
        <w:t xml:space="preserve">: Uses CardElement for secure payment 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Payment Method Creation</w:t>
      </w:r>
      <w:r>
        <w:t xml:space="preserve">: Creates Stripe payment methods during registration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Subscription Setup</w:t>
      </w:r>
      <w:r>
        <w:t xml:space="preserve">: Processes both monthly ($8.99) and yearly ($99) plans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Free Trial Support</w:t>
      </w:r>
      <w:r>
        <w:t xml:space="preserve">: Implements 7-day free trial functionality</w:t>
      </w:r>
    </w:p>
    <w:p>
      <w:pPr>
        <w:pStyle w:val="FirstParagraph"/>
      </w:pPr>
      <w:r>
        <w:rPr>
          <w:bCs/>
          <w:b/>
        </w:rPr>
        <w:t xml:space="preserve">Key Features: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stripePromise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loadStripe</w:t>
      </w:r>
      <w:r>
        <w:rPr>
          <w:rStyle w:val="NormalTok"/>
        </w:rPr>
        <w:t xml:space="preserve">(VITE_STRIPE_PUBLISHABLE_KEY)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useStripe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useElements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2"/>
    <w:bookmarkStart w:id="23" w:name="payment-processing-page-paymentpage.jsx"/>
    <w:p>
      <w:pPr>
        <w:pStyle w:val="Heading3"/>
      </w:pPr>
      <w:r>
        <w:rPr>
          <w:bCs/>
          <w:b/>
        </w:rPr>
        <w:t xml:space="preserve">3. Payment Processing Page (</w:t>
      </w:r>
      <w:r>
        <w:rPr>
          <w:rStyle w:val="VerbatimChar"/>
          <w:bCs/>
          <w:b/>
        </w:rPr>
        <w:t xml:space="preserve">PaymentPage.jsx</w:t>
      </w:r>
      <w:r>
        <w:rPr>
          <w:bCs/>
          <w:b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Invoice Payment Processing</w:t>
      </w:r>
      <w:r>
        <w:t xml:space="preserve">: Direct payment for individual invoices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Payment Intent Creation</w:t>
      </w:r>
      <w:r>
        <w:t xml:space="preserve">: Creates Stripe payment intents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Demo Mode Support</w:t>
      </w:r>
      <w:r>
        <w:t xml:space="preserve">: Fallback for testing without live Stripe keys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Success/Error Handling</w:t>
      </w:r>
      <w:r>
        <w:t xml:space="preserve">: Complete payment flow management</w:t>
      </w:r>
    </w:p>
    <w:bookmarkEnd w:id="23"/>
    <w:bookmarkStart w:id="24" w:name="environment-configuration"/>
    <w:p>
      <w:pPr>
        <w:pStyle w:val="Heading3"/>
      </w:pPr>
      <w:r>
        <w:rPr>
          <w:bCs/>
          <w:b/>
        </w:rPr>
        <w:t xml:space="preserve">4. Environment Configuration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Stripe Publishable Key</w:t>
      </w:r>
      <w:r>
        <w:t xml:space="preserve">:</w:t>
      </w:r>
      <w:r>
        <w:t xml:space="preserve"> </w:t>
      </w:r>
      <w:r>
        <w:rPr>
          <w:rStyle w:val="VerbatimChar"/>
        </w:rPr>
        <w:t xml:space="preserve">VITE_STRIPE_PUBLISHABLE_KEY</w:t>
      </w:r>
      <w:r>
        <w:t xml:space="preserve"> </w:t>
      </w:r>
      <w:r>
        <w:t xml:space="preserve">configured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Secure Key Handling</w:t>
      </w:r>
      <w:r>
        <w:t xml:space="preserve">: Uses environment variables for API keys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backend-integration"/>
    <w:p>
      <w:pPr>
        <w:pStyle w:val="Heading2"/>
      </w:pPr>
      <w:r>
        <w:rPr>
          <w:bCs/>
          <w:b/>
        </w:rPr>
        <w:t xml:space="preserve">Backend Integration</w:t>
      </w:r>
    </w:p>
    <w:bookmarkStart w:id="26" w:name="core-stripe-package"/>
    <w:p>
      <w:pPr>
        <w:pStyle w:val="Heading3"/>
      </w:pPr>
      <w:r>
        <w:rPr>
          <w:bCs/>
          <w:b/>
        </w:rPr>
        <w:t xml:space="preserve">1. Core Stripe Package</w:t>
      </w:r>
    </w:p>
    <w:p>
      <w:pPr>
        <w:pStyle w:val="FirstParagraph"/>
      </w:pPr>
      <w:r>
        <w:rPr>
          <w:bCs/>
          <w:b/>
        </w:rPr>
        <w:t xml:space="preserve">Server Dependencies:</w:t>
      </w:r>
    </w:p>
    <w:p>
      <w:pPr>
        <w:pStyle w:val="SourceCode"/>
      </w:pPr>
      <w:r>
        <w:rPr>
          <w:rStyle w:val="ErrorTok"/>
        </w:rPr>
        <w:t xml:space="preserve">"stripe":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"^14.0.0"</w:t>
      </w:r>
    </w:p>
    <w:bookmarkEnd w:id="26"/>
    <w:bookmarkStart w:id="27" w:name="Xfa3f726dc3e730ce5ba5d30e3daec053c6b2e84"/>
    <w:p>
      <w:pPr>
        <w:pStyle w:val="Heading3"/>
      </w:pPr>
      <w:r>
        <w:rPr>
          <w:bCs/>
          <w:b/>
        </w:rPr>
        <w:t xml:space="preserve">2. Payment Intent API (</w:t>
      </w:r>
      <w:r>
        <w:rPr>
          <w:rStyle w:val="VerbatimChar"/>
          <w:bCs/>
          <w:b/>
        </w:rPr>
        <w:t xml:space="preserve">/api/payments/create-intent.js</w:t>
      </w:r>
      <w:r>
        <w:rPr>
          <w:bCs/>
          <w:b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Amount Processing</w:t>
      </w:r>
      <w:r>
        <w:t xml:space="preserve">: Handles payment amounts in cents (USD)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Currency Support</w:t>
      </w:r>
      <w:r>
        <w:t xml:space="preserve">: Now configured for USD payments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Metadata Tracking</w:t>
      </w:r>
      <w:r>
        <w:t xml:space="preserve">: Links payments to specific invoices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management</w:t>
      </w:r>
    </w:p>
    <w:p>
      <w:pPr>
        <w:pStyle w:val="FirstParagraph"/>
      </w:pPr>
      <w:r>
        <w:rPr>
          <w:bCs/>
          <w:b/>
        </w:rPr>
        <w:t xml:space="preserve">Key Functionality: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paymentIntent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stripe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paymentIntents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to cents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invoiceId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X9a2d93c2a7f27da791ca136a75ba0cde523f20f"/>
    <w:p>
      <w:pPr>
        <w:pStyle w:val="Heading3"/>
      </w:pPr>
      <w:r>
        <w:rPr>
          <w:bCs/>
          <w:b/>
        </w:rPr>
        <w:t xml:space="preserve">3. Subscription Plans API (</w:t>
      </w:r>
      <w:r>
        <w:rPr>
          <w:rStyle w:val="VerbatimChar"/>
          <w:bCs/>
          <w:b/>
        </w:rPr>
        <w:t xml:space="preserve">/api/subscriptions/plans.js</w:t>
      </w:r>
      <w:r>
        <w:rPr>
          <w:bCs/>
          <w:b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Monthly Plan</w:t>
      </w:r>
      <w:r>
        <w:t xml:space="preserve">: $8.99/month (899 cents, USD)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Yearly Plan</w:t>
      </w:r>
      <w:r>
        <w:t xml:space="preserve">: $99/year (9900 cents, USD)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Trial Period</w:t>
      </w:r>
      <w:r>
        <w:t xml:space="preserve">: 7-day free trial for both plans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Savings Calculation</w:t>
      </w:r>
      <w:r>
        <w:t xml:space="preserve">: 8% discount for yearly billing</w:t>
      </w:r>
    </w:p>
    <w:bookmarkEnd w:id="28"/>
    <w:bookmarkStart w:id="29" w:name="webhook-handler-apiwebhooksstripe.js"/>
    <w:p>
      <w:pPr>
        <w:pStyle w:val="Heading3"/>
      </w:pPr>
      <w:r>
        <w:rPr>
          <w:bCs/>
          <w:b/>
        </w:rPr>
        <w:t xml:space="preserve">4. Webhook Handler (</w:t>
      </w:r>
      <w:r>
        <w:rPr>
          <w:rStyle w:val="VerbatimChar"/>
          <w:bCs/>
          <w:b/>
        </w:rPr>
        <w:t xml:space="preserve">/api/webhooks/stripe.js</w:t>
      </w:r>
      <w:r>
        <w:rPr>
          <w:bCs/>
          <w:b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Complete webhook event handling: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customer.subscription.created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customer.subscription.updated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customer.subscription.deleted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invoice.payment_succeeded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invoice.payment_failed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customer.subscription.trial_will_end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payment_intent.succeeded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payment_intent.payment_failed</w:t>
      </w:r>
    </w:p>
    <w:p>
      <w:pPr>
        <w:pStyle w:val="BodyText"/>
      </w:pPr>
      <w:r>
        <w:rPr>
          <w:bCs/>
          <w:b/>
        </w:rPr>
        <w:t xml:space="preserve">Security Features:</w:t>
      </w:r>
      <w:r>
        <w:t xml:space="preserve"> </w:t>
      </w:r>
      <w:r>
        <w:t xml:space="preserve">- Webhook signature verification</w:t>
      </w:r>
      <w:r>
        <w:t xml:space="preserve"> </w:t>
      </w:r>
      <w:r>
        <w:t xml:space="preserve">- Stripe event validation</w:t>
      </w:r>
      <w:r>
        <w:t xml:space="preserve"> </w:t>
      </w:r>
      <w:r>
        <w:t xml:space="preserve">- User data synchronization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nvironment-configuration-1"/>
    <w:p>
      <w:pPr>
        <w:pStyle w:val="Heading2"/>
      </w:pPr>
      <w:r>
        <w:rPr>
          <w:bCs/>
          <w:b/>
        </w:rPr>
        <w:t xml:space="preserve">Environment Configuration</w:t>
      </w:r>
    </w:p>
    <w:bookmarkStart w:id="31" w:name="required-environment-variables"/>
    <w:p>
      <w:pPr>
        <w:pStyle w:val="Heading3"/>
      </w:pPr>
      <w:r>
        <w:rPr>
          <w:bCs/>
          <w:b/>
        </w:rPr>
        <w:t xml:space="preserve">Required Environment Variables</w:t>
      </w:r>
    </w:p>
    <w:p>
      <w:pPr>
        <w:pStyle w:val="SourceCode"/>
      </w:pPr>
      <w:r>
        <w:rPr>
          <w:rStyle w:val="CommentTok"/>
        </w:rPr>
        <w:t xml:space="preserve"># Frontend (Vite)</w:t>
      </w:r>
      <w:r>
        <w:br/>
      </w:r>
      <w:r>
        <w:rPr>
          <w:rStyle w:val="VariableTok"/>
        </w:rPr>
        <w:t xml:space="preserve">VITE_STRIPE_PUBLISHABLE_KEY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pk_test_your_stripe_publishable_key</w:t>
      </w:r>
      <w:r>
        <w:br/>
      </w:r>
      <w:r>
        <w:br/>
      </w:r>
      <w:r>
        <w:rPr>
          <w:rStyle w:val="CommentTok"/>
        </w:rPr>
        <w:t xml:space="preserve"># Backend  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sk_test_your_stripe_secret_key</w:t>
      </w:r>
      <w:r>
        <w:br/>
      </w:r>
      <w:r>
        <w:rPr>
          <w:rStyle w:val="VariableTok"/>
        </w:rPr>
        <w:t xml:space="preserve">STRIPE_WEBHOOK_SECRET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whsec_your_stripe_webhook_secret</w:t>
      </w:r>
    </w:p>
    <w:bookmarkEnd w:id="31"/>
    <w:bookmarkStart w:id="32" w:name="configuration-files"/>
    <w:p>
      <w:pPr>
        <w:pStyle w:val="Heading3"/>
      </w:pPr>
      <w:r>
        <w:rPr>
          <w:bCs/>
          <w:b/>
        </w:rPr>
        <w:t xml:space="preserve">Configuration Files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.env.example</w:t>
      </w:r>
      <w:r>
        <w:t xml:space="preserve"> </w:t>
      </w:r>
      <w:r>
        <w:t xml:space="preserve">- Complete Stripe setup instructions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Detailed integration documentation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DEPLOYMENT.md</w:t>
      </w:r>
      <w:r>
        <w:t xml:space="preserve"> </w:t>
      </w:r>
      <w:r>
        <w:t xml:space="preserve">- Production deployment guide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ecurity-features"/>
    <w:p>
      <w:pPr>
        <w:pStyle w:val="Heading2"/>
      </w:pPr>
      <w:r>
        <w:rPr>
          <w:bCs/>
          <w:b/>
        </w:rPr>
        <w:t xml:space="preserve">Security Features</w:t>
      </w:r>
    </w:p>
    <w:bookmarkStart w:id="34" w:name="pci-compliance"/>
    <w:p>
      <w:pPr>
        <w:pStyle w:val="Heading3"/>
      </w:pPr>
      <w:r>
        <w:rPr>
          <w:bCs/>
          <w:b/>
        </w:rPr>
        <w:t xml:space="preserve">1. PCI Compliance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 Direct Card Handling</w:t>
      </w:r>
      <w:r>
        <w:t xml:space="preserve">: All sensitive data processed by Stripe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Secure Elements</w:t>
      </w:r>
      <w:r>
        <w:t xml:space="preserve">: Uses Stripe Elements for card input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Token-Based Processing</w:t>
      </w:r>
      <w:r>
        <w:t xml:space="preserve">: Payment methods tokenized before server transmission</w:t>
      </w:r>
    </w:p>
    <w:bookmarkEnd w:id="34"/>
    <w:bookmarkStart w:id="35" w:name="environment-security"/>
    <w:p>
      <w:pPr>
        <w:pStyle w:val="Heading3"/>
      </w:pPr>
      <w:r>
        <w:rPr>
          <w:bCs/>
          <w:b/>
        </w:rPr>
        <w:t xml:space="preserve">2. Environment Security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 Key Management</w:t>
      </w:r>
      <w:r>
        <w:t xml:space="preserve">: Secure environment variable storage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Webhook Verification</w:t>
      </w:r>
      <w:r>
        <w:t xml:space="preserve">: Cryptographic signature validation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Sanitization</w:t>
      </w:r>
      <w:r>
        <w:t xml:space="preserve">: Secure error messages without exposing internals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payment-flow-architecture"/>
    <w:p>
      <w:pPr>
        <w:pStyle w:val="Heading2"/>
      </w:pPr>
      <w:r>
        <w:rPr>
          <w:bCs/>
          <w:b/>
        </w:rPr>
        <w:t xml:space="preserve">Payment Flow Architecture</w:t>
      </w:r>
    </w:p>
    <w:bookmarkStart w:id="37" w:name="subscription-registration-flow"/>
    <w:p>
      <w:pPr>
        <w:pStyle w:val="Heading3"/>
      </w:pPr>
      <w:r>
        <w:rPr>
          <w:bCs/>
          <w:b/>
        </w:rPr>
        <w:t xml:space="preserve">1. Subscription Registration Flow</w:t>
      </w:r>
    </w:p>
    <w:p>
      <w:pPr>
        <w:pStyle w:val="SourceCode"/>
      </w:pPr>
      <w:r>
        <w:rPr>
          <w:rStyle w:val="VerbatimChar"/>
        </w:rPr>
        <w:t xml:space="preserve">User Registration → Card Details → Payment Method Creation → </w:t>
      </w:r>
      <w:r>
        <w:br/>
      </w:r>
      <w:r>
        <w:rPr>
          <w:rStyle w:val="VerbatimChar"/>
        </w:rPr>
        <w:t xml:space="preserve">Stripe Customer Creation → Subscription Setup → 7-Day Trial Start</w:t>
      </w:r>
    </w:p>
    <w:bookmarkEnd w:id="37"/>
    <w:bookmarkStart w:id="38" w:name="invoice-payment-flow"/>
    <w:p>
      <w:pPr>
        <w:pStyle w:val="Heading3"/>
      </w:pPr>
      <w:r>
        <w:rPr>
          <w:bCs/>
          <w:b/>
        </w:rPr>
        <w:t xml:space="preserve">2. Invoice Payment Flow</w:t>
      </w:r>
    </w:p>
    <w:p>
      <w:pPr>
        <w:pStyle w:val="SourceCode"/>
      </w:pPr>
      <w:r>
        <w:rPr>
          <w:rStyle w:val="VerbatimChar"/>
        </w:rPr>
        <w:t xml:space="preserve">Invoice Generation → Payment Page → Payment Intent Creation →</w:t>
      </w:r>
      <w:r>
        <w:br/>
      </w:r>
      <w:r>
        <w:rPr>
          <w:rStyle w:val="VerbatimChar"/>
        </w:rPr>
        <w:t xml:space="preserve">Card Processing → Payment Confirmation → Invoice Status Update</w:t>
      </w:r>
    </w:p>
    <w:bookmarkEnd w:id="38"/>
    <w:bookmarkStart w:id="39" w:name="webhook-processing-flow"/>
    <w:p>
      <w:pPr>
        <w:pStyle w:val="Heading3"/>
      </w:pPr>
      <w:r>
        <w:rPr>
          <w:bCs/>
          <w:b/>
        </w:rPr>
        <w:t xml:space="preserve">3. Webhook Processing Flow</w:t>
      </w:r>
    </w:p>
    <w:p>
      <w:pPr>
        <w:pStyle w:val="SourceCode"/>
      </w:pPr>
      <w:r>
        <w:rPr>
          <w:rStyle w:val="VerbatimChar"/>
        </w:rPr>
        <w:t xml:space="preserve">Stripe Event → Webhook Verification → Event Processing →</w:t>
      </w:r>
      <w:r>
        <w:br/>
      </w:r>
      <w:r>
        <w:rPr>
          <w:rStyle w:val="VerbatimChar"/>
        </w:rPr>
        <w:t xml:space="preserve">Database Update → User Notification (if applicable)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currency-configuration"/>
    <w:p>
      <w:pPr>
        <w:pStyle w:val="Heading2"/>
      </w:pPr>
      <w:r>
        <w:rPr>
          <w:bCs/>
          <w:b/>
        </w:rPr>
        <w:t xml:space="preserve">Currency Configuration</w:t>
      </w:r>
    </w:p>
    <w:bookmarkStart w:id="41" w:name="updated-to-usd-throughout"/>
    <w:p>
      <w:pPr>
        <w:pStyle w:val="Heading3"/>
      </w:pPr>
      <w:r>
        <w:rPr>
          <w:bCs/>
          <w:b/>
        </w:rPr>
        <w:t xml:space="preserve">Updated to USD Throughout:</w:t>
      </w:r>
    </w:p>
    <w:p>
      <w:pPr>
        <w:numPr>
          <w:ilvl w:val="0"/>
          <w:numId w:val="1009"/>
        </w:numPr>
        <w:pStyle w:val="Compact"/>
      </w:pPr>
      <w:r>
        <w:t xml:space="preserve">✅ Payment intents:</w:t>
      </w:r>
      <w:r>
        <w:t xml:space="preserve"> </w:t>
      </w:r>
      <w:r>
        <w:rPr>
          <w:rStyle w:val="VerbatimChar"/>
        </w:rPr>
        <w:t xml:space="preserve">currency: 'usd'</w:t>
      </w:r>
    </w:p>
    <w:p>
      <w:pPr>
        <w:numPr>
          <w:ilvl w:val="0"/>
          <w:numId w:val="1009"/>
        </w:numPr>
        <w:pStyle w:val="Compact"/>
      </w:pPr>
      <w:r>
        <w:t xml:space="preserve">✅ Subscription plans:</w:t>
      </w:r>
      <w:r>
        <w:t xml:space="preserve"> </w:t>
      </w:r>
      <w:r>
        <w:rPr>
          <w:rStyle w:val="VerbatimChar"/>
        </w:rPr>
        <w:t xml:space="preserve">currency: 'usd'</w:t>
      </w:r>
    </w:p>
    <w:p>
      <w:pPr>
        <w:numPr>
          <w:ilvl w:val="0"/>
          <w:numId w:val="1009"/>
        </w:numPr>
        <w:pStyle w:val="Compact"/>
      </w:pPr>
      <w:r>
        <w:t xml:space="preserve">✅ Frontend display:</w:t>
      </w:r>
      <w:r>
        <w:t xml:space="preserve"> </w:t>
      </w:r>
      <w:r>
        <w:rPr>
          <w:rStyle w:val="VerbatimChar"/>
        </w:rPr>
        <w:t xml:space="preserve">$8.99</w:t>
      </w:r>
      <w:r>
        <w:t xml:space="preserve">,</w:t>
      </w:r>
      <w:r>
        <w:t xml:space="preserve"> </w:t>
      </w:r>
      <w:r>
        <w:rPr>
          <w:rStyle w:val="VerbatimChar"/>
        </w:rPr>
        <w:t xml:space="preserve">$99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✅ Email templates: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symbols</w:t>
      </w:r>
    </w:p>
    <w:p>
      <w:pPr>
        <w:numPr>
          <w:ilvl w:val="0"/>
          <w:numId w:val="1009"/>
        </w:numPr>
        <w:pStyle w:val="Compact"/>
      </w:pPr>
      <w:r>
        <w:t xml:space="preserve">✅ Currency formatter:</w:t>
      </w:r>
      <w:r>
        <w:t xml:space="preserve"> </w:t>
      </w:r>
      <w:r>
        <w:rPr>
          <w:rStyle w:val="VerbatimChar"/>
        </w:rPr>
        <w:t xml:space="preserve">USD</w:t>
      </w:r>
      <w:r>
        <w:t xml:space="preserve"> </w:t>
      </w:r>
      <w:r>
        <w:t xml:space="preserve">default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testing-development"/>
    <w:p>
      <w:pPr>
        <w:pStyle w:val="Heading2"/>
      </w:pPr>
      <w:r>
        <w:rPr>
          <w:bCs/>
          <w:b/>
        </w:rPr>
        <w:t xml:space="preserve">Testing &amp; Development</w:t>
      </w:r>
    </w:p>
    <w:bookmarkStart w:id="43" w:name="demo-mode-support"/>
    <w:p>
      <w:pPr>
        <w:pStyle w:val="Heading3"/>
      </w:pPr>
      <w:r>
        <w:rPr>
          <w:bCs/>
          <w:b/>
        </w:rPr>
        <w:t xml:space="preserve">Demo Mode Support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Fallback Processing</w:t>
      </w:r>
      <w:r>
        <w:t xml:space="preserve">: Works without live Stripe keys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 Data Generation</w:t>
      </w:r>
      <w:r>
        <w:t xml:space="preserve">: Creates mock payment responses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Development Friendly</w:t>
      </w:r>
      <w:r>
        <w:t xml:space="preserve">: No external dependencies for basic testing</w:t>
      </w:r>
    </w:p>
    <w:bookmarkEnd w:id="43"/>
    <w:bookmarkStart w:id="44" w:name="error-handling"/>
    <w:p>
      <w:pPr>
        <w:pStyle w:val="Heading3"/>
      </w:pPr>
      <w:r>
        <w:rPr>
          <w:bCs/>
          <w:b/>
        </w:rPr>
        <w:t xml:space="preserve">Error Handling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Network Failures</w:t>
      </w:r>
      <w:r>
        <w:t xml:space="preserve">: Graceful degradation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Invalid Cards</w:t>
      </w:r>
      <w:r>
        <w:t xml:space="preserve">: Clear error messages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Webhook Failures</w:t>
      </w:r>
      <w:r>
        <w:t xml:space="preserve">: Retry logic and logging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production-deployment"/>
    <w:p>
      <w:pPr>
        <w:pStyle w:val="Heading2"/>
      </w:pPr>
      <w:r>
        <w:rPr>
          <w:bCs/>
          <w:b/>
        </w:rPr>
        <w:t xml:space="preserve">Production Deployment</w:t>
      </w:r>
    </w:p>
    <w:bookmarkStart w:id="46" w:name="live-environment-requirements"/>
    <w:p>
      <w:pPr>
        <w:pStyle w:val="Heading3"/>
      </w:pPr>
      <w:r>
        <w:rPr>
          <w:bCs/>
          <w:b/>
        </w:rPr>
        <w:t xml:space="preserve">Live Environment Requirements</w:t>
      </w:r>
    </w:p>
    <w:p>
      <w:pPr>
        <w:numPr>
          <w:ilvl w:val="0"/>
          <w:numId w:val="1012"/>
        </w:numPr>
        <w:pStyle w:val="Compact"/>
      </w:pPr>
      <w:r>
        <w:t xml:space="preserve">✅ Live Stripe publishable and secret keys configured</w:t>
      </w:r>
    </w:p>
    <w:p>
      <w:pPr>
        <w:numPr>
          <w:ilvl w:val="0"/>
          <w:numId w:val="1012"/>
        </w:numPr>
        <w:pStyle w:val="Compact"/>
      </w:pPr>
      <w:r>
        <w:t xml:space="preserve">✅ Webhook endpoint registered with Stripe</w:t>
      </w:r>
    </w:p>
    <w:p>
      <w:pPr>
        <w:numPr>
          <w:ilvl w:val="0"/>
          <w:numId w:val="1012"/>
        </w:numPr>
        <w:pStyle w:val="Compact"/>
      </w:pPr>
      <w:r>
        <w:t xml:space="preserve">✅ SSL certificate for secure communications</w:t>
      </w:r>
    </w:p>
    <w:p>
      <w:pPr>
        <w:numPr>
          <w:ilvl w:val="0"/>
          <w:numId w:val="1012"/>
        </w:numPr>
        <w:pStyle w:val="Compact"/>
      </w:pPr>
      <w:r>
        <w:t xml:space="preserve">✅ Environment variables properly set</w:t>
      </w:r>
    </w:p>
    <w:bookmarkEnd w:id="46"/>
    <w:bookmarkStart w:id="47" w:name="current-status"/>
    <w:p>
      <w:pPr>
        <w:pStyle w:val="Heading3"/>
      </w:pPr>
      <w:r>
        <w:rPr>
          <w:bCs/>
          <w:b/>
        </w:rPr>
        <w:t xml:space="preserve">Current Status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Integration Status</w:t>
      </w:r>
      <w:r>
        <w:t xml:space="preserve">: ✅</w:t>
      </w:r>
      <w:r>
        <w:t xml:space="preserve"> </w:t>
      </w:r>
      <w:r>
        <w:rPr>
          <w:bCs/>
          <w:b/>
        </w:rPr>
        <w:t xml:space="preserve">FULLY INTEGRATED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Currency</w:t>
      </w:r>
      <w:r>
        <w:t xml:space="preserve">: ✅</w:t>
      </w:r>
      <w:r>
        <w:t xml:space="preserve"> </w:t>
      </w:r>
      <w:r>
        <w:rPr>
          <w:bCs/>
          <w:b/>
        </w:rPr>
        <w:t xml:space="preserve">USD (Updated)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Security</w:t>
      </w:r>
      <w:r>
        <w:t xml:space="preserve">: ✅</w:t>
      </w:r>
      <w:r>
        <w:t xml:space="preserve"> </w:t>
      </w:r>
      <w:r>
        <w:rPr>
          <w:bCs/>
          <w:b/>
        </w:rPr>
        <w:t xml:space="preserve">PCI Compliant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Testing</w:t>
      </w:r>
      <w:r>
        <w:t xml:space="preserve">: ✅</w:t>
      </w:r>
      <w:r>
        <w:t xml:space="preserve"> </w:t>
      </w:r>
      <w:r>
        <w:rPr>
          <w:bCs/>
          <w:b/>
        </w:rPr>
        <w:t xml:space="preserve">Demo Mode Available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summary"/>
    <w:p>
      <w:pPr>
        <w:pStyle w:val="Heading2"/>
      </w:pPr>
      <w:r>
        <w:rPr>
          <w:bCs/>
          <w:b/>
        </w:rPr>
        <w:t xml:space="preserve">Summary</w:t>
      </w:r>
    </w:p>
    <w:p>
      <w:pPr>
        <w:pStyle w:val="FirstParagraph"/>
      </w:pPr>
      <w:r>
        <w:t xml:space="preserve">The Invoice App contains a</w:t>
      </w:r>
      <w:r>
        <w:t xml:space="preserve"> </w:t>
      </w:r>
      <w:r>
        <w:rPr>
          <w:bCs/>
          <w:b/>
        </w:rPr>
        <w:t xml:space="preserve">production-ready, comprehensive Stripe integration</w:t>
      </w:r>
      <w:r>
        <w:t xml:space="preserve"> </w:t>
      </w:r>
      <w:r>
        <w:t xml:space="preserve">that includes:</w:t>
      </w:r>
    </w:p>
    <w:p>
      <w:pPr>
        <w:numPr>
          <w:ilvl w:val="0"/>
          <w:numId w:val="1014"/>
        </w:numPr>
        <w:pStyle w:val="Compact"/>
      </w:pPr>
      <w:r>
        <w:t xml:space="preserve">✅ Complete subscription management (monthly/yearly plans)</w:t>
      </w:r>
    </w:p>
    <w:p>
      <w:pPr>
        <w:numPr>
          <w:ilvl w:val="0"/>
          <w:numId w:val="1014"/>
        </w:numPr>
        <w:pStyle w:val="Compact"/>
      </w:pPr>
      <w:r>
        <w:t xml:space="preserve">✅ Individual invoice payment processing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✅ Secure payment method handling</w:t>
      </w:r>
    </w:p>
    <w:p>
      <w:pPr>
        <w:numPr>
          <w:ilvl w:val="0"/>
          <w:numId w:val="1014"/>
        </w:numPr>
        <w:pStyle w:val="Compact"/>
      </w:pPr>
      <w:r>
        <w:t xml:space="preserve">✅ Webhook event processing for all key Stripe events</w:t>
      </w:r>
    </w:p>
    <w:p>
      <w:pPr>
        <w:numPr>
          <w:ilvl w:val="0"/>
          <w:numId w:val="1014"/>
        </w:numPr>
        <w:pStyle w:val="Compact"/>
      </w:pPr>
      <w:r>
        <w:t xml:space="preserve">✅ 7-day free trial implementation</w:t>
      </w:r>
    </w:p>
    <w:p>
      <w:pPr>
        <w:numPr>
          <w:ilvl w:val="0"/>
          <w:numId w:val="1014"/>
        </w:numPr>
        <w:pStyle w:val="Compact"/>
      </w:pPr>
      <w:r>
        <w:t xml:space="preserve">✅ USD currency support throughout</w:t>
      </w:r>
    </w:p>
    <w:p>
      <w:pPr>
        <w:numPr>
          <w:ilvl w:val="0"/>
          <w:numId w:val="1014"/>
        </w:numPr>
        <w:pStyle w:val="Compact"/>
      </w:pPr>
      <w:r>
        <w:t xml:space="preserve">✅ PCI-compliant security practices</w:t>
      </w:r>
    </w:p>
    <w:p>
      <w:pPr>
        <w:numPr>
          <w:ilvl w:val="0"/>
          <w:numId w:val="1014"/>
        </w:numPr>
        <w:pStyle w:val="Compact"/>
      </w:pPr>
      <w:r>
        <w:t xml:space="preserve">✅ Demo mode for development/testing</w:t>
      </w:r>
    </w:p>
    <w:p>
      <w:pPr>
        <w:pStyle w:val="FirstParagraph"/>
      </w:pPr>
      <w:r>
        <w:rPr>
          <w:bCs/>
          <w:b/>
        </w:rPr>
        <w:t xml:space="preserve">The Stripe integration is fully functional and ready for production use.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2025-09-17T09:51:09Z</dcterms:created>
  <dcterms:modified xsi:type="dcterms:W3CDTF">2025-09-17T09:51:09Z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