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6C63FF"/>
          <w:sz w:val="52"/>
          <w:szCs w:val="52"/>
        </w:rPr>
        <w:t xml:space="preserve">LoveLink</w:t>
      </w:r>
    </w:p>
    <w:p>
      <w:pPr>
        <w:spacing w:after="60"/>
        <w:jc w:val="center"/>
      </w:pPr>
      <w:r>
        <w:rPr>
          <w:rFonts w:ascii="Arial" w:cs="Arial" w:eastAsia="Arial" w:hAnsi="Arial"/>
          <w:color w:val="555555"/>
          <w:sz w:val="32"/>
          <w:szCs w:val="32"/>
        </w:rPr>
        <w:t xml:space="preserve">End-to-End Cross-User Test Report</w:t>
      </w:r>
    </w:p>
    <w:p>
      <w:pPr>
        <w:spacing w:after="400"/>
        <w:jc w:val="center"/>
      </w:pPr>
      <w:r>
        <w:rPr>
          <w:rFonts w:ascii="Arial" w:cs="Arial" w:eastAsia="Arial" w:hAnsi="Arial"/>
          <w:color w:val="999999"/>
          <w:sz w:val="20"/>
          <w:szCs w:val="20"/>
        </w:rPr>
        <w:t xml:space="preserve">March 3, 2026  |  Automated Browser Testing via Playwright + Chrome</w:t>
      </w:r>
    </w:p>
    <w:p>
      <w:pPr>
        <w:pStyle w:val="Heading1"/>
      </w:pPr>
      <w:r>
        <w:t xml:space="preserve">Executive Summary</w:t>
      </w:r>
    </w:p>
    <w:p>
      <w:pPr>
        <w:spacing w:after="200"/>
      </w:pPr>
      <w:r>
        <w:rPr>
          <w:sz w:val="22"/>
          <w:szCs w:val="22"/>
        </w:rPr>
        <w:t xml:space="preserve">This report documents end-to-end testing of the LoveLink couples app, focusing on cross-user communication verification. Two test accounts were created, linked as partners, and every major feature was tested by simulating both users in separate browser tabs. The test verified that actions performed by one partner are correctly received and displayed for the other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40"/>
                <w:szCs w:val="40"/>
              </w:rPr>
              <w:t xml:space="preserve">5</w:t>
            </w:r>
          </w:p>
          <w:p>
            <w:pPr>
              <w:jc w:val="center"/>
            </w:pPr>
            <w:r>
              <w:rPr>
                <w:rFonts w:ascii="Arial" w:cs="Arial" w:eastAsia="Arial" w:hAnsi="Arial"/>
                <w:color w:val="2E7D32"/>
                <w:sz w:val="18"/>
                <w:szCs w:val="18"/>
              </w:rPr>
              <w:t xml:space="preserve">PASSED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40"/>
                <w:szCs w:val="40"/>
              </w:rPr>
              <w:t xml:space="preserve">1</w:t>
            </w:r>
          </w:p>
          <w:p>
            <w:pPr>
              <w:jc w:val="center"/>
            </w:pPr>
            <w:r>
              <w:rPr>
                <w:rFonts w:ascii="Arial" w:cs="Arial" w:eastAsia="Arial" w:hAnsi="Arial"/>
                <w:color w:val="E65100"/>
                <w:sz w:val="18"/>
                <w:szCs w:val="18"/>
              </w:rPr>
              <w:t xml:space="preserve">PARTIAL</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40"/>
                <w:szCs w:val="40"/>
              </w:rPr>
              <w:t xml:space="preserve">2</w:t>
            </w:r>
          </w:p>
          <w:p>
            <w:pPr>
              <w:jc w:val="center"/>
            </w:pPr>
            <w:r>
              <w:rPr>
                <w:rFonts w:ascii="Arial" w:cs="Arial" w:eastAsia="Arial" w:hAnsi="Arial"/>
                <w:color w:val="C62828"/>
                <w:sz w:val="18"/>
                <w:szCs w:val="18"/>
              </w:rPr>
              <w:t xml:space="preserve">FAILED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555555"/>
                <w:sz w:val="40"/>
                <w:szCs w:val="40"/>
              </w:rPr>
              <w:t xml:space="preserve">1</w:t>
            </w:r>
          </w:p>
          <w:p>
            <w:pPr>
              <w:jc w:val="center"/>
            </w:pPr>
            <w:r>
              <w:rPr>
                <w:rFonts w:ascii="Arial" w:cs="Arial" w:eastAsia="Arial" w:hAnsi="Arial"/>
                <w:color w:val="555555"/>
                <w:sz w:val="18"/>
                <w:szCs w:val="18"/>
              </w:rPr>
              <w:t xml:space="preserve">NOT TESTED</w:t>
            </w:r>
          </w:p>
        </w:tc>
      </w:tr>
    </w:tbl>
    <w:p>
      <w:pPr>
        <w:spacing w:before="400"/>
      </w:pPr>
    </w:p>
    <w:p>
      <w:pPr>
        <w:pStyle w:val="Heading1"/>
      </w:pPr>
      <w:r>
        <w:t xml:space="preserve">Test Environment</w:t>
      </w:r>
    </w:p>
    <w:p>
      <w:pPr>
        <w:pStyle w:val="ListParagraph"/>
        <w:numPr>
          <w:ilvl w:val="0"/>
          <w:numId w:val="2"/>
        </w:numPr>
      </w:pPr>
      <w:r>
        <w:rPr>
          <w:b/>
          <w:bCs/>
        </w:rPr>
        <w:t xml:space="preserve">Platform: </w:t>
      </w:r>
      <w:r>
        <w:t xml:space="preserve">React Native Expo (Web)</w:t>
      </w:r>
    </w:p>
    <w:p>
      <w:pPr>
        <w:pStyle w:val="ListParagraph"/>
        <w:numPr>
          <w:ilvl w:val="0"/>
          <w:numId w:val="2"/>
        </w:numPr>
      </w:pPr>
      <w:r>
        <w:rPr>
          <w:b/>
          <w:bCs/>
        </w:rPr>
        <w:t xml:space="preserve">Backend: </w:t>
      </w:r>
      <w:r>
        <w:t xml:space="preserve">Supabase (Auth, Database, Realtime)</w:t>
      </w:r>
    </w:p>
    <w:p>
      <w:pPr>
        <w:pStyle w:val="ListParagraph"/>
        <w:numPr>
          <w:ilvl w:val="0"/>
          <w:numId w:val="2"/>
        </w:numPr>
      </w:pPr>
      <w:r>
        <w:rPr>
          <w:b/>
          <w:bCs/>
        </w:rPr>
        <w:t xml:space="preserve">Browser: </w:t>
      </w:r>
      <w:r>
        <w:t xml:space="preserve">Chrome (two tabs, same origin localhost:8081)</w:t>
      </w:r>
    </w:p>
    <w:p>
      <w:pPr>
        <w:pStyle w:val="ListParagraph"/>
        <w:numPr>
          <w:ilvl w:val="0"/>
          <w:numId w:val="2"/>
        </w:numPr>
      </w:pPr>
      <w:r>
        <w:rPr>
          <w:b/>
          <w:bCs/>
        </w:rPr>
        <w:t xml:space="preserve">Testing Method: </w:t>
      </w:r>
      <w:r>
        <w:t xml:space="preserve">Automated browser control with manual verification</w:t>
      </w:r>
    </w:p>
    <w:p>
      <w:pPr>
        <w:pStyle w:val="ListParagraph"/>
        <w:numPr>
          <w:ilvl w:val="0"/>
          <w:numId w:val="2"/>
        </w:numPr>
        <w:spacing w:after="200"/>
      </w:pPr>
      <w:r>
        <w:rPr>
          <w:b/>
          <w:bCs/>
        </w:rPr>
        <w:t xml:space="preserve">Date: </w:t>
      </w:r>
      <w:r>
        <w:t xml:space="preserve">March 3, 2026</w:t>
      </w:r>
    </w:p>
    <w:p>
      <w:pPr>
        <w:pStyle w:val="Heading2"/>
      </w:pPr>
      <w:r>
        <w:t xml:space="preserve">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2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Partner Code</w:t>
            </w:r>
          </w:p>
        </w:tc>
        <w:tc>
          <w:tcPr>
            <w:tcW w:type="dxa" w:w="236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AliceTest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alicetest0303@testmail.com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69A7-D3D0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first, generated code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BobTest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bobtest0303@testmail.com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69A7-680B</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Linked using Alice's code</w:t>
            </w:r>
          </w:p>
        </w:tc>
      </w:tr>
    </w:tbl>
    <w:p>
      <w:pPr>
        <w:spacing w:before="400"/>
      </w:pPr>
    </w:p>
    <w:p>
      <w:pPr>
        <w:pStyle w:val="Heading1"/>
      </w:pPr>
      <w:r>
        <w:t xml:space="preserve">Detailed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 Up &amp; Login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AliceTest and BobTest accounts created successfully. Login flow with email/password works correctly. Auth state persists across page reloads (after polyfill fix).</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Partner Linking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PASS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AliceTest generated partner code 69A7-D3D0. BobTest entered code on Link Partner screen. Partnership created successfully. Both users redirected to Home screen showing partner names.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 Screen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correct greeting with user name. Shows partner name. Navigation buttons (Daily Session, Moments, Pulse, Plans, Premium, Settings) all visible and functional.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Daily Session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PASS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Cross-user communication VERIFIED. BobTest submitted daily message. Switched to AliceTest tab: "BobTest said:" message visible. AliceTest submitted reply. Both messages displayed correctly for both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Pulse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PARTIAL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functionality works: BobTest sent Heartbeat pulse, confirmed in "Recent Pulses" list. However, AliceTest's Pulse screen did not show received pulses from BobTest. Possible RLS policy or query issue on received pulses.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Plans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FAIL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 UI loads correctly (title input, date picker, budget/vibe selectors all functional). However, plansService.getPlans() Supabase query hangs indefinitely without error or timeout. This keeps the loading state active permanently, preventing form submission.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Moments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stuck on loading spinner. Same pattern as Plans: the initial Supabase query to load moments data hangs indefinitely. Console logs confirm the query is dispatched but never resolves.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Settings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PASS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Shows correct profile information, partner code, and partnership details. Displays "Connected with partner" and "Since: 03/03/2026". Account management options 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tested. Premium screen button visible on Home screen but subscription/payment flow was out of scope for this test cycle.</w:t>
            </w:r>
          </w:p>
        </w:tc>
      </w:tr>
    </w:tbl>
    <w:p>
      <w:pPr>
        <w:spacing w:before="400"/>
      </w:pPr>
    </w:p>
    <w:p>
      <w:pPr>
        <w:pStyle w:val="Heading1"/>
      </w:pPr>
      <w:r>
        <w:t xml:space="preserve">Bug Found &amp; Fixed During Testing</w:t>
      </w:r>
    </w:p>
    <w:p>
      <w:pPr>
        <w:pStyle w:val="Heading2"/>
      </w:pPr>
      <w:r>
        <w:t xml:space="preserve">navigator.locks Deadlock (Critical)</w:t>
      </w:r>
    </w:p>
    <w:p>
      <w:pPr>
        <w:spacing w:after="100"/>
      </w:pPr>
      <w:r>
        <w:rPr>
          <w:b/>
          <w:bCs/>
          <w:color w:val="C62828"/>
        </w:rPr>
        <w:t xml:space="preserve">Severity: </w:t>
      </w:r>
      <w:r>
        <w:rPr>
          <w:b/>
          <w:bCs/>
          <w:color w:val="C62828"/>
        </w:rPr>
        <w:t xml:space="preserve">Critical</w:t>
      </w:r>
      <w:r>
        <w:t xml:space="preserve">  |  </w:t>
      </w:r>
      <w:r>
        <w:rPr>
          <w:b/>
          <w:bCs/>
        </w:rPr>
        <w:t xml:space="preserve">Impact: </w:t>
      </w:r>
      <w:r>
        <w:t xml:space="preserve">App completely unusable on web after page reload</w:t>
      </w:r>
    </w:p>
    <w:p>
      <w:pPr>
        <w:spacing w:after="100"/>
      </w:pPr>
      <w:r>
        <w:rPr>
          <w:b/>
          <w:bCs/>
        </w:rPr>
        <w:t xml:space="preserve">Symptom: </w:t>
      </w:r>
      <w:r>
        <w:t xml:space="preserve">App permanently stuck on "Loading LoveLink..." screen after any page reload. Supabase Auth's getSession() method never resolves because it acquires a navigator.locks Web Lock that deadlocks when called during page initialization.</w:t>
      </w:r>
    </w:p>
    <w:p>
      <w:pPr>
        <w:spacing w:after="100"/>
      </w:pPr>
      <w:r>
        <w:rPr>
          <w:b/>
          <w:bCs/>
        </w:rPr>
        <w:t xml:space="preserve">Root Cause: </w:t>
      </w:r>
      <w:r>
        <w:t xml:space="preserve">Supabase Auth internally uses the Web Locks API (navigator.locks.request()) for session management. On page reload, the lock acquired during initialization is never released, causing getSession() to hang indefinitely. The AuthContext's loading state remains true, preventing the app from rendering.</w:t>
      </w:r>
    </w:p>
    <w:p>
      <w:pPr>
        <w:spacing w:after="100"/>
      </w:pPr>
      <w:r>
        <w:rPr>
          <w:b/>
          <w:bCs/>
        </w:rPr>
        <w:t xml:space="preserve">Fix Applied: </w:t>
      </w:r>
      <w:r>
        <w:t xml:space="preserve">Created web-locks-polyfill.js that stubs navigator.locks with a synchronous implementation using Object.defineProperty on Navigator.prototype. The polyfill is imported as the first line in index.js, before any other modules load. This allows getSession() to resolve immediately without deadlocking.</w:t>
      </w:r>
    </w:p>
    <w:p>
      <w:pPr>
        <w:spacing w:after="200"/>
      </w:pPr>
      <w:r>
        <w:rPr>
          <w:b/>
          <w:bCs/>
        </w:rPr>
        <w:t xml:space="preserve">File: </w:t>
      </w:r>
      <w:r>
        <w:rPr>
          <w:i/>
          <w:iCs/>
        </w:rPr>
        <w:t xml:space="preserve">web-locks-polyfill.js</w:t>
      </w:r>
      <w:r>
        <w:t xml:space="preserve"> (new file, imported in </w:t>
      </w:r>
      <w:r>
        <w:rPr>
          <w:i/>
          <w:iCs/>
        </w:rPr>
        <w:t xml:space="preserve">index.js</w:t>
      </w:r>
      <w:r>
        <w:t xml:space="preserve">)</w:t>
      </w:r>
    </w:p>
    <w:p>
      <w:pPr>
        <w:pStyle w:val="Heading1"/>
      </w:pPr>
      <w:r>
        <w:t xml:space="preserve">Open Issues &amp; Recommendations</w:t>
      </w:r>
    </w:p>
    <w:p>
      <w:pPr>
        <w:pStyle w:val="Heading2"/>
      </w:pPr>
      <w:r>
        <w:t xml:space="preserve">1. Supabase Queries Hanging (Plans &amp; Moments)</w:t>
      </w:r>
    </w:p>
    <w:p>
      <w:pPr>
        <w:spacing w:after="100"/>
      </w:pPr>
      <w:r>
        <w:t xml:space="preserve">The getPlans() and moments loading queries hang indefinitely without error. Auth queries and Daily Session inserts work correctly, suggesting the issue is specific to certain table queries. Possible causes include RLS (Row Level Security) policies blocking reads, missing database indexes causing timeouts, or realtime subscription conflicts. Recommend checking Supabase dashboard logs and RLS policies for the plans and moments tables.</w:t>
      </w:r>
    </w:p>
    <w:p>
      <w:pPr>
        <w:pStyle w:val="Heading2"/>
      </w:pPr>
      <w:r>
        <w:t xml:space="preserve">2. Pulse Cross-User Delivery</w:t>
      </w:r>
    </w:p>
    <w:p>
      <w:pPr>
        <w:spacing w:after="100"/>
      </w:pPr>
      <w:r>
        <w:t xml:space="preserve">Sending pulses works correctly, but the receiving partner does not see incoming pulses. The query for received pulses may have an RLS policy issue or the partnership_id filter may not match correctly. Recommend verifying the pulse table's RLS policy allows partners to read each other's pulses.</w:t>
      </w:r>
    </w:p>
    <w:p>
      <w:pPr>
        <w:pStyle w:val="Heading2"/>
      </w:pPr>
      <w:r>
        <w:t xml:space="preserve">3. Alert.alert on Web Platform</w:t>
      </w:r>
    </w:p>
    <w:p>
      <w:pPr>
        <w:spacing w:after="200"/>
      </w:pPr>
      <w:r>
        <w:t xml:space="preserve">React Native's Alert.alert() is a no-op on web. Several confirmation dialogs (plan deletion, completion) and success messages rely on Alert.alert(). Consider implementing a custom modal/toast component for web platform, or using Platform.OS checks with window.confirm() / window.alert() as web fallbacks.</w:t>
      </w:r>
    </w:p>
    <w:p>
      <w:pPr>
        <w:pStyle w:val="Heading1"/>
      </w:pPr>
      <w:r>
        <w:t xml:space="preserve">Conclusion</w:t>
      </w:r>
    </w:p>
    <w:p>
      <w:pPr>
        <w:spacing w:after="200"/>
      </w:pPr>
      <w:r>
        <w:t xml:space="preserve">The core user flows of LoveLink (sign up, login, partner linking, daily sessions, and settings) work reliably with verified cross-user communication. The Daily Session feature, which is the app's primary engagement mechanism, successfully delivers messages between partners in real time. Two features (Plans and Moments) are blocked by Supabase query issues that need backend investigation, and the Pulse feature has a partial delivery problem. The critical navigator.locks bug was identified and fixed during testing. With the Supabase query issues resolved, the app would have a solid foundation for its core couples communication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6" w:space="1"/>
      </w:pBdr>
    </w:pPr>
    <w:r>
      <w:rPr>
        <w:rFonts w:ascii="Arial" w:cs="Arial" w:eastAsia="Arial" w:hAnsi="Arial"/>
        <w:b/>
        <w:bCs/>
        <w:color w:val="6C63FF"/>
        <w:sz w:val="18"/>
        <w:szCs w:val="18"/>
      </w:rPr>
      <w:t xml:space="preserve">LoveLink App </w:t>
    </w:r>
    <w:r>
      <w:rPr>
        <w:rFonts w:ascii="Arial" w:cs="Arial" w:eastAsia="Arial" w:hAnsi="Arial"/>
        <w:color w:val="888888"/>
        <w:sz w:val="18"/>
        <w:szCs w:val="18"/>
      </w:rPr>
      <w:t xml:space="preserve">End-to-End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3B55"/>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3B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2026-03-03T18:13:41.887Z</dcterms:created>
  <dcterms:modified xsi:type="dcterms:W3CDTF">2026-03-03T18:13:41.887Z</dcterms:modified>
</cp:coreProperties>
</file>

<file path=docProps/custom.xml><?xml version="1.0" encoding="utf-8"?>
<Properties xmlns="http://schemas.openxmlformats.org/officeDocument/2006/custom-properties" xmlns:vt="http://schemas.openxmlformats.org/officeDocument/2006/docPropsVTypes"/>
</file>