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7DC" w:rsidRPr="002037DC" w:rsidRDefault="002037DC" w:rsidP="002037DC">
      <w:pPr>
        <w:jc w:val="center"/>
        <w:rPr>
          <w:b/>
          <w:sz w:val="24"/>
        </w:rPr>
      </w:pPr>
      <w:r w:rsidRPr="002037DC">
        <w:rPr>
          <w:b/>
          <w:sz w:val="24"/>
        </w:rPr>
        <w:t>U.S. Bank Proposal for</w:t>
      </w:r>
    </w:p>
    <w:p w:rsidR="002037DC" w:rsidRPr="002037DC" w:rsidRDefault="008C2AF7" w:rsidP="002037DC">
      <w:pPr>
        <w:jc w:val="center"/>
        <w:rPr>
          <w:b/>
          <w:sz w:val="24"/>
        </w:rPr>
      </w:pPr>
      <w:r>
        <w:rPr>
          <w:b/>
          <w:sz w:val="24"/>
        </w:rPr>
        <w:t>Colorado Mesa University Research Project</w:t>
      </w:r>
    </w:p>
    <w:p w:rsidR="002037DC" w:rsidRDefault="002037DC"/>
    <w:p w:rsidR="00DF3E29" w:rsidRDefault="00825FC3" w:rsidP="00DF3E29">
      <w:pPr>
        <w:spacing w:after="0"/>
      </w:pPr>
      <w:r>
        <w:t>U.S. Bank is the 5</w:t>
      </w:r>
      <w:r w:rsidRPr="00825FC3">
        <w:rPr>
          <w:vertAlign w:val="superscript"/>
        </w:rPr>
        <w:t>th</w:t>
      </w:r>
      <w:r>
        <w:t xml:space="preserve"> largest bank in the United States operating in 25 states with 3,000+</w:t>
      </w:r>
      <w:r w:rsidR="000D1B36">
        <w:t xml:space="preserve"> branches</w:t>
      </w:r>
      <w:r>
        <w:t xml:space="preserve">. </w:t>
      </w:r>
      <w:r w:rsidR="00C351C2">
        <w:t xml:space="preserve"> </w:t>
      </w:r>
      <w:r w:rsidR="005D429C" w:rsidRPr="005D429C">
        <w:t>We work as a partner to provide financial products and services that make banking safe, simple and convenient. </w:t>
      </w:r>
      <w:r w:rsidR="00DF3E29">
        <w:t xml:space="preserve"> </w:t>
      </w:r>
      <w:r>
        <w:t xml:space="preserve">Today U.S. Bank is </w:t>
      </w:r>
      <w:r w:rsidR="00BA35EB">
        <w:t xml:space="preserve">pursuing </w:t>
      </w:r>
      <w:r w:rsidR="00AE5093">
        <w:t xml:space="preserve">an aggressive </w:t>
      </w:r>
      <w:r w:rsidR="00C351C2">
        <w:t>t</w:t>
      </w:r>
      <w:r w:rsidR="00BA35EB">
        <w:t>ransformation built on the foundations of customer obsession, agility, and simplification.</w:t>
      </w:r>
      <w:r w:rsidR="00DF3E29">
        <w:t xml:space="preserve"> </w:t>
      </w:r>
      <w:r w:rsidR="00BA35EB">
        <w:t xml:space="preserve"> We will power human potential by becoming central to the f</w:t>
      </w:r>
      <w:r w:rsidR="00C351C2">
        <w:t>inancial lives of our customers</w:t>
      </w:r>
      <w:r w:rsidR="000E0612">
        <w:t xml:space="preserve">, evolving the way we serve customers and focusing on making financial management </w:t>
      </w:r>
      <w:r w:rsidR="00C351C2">
        <w:t xml:space="preserve">easier. </w:t>
      </w:r>
    </w:p>
    <w:p w:rsidR="002C3ED6" w:rsidRDefault="00C351C2" w:rsidP="00DF3E29">
      <w:pPr>
        <w:spacing w:after="0"/>
      </w:pPr>
      <w:r>
        <w:t xml:space="preserve"> </w:t>
      </w:r>
    </w:p>
    <w:p w:rsidR="006F2860" w:rsidRDefault="006F2860" w:rsidP="00DF3E29">
      <w:pPr>
        <w:spacing w:after="0"/>
      </w:pPr>
      <w:r>
        <w:t xml:space="preserve">We’re living in an age of digital transformation, and businesses that can’t adapt will find themselves left behind.  Some </w:t>
      </w:r>
      <w:r w:rsidR="00C351C2">
        <w:t xml:space="preserve">businesses are adopting </w:t>
      </w:r>
      <w:r>
        <w:t xml:space="preserve">by using </w:t>
      </w:r>
      <w:r w:rsidR="00C351C2">
        <w:t xml:space="preserve">biometrics for </w:t>
      </w:r>
      <w:r>
        <w:t xml:space="preserve">identity </w:t>
      </w:r>
      <w:r w:rsidR="00C351C2">
        <w:t xml:space="preserve">authentication, </w:t>
      </w:r>
      <w:r w:rsidR="000D1B36">
        <w:t xml:space="preserve">so they know a person </w:t>
      </w:r>
      <w:r>
        <w:t xml:space="preserve">truly </w:t>
      </w:r>
      <w:r w:rsidR="000D1B36">
        <w:t xml:space="preserve">is who they say they are.  </w:t>
      </w:r>
      <w:r w:rsidR="00486ED9">
        <w:t>Physiological b</w:t>
      </w:r>
      <w:r>
        <w:t>iometrics may include:</w:t>
      </w:r>
    </w:p>
    <w:p w:rsidR="006F2860" w:rsidRDefault="006F2860" w:rsidP="00DF3E29">
      <w:pPr>
        <w:pStyle w:val="ListParagraph"/>
        <w:numPr>
          <w:ilvl w:val="0"/>
          <w:numId w:val="3"/>
        </w:numPr>
        <w:spacing w:after="0"/>
      </w:pPr>
      <w:r>
        <w:t>Face</w:t>
      </w:r>
    </w:p>
    <w:p w:rsidR="006F2860" w:rsidRDefault="006F2860" w:rsidP="00DF3E29">
      <w:pPr>
        <w:pStyle w:val="ListParagraph"/>
        <w:numPr>
          <w:ilvl w:val="0"/>
          <w:numId w:val="3"/>
        </w:numPr>
      </w:pPr>
      <w:r>
        <w:t>Fingerprint</w:t>
      </w:r>
    </w:p>
    <w:p w:rsidR="006F2860" w:rsidRDefault="006F2860" w:rsidP="00DF3E29">
      <w:pPr>
        <w:pStyle w:val="ListParagraph"/>
        <w:numPr>
          <w:ilvl w:val="0"/>
          <w:numId w:val="3"/>
        </w:numPr>
      </w:pPr>
      <w:r>
        <w:t>Voice</w:t>
      </w:r>
    </w:p>
    <w:p w:rsidR="002C3ED6" w:rsidRDefault="006F2860" w:rsidP="00DF3E29">
      <w:pPr>
        <w:pStyle w:val="ListParagraph"/>
        <w:numPr>
          <w:ilvl w:val="0"/>
          <w:numId w:val="3"/>
        </w:numPr>
        <w:spacing w:after="0"/>
      </w:pPr>
      <w:r>
        <w:t xml:space="preserve">Eye (Iris/Retina) </w:t>
      </w:r>
    </w:p>
    <w:p w:rsidR="00DF3E29" w:rsidRDefault="00A1623C" w:rsidP="00DF3E29">
      <w:pPr>
        <w:pStyle w:val="ListParagraph"/>
        <w:spacing w:after="0"/>
        <w:ind w:left="0"/>
      </w:pPr>
      <w:r>
        <w:t xml:space="preserve">These techniques offer unique ways to differentiate one individual from another. </w:t>
      </w:r>
    </w:p>
    <w:p w:rsidR="00DF3E29" w:rsidRDefault="00DF3E29" w:rsidP="00DF3E29">
      <w:pPr>
        <w:pStyle w:val="ListParagraph"/>
        <w:spacing w:after="0"/>
        <w:ind w:left="0"/>
      </w:pPr>
    </w:p>
    <w:p w:rsidR="00C351C2" w:rsidRDefault="00DF3E29" w:rsidP="006F2860">
      <w:r>
        <w:t xml:space="preserve">Leveraging these new solutions does not come without challenges.  </w:t>
      </w:r>
      <w:r w:rsidR="00A1623C">
        <w:t>Alt</w:t>
      </w:r>
      <w:r w:rsidR="00C351C2">
        <w:t xml:space="preserve">hough customers are </w:t>
      </w:r>
      <w:r w:rsidR="002C3ED6">
        <w:t xml:space="preserve">increasingly </w:t>
      </w:r>
      <w:r w:rsidR="00C351C2">
        <w:t xml:space="preserve">tech-savvy and expect a frictionless experience, there are still client segments </w:t>
      </w:r>
      <w:proofErr w:type="gramStart"/>
      <w:r w:rsidR="00C351C2">
        <w:t xml:space="preserve">that  </w:t>
      </w:r>
      <w:r w:rsidR="000D1B36">
        <w:t>are</w:t>
      </w:r>
      <w:proofErr w:type="gramEnd"/>
      <w:r w:rsidR="000D1B36">
        <w:t xml:space="preserve"> </w:t>
      </w:r>
      <w:r w:rsidR="00C351C2">
        <w:t xml:space="preserve">less comfortable adopting to these technologies.  </w:t>
      </w:r>
      <w:r w:rsidR="00486ED9">
        <w:t xml:space="preserve">Some customers may be concerned that their biometric data, like any data, is </w:t>
      </w:r>
      <w:r w:rsidR="00A1623C">
        <w:t>a target</w:t>
      </w:r>
      <w:r w:rsidR="00486ED9">
        <w:t xml:space="preserve"> to be stolen and exploited</w:t>
      </w:r>
      <w:r>
        <w:t xml:space="preserve"> by fraudsters and cyber criminals</w:t>
      </w:r>
      <w:r w:rsidR="00486ED9">
        <w:t xml:space="preserve">.  </w:t>
      </w:r>
      <w:r w:rsidR="00A1623C">
        <w:t>In addition, financial services is highly regulated industry.  Regulatory compliance affects how</w:t>
      </w:r>
      <w:r>
        <w:t xml:space="preserve"> banks identify their customers, and acceptable practices may lag the technology available. </w:t>
      </w:r>
      <w:r w:rsidR="00A1623C">
        <w:t xml:space="preserve">  </w:t>
      </w:r>
    </w:p>
    <w:p w:rsidR="00DF3E29" w:rsidRDefault="00DF3E29" w:rsidP="006F2860"/>
    <w:p w:rsidR="00AB4496" w:rsidRDefault="00AB4496" w:rsidP="00AB4496">
      <w:pPr>
        <w:pStyle w:val="NormalWeb"/>
        <w:shd w:val="clear" w:color="auto" w:fill="FFFFFF"/>
        <w:spacing w:line="405" w:lineRule="atLeast"/>
        <w:rPr>
          <w:rFonts w:ascii="Helvetica" w:hAnsi="Helvetica" w:cs="Helvetica"/>
          <w:vanish/>
          <w:color w:val="555555"/>
          <w:sz w:val="27"/>
          <w:szCs w:val="27"/>
        </w:rPr>
      </w:pPr>
      <w:r>
        <w:rPr>
          <w:rFonts w:ascii="Helvetica" w:hAnsi="Helvetica" w:cs="Helvetica"/>
          <w:vanish/>
          <w:color w:val="555555"/>
          <w:sz w:val="27"/>
          <w:szCs w:val="27"/>
        </w:rPr>
        <w:t>the Experience Studio, a physical space, community of teams and a new way of working that reimagines the customer experience through cross-functional, iterative development of customer-obsessed experiences, like a new mobile banking app and instant-decision tools for Home and Business Banking.</w:t>
      </w:r>
    </w:p>
    <w:p w:rsidR="00AB4496" w:rsidRDefault="00AB4496" w:rsidP="00AB4496">
      <w:pPr>
        <w:pStyle w:val="NormalWeb"/>
        <w:shd w:val="clear" w:color="auto" w:fill="FFFFFF"/>
        <w:spacing w:line="405" w:lineRule="atLeast"/>
        <w:rPr>
          <w:rFonts w:ascii="Helvetica" w:hAnsi="Helvetica" w:cs="Helvetica"/>
          <w:vanish/>
          <w:color w:val="555555"/>
          <w:sz w:val="27"/>
          <w:szCs w:val="27"/>
        </w:rPr>
      </w:pPr>
      <w:r>
        <w:rPr>
          <w:rFonts w:ascii="Helvetica" w:hAnsi="Helvetica" w:cs="Helvetica"/>
          <w:vanish/>
          <w:color w:val="555555"/>
          <w:sz w:val="27"/>
          <w:szCs w:val="27"/>
        </w:rPr>
        <w:t>We're committed to working in new ways, and to test, learn and iterate to ensure we’re responding to the ever-changing needs of our customers in a digital-first world. We want them to achieve their financial potential, and we want the same for our colleagues. The Agile working approach we use brings these themes into practice in multi-disciplinary teams, and helps us achieve experience-driven outcomes quickly. Each experience (Mobile App, Digital Enablement, Home, Business Banking, Dealer Services, RPS and growing) has journey teams that incrementally deliver breakthrough customer experiences</w:t>
      </w:r>
    </w:p>
    <w:p w:rsidR="00AB4496" w:rsidRDefault="00AB4496" w:rsidP="00AB4496">
      <w:pPr>
        <w:pStyle w:val="NormalWeb"/>
        <w:shd w:val="clear" w:color="auto" w:fill="FFFFFF"/>
        <w:spacing w:line="405" w:lineRule="atLeast"/>
        <w:rPr>
          <w:rFonts w:ascii="Helvetica" w:hAnsi="Helvetica" w:cs="Helvetica"/>
          <w:vanish/>
          <w:color w:val="555555"/>
          <w:sz w:val="27"/>
          <w:szCs w:val="27"/>
        </w:rPr>
      </w:pPr>
      <w:r>
        <w:rPr>
          <w:rFonts w:ascii="Helvetica" w:hAnsi="Helvetica" w:cs="Helvetica"/>
          <w:vanish/>
          <w:color w:val="555555"/>
          <w:sz w:val="27"/>
          <w:szCs w:val="27"/>
        </w:rPr>
        <w:t>the Experience Studio, a physical space, community of teams and a new way of working that reimagines the customer experience through cross-functional, iterative development of customer-obsessed experiences, like a new mobile banking app and instant-decision tools for Home and Business Banking.</w:t>
      </w:r>
    </w:p>
    <w:p w:rsidR="00AB4496" w:rsidRDefault="00AB4496" w:rsidP="00AB4496">
      <w:pPr>
        <w:pStyle w:val="NormalWeb"/>
        <w:shd w:val="clear" w:color="auto" w:fill="FFFFFF"/>
        <w:spacing w:line="405" w:lineRule="atLeast"/>
        <w:rPr>
          <w:rFonts w:ascii="Helvetica" w:hAnsi="Helvetica" w:cs="Helvetica"/>
          <w:vanish/>
          <w:color w:val="555555"/>
          <w:sz w:val="27"/>
          <w:szCs w:val="27"/>
        </w:rPr>
      </w:pPr>
      <w:r>
        <w:rPr>
          <w:rFonts w:ascii="Helvetica" w:hAnsi="Helvetica" w:cs="Helvetica"/>
          <w:vanish/>
          <w:color w:val="555555"/>
          <w:sz w:val="27"/>
          <w:szCs w:val="27"/>
        </w:rPr>
        <w:t>We're committed to working in new ways, and to test, learn and iterate to ensure we’re responding to the ever-changing needs of our customers in a digital-first world. We want them to achieve their financial potential, and we want the same for our colleagues. The Agile working approach we use brings these themes into practice in multi-disciplinary teams, and helps us achieve experience-driven outcomes quickly. Each experience (Mobile App, Digital Enablement, Home, Business Banking, Dealer Services, RPS and growing) has journey teams that incrementally deliver breakthrough customer experiences</w:t>
      </w:r>
    </w:p>
    <w:p w:rsidR="00AE5093" w:rsidRDefault="00AB122F" w:rsidP="00AE5093">
      <w:r w:rsidRPr="002037DC">
        <w:rPr>
          <w:b/>
          <w:u w:val="single"/>
        </w:rPr>
        <w:t>The problem</w:t>
      </w:r>
      <w:r w:rsidR="002037DC">
        <w:t xml:space="preserve">: </w:t>
      </w:r>
    </w:p>
    <w:p w:rsidR="00C351C2" w:rsidRDefault="00D72147" w:rsidP="00AE5093">
      <w:r>
        <w:t>How can the use of biometrics improve identity practices</w:t>
      </w:r>
      <w:r w:rsidR="00341FB4">
        <w:t xml:space="preserve"> for </w:t>
      </w:r>
      <w:r w:rsidR="00DF3E29">
        <w:t xml:space="preserve">customers and </w:t>
      </w:r>
      <w:r w:rsidR="00341FB4">
        <w:t>employee</w:t>
      </w:r>
      <w:r w:rsidR="00DF3E29">
        <w:t>s</w:t>
      </w:r>
      <w:r>
        <w:t xml:space="preserve">?  </w:t>
      </w:r>
      <w:r w:rsidR="00B05FB1">
        <w:t>Specifically</w:t>
      </w:r>
      <w:r>
        <w:t xml:space="preserve"> to financial services and banking and the range of customer segments serviced, which strategies might be most accepted and established enough for a highly regulated industry to adopt and implement?  </w:t>
      </w:r>
    </w:p>
    <w:sectPr w:rsidR="00C351C2" w:rsidSect="00AC742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C9E" w:rsidRDefault="008C1C9E" w:rsidP="002037DC">
      <w:pPr>
        <w:spacing w:after="0" w:line="240" w:lineRule="auto"/>
      </w:pPr>
      <w:r>
        <w:separator/>
      </w:r>
    </w:p>
  </w:endnote>
  <w:endnote w:type="continuationSeparator" w:id="0">
    <w:p w:rsidR="008C1C9E" w:rsidRDefault="008C1C9E" w:rsidP="00203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C9E" w:rsidRDefault="008C1C9E" w:rsidP="002037DC">
      <w:pPr>
        <w:spacing w:after="0" w:line="240" w:lineRule="auto"/>
      </w:pPr>
      <w:r>
        <w:separator/>
      </w:r>
    </w:p>
  </w:footnote>
  <w:footnote w:type="continuationSeparator" w:id="0">
    <w:p w:rsidR="008C1C9E" w:rsidRDefault="008C1C9E" w:rsidP="002037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37DC" w:rsidRDefault="002037DC" w:rsidP="002037DC">
    <w:pPr>
      <w:pStyle w:val="Header"/>
      <w:jc w:val="right"/>
      <w:rPr>
        <w:b/>
        <w:color w:val="FF0000"/>
      </w:rPr>
    </w:pPr>
    <w:r>
      <w:rPr>
        <w:b/>
        <w:color w:val="FF0000"/>
      </w:rPr>
      <w:t>Informal</w:t>
    </w:r>
    <w:r w:rsidRPr="002037DC">
      <w:rPr>
        <w:b/>
        <w:color w:val="FF0000"/>
      </w:rPr>
      <w:t xml:space="preserve"> Working Papers</w:t>
    </w:r>
  </w:p>
  <w:p w:rsidR="008C2AF7" w:rsidRPr="002037DC" w:rsidRDefault="008C2AF7" w:rsidP="002037DC">
    <w:pPr>
      <w:pStyle w:val="Header"/>
      <w:jc w:val="right"/>
      <w:rPr>
        <w:b/>
        <w:color w:val="FF0000"/>
      </w:rPr>
    </w:pPr>
    <w:r>
      <w:rPr>
        <w:b/>
        <w:color w:val="FF0000"/>
      </w:rPr>
      <w:t>May 3,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E519D"/>
    <w:multiLevelType w:val="hybridMultilevel"/>
    <w:tmpl w:val="849E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D26EDF"/>
    <w:multiLevelType w:val="hybridMultilevel"/>
    <w:tmpl w:val="7C0E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634590"/>
    <w:multiLevelType w:val="hybridMultilevel"/>
    <w:tmpl w:val="C3D683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FC3"/>
    <w:rsid w:val="000D1B36"/>
    <w:rsid w:val="000E0612"/>
    <w:rsid w:val="001064C6"/>
    <w:rsid w:val="00194FCB"/>
    <w:rsid w:val="002037DC"/>
    <w:rsid w:val="002C3ED6"/>
    <w:rsid w:val="00341FB4"/>
    <w:rsid w:val="003D25AC"/>
    <w:rsid w:val="00486ED9"/>
    <w:rsid w:val="004D0C40"/>
    <w:rsid w:val="0056131D"/>
    <w:rsid w:val="005D429C"/>
    <w:rsid w:val="006F2860"/>
    <w:rsid w:val="00825FC3"/>
    <w:rsid w:val="008904EC"/>
    <w:rsid w:val="008C1C9E"/>
    <w:rsid w:val="008C2AF7"/>
    <w:rsid w:val="009844AA"/>
    <w:rsid w:val="00A1623C"/>
    <w:rsid w:val="00AB122F"/>
    <w:rsid w:val="00AB4496"/>
    <w:rsid w:val="00AC742E"/>
    <w:rsid w:val="00AE5093"/>
    <w:rsid w:val="00AE5BF7"/>
    <w:rsid w:val="00B05FB1"/>
    <w:rsid w:val="00BA35EB"/>
    <w:rsid w:val="00C351C2"/>
    <w:rsid w:val="00C42DBF"/>
    <w:rsid w:val="00CE6995"/>
    <w:rsid w:val="00D40E1D"/>
    <w:rsid w:val="00D72147"/>
    <w:rsid w:val="00DF3E29"/>
    <w:rsid w:val="00FB309E"/>
    <w:rsid w:val="00FD1C70"/>
    <w:rsid w:val="00FF6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1471"/>
  <w15:chartTrackingRefBased/>
  <w15:docId w15:val="{32D7C871-5CE6-48AD-9381-ABDB983A0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FCB"/>
    <w:pPr>
      <w:ind w:left="720"/>
      <w:contextualSpacing/>
    </w:pPr>
  </w:style>
  <w:style w:type="paragraph" w:styleId="Header">
    <w:name w:val="header"/>
    <w:basedOn w:val="Normal"/>
    <w:link w:val="HeaderChar"/>
    <w:uiPriority w:val="99"/>
    <w:unhideWhenUsed/>
    <w:rsid w:val="00203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7DC"/>
  </w:style>
  <w:style w:type="paragraph" w:styleId="Footer">
    <w:name w:val="footer"/>
    <w:basedOn w:val="Normal"/>
    <w:link w:val="FooterChar"/>
    <w:uiPriority w:val="99"/>
    <w:unhideWhenUsed/>
    <w:rsid w:val="00203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7DC"/>
  </w:style>
  <w:style w:type="paragraph" w:styleId="NormalWeb">
    <w:name w:val="Normal (Web)"/>
    <w:basedOn w:val="Normal"/>
    <w:uiPriority w:val="99"/>
    <w:semiHidden/>
    <w:unhideWhenUsed/>
    <w:rsid w:val="00AB4496"/>
    <w:pPr>
      <w:spacing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1B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1B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818084">
      <w:bodyDiv w:val="1"/>
      <w:marLeft w:val="0"/>
      <w:marRight w:val="0"/>
      <w:marTop w:val="0"/>
      <w:marBottom w:val="0"/>
      <w:divBdr>
        <w:top w:val="none" w:sz="0" w:space="0" w:color="auto"/>
        <w:left w:val="none" w:sz="0" w:space="0" w:color="auto"/>
        <w:bottom w:val="none" w:sz="0" w:space="0" w:color="auto"/>
        <w:right w:val="none" w:sz="0" w:space="0" w:color="auto"/>
      </w:divBdr>
      <w:divsChild>
        <w:div w:id="1674145784">
          <w:marLeft w:val="0"/>
          <w:marRight w:val="0"/>
          <w:marTop w:val="0"/>
          <w:marBottom w:val="0"/>
          <w:divBdr>
            <w:top w:val="none" w:sz="0" w:space="0" w:color="auto"/>
            <w:left w:val="none" w:sz="0" w:space="0" w:color="auto"/>
            <w:bottom w:val="none" w:sz="0" w:space="0" w:color="auto"/>
            <w:right w:val="none" w:sz="0" w:space="0" w:color="auto"/>
          </w:divBdr>
          <w:divsChild>
            <w:div w:id="743064583">
              <w:marLeft w:val="0"/>
              <w:marRight w:val="0"/>
              <w:marTop w:val="0"/>
              <w:marBottom w:val="0"/>
              <w:divBdr>
                <w:top w:val="none" w:sz="0" w:space="0" w:color="auto"/>
                <w:left w:val="none" w:sz="0" w:space="0" w:color="auto"/>
                <w:bottom w:val="none" w:sz="0" w:space="0" w:color="auto"/>
                <w:right w:val="none" w:sz="0" w:space="0" w:color="auto"/>
              </w:divBdr>
              <w:divsChild>
                <w:div w:id="2100908139">
                  <w:marLeft w:val="0"/>
                  <w:marRight w:val="0"/>
                  <w:marTop w:val="0"/>
                  <w:marBottom w:val="0"/>
                  <w:divBdr>
                    <w:top w:val="none" w:sz="0" w:space="0" w:color="auto"/>
                    <w:left w:val="none" w:sz="0" w:space="0" w:color="auto"/>
                    <w:bottom w:val="none" w:sz="0" w:space="0" w:color="auto"/>
                    <w:right w:val="none" w:sz="0" w:space="0" w:color="auto"/>
                  </w:divBdr>
                  <w:divsChild>
                    <w:div w:id="1017658589">
                      <w:marLeft w:val="0"/>
                      <w:marRight w:val="0"/>
                      <w:marTop w:val="0"/>
                      <w:marBottom w:val="0"/>
                      <w:divBdr>
                        <w:top w:val="none" w:sz="0" w:space="0" w:color="auto"/>
                        <w:left w:val="none" w:sz="0" w:space="0" w:color="auto"/>
                        <w:bottom w:val="none" w:sz="0" w:space="0" w:color="auto"/>
                        <w:right w:val="none" w:sz="0" w:space="0" w:color="auto"/>
                      </w:divBdr>
                      <w:divsChild>
                        <w:div w:id="1948658949">
                          <w:marLeft w:val="0"/>
                          <w:marRight w:val="0"/>
                          <w:marTop w:val="0"/>
                          <w:marBottom w:val="0"/>
                          <w:divBdr>
                            <w:top w:val="none" w:sz="0" w:space="0" w:color="auto"/>
                            <w:left w:val="none" w:sz="0" w:space="0" w:color="auto"/>
                            <w:bottom w:val="none" w:sz="0" w:space="0" w:color="auto"/>
                            <w:right w:val="none" w:sz="0" w:space="0" w:color="auto"/>
                          </w:divBdr>
                          <w:divsChild>
                            <w:div w:id="91171666">
                              <w:marLeft w:val="0"/>
                              <w:marRight w:val="0"/>
                              <w:marTop w:val="0"/>
                              <w:marBottom w:val="0"/>
                              <w:divBdr>
                                <w:top w:val="none" w:sz="0" w:space="0" w:color="auto"/>
                                <w:left w:val="none" w:sz="0" w:space="0" w:color="auto"/>
                                <w:bottom w:val="none" w:sz="0" w:space="0" w:color="auto"/>
                                <w:right w:val="none" w:sz="0" w:space="0" w:color="auto"/>
                              </w:divBdr>
                              <w:divsChild>
                                <w:div w:id="1827625417">
                                  <w:marLeft w:val="0"/>
                                  <w:marRight w:val="0"/>
                                  <w:marTop w:val="0"/>
                                  <w:marBottom w:val="0"/>
                                  <w:divBdr>
                                    <w:top w:val="none" w:sz="0" w:space="0" w:color="auto"/>
                                    <w:left w:val="none" w:sz="0" w:space="0" w:color="auto"/>
                                    <w:bottom w:val="none" w:sz="0" w:space="0" w:color="auto"/>
                                    <w:right w:val="none" w:sz="0" w:space="0" w:color="auto"/>
                                  </w:divBdr>
                                  <w:divsChild>
                                    <w:div w:id="1456095149">
                                      <w:marLeft w:val="0"/>
                                      <w:marRight w:val="0"/>
                                      <w:marTop w:val="0"/>
                                      <w:marBottom w:val="0"/>
                                      <w:divBdr>
                                        <w:top w:val="none" w:sz="0" w:space="0" w:color="auto"/>
                                        <w:left w:val="none" w:sz="0" w:space="0" w:color="auto"/>
                                        <w:bottom w:val="none" w:sz="0" w:space="0" w:color="auto"/>
                                        <w:right w:val="none" w:sz="0" w:space="0" w:color="auto"/>
                                      </w:divBdr>
                                      <w:divsChild>
                                        <w:div w:id="874082838">
                                          <w:marLeft w:val="0"/>
                                          <w:marRight w:val="0"/>
                                          <w:marTop w:val="0"/>
                                          <w:marBottom w:val="6855"/>
                                          <w:divBdr>
                                            <w:top w:val="none" w:sz="0" w:space="0" w:color="auto"/>
                                            <w:left w:val="none" w:sz="0" w:space="0" w:color="auto"/>
                                            <w:bottom w:val="none" w:sz="0" w:space="0" w:color="auto"/>
                                            <w:right w:val="none" w:sz="0" w:space="0" w:color="auto"/>
                                          </w:divBdr>
                                          <w:divsChild>
                                            <w:div w:id="1144659674">
                                              <w:marLeft w:val="225"/>
                                              <w:marRight w:val="225"/>
                                              <w:marTop w:val="225"/>
                                              <w:marBottom w:val="225"/>
                                              <w:divBdr>
                                                <w:top w:val="none" w:sz="0" w:space="0" w:color="auto"/>
                                                <w:left w:val="none" w:sz="0" w:space="0" w:color="auto"/>
                                                <w:bottom w:val="none" w:sz="0" w:space="0" w:color="auto"/>
                                                <w:right w:val="none" w:sz="0" w:space="0" w:color="auto"/>
                                              </w:divBdr>
                                              <w:divsChild>
                                                <w:div w:id="1011642681">
                                                  <w:marLeft w:val="0"/>
                                                  <w:marRight w:val="0"/>
                                                  <w:marTop w:val="0"/>
                                                  <w:marBottom w:val="0"/>
                                                  <w:divBdr>
                                                    <w:top w:val="none" w:sz="0" w:space="0" w:color="auto"/>
                                                    <w:left w:val="none" w:sz="0" w:space="0" w:color="auto"/>
                                                    <w:bottom w:val="none" w:sz="0" w:space="0" w:color="auto"/>
                                                    <w:right w:val="none" w:sz="0" w:space="0" w:color="auto"/>
                                                  </w:divBdr>
                                                  <w:divsChild>
                                                    <w:div w:id="1649508065">
                                                      <w:marLeft w:val="0"/>
                                                      <w:marRight w:val="0"/>
                                                      <w:marTop w:val="0"/>
                                                      <w:marBottom w:val="0"/>
                                                      <w:divBdr>
                                                        <w:top w:val="none" w:sz="0" w:space="0" w:color="auto"/>
                                                        <w:left w:val="none" w:sz="0" w:space="0" w:color="auto"/>
                                                        <w:bottom w:val="none" w:sz="0" w:space="0" w:color="auto"/>
                                                        <w:right w:val="none" w:sz="0" w:space="0" w:color="auto"/>
                                                      </w:divBdr>
                                                      <w:divsChild>
                                                        <w:div w:id="759764509">
                                                          <w:marLeft w:val="0"/>
                                                          <w:marRight w:val="0"/>
                                                          <w:marTop w:val="0"/>
                                                          <w:marBottom w:val="0"/>
                                                          <w:divBdr>
                                                            <w:top w:val="none" w:sz="0" w:space="0" w:color="auto"/>
                                                            <w:left w:val="none" w:sz="0" w:space="0" w:color="auto"/>
                                                            <w:bottom w:val="none" w:sz="0" w:space="0" w:color="auto"/>
                                                            <w:right w:val="none" w:sz="0" w:space="0" w:color="auto"/>
                                                          </w:divBdr>
                                                          <w:divsChild>
                                                            <w:div w:id="1246262038">
                                                              <w:marLeft w:val="-225"/>
                                                              <w:marRight w:val="-225"/>
                                                              <w:marTop w:val="0"/>
                                                              <w:marBottom w:val="0"/>
                                                              <w:divBdr>
                                                                <w:top w:val="none" w:sz="0" w:space="0" w:color="auto"/>
                                                                <w:left w:val="none" w:sz="0" w:space="0" w:color="auto"/>
                                                                <w:bottom w:val="none" w:sz="0" w:space="0" w:color="auto"/>
                                                                <w:right w:val="none" w:sz="0" w:space="0" w:color="auto"/>
                                                              </w:divBdr>
                                                              <w:divsChild>
                                                                <w:div w:id="4687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79825519">
      <w:bodyDiv w:val="1"/>
      <w:marLeft w:val="0"/>
      <w:marRight w:val="0"/>
      <w:marTop w:val="0"/>
      <w:marBottom w:val="0"/>
      <w:divBdr>
        <w:top w:val="none" w:sz="0" w:space="0" w:color="auto"/>
        <w:left w:val="none" w:sz="0" w:space="0" w:color="auto"/>
        <w:bottom w:val="none" w:sz="0" w:space="0" w:color="auto"/>
        <w:right w:val="none" w:sz="0" w:space="0" w:color="auto"/>
      </w:divBdr>
      <w:divsChild>
        <w:div w:id="2117091271">
          <w:marLeft w:val="0"/>
          <w:marRight w:val="0"/>
          <w:marTop w:val="0"/>
          <w:marBottom w:val="0"/>
          <w:divBdr>
            <w:top w:val="none" w:sz="0" w:space="0" w:color="auto"/>
            <w:left w:val="none" w:sz="0" w:space="0" w:color="auto"/>
            <w:bottom w:val="none" w:sz="0" w:space="0" w:color="auto"/>
            <w:right w:val="none" w:sz="0" w:space="0" w:color="auto"/>
          </w:divBdr>
          <w:divsChild>
            <w:div w:id="1541480010">
              <w:marLeft w:val="0"/>
              <w:marRight w:val="0"/>
              <w:marTop w:val="0"/>
              <w:marBottom w:val="0"/>
              <w:divBdr>
                <w:top w:val="none" w:sz="0" w:space="0" w:color="auto"/>
                <w:left w:val="none" w:sz="0" w:space="0" w:color="auto"/>
                <w:bottom w:val="none" w:sz="0" w:space="0" w:color="auto"/>
                <w:right w:val="none" w:sz="0" w:space="0" w:color="auto"/>
              </w:divBdr>
              <w:divsChild>
                <w:div w:id="464204529">
                  <w:marLeft w:val="0"/>
                  <w:marRight w:val="0"/>
                  <w:marTop w:val="0"/>
                  <w:marBottom w:val="0"/>
                  <w:divBdr>
                    <w:top w:val="none" w:sz="0" w:space="0" w:color="auto"/>
                    <w:left w:val="none" w:sz="0" w:space="0" w:color="auto"/>
                    <w:bottom w:val="none" w:sz="0" w:space="0" w:color="auto"/>
                    <w:right w:val="none" w:sz="0" w:space="0" w:color="auto"/>
                  </w:divBdr>
                  <w:divsChild>
                    <w:div w:id="891309292">
                      <w:marLeft w:val="0"/>
                      <w:marRight w:val="0"/>
                      <w:marTop w:val="0"/>
                      <w:marBottom w:val="0"/>
                      <w:divBdr>
                        <w:top w:val="none" w:sz="0" w:space="0" w:color="auto"/>
                        <w:left w:val="none" w:sz="0" w:space="0" w:color="auto"/>
                        <w:bottom w:val="none" w:sz="0" w:space="0" w:color="auto"/>
                        <w:right w:val="none" w:sz="0" w:space="0" w:color="auto"/>
                      </w:divBdr>
                      <w:divsChild>
                        <w:div w:id="1624579175">
                          <w:marLeft w:val="0"/>
                          <w:marRight w:val="0"/>
                          <w:marTop w:val="0"/>
                          <w:marBottom w:val="0"/>
                          <w:divBdr>
                            <w:top w:val="none" w:sz="0" w:space="0" w:color="auto"/>
                            <w:left w:val="none" w:sz="0" w:space="0" w:color="auto"/>
                            <w:bottom w:val="none" w:sz="0" w:space="0" w:color="auto"/>
                            <w:right w:val="none" w:sz="0" w:space="0" w:color="auto"/>
                          </w:divBdr>
                          <w:divsChild>
                            <w:div w:id="629868380">
                              <w:marLeft w:val="0"/>
                              <w:marRight w:val="0"/>
                              <w:marTop w:val="0"/>
                              <w:marBottom w:val="0"/>
                              <w:divBdr>
                                <w:top w:val="none" w:sz="0" w:space="0" w:color="auto"/>
                                <w:left w:val="none" w:sz="0" w:space="0" w:color="auto"/>
                                <w:bottom w:val="none" w:sz="0" w:space="0" w:color="auto"/>
                                <w:right w:val="none" w:sz="0" w:space="0" w:color="auto"/>
                              </w:divBdr>
                              <w:divsChild>
                                <w:div w:id="234555327">
                                  <w:marLeft w:val="0"/>
                                  <w:marRight w:val="0"/>
                                  <w:marTop w:val="0"/>
                                  <w:marBottom w:val="0"/>
                                  <w:divBdr>
                                    <w:top w:val="none" w:sz="0" w:space="0" w:color="auto"/>
                                    <w:left w:val="none" w:sz="0" w:space="0" w:color="auto"/>
                                    <w:bottom w:val="none" w:sz="0" w:space="0" w:color="auto"/>
                                    <w:right w:val="none" w:sz="0" w:space="0" w:color="auto"/>
                                  </w:divBdr>
                                  <w:divsChild>
                                    <w:div w:id="1305233970">
                                      <w:marLeft w:val="0"/>
                                      <w:marRight w:val="0"/>
                                      <w:marTop w:val="0"/>
                                      <w:marBottom w:val="0"/>
                                      <w:divBdr>
                                        <w:top w:val="none" w:sz="0" w:space="0" w:color="auto"/>
                                        <w:left w:val="none" w:sz="0" w:space="0" w:color="auto"/>
                                        <w:bottom w:val="none" w:sz="0" w:space="0" w:color="auto"/>
                                        <w:right w:val="none" w:sz="0" w:space="0" w:color="auto"/>
                                      </w:divBdr>
                                      <w:divsChild>
                                        <w:div w:id="264116147">
                                          <w:marLeft w:val="0"/>
                                          <w:marRight w:val="0"/>
                                          <w:marTop w:val="0"/>
                                          <w:marBottom w:val="6855"/>
                                          <w:divBdr>
                                            <w:top w:val="none" w:sz="0" w:space="0" w:color="auto"/>
                                            <w:left w:val="none" w:sz="0" w:space="0" w:color="auto"/>
                                            <w:bottom w:val="none" w:sz="0" w:space="0" w:color="auto"/>
                                            <w:right w:val="none" w:sz="0" w:space="0" w:color="auto"/>
                                          </w:divBdr>
                                          <w:divsChild>
                                            <w:div w:id="689722107">
                                              <w:marLeft w:val="225"/>
                                              <w:marRight w:val="225"/>
                                              <w:marTop w:val="225"/>
                                              <w:marBottom w:val="225"/>
                                              <w:divBdr>
                                                <w:top w:val="none" w:sz="0" w:space="0" w:color="auto"/>
                                                <w:left w:val="none" w:sz="0" w:space="0" w:color="auto"/>
                                                <w:bottom w:val="none" w:sz="0" w:space="0" w:color="auto"/>
                                                <w:right w:val="none" w:sz="0" w:space="0" w:color="auto"/>
                                              </w:divBdr>
                                              <w:divsChild>
                                                <w:div w:id="2062361560">
                                                  <w:marLeft w:val="0"/>
                                                  <w:marRight w:val="0"/>
                                                  <w:marTop w:val="0"/>
                                                  <w:marBottom w:val="0"/>
                                                  <w:divBdr>
                                                    <w:top w:val="none" w:sz="0" w:space="0" w:color="auto"/>
                                                    <w:left w:val="none" w:sz="0" w:space="0" w:color="auto"/>
                                                    <w:bottom w:val="none" w:sz="0" w:space="0" w:color="auto"/>
                                                    <w:right w:val="none" w:sz="0" w:space="0" w:color="auto"/>
                                                  </w:divBdr>
                                                  <w:divsChild>
                                                    <w:div w:id="31539665">
                                                      <w:marLeft w:val="0"/>
                                                      <w:marRight w:val="0"/>
                                                      <w:marTop w:val="0"/>
                                                      <w:marBottom w:val="0"/>
                                                      <w:divBdr>
                                                        <w:top w:val="none" w:sz="0" w:space="0" w:color="auto"/>
                                                        <w:left w:val="none" w:sz="0" w:space="0" w:color="auto"/>
                                                        <w:bottom w:val="none" w:sz="0" w:space="0" w:color="auto"/>
                                                        <w:right w:val="none" w:sz="0" w:space="0" w:color="auto"/>
                                                      </w:divBdr>
                                                      <w:divsChild>
                                                        <w:div w:id="1344936061">
                                                          <w:marLeft w:val="0"/>
                                                          <w:marRight w:val="0"/>
                                                          <w:marTop w:val="0"/>
                                                          <w:marBottom w:val="0"/>
                                                          <w:divBdr>
                                                            <w:top w:val="none" w:sz="0" w:space="0" w:color="auto"/>
                                                            <w:left w:val="none" w:sz="0" w:space="0" w:color="auto"/>
                                                            <w:bottom w:val="none" w:sz="0" w:space="0" w:color="auto"/>
                                                            <w:right w:val="none" w:sz="0" w:space="0" w:color="auto"/>
                                                          </w:divBdr>
                                                          <w:divsChild>
                                                            <w:div w:id="558831556">
                                                              <w:marLeft w:val="-225"/>
                                                              <w:marRight w:val="-225"/>
                                                              <w:marTop w:val="0"/>
                                                              <w:marBottom w:val="0"/>
                                                              <w:divBdr>
                                                                <w:top w:val="none" w:sz="0" w:space="0" w:color="auto"/>
                                                                <w:left w:val="none" w:sz="0" w:space="0" w:color="auto"/>
                                                                <w:bottom w:val="none" w:sz="0" w:space="0" w:color="auto"/>
                                                                <w:right w:val="none" w:sz="0" w:space="0" w:color="auto"/>
                                                              </w:divBdr>
                                                              <w:divsChild>
                                                                <w:div w:id="18246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35449443">
      <w:bodyDiv w:val="1"/>
      <w:marLeft w:val="0"/>
      <w:marRight w:val="0"/>
      <w:marTop w:val="0"/>
      <w:marBottom w:val="0"/>
      <w:divBdr>
        <w:top w:val="none" w:sz="0" w:space="0" w:color="auto"/>
        <w:left w:val="none" w:sz="0" w:space="0" w:color="auto"/>
        <w:bottom w:val="none" w:sz="0" w:space="0" w:color="auto"/>
        <w:right w:val="none" w:sz="0" w:space="0" w:color="auto"/>
      </w:divBdr>
      <w:divsChild>
        <w:div w:id="1411076665">
          <w:marLeft w:val="0"/>
          <w:marRight w:val="0"/>
          <w:marTop w:val="0"/>
          <w:marBottom w:val="0"/>
          <w:divBdr>
            <w:top w:val="none" w:sz="0" w:space="0" w:color="auto"/>
            <w:left w:val="none" w:sz="0" w:space="0" w:color="auto"/>
            <w:bottom w:val="none" w:sz="0" w:space="0" w:color="auto"/>
            <w:right w:val="none" w:sz="0" w:space="0" w:color="auto"/>
          </w:divBdr>
          <w:divsChild>
            <w:div w:id="2097823103">
              <w:marLeft w:val="0"/>
              <w:marRight w:val="0"/>
              <w:marTop w:val="0"/>
              <w:marBottom w:val="0"/>
              <w:divBdr>
                <w:top w:val="none" w:sz="0" w:space="0" w:color="auto"/>
                <w:left w:val="none" w:sz="0" w:space="0" w:color="auto"/>
                <w:bottom w:val="none" w:sz="0" w:space="0" w:color="auto"/>
                <w:right w:val="none" w:sz="0" w:space="0" w:color="auto"/>
              </w:divBdr>
              <w:divsChild>
                <w:div w:id="1120491005">
                  <w:marLeft w:val="0"/>
                  <w:marRight w:val="0"/>
                  <w:marTop w:val="0"/>
                  <w:marBottom w:val="0"/>
                  <w:divBdr>
                    <w:top w:val="none" w:sz="0" w:space="0" w:color="auto"/>
                    <w:left w:val="none" w:sz="0" w:space="0" w:color="auto"/>
                    <w:bottom w:val="none" w:sz="0" w:space="0" w:color="auto"/>
                    <w:right w:val="none" w:sz="0" w:space="0" w:color="auto"/>
                  </w:divBdr>
                  <w:divsChild>
                    <w:div w:id="987512324">
                      <w:marLeft w:val="0"/>
                      <w:marRight w:val="0"/>
                      <w:marTop w:val="0"/>
                      <w:marBottom w:val="0"/>
                      <w:divBdr>
                        <w:top w:val="none" w:sz="0" w:space="0" w:color="auto"/>
                        <w:left w:val="none" w:sz="0" w:space="0" w:color="auto"/>
                        <w:bottom w:val="none" w:sz="0" w:space="0" w:color="auto"/>
                        <w:right w:val="none" w:sz="0" w:space="0" w:color="auto"/>
                      </w:divBdr>
                      <w:divsChild>
                        <w:div w:id="878475708">
                          <w:marLeft w:val="0"/>
                          <w:marRight w:val="0"/>
                          <w:marTop w:val="0"/>
                          <w:marBottom w:val="0"/>
                          <w:divBdr>
                            <w:top w:val="none" w:sz="0" w:space="0" w:color="auto"/>
                            <w:left w:val="none" w:sz="0" w:space="0" w:color="auto"/>
                            <w:bottom w:val="none" w:sz="0" w:space="0" w:color="auto"/>
                            <w:right w:val="none" w:sz="0" w:space="0" w:color="auto"/>
                          </w:divBdr>
                          <w:divsChild>
                            <w:div w:id="1435245131">
                              <w:marLeft w:val="0"/>
                              <w:marRight w:val="0"/>
                              <w:marTop w:val="0"/>
                              <w:marBottom w:val="0"/>
                              <w:divBdr>
                                <w:top w:val="none" w:sz="0" w:space="0" w:color="auto"/>
                                <w:left w:val="none" w:sz="0" w:space="0" w:color="auto"/>
                                <w:bottom w:val="none" w:sz="0" w:space="0" w:color="auto"/>
                                <w:right w:val="none" w:sz="0" w:space="0" w:color="auto"/>
                              </w:divBdr>
                              <w:divsChild>
                                <w:div w:id="89279299">
                                  <w:marLeft w:val="0"/>
                                  <w:marRight w:val="0"/>
                                  <w:marTop w:val="0"/>
                                  <w:marBottom w:val="0"/>
                                  <w:divBdr>
                                    <w:top w:val="none" w:sz="0" w:space="0" w:color="auto"/>
                                    <w:left w:val="none" w:sz="0" w:space="0" w:color="auto"/>
                                    <w:bottom w:val="none" w:sz="0" w:space="0" w:color="auto"/>
                                    <w:right w:val="none" w:sz="0" w:space="0" w:color="auto"/>
                                  </w:divBdr>
                                  <w:divsChild>
                                    <w:div w:id="509150936">
                                      <w:marLeft w:val="0"/>
                                      <w:marRight w:val="0"/>
                                      <w:marTop w:val="0"/>
                                      <w:marBottom w:val="0"/>
                                      <w:divBdr>
                                        <w:top w:val="none" w:sz="0" w:space="0" w:color="auto"/>
                                        <w:left w:val="none" w:sz="0" w:space="0" w:color="auto"/>
                                        <w:bottom w:val="none" w:sz="0" w:space="0" w:color="auto"/>
                                        <w:right w:val="none" w:sz="0" w:space="0" w:color="auto"/>
                                      </w:divBdr>
                                      <w:divsChild>
                                        <w:div w:id="1459490341">
                                          <w:marLeft w:val="0"/>
                                          <w:marRight w:val="0"/>
                                          <w:marTop w:val="0"/>
                                          <w:marBottom w:val="6855"/>
                                          <w:divBdr>
                                            <w:top w:val="none" w:sz="0" w:space="0" w:color="auto"/>
                                            <w:left w:val="none" w:sz="0" w:space="0" w:color="auto"/>
                                            <w:bottom w:val="none" w:sz="0" w:space="0" w:color="auto"/>
                                            <w:right w:val="none" w:sz="0" w:space="0" w:color="auto"/>
                                          </w:divBdr>
                                          <w:divsChild>
                                            <w:div w:id="1255672271">
                                              <w:marLeft w:val="225"/>
                                              <w:marRight w:val="225"/>
                                              <w:marTop w:val="225"/>
                                              <w:marBottom w:val="225"/>
                                              <w:divBdr>
                                                <w:top w:val="none" w:sz="0" w:space="0" w:color="auto"/>
                                                <w:left w:val="none" w:sz="0" w:space="0" w:color="auto"/>
                                                <w:bottom w:val="none" w:sz="0" w:space="0" w:color="auto"/>
                                                <w:right w:val="none" w:sz="0" w:space="0" w:color="auto"/>
                                              </w:divBdr>
                                              <w:divsChild>
                                                <w:div w:id="1178159234">
                                                  <w:marLeft w:val="0"/>
                                                  <w:marRight w:val="0"/>
                                                  <w:marTop w:val="0"/>
                                                  <w:marBottom w:val="0"/>
                                                  <w:divBdr>
                                                    <w:top w:val="none" w:sz="0" w:space="0" w:color="auto"/>
                                                    <w:left w:val="none" w:sz="0" w:space="0" w:color="auto"/>
                                                    <w:bottom w:val="none" w:sz="0" w:space="0" w:color="auto"/>
                                                    <w:right w:val="none" w:sz="0" w:space="0" w:color="auto"/>
                                                  </w:divBdr>
                                                  <w:divsChild>
                                                    <w:div w:id="1124691914">
                                                      <w:marLeft w:val="0"/>
                                                      <w:marRight w:val="0"/>
                                                      <w:marTop w:val="0"/>
                                                      <w:marBottom w:val="0"/>
                                                      <w:divBdr>
                                                        <w:top w:val="none" w:sz="0" w:space="0" w:color="auto"/>
                                                        <w:left w:val="none" w:sz="0" w:space="0" w:color="auto"/>
                                                        <w:bottom w:val="none" w:sz="0" w:space="0" w:color="auto"/>
                                                        <w:right w:val="none" w:sz="0" w:space="0" w:color="auto"/>
                                                      </w:divBdr>
                                                      <w:divsChild>
                                                        <w:div w:id="1827892380">
                                                          <w:marLeft w:val="0"/>
                                                          <w:marRight w:val="0"/>
                                                          <w:marTop w:val="0"/>
                                                          <w:marBottom w:val="0"/>
                                                          <w:divBdr>
                                                            <w:top w:val="none" w:sz="0" w:space="0" w:color="auto"/>
                                                            <w:left w:val="none" w:sz="0" w:space="0" w:color="auto"/>
                                                            <w:bottom w:val="none" w:sz="0" w:space="0" w:color="auto"/>
                                                            <w:right w:val="none" w:sz="0" w:space="0" w:color="auto"/>
                                                          </w:divBdr>
                                                          <w:divsChild>
                                                            <w:div w:id="454567304">
                                                              <w:marLeft w:val="-225"/>
                                                              <w:marRight w:val="-225"/>
                                                              <w:marTop w:val="0"/>
                                                              <w:marBottom w:val="0"/>
                                                              <w:divBdr>
                                                                <w:top w:val="none" w:sz="0" w:space="0" w:color="auto"/>
                                                                <w:left w:val="none" w:sz="0" w:space="0" w:color="auto"/>
                                                                <w:bottom w:val="none" w:sz="0" w:space="0" w:color="auto"/>
                                                                <w:right w:val="none" w:sz="0" w:space="0" w:color="auto"/>
                                                              </w:divBdr>
                                                              <w:divsChild>
                                                                <w:div w:id="15629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Romito, Nicholas A</dc:creator>
  <cp:keywords/>
  <dc:description/>
  <cp:lastModifiedBy>Kenyon, Murray W</cp:lastModifiedBy>
  <cp:revision>2</cp:revision>
  <dcterms:created xsi:type="dcterms:W3CDTF">2019-05-03T20:35:00Z</dcterms:created>
  <dcterms:modified xsi:type="dcterms:W3CDTF">2019-05-03T20:35:00Z</dcterms:modified>
</cp:coreProperties>
</file>