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  <w:t>CS3237 Introduction to IoT</w:t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  <w:t>Lab 4</w:t>
      </w:r>
      <w:bookmarkStart w:id="0" w:name="_GoBack"/>
      <w:bookmarkEnd w:id="0"/>
    </w:p>
    <w:p>
      <w:pPr>
        <w:pStyle w:val="Normal"/>
        <w:jc w:val="center"/>
        <w:rPr>
          <w:u w:val="single"/>
          <w:lang w:val="en-US"/>
        </w:rPr>
      </w:pPr>
      <w:r>
        <w:rPr>
          <w:b/>
          <w:lang w:val="en-US"/>
        </w:rPr>
        <w:t>ANSWER BOOK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tbl>
      <w:tblPr>
        <w:tblStyle w:val="TableGrid"/>
        <w:tblW w:w="90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5"/>
        <w:gridCol w:w="4504"/>
      </w:tblGrid>
      <w:tr>
        <w:trPr/>
        <w:tc>
          <w:tcPr>
            <w:tcW w:w="45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Student ID: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color w:val="2A6099"/>
                <w:kern w:val="0"/>
                <w:sz w:val="24"/>
                <w:szCs w:val="24"/>
                <w:lang w:val="en-SG" w:eastAsia="en-US" w:bidi="ar-SA"/>
              </w:rPr>
            </w:pPr>
            <w:r>
              <w:rPr>
                <w:rFonts w:eastAsia="Calibri" w:cs=""/>
                <w:color w:val="2A6099"/>
                <w:kern w:val="0"/>
                <w:sz w:val="24"/>
                <w:szCs w:val="24"/>
                <w:lang w:val="en-SG" w:eastAsia="en-US" w:bidi="ar-SA"/>
              </w:rPr>
              <w:t>A0242607J</w:t>
            </w:r>
          </w:p>
        </w:tc>
        <w:tc>
          <w:tcPr>
            <w:tcW w:w="45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Name: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color w:val="2A6099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color w:val="2A6099"/>
                <w:kern w:val="0"/>
                <w:sz w:val="24"/>
                <w:szCs w:val="24"/>
                <w:lang w:val="en-US" w:eastAsia="en-US" w:bidi="ar-SA"/>
              </w:rPr>
              <w:t>Mitchell Kok Ming En</w:t>
            </w:r>
          </w:p>
        </w:tc>
      </w:tr>
      <w:tr>
        <w:trPr/>
        <w:tc>
          <w:tcPr>
            <w:tcW w:w="45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Student ID: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color w:val="2A6099"/>
                <w:kern w:val="0"/>
                <w:sz w:val="24"/>
                <w:szCs w:val="24"/>
                <w:lang w:val="en-SG" w:eastAsia="en-US" w:bidi="ar-SA"/>
              </w:rPr>
            </w:pPr>
            <w:r>
              <w:rPr>
                <w:rFonts w:eastAsia="Calibri" w:cs=""/>
                <w:color w:val="2A6099"/>
                <w:kern w:val="0"/>
                <w:sz w:val="24"/>
                <w:szCs w:val="24"/>
                <w:lang w:val="en-SG" w:eastAsia="en-US" w:bidi="ar-SA"/>
              </w:rPr>
              <w:t>A0196650X</w:t>
            </w:r>
          </w:p>
        </w:tc>
        <w:tc>
          <w:tcPr>
            <w:tcW w:w="45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Name: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color w:val="2A6099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color w:val="2A6099"/>
                <w:kern w:val="0"/>
                <w:sz w:val="24"/>
                <w:szCs w:val="24"/>
                <w:lang w:val="en-US" w:eastAsia="en-US" w:bidi="ar-SA"/>
              </w:rPr>
              <w:t>Jordan Yoong Jia En</w:t>
            </w:r>
          </w:p>
        </w:tc>
      </w:tr>
    </w:tbl>
    <w:p>
      <w:pPr>
        <w:pStyle w:val="Normal"/>
        <w:jc w:val="both"/>
        <w:rPr>
          <w:u w:val="single"/>
          <w:lang w:val="en-US"/>
        </w:rPr>
      </w:pPr>
      <w:r>
        <w:rPr>
          <w:u w:val="single"/>
          <w:lang w:val="en-US"/>
        </w:rPr>
      </w:r>
    </w:p>
    <w:p>
      <w:pPr>
        <w:pStyle w:val="Normal"/>
        <w:jc w:val="both"/>
        <w:rPr>
          <w:b/>
          <w:b/>
          <w:lang w:val="en-US"/>
        </w:rPr>
      </w:pPr>
      <w:r>
        <w:rPr>
          <w:b/>
          <w:u w:val="single"/>
          <w:lang w:val="en-US"/>
        </w:rPr>
        <w:t>Question 1</w:t>
      </w:r>
      <w:r>
        <w:rPr>
          <w:b/>
          <w:lang w:val="en-US"/>
        </w:rPr>
        <w:t xml:space="preserve"> (2 MARKS)</w:t>
      </w:r>
    </w:p>
    <w:p>
      <w:pPr>
        <w:pStyle w:val="Normal"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The ‘b’ means … it is present because …</w:t>
      </w:r>
    </w:p>
    <w:p>
      <w:pPr>
        <w:pStyle w:val="Normal"/>
        <w:jc w:val="both"/>
        <w:rPr>
          <w:lang w:val="en-US"/>
        </w:rPr>
      </w:pPr>
      <w:r>
        <w:rPr/>
      </w:r>
    </w:p>
    <w:p>
      <w:pPr>
        <w:pStyle w:val="Normal"/>
        <w:jc w:val="both"/>
        <w:rPr>
          <w:color w:val="2A6099"/>
        </w:rPr>
      </w:pPr>
      <w:r>
        <w:rPr>
          <w:color w:val="2A6099"/>
          <w:lang w:val="en-US"/>
        </w:rPr>
        <w:t>‘</w:t>
      </w:r>
      <w:r>
        <w:rPr>
          <w:color w:val="2A6099"/>
          <w:lang w:val="en-US"/>
        </w:rPr>
        <w:t xml:space="preserve">b’ </w:t>
      </w:r>
      <w:r>
        <w:rPr>
          <w:color w:val="2A6099"/>
          <w:lang w:val="en-US"/>
        </w:rPr>
        <w:t xml:space="preserve">stands </w:t>
      </w:r>
      <w:r>
        <w:rPr>
          <w:color w:val="2A6099"/>
          <w:lang w:val="en-US"/>
        </w:rPr>
        <w:t xml:space="preserve">for ‘bytes’ - this means that what </w:t>
      </w:r>
      <w:r>
        <w:rPr>
          <w:color w:val="2A6099"/>
          <w:lang w:val="en-US"/>
        </w:rPr>
        <w:t>we</w:t>
      </w:r>
      <w:r>
        <w:rPr>
          <w:color w:val="2A6099"/>
          <w:lang w:val="en-US"/>
        </w:rPr>
        <w:t xml:space="preserve"> are printing is the string </w:t>
      </w:r>
      <w:r>
        <w:rPr>
          <w:color w:val="2A6099"/>
          <w:lang w:val="en-US"/>
        </w:rPr>
        <w:t>decoding</w:t>
      </w:r>
      <w:r>
        <w:rPr>
          <w:color w:val="2A6099"/>
          <w:lang w:val="en-US"/>
        </w:rPr>
        <w:t xml:space="preserve"> of a set of bytes.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b/>
          <w:b/>
          <w:lang w:val="en-US"/>
        </w:rPr>
      </w:pPr>
      <w:r>
        <w:rPr>
          <w:b/>
          <w:u w:val="single"/>
          <w:lang w:val="en-US"/>
        </w:rPr>
        <w:t>Question 2</w:t>
      </w:r>
      <w:r>
        <w:rPr>
          <w:b/>
          <w:lang w:val="en-US"/>
        </w:rPr>
        <w:t xml:space="preserve"> (3 MARKS)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The modified code is pasted below:</w:t>
      </w:r>
    </w:p>
    <w:p>
      <w:pPr>
        <w:pStyle w:val="Normal"/>
        <w:jc w:val="both"/>
        <w:rPr>
          <w:lang w:val="en-US"/>
        </w:rPr>
      </w:pPr>
      <w:r>
        <w:rPr/>
      </w:r>
    </w:p>
    <w:p>
      <w:pPr>
        <w:pStyle w:val="Normal"/>
        <w:jc w:val="both"/>
        <w:rPr>
          <w:color w:val="2A6099"/>
        </w:rPr>
      </w:pPr>
      <w:r>
        <w:rPr>
          <w:color w:val="2A6099"/>
          <w:lang w:val="en-US"/>
        </w:rPr>
        <w:t># extra line added to “on_message” function to decode the string first</w:t>
      </w:r>
    </w:p>
    <w:p>
      <w:pPr>
        <w:pStyle w:val="Normal"/>
        <w:jc w:val="both"/>
        <w:rPr>
          <w:color w:val="2A6099"/>
        </w:rPr>
      </w:pPr>
      <w:r>
        <w:rPr>
          <w:color w:val="2A6099"/>
        </w:rPr>
        <w:t>def on_message(client, userdata, msg):</w:t>
      </w:r>
    </w:p>
    <w:p>
      <w:pPr>
        <w:pStyle w:val="Normal"/>
        <w:jc w:val="both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msg.payload = msg.payload.decode("utf-8")</w:t>
      </w:r>
    </w:p>
    <w:p>
      <w:pPr>
        <w:pStyle w:val="Normal"/>
        <w:jc w:val="both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print(msg.topic + " " + str(msg.payload))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  <w:t>Question 3 (2 marks)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br/>
        <w:t>How I avoid long model load delays is: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  <w:t>Question 4 (2 mark)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I do/do not (cancel one) need to freeze weights because: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  <w:t>Question 5 (4 marks)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My predict function WITH explanation is: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  <w:t>Question 6 (4 marks)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Relevant code with explanation:</w: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  <w:t>Question 7 (3 marks)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My sample output: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The accuracy of my classify is: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b/>
          <w:b/>
          <w:lang w:val="en-US"/>
        </w:rPr>
      </w:pPr>
      <w:r>
        <w:rPr>
          <w:b/>
          <w:lang w:val="en-US"/>
        </w:rPr>
        <w:t>TOTAL: _______ / 20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/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7747958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S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S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63219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S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63219"/>
    <w:rPr/>
  </w:style>
  <w:style w:type="character" w:styleId="Pagenumber">
    <w:name w:val="page number"/>
    <w:basedOn w:val="DefaultParagraphFont"/>
    <w:uiPriority w:val="99"/>
    <w:semiHidden/>
    <w:unhideWhenUsed/>
    <w:qFormat/>
    <w:rsid w:val="00c6321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c63219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6321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LibreOffice/7.1.5.2$Linux_X86_64 LibreOffice_project/10$Build-2</Application>
  <AppVersion>15.0000</AppVersion>
  <Pages>2</Pages>
  <Words>155</Words>
  <Characters>747</Characters>
  <CharactersWithSpaces>879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2020-09-17T08:24:00Z</dcterms:created>
  <dc:creator>Colin Tan</dc:creator>
  <dc:description/>
  <dc:language>en-SG</dc:language>
  <cp:lastModifiedBy/>
  <dcterms:modified xsi:type="dcterms:W3CDTF">2021-10-01T11:47:04Z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