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Compliance &amp; Fact-Checking Source List (v2)</w:t>
      </w:r>
    </w:p>
    <w:p>
      <w:pPr>
        <w:pStyle w:val="Heading2"/>
        <w:spacing w:after="200"/>
      </w:pPr>
      <w:r>
        <w:t xml:space="preserve">Interactive Map of American Historic Homes — 60 Entries</w:t>
      </w:r>
    </w:p>
    <w:p>
      <w:pPr>
        <w:spacing w:after="120"/>
      </w:pPr>
      <w:r>
        <w:t xml:space="preserve">This is the updated version of the compliance source list, reflecting the corrections made to the landing page copy (v3). Items previously flagged as discrepancies are marked below as either RESOLVED (corrected in v3, source list updated accordingly) or STILL UNVERIFIED (no factual error confirmed, but a primary-source double-check is still recommended before publication). All other entries are unchanged from the original source list and remain fully sourced below.</w:t>
      </w:r>
    </w:p>
    <w:p>
      <w:pPr>
        <w:pStyle w:val="Heading1"/>
        <w:spacing w:after="120" w:before="240"/>
      </w:pPr>
      <w:r>
        <w:t xml:space="preserve">Summary of Corrections Applied in v3</w:t>
      </w:r>
    </w:p>
    <w:p>
      <w:pPr>
        <w:spacing w:after="20" w:before="100"/>
      </w:pPr>
      <w:r>
        <w:rPr>
          <w:b/>
          <w:bCs/>
        </w:rPr>
        <w:t xml:space="preserve">#5 — Drayton Hall</w:t>
      </w:r>
    </w:p>
    <w:p>
      <w:pPr>
        <w:spacing w:after="120"/>
      </w:pPr>
      <w:r>
        <w:t xml:space="preserve">Date corrected: 1742 → 1738</w:t>
      </w:r>
    </w:p>
    <w:p>
      <w:pPr>
        <w:spacing w:after="20" w:before="100"/>
      </w:pPr>
      <w:r>
        <w:rPr>
          <w:b/>
          <w:bCs/>
        </w:rPr>
        <w:t xml:space="preserve">#21 — Alfred Jackson Home / Alfred's Cabin</w:t>
      </w:r>
    </w:p>
    <w:p>
      <w:pPr>
        <w:spacing w:after="120"/>
      </w:pPr>
      <w:r>
        <w:t xml:space="preserve">Header date corrected: 1880s → c. 1841–43 (actual construction date)</w:t>
      </w:r>
    </w:p>
    <w:p>
      <w:pPr>
        <w:spacing w:after="20" w:before="100"/>
      </w:pPr>
      <w:r>
        <w:rPr>
          <w:b/>
          <w:bCs/>
        </w:rPr>
        <w:t xml:space="preserve">#25 — Augustus Saint-Gaudens Home (Aspet)</w:t>
      </w:r>
    </w:p>
    <w:p>
      <w:pPr>
        <w:spacing w:after="120"/>
      </w:pPr>
      <w:r>
        <w:t xml:space="preserve">Body text clarified: house built c. 1817; Saint-Gaudens began renting in 1885, purchased later</w:t>
      </w:r>
    </w:p>
    <w:p>
      <w:pPr>
        <w:spacing w:after="20" w:before="100"/>
      </w:pPr>
      <w:r>
        <w:rPr>
          <w:b/>
          <w:bCs/>
        </w:rPr>
        <w:t xml:space="preserve">#26 — Helen Keller Home (Ivy Green)</w:t>
      </w:r>
    </w:p>
    <w:p>
      <w:pPr>
        <w:spacing w:after="120"/>
      </w:pPr>
      <w:r>
        <w:t xml:space="preserve">Date corrected: 1888 → 1820 (actual build year; Keller was born 1880)</w:t>
      </w:r>
    </w:p>
    <w:p>
      <w:pPr>
        <w:spacing w:after="20" w:before="100"/>
      </w:pPr>
      <w:r>
        <w:rPr>
          <w:b/>
          <w:bCs/>
        </w:rPr>
        <w:t xml:space="preserve">#29 — Alva Vanderbilt Home (Marble House)</w:t>
      </w:r>
    </w:p>
    <w:p>
      <w:pPr>
        <w:spacing w:after="120"/>
      </w:pPr>
      <w:r>
        <w:t xml:space="preserve">Suffrage claim corrected: now cites both the 1909 rally and the 1914 conference</w:t>
      </w:r>
    </w:p>
    <w:p>
      <w:pPr>
        <w:spacing w:after="20" w:before="100"/>
      </w:pPr>
      <w:r>
        <w:rPr>
          <w:b/>
          <w:bCs/>
        </w:rPr>
        <w:t xml:space="preserve">#30 — Biltmore</w:t>
      </w:r>
    </w:p>
    <w:p>
      <w:pPr>
        <w:spacing w:after="120"/>
      </w:pPr>
      <w:r>
        <w:t xml:space="preserve">Square footage corrected: 178,926 → 175,000 (Biltmore's official figure)</w:t>
      </w:r>
    </w:p>
    <w:p>
      <w:pPr>
        <w:spacing w:after="20" w:before="100"/>
      </w:pPr>
      <w:r>
        <w:rPr>
          <w:b/>
          <w:bCs/>
        </w:rPr>
        <w:t xml:space="preserve">#32 — Ludwig and Christina Welk Home</w:t>
      </w:r>
    </w:p>
    <w:p>
      <w:pPr>
        <w:spacing w:after="120"/>
      </w:pPr>
      <w:r>
        <w:t xml:space="preserve">Origin phrase corrected: "Odessa, Russia" → "the Odessa region (present-day Ukraine)"</w:t>
      </w:r>
    </w:p>
    <w:p>
      <w:pPr>
        <w:spacing w:after="20" w:before="100"/>
      </w:pPr>
      <w:r>
        <w:rPr>
          <w:b/>
          <w:bCs/>
        </w:rPr>
        <w:t xml:space="preserve">#38 — Wright Home (Hawthorn Hill)</w:t>
      </w:r>
    </w:p>
    <w:p>
      <w:pPr>
        <w:spacing w:after="120"/>
      </w:pPr>
      <w:r>
        <w:t xml:space="preserve">Completion date corrected: 1913 → 1914</w:t>
      </w:r>
    </w:p>
    <w:p>
      <w:pPr>
        <w:spacing w:after="20" w:before="100"/>
      </w:pPr>
      <w:r>
        <w:rPr>
          <w:b/>
          <w:bCs/>
        </w:rPr>
        <w:t xml:space="preserve">#42 — Hearst Castle</w:t>
      </w:r>
    </w:p>
    <w:p>
      <w:pPr>
        <w:spacing w:after="120"/>
      </w:pPr>
      <w:r>
        <w:t xml:space="preserve">Construction start date corrected: 1920 → 1919</w:t>
      </w:r>
    </w:p>
    <w:p>
      <w:pPr>
        <w:spacing w:after="20" w:before="100"/>
      </w:pPr>
      <w:r>
        <w:rPr>
          <w:b/>
          <w:bCs/>
        </w:rPr>
        <w:t xml:space="preserve">#48 — Thomas Gilcrease House</w:t>
      </w:r>
    </w:p>
    <w:p>
      <w:pPr>
        <w:spacing w:after="120"/>
      </w:pPr>
      <w:r>
        <w:t xml:space="preserve">Header date corrected: 1949 → 1913 (house construction date); body text clarified that 1949 is when Gilcrease moved in and opened the museum</w:t>
      </w:r>
    </w:p>
    <w:p>
      <w:pPr>
        <w:spacing w:after="20" w:before="100"/>
      </w:pPr>
      <w:r>
        <w:rPr>
          <w:b/>
          <w:bCs/>
        </w:rPr>
        <w:t xml:space="preserve">#50 — Muddy Waters' House</w:t>
      </w:r>
    </w:p>
    <w:p>
      <w:pPr>
        <w:spacing w:after="120"/>
      </w:pPr>
      <w:r>
        <w:t xml:space="preserve">Build year corrected: 1889 → 1891 (per Chicago Landmarks designation report)</w:t>
      </w:r>
    </w:p>
    <w:p>
      <w:pPr>
        <w:spacing w:after="20" w:before="100"/>
      </w:pPr>
      <w:r>
        <w:rPr>
          <w:b/>
          <w:bCs/>
        </w:rPr>
        <w:t xml:space="preserve">#52 — William and Daisy Myers Home</w:t>
      </w:r>
    </w:p>
    <w:p>
      <w:pPr>
        <w:spacing w:after="120"/>
      </w:pPr>
      <w:r>
        <w:t xml:space="preserve">Location corrected: "Levittown, New York" → "Levittown, Pennsylvania" (now matches body text)</w:t>
      </w:r>
    </w:p>
    <w:p>
      <w:pPr>
        <w:spacing w:after="20" w:before="100"/>
      </w:pPr>
      <w:r>
        <w:rPr>
          <w:b/>
          <w:bCs/>
        </w:rPr>
        <w:t xml:space="preserve">#54 — Hemingway House</w:t>
      </w:r>
    </w:p>
    <w:p>
      <w:pPr>
        <w:spacing w:after="120"/>
      </w:pPr>
      <w:r>
        <w:t xml:space="preserve">Architectural style corrected: "Modernist A-Frame" → "Poured Concrete, Mid-Century"</w:t>
      </w:r>
    </w:p>
    <w:p>
      <w:pPr>
        <w:spacing w:after="80" w:before="200"/>
      </w:pPr>
      <w:r>
        <w:rPr>
          <w:b/>
          <w:bCs/>
        </w:rPr>
        <w:t xml:space="preserve">Still flagged as unverified (no error confirmed, but recommend a direct primary-source check before publishing):</w:t>
      </w:r>
    </w:p>
    <w:p>
      <w:pPr>
        <w:spacing w:after="120"/>
      </w:pPr>
      <w:r>
        <w:t xml:space="preserve">#14 — Booker T. Washington Boyhood Home: the specific "1998" rebuild year is supported by one secondary source (Clio) but not independently confirmed by WV Culture &amp; History. Recommend a direct confirmation call.</w:t>
      </w:r>
    </w:p>
    <w:p>
      <w:pPr>
        <w:spacing w:after="120"/>
      </w:pPr>
      <w:r>
        <w:t xml:space="preserve">#57 — The Katrina Cottage: the specific Ocean Springs, MS siting and "2006" date are supported by general Katrina Cottage coverage but were not confirmed against a dedicated primary source within the research budget.</w:t>
      </w:r>
    </w:p>
    <w:p>
      <w:pPr>
        <w:pStyle w:val="Heading1"/>
        <w:spacing w:after="120" w:before="240"/>
      </w:pPr>
      <w:r>
        <w:t xml:space="preserve">Full Entry-by-Entry Source List</w:t>
      </w:r>
    </w:p>
    <w:p>
      <w:pPr>
        <w:spacing w:after="120"/>
      </w:pPr>
      <w:r>
        <w:rPr>
          <w:i/>
          <w:iCs/>
        </w:rPr>
        <w:t xml:space="preserve">Each entry below lists the sources used to verify the facts as they now appear in the corrected v3 document. Entries with corrections applied are marked accordingly; all others are unchanged from the original research.</w:t>
      </w:r>
    </w:p>
    <w:p>
      <w:pPr>
        <w:spacing w:after="60" w:before="200"/>
      </w:pPr>
      <w:r>
        <w:rPr>
          <w:b/>
          <w:bCs/>
          <w:sz w:val="24"/>
          <w:szCs w:val="24"/>
        </w:rPr>
        <w:t xml:space="preserve">1. Ancestral Puebloan, Taos Pueblo, NM</w:t>
      </w:r>
    </w:p>
    <w:p>
      <w:pPr>
        <w:pStyle w:val="ListParagraph"/>
        <w:numPr>
          <w:ilvl w:val="0"/>
          <w:numId w:val="1"/>
        </w:numPr>
        <w:spacing w:after="60"/>
      </w:pPr>
      <w:hyperlink w:history="1" r:id="rIddb7a8j93su0wzonlppjvc">
        <w:r>
          <w:rPr>
            <w:rStyle w:val="Hyperlink"/>
          </w:rPr>
          <w:t xml:space="preserve">UNESCO World Heritage listing</w:t>
        </w:r>
      </w:hyperlink>
    </w:p>
    <w:p>
      <w:pPr>
        <w:pStyle w:val="ListParagraph"/>
        <w:numPr>
          <w:ilvl w:val="0"/>
          <w:numId w:val="1"/>
        </w:numPr>
        <w:spacing w:after="60"/>
      </w:pPr>
      <w:hyperlink w:history="1" r:id="rIdbknaccrirvlcu9uwa02q3">
        <w:r>
          <w:rPr>
            <w:rStyle w:val="Hyperlink"/>
          </w:rPr>
          <w:t xml:space="preserve">Taos Pueblo official site</w:t>
        </w:r>
      </w:hyperlink>
    </w:p>
    <w:p>
      <w:pPr>
        <w:pStyle w:val="ListParagraph"/>
        <w:numPr>
          <w:ilvl w:val="0"/>
          <w:numId w:val="1"/>
        </w:numPr>
        <w:spacing w:after="60"/>
      </w:pPr>
      <w:hyperlink w:history="1" r:id="rIdxlfovljfk9hcffzcnrwwr">
        <w:r>
          <w:rPr>
            <w:rStyle w:val="Hyperlink"/>
          </w:rPr>
          <w:t xml:space="preserve">Taos.org</w:t>
        </w:r>
      </w:hyperlink>
    </w:p>
    <w:p>
      <w:pPr>
        <w:spacing w:after="60" w:before="200"/>
      </w:pPr>
      <w:r>
        <w:rPr>
          <w:b/>
          <w:bCs/>
          <w:sz w:val="24"/>
          <w:szCs w:val="24"/>
        </w:rPr>
        <w:t xml:space="preserve">2. Paul Revere House, Boston, MA</w:t>
      </w:r>
    </w:p>
    <w:p>
      <w:pPr>
        <w:pStyle w:val="ListParagraph"/>
        <w:numPr>
          <w:ilvl w:val="0"/>
          <w:numId w:val="1"/>
        </w:numPr>
        <w:spacing w:after="60"/>
      </w:pPr>
      <w:hyperlink w:history="1" r:id="rId--kstafafslr0j-pynq6j">
        <w:r>
          <w:rPr>
            <w:rStyle w:val="Hyperlink"/>
          </w:rPr>
          <w:t xml:space="preserve">National Park Service</w:t>
        </w:r>
      </w:hyperlink>
    </w:p>
    <w:p>
      <w:pPr>
        <w:pStyle w:val="ListParagraph"/>
        <w:numPr>
          <w:ilvl w:val="0"/>
          <w:numId w:val="1"/>
        </w:numPr>
        <w:spacing w:after="60"/>
      </w:pPr>
      <w:hyperlink w:history="1" r:id="rIdmsufadzs6mb96j88f6ouh">
        <w:r>
          <w:rPr>
            <w:rStyle w:val="Hyperlink"/>
          </w:rPr>
          <w:t xml:space="preserve">Paul Revere House (official)</w:t>
        </w:r>
      </w:hyperlink>
    </w:p>
    <w:p>
      <w:pPr>
        <w:pStyle w:val="ListParagraph"/>
        <w:numPr>
          <w:ilvl w:val="0"/>
          <w:numId w:val="1"/>
        </w:numPr>
        <w:spacing w:after="60"/>
      </w:pPr>
      <w:hyperlink w:history="1" r:id="rIdnvzkoqaq4fdk5klkqdmkt">
        <w:r>
          <w:rPr>
            <w:rStyle w:val="Hyperlink"/>
          </w:rPr>
          <w:t xml:space="preserve">The Freedom Trail</w:t>
        </w:r>
      </w:hyperlink>
    </w:p>
    <w:p>
      <w:pPr>
        <w:spacing w:after="60" w:before="200"/>
      </w:pPr>
      <w:r>
        <w:rPr>
          <w:b/>
          <w:bCs/>
          <w:sz w:val="24"/>
          <w:szCs w:val="24"/>
        </w:rPr>
        <w:t xml:space="preserve">3. Betsy Ross Home, Philadelphia, PA</w:t>
      </w:r>
    </w:p>
    <w:p>
      <w:pPr>
        <w:pStyle w:val="ListParagraph"/>
        <w:numPr>
          <w:ilvl w:val="0"/>
          <w:numId w:val="1"/>
        </w:numPr>
        <w:spacing w:after="60"/>
      </w:pPr>
      <w:hyperlink w:history="1" r:id="rId7zwwemivq97ui-r6ize4o">
        <w:r>
          <w:rPr>
            <w:rStyle w:val="Hyperlink"/>
          </w:rPr>
          <w:t xml:space="preserve">Historic Philadelphia</w:t>
        </w:r>
      </w:hyperlink>
    </w:p>
    <w:p>
      <w:pPr>
        <w:pStyle w:val="ListParagraph"/>
        <w:numPr>
          <w:ilvl w:val="0"/>
          <w:numId w:val="1"/>
        </w:numPr>
        <w:spacing w:after="60"/>
      </w:pPr>
      <w:hyperlink w:history="1" r:id="rIdjdnsuuzpwffgzgwj88sxp">
        <w:r>
          <w:rPr>
            <w:rStyle w:val="Hyperlink"/>
          </w:rPr>
          <w:t xml:space="preserve">Visit Philadelphia</w:t>
        </w:r>
      </w:hyperlink>
    </w:p>
    <w:p>
      <w:pPr>
        <w:pStyle w:val="ListParagraph"/>
        <w:numPr>
          <w:ilvl w:val="0"/>
          <w:numId w:val="1"/>
        </w:numPr>
        <w:spacing w:after="60"/>
      </w:pPr>
      <w:hyperlink w:history="1" r:id="rIdorzuyxdpx9kimiypd-k_k">
        <w:r>
          <w:rPr>
            <w:rStyle w:val="Hyperlink"/>
          </w:rPr>
          <w:t xml:space="preserve">USHistory.org</w:t>
        </w:r>
      </w:hyperlink>
    </w:p>
    <w:p>
      <w:pPr>
        <w:spacing w:after="60" w:before="200"/>
      </w:pPr>
      <w:r>
        <w:rPr>
          <w:b/>
          <w:bCs/>
          <w:sz w:val="24"/>
          <w:szCs w:val="24"/>
        </w:rPr>
        <w:t xml:space="preserve">4. Thomas Jefferson Home, Monticello, VA</w:t>
      </w:r>
    </w:p>
    <w:p>
      <w:pPr>
        <w:pStyle w:val="ListParagraph"/>
        <w:numPr>
          <w:ilvl w:val="0"/>
          <w:numId w:val="1"/>
        </w:numPr>
        <w:spacing w:after="60"/>
      </w:pPr>
      <w:hyperlink w:history="1" r:id="rIddd-gnyl5sdnhqinn8nh0v">
        <w:r>
          <w:rPr>
            <w:rStyle w:val="Hyperlink"/>
          </w:rPr>
          <w:t xml:space="preserve">Monticello (official)</w:t>
        </w:r>
      </w:hyperlink>
    </w:p>
    <w:p>
      <w:pPr>
        <w:pStyle w:val="ListParagraph"/>
        <w:numPr>
          <w:ilvl w:val="0"/>
          <w:numId w:val="1"/>
        </w:numPr>
        <w:spacing w:after="60"/>
      </w:pPr>
      <w:hyperlink w:history="1" r:id="rIdc9wjoquv4qpq1di3zerms">
        <w:r>
          <w:rPr>
            <w:rStyle w:val="Hyperlink"/>
          </w:rPr>
          <w:t xml:space="preserve">National Park Service</w:t>
        </w:r>
      </w:hyperlink>
    </w:p>
    <w:p>
      <w:pPr>
        <w:pStyle w:val="ListParagraph"/>
        <w:numPr>
          <w:ilvl w:val="0"/>
          <w:numId w:val="1"/>
        </w:numPr>
        <w:spacing w:after="60"/>
      </w:pPr>
      <w:hyperlink w:history="1" r:id="rIdqvcy969z3kolaoacavun1">
        <w:r>
          <w:rPr>
            <w:rStyle w:val="Hyperlink"/>
          </w:rPr>
          <w:t xml:space="preserve">UNESCO World Heritage listing</w:t>
        </w:r>
      </w:hyperlink>
    </w:p>
    <w:p>
      <w:pPr>
        <w:spacing w:after="60" w:before="200"/>
      </w:pPr>
      <w:r>
        <w:rPr>
          <w:b/>
          <w:bCs/>
          <w:sz w:val="24"/>
          <w:szCs w:val="24"/>
        </w:rPr>
        <w:t xml:space="preserve">5. Drayton Hall, Charleston, SC</w:t>
      </w:r>
    </w:p>
    <w:p>
      <w:pPr>
        <w:spacing w:after="80"/>
      </w:pPr>
      <w:r>
        <w:rPr>
          <w:b/>
          <w:bCs/>
          <w:color w:val="1a7a1a"/>
        </w:rPr>
        <w:t xml:space="preserve">✔ RESOLVED IN v3: Date corrected 1742 → 1738.</w:t>
      </w:r>
    </w:p>
    <w:p>
      <w:pPr>
        <w:pStyle w:val="ListParagraph"/>
        <w:numPr>
          <w:ilvl w:val="0"/>
          <w:numId w:val="1"/>
        </w:numPr>
        <w:spacing w:after="60"/>
      </w:pPr>
      <w:hyperlink w:history="1" r:id="rIda1gfjuhhsjyu2czd31w8y">
        <w:r>
          <w:rPr>
            <w:rStyle w:val="Hyperlink"/>
          </w:rPr>
          <w:t xml:space="preserve">Drayton Hall (official)</w:t>
        </w:r>
      </w:hyperlink>
    </w:p>
    <w:p>
      <w:pPr>
        <w:pStyle w:val="ListParagraph"/>
        <w:numPr>
          <w:ilvl w:val="0"/>
          <w:numId w:val="1"/>
        </w:numPr>
        <w:spacing w:after="60"/>
      </w:pPr>
      <w:hyperlink w:history="1" r:id="rIdlxwo6iczzlhjgckh8k3iz">
        <w:r>
          <w:rPr>
            <w:rStyle w:val="Hyperlink"/>
          </w:rPr>
          <w:t xml:space="preserve">National Trust for Historic Preservation</w:t>
        </w:r>
      </w:hyperlink>
    </w:p>
    <w:p>
      <w:pPr>
        <w:pStyle w:val="ListParagraph"/>
        <w:numPr>
          <w:ilvl w:val="0"/>
          <w:numId w:val="1"/>
        </w:numPr>
        <w:spacing w:after="60"/>
      </w:pPr>
      <w:hyperlink w:history="1" r:id="rId4hwjzhpwjockkhdsehgnw">
        <w:r>
          <w:rPr>
            <w:rStyle w:val="Hyperlink"/>
          </w:rPr>
          <w:t xml:space="preserve">American Battlefield Trust</w:t>
        </w:r>
      </w:hyperlink>
    </w:p>
    <w:p>
      <w:pPr>
        <w:spacing w:after="60" w:before="200"/>
      </w:pPr>
      <w:r>
        <w:rPr>
          <w:b/>
          <w:bCs/>
          <w:sz w:val="24"/>
          <w:szCs w:val="24"/>
        </w:rPr>
        <w:t xml:space="preserve">6. Jacob Dingee Townhouse, Wilmington, DE</w:t>
      </w:r>
    </w:p>
    <w:p>
      <w:pPr>
        <w:pStyle w:val="ListParagraph"/>
        <w:numPr>
          <w:ilvl w:val="0"/>
          <w:numId w:val="1"/>
        </w:numPr>
        <w:spacing w:after="60"/>
      </w:pPr>
      <w:hyperlink w:history="1" r:id="rId4s5klywiwr1cqvcpybohe">
        <w:r>
          <w:rPr>
            <w:rStyle w:val="Hyperlink"/>
          </w:rPr>
          <w:t xml:space="preserve">Delaware Historical Society</w:t>
        </w:r>
      </w:hyperlink>
    </w:p>
    <w:p>
      <w:pPr>
        <w:pStyle w:val="ListParagraph"/>
        <w:numPr>
          <w:ilvl w:val="0"/>
          <w:numId w:val="1"/>
        </w:numPr>
        <w:spacing w:after="60"/>
      </w:pPr>
      <w:hyperlink w:history="1" r:id="rIdatzrgspkgcklfwn0wzmn-">
        <w:r>
          <w:rPr>
            <w:rStyle w:val="Hyperlink"/>
          </w:rPr>
          <w:t xml:space="preserve">SAH Archipedia</w:t>
        </w:r>
      </w:hyperlink>
    </w:p>
    <w:p>
      <w:pPr>
        <w:pStyle w:val="ListParagraph"/>
        <w:numPr>
          <w:ilvl w:val="0"/>
          <w:numId w:val="1"/>
        </w:numPr>
        <w:spacing w:after="60"/>
      </w:pPr>
      <w:hyperlink w:history="1" r:id="rIdqhebmhxkbsmh1gscfmar9">
        <w:r>
          <w:rPr>
            <w:rStyle w:val="Hyperlink"/>
          </w:rPr>
          <w:t xml:space="preserve">Historical Marker Database</w:t>
        </w:r>
      </w:hyperlink>
    </w:p>
    <w:p>
      <w:pPr>
        <w:spacing w:after="60" w:before="200"/>
      </w:pPr>
      <w:r>
        <w:rPr>
          <w:b/>
          <w:bCs/>
          <w:sz w:val="24"/>
          <w:szCs w:val="24"/>
        </w:rPr>
        <w:t xml:space="preserve">7. Shaker Communities, NY &amp; New England</w:t>
      </w:r>
    </w:p>
    <w:p>
      <w:pPr>
        <w:pStyle w:val="ListParagraph"/>
        <w:numPr>
          <w:ilvl w:val="0"/>
          <w:numId w:val="1"/>
        </w:numPr>
        <w:spacing w:after="60"/>
      </w:pPr>
      <w:hyperlink w:history="1" r:id="rIdepnpxybktst2s0q36msyf">
        <w:r>
          <w:rPr>
            <w:rStyle w:val="Hyperlink"/>
          </w:rPr>
          <w:t xml:space="preserve">Hancock Shaker Village (official)</w:t>
        </w:r>
      </w:hyperlink>
    </w:p>
    <w:p>
      <w:pPr>
        <w:pStyle w:val="ListParagraph"/>
        <w:numPr>
          <w:ilvl w:val="0"/>
          <w:numId w:val="1"/>
        </w:numPr>
        <w:spacing w:after="60"/>
      </w:pPr>
      <w:hyperlink w:history="1" r:id="rIdiaxyqkvm8zehjd1gpzu8x">
        <w:r>
          <w:rPr>
            <w:rStyle w:val="Hyperlink"/>
          </w:rPr>
          <w:t xml:space="preserve">National Park Service</w:t>
        </w:r>
      </w:hyperlink>
    </w:p>
    <w:p>
      <w:pPr>
        <w:spacing w:after="60" w:before="200"/>
      </w:pPr>
      <w:r>
        <w:rPr>
          <w:b/>
          <w:bCs/>
          <w:sz w:val="24"/>
          <w:szCs w:val="24"/>
        </w:rPr>
        <w:t xml:space="preserve">8. Ridgely Family Estate (Hampton NHS), Towson, MD</w:t>
      </w:r>
    </w:p>
    <w:p>
      <w:pPr>
        <w:pStyle w:val="ListParagraph"/>
        <w:numPr>
          <w:ilvl w:val="0"/>
          <w:numId w:val="1"/>
        </w:numPr>
        <w:spacing w:after="60"/>
      </w:pPr>
      <w:hyperlink w:history="1" r:id="rIduhobynlqaayjodfbubnhp">
        <w:r>
          <w:rPr>
            <w:rStyle w:val="Hyperlink"/>
          </w:rPr>
          <w:t xml:space="preserve">National Park Service</w:t>
        </w:r>
      </w:hyperlink>
    </w:p>
    <w:p>
      <w:pPr>
        <w:pStyle w:val="ListParagraph"/>
        <w:numPr>
          <w:ilvl w:val="0"/>
          <w:numId w:val="1"/>
        </w:numPr>
        <w:spacing w:after="60"/>
      </w:pPr>
      <w:hyperlink w:history="1" r:id="rIdfehhtgsm-lvaofmewlzb5">
        <w:r>
          <w:rPr>
            <w:rStyle w:val="Hyperlink"/>
          </w:rPr>
          <w:t xml:space="preserve">National Park Service</w:t>
        </w:r>
      </w:hyperlink>
    </w:p>
    <w:p>
      <w:pPr>
        <w:spacing w:after="60" w:before="200"/>
      </w:pPr>
      <w:r>
        <w:rPr>
          <w:b/>
          <w:bCs/>
          <w:sz w:val="24"/>
          <w:szCs w:val="24"/>
        </w:rPr>
        <w:t xml:space="preserve">9. Abraham Lincoln Home, Hodgenville / Springfield</w:t>
      </w:r>
    </w:p>
    <w:p>
      <w:pPr>
        <w:pStyle w:val="ListParagraph"/>
        <w:numPr>
          <w:ilvl w:val="0"/>
          <w:numId w:val="1"/>
        </w:numPr>
        <w:spacing w:after="60"/>
      </w:pPr>
      <w:hyperlink w:history="1" r:id="rId_suvli8quy_gtl-dnumsa">
        <w:r>
          <w:rPr>
            <w:rStyle w:val="Hyperlink"/>
          </w:rPr>
          <w:t xml:space="preserve">National Park Service</w:t>
        </w:r>
      </w:hyperlink>
    </w:p>
    <w:p>
      <w:pPr>
        <w:pStyle w:val="ListParagraph"/>
        <w:numPr>
          <w:ilvl w:val="0"/>
          <w:numId w:val="1"/>
        </w:numPr>
        <w:spacing w:after="60"/>
      </w:pPr>
      <w:hyperlink w:history="1" r:id="rIdrjnjdrzlvk__dtfrgma03">
        <w:r>
          <w:rPr>
            <w:rStyle w:val="Hyperlink"/>
          </w:rPr>
          <w:t xml:space="preserve">National Park Service</w:t>
        </w:r>
      </w:hyperlink>
    </w:p>
    <w:p>
      <w:pPr>
        <w:spacing w:after="60" w:before="200"/>
      </w:pPr>
      <w:r>
        <w:rPr>
          <w:b/>
          <w:bCs/>
          <w:sz w:val="24"/>
          <w:szCs w:val="24"/>
        </w:rPr>
        <w:t xml:space="preserve">10. La Casa Cordova, Tucson, AZ</w:t>
      </w:r>
    </w:p>
    <w:p>
      <w:pPr>
        <w:pStyle w:val="ListParagraph"/>
        <w:numPr>
          <w:ilvl w:val="0"/>
          <w:numId w:val="1"/>
        </w:numPr>
        <w:spacing w:after="60"/>
      </w:pPr>
      <w:hyperlink w:history="1" r:id="rIdxwxjli7nppwidqsxvfuki">
        <w:r>
          <w:rPr>
            <w:rStyle w:val="Hyperlink"/>
          </w:rPr>
          <w:t xml:space="preserve">Tucson Museum of Art (official)</w:t>
        </w:r>
      </w:hyperlink>
    </w:p>
    <w:p>
      <w:pPr>
        <w:pStyle w:val="ListParagraph"/>
        <w:numPr>
          <w:ilvl w:val="0"/>
          <w:numId w:val="1"/>
        </w:numPr>
        <w:spacing w:after="60"/>
      </w:pPr>
      <w:hyperlink w:history="1" r:id="rId1bmepljobzzapm0u9k-ft">
        <w:r>
          <w:rPr>
            <w:rStyle w:val="Hyperlink"/>
          </w:rPr>
          <w:t xml:space="preserve">SAH Archipedia</w:t>
        </w:r>
      </w:hyperlink>
    </w:p>
    <w:p>
      <w:pPr>
        <w:pStyle w:val="ListParagraph"/>
        <w:numPr>
          <w:ilvl w:val="0"/>
          <w:numId w:val="1"/>
        </w:numPr>
        <w:spacing w:after="60"/>
      </w:pPr>
      <w:hyperlink w:history="1" r:id="rIdenm83e4xk_lfhco9owep5">
        <w:r>
          <w:rPr>
            <w:rStyle w:val="Hyperlink"/>
          </w:rPr>
          <w:t xml:space="preserve">Historical Marker Database</w:t>
        </w:r>
      </w:hyperlink>
    </w:p>
    <w:p>
      <w:pPr>
        <w:spacing w:after="60" w:before="200"/>
      </w:pPr>
      <w:r>
        <w:rPr>
          <w:b/>
          <w:bCs/>
          <w:sz w:val="24"/>
          <w:szCs w:val="24"/>
        </w:rPr>
        <w:t xml:space="preserve">11. Brigham Young Home (Beehive House), Salt Lake City, UT</w:t>
      </w:r>
    </w:p>
    <w:p>
      <w:pPr>
        <w:pStyle w:val="ListParagraph"/>
        <w:numPr>
          <w:ilvl w:val="0"/>
          <w:numId w:val="1"/>
        </w:numPr>
        <w:spacing w:after="60"/>
      </w:pPr>
      <w:hyperlink w:history="1" r:id="rIdw8ovjoceqw3kb2gxqhu80">
        <w:r>
          <w:rPr>
            <w:rStyle w:val="Hyperlink"/>
          </w:rPr>
          <w:t xml:space="preserve">SAH Archipedia</w:t>
        </w:r>
      </w:hyperlink>
    </w:p>
    <w:p>
      <w:pPr>
        <w:pStyle w:val="ListParagraph"/>
        <w:numPr>
          <w:ilvl w:val="0"/>
          <w:numId w:val="1"/>
        </w:numPr>
        <w:spacing w:after="60"/>
      </w:pPr>
      <w:hyperlink w:history="1" r:id="rId8d13z49ivzkvt7m42met6">
        <w:r>
          <w:rPr>
            <w:rStyle w:val="Hyperlink"/>
          </w:rPr>
          <w:t xml:space="preserve">Temple Square (official)</w:t>
        </w:r>
      </w:hyperlink>
    </w:p>
    <w:p>
      <w:pPr>
        <w:spacing w:after="60" w:before="200"/>
      </w:pPr>
      <w:r>
        <w:rPr>
          <w:b/>
          <w:bCs/>
          <w:sz w:val="24"/>
          <w:szCs w:val="24"/>
        </w:rPr>
        <w:t xml:space="preserve">12. Hay House, Macon, GA</w:t>
      </w:r>
    </w:p>
    <w:p>
      <w:pPr>
        <w:pStyle w:val="ListParagraph"/>
        <w:numPr>
          <w:ilvl w:val="0"/>
          <w:numId w:val="1"/>
        </w:numPr>
        <w:spacing w:after="60"/>
      </w:pPr>
      <w:hyperlink w:history="1" r:id="rId-2ueoawb62ohngwvrpgod">
        <w:r>
          <w:rPr>
            <w:rStyle w:val="Hyperlink"/>
          </w:rPr>
          <w:t xml:space="preserve">Hay House (official)</w:t>
        </w:r>
      </w:hyperlink>
    </w:p>
    <w:p>
      <w:pPr>
        <w:pStyle w:val="ListParagraph"/>
        <w:numPr>
          <w:ilvl w:val="0"/>
          <w:numId w:val="1"/>
        </w:numPr>
        <w:spacing w:after="60"/>
      </w:pPr>
      <w:hyperlink w:history="1" r:id="rIdmyhs7mtbsqfesqdytos0q">
        <w:r>
          <w:rPr>
            <w:rStyle w:val="Hyperlink"/>
          </w:rPr>
          <w:t xml:space="preserve">The Clio</w:t>
        </w:r>
      </w:hyperlink>
    </w:p>
    <w:p>
      <w:pPr>
        <w:spacing w:after="60" w:before="200"/>
      </w:pPr>
      <w:r>
        <w:rPr>
          <w:b/>
          <w:bCs/>
          <w:sz w:val="24"/>
          <w:szCs w:val="24"/>
        </w:rPr>
        <w:t xml:space="preserve">13. Grant-Kohrs Ranch, Deer Lodge, MT</w:t>
      </w:r>
    </w:p>
    <w:p>
      <w:pPr>
        <w:pStyle w:val="ListParagraph"/>
        <w:numPr>
          <w:ilvl w:val="0"/>
          <w:numId w:val="1"/>
        </w:numPr>
        <w:spacing w:after="60"/>
      </w:pPr>
      <w:hyperlink w:history="1" r:id="rId0cu11kmabpwahcex8nlge">
        <w:r>
          <w:rPr>
            <w:rStyle w:val="Hyperlink"/>
          </w:rPr>
          <w:t xml:space="preserve">National Park Service</w:t>
        </w:r>
      </w:hyperlink>
    </w:p>
    <w:p>
      <w:pPr>
        <w:pStyle w:val="ListParagraph"/>
        <w:numPr>
          <w:ilvl w:val="0"/>
          <w:numId w:val="1"/>
        </w:numPr>
        <w:spacing w:after="60"/>
      </w:pPr>
      <w:hyperlink w:history="1" r:id="rIdvyjetspn_du6rdup5onop">
        <w:r>
          <w:rPr>
            <w:rStyle w:val="Hyperlink"/>
          </w:rPr>
          <w:t xml:space="preserve">National Park Service</w:t>
        </w:r>
      </w:hyperlink>
    </w:p>
    <w:p>
      <w:pPr>
        <w:spacing w:after="60" w:before="200"/>
      </w:pPr>
      <w:r>
        <w:rPr>
          <w:b/>
          <w:bCs/>
          <w:sz w:val="24"/>
          <w:szCs w:val="24"/>
        </w:rPr>
        <w:t xml:space="preserve">14. Booker T. Washington Boyhood Home, Malden, WV</w:t>
      </w:r>
    </w:p>
    <w:p>
      <w:pPr>
        <w:spacing w:after="80"/>
      </w:pPr>
      <w:r>
        <w:rPr>
          <w:b/>
          <w:bCs/>
          <w:color w:val="b8860b"/>
        </w:rPr>
        <w:t xml:space="preserve">⚠ STILL UNVERIFIED: The specific 1998 rebuild year is not independently confirmed — recommend contacting WV Culture &amp; History directly.</w:t>
      </w:r>
    </w:p>
    <w:p>
      <w:pPr>
        <w:pStyle w:val="ListParagraph"/>
        <w:numPr>
          <w:ilvl w:val="0"/>
          <w:numId w:val="1"/>
        </w:numPr>
        <w:spacing w:after="60"/>
      </w:pPr>
      <w:hyperlink w:history="1" r:id="rIdddlg549j4g56vp4s4lwpe">
        <w:r>
          <w:rPr>
            <w:rStyle w:val="Hyperlink"/>
          </w:rPr>
          <w:t xml:space="preserve">National Park Service</w:t>
        </w:r>
      </w:hyperlink>
    </w:p>
    <w:p>
      <w:pPr>
        <w:pStyle w:val="ListParagraph"/>
        <w:numPr>
          <w:ilvl w:val="0"/>
          <w:numId w:val="1"/>
        </w:numPr>
        <w:spacing w:after="60"/>
      </w:pPr>
      <w:hyperlink w:history="1" r:id="rId_zowcu6nuaw06pwr7t8iv">
        <w:r>
          <w:rPr>
            <w:rStyle w:val="Hyperlink"/>
          </w:rPr>
          <w:t xml:space="preserve">West Virginia Encyclopedia</w:t>
        </w:r>
      </w:hyperlink>
    </w:p>
    <w:p>
      <w:pPr>
        <w:pStyle w:val="ListParagraph"/>
        <w:numPr>
          <w:ilvl w:val="0"/>
          <w:numId w:val="1"/>
        </w:numPr>
        <w:spacing w:after="60"/>
      </w:pPr>
      <w:hyperlink w:history="1" r:id="rIdayy2ludod3egz5oifph7i">
        <w:r>
          <w:rPr>
            <w:rStyle w:val="Hyperlink"/>
          </w:rPr>
          <w:t xml:space="preserve">WV Tourism (official)</w:t>
        </w:r>
      </w:hyperlink>
    </w:p>
    <w:p>
      <w:pPr>
        <w:spacing w:after="60" w:before="200"/>
      </w:pPr>
      <w:r>
        <w:rPr>
          <w:b/>
          <w:bCs/>
          <w:sz w:val="24"/>
          <w:szCs w:val="24"/>
        </w:rPr>
        <w:t xml:space="preserve">15. Lakota and Plains Nations, Tipi, near Cody, WY</w:t>
      </w:r>
    </w:p>
    <w:p>
      <w:pPr>
        <w:pStyle w:val="ListParagraph"/>
        <w:numPr>
          <w:ilvl w:val="0"/>
          <w:numId w:val="1"/>
        </w:numPr>
        <w:spacing w:after="60"/>
      </w:pPr>
      <w:hyperlink w:history="1" r:id="rIdeoqdwb1v_n62nmptljabw">
        <w:r>
          <w:rPr>
            <w:rStyle w:val="Hyperlink"/>
          </w:rPr>
          <w:t xml:space="preserve">National Park Service</w:t>
        </w:r>
      </w:hyperlink>
    </w:p>
    <w:p>
      <w:pPr>
        <w:pStyle w:val="ListParagraph"/>
        <w:numPr>
          <w:ilvl w:val="0"/>
          <w:numId w:val="1"/>
        </w:numPr>
        <w:spacing w:after="60"/>
      </w:pPr>
      <w:hyperlink w:history="1" r:id="rIdmdmoyb_a9boyxusvd0nmr">
        <w:r>
          <w:rPr>
            <w:rStyle w:val="Hyperlink"/>
          </w:rPr>
          <w:t xml:space="preserve">Little Bighorn Battlefield NM (NPS)</w:t>
        </w:r>
      </w:hyperlink>
    </w:p>
    <w:p>
      <w:pPr>
        <w:spacing w:after="60" w:before="200"/>
      </w:pPr>
      <w:r>
        <w:rPr>
          <w:b/>
          <w:bCs/>
          <w:sz w:val="24"/>
          <w:szCs w:val="24"/>
        </w:rPr>
        <w:t xml:space="preserve">16. Mark Twain House, Hartford, CT</w:t>
      </w:r>
    </w:p>
    <w:p>
      <w:pPr>
        <w:pStyle w:val="ListParagraph"/>
        <w:numPr>
          <w:ilvl w:val="0"/>
          <w:numId w:val="1"/>
        </w:numPr>
        <w:spacing w:after="60"/>
      </w:pPr>
      <w:hyperlink w:history="1" r:id="rIdrpva0gqe0vxgbg_ccvti0">
        <w:r>
          <w:rPr>
            <w:rStyle w:val="Hyperlink"/>
          </w:rPr>
          <w:t xml:space="preserve">SAH Archipedia</w:t>
        </w:r>
      </w:hyperlink>
    </w:p>
    <w:p>
      <w:pPr>
        <w:pStyle w:val="ListParagraph"/>
        <w:numPr>
          <w:ilvl w:val="0"/>
          <w:numId w:val="1"/>
        </w:numPr>
        <w:spacing w:after="60"/>
      </w:pPr>
      <w:hyperlink w:history="1" r:id="rId68rk5j55lowxmhssbrpaa">
        <w:r>
          <w:rPr>
            <w:rStyle w:val="Hyperlink"/>
          </w:rPr>
          <w:t xml:space="preserve">Historic Sites (official)</w:t>
        </w:r>
      </w:hyperlink>
    </w:p>
    <w:p>
      <w:pPr>
        <w:spacing w:after="60" w:before="200"/>
      </w:pPr>
      <w:r>
        <w:rPr>
          <w:b/>
          <w:bCs/>
          <w:sz w:val="24"/>
          <w:szCs w:val="24"/>
        </w:rPr>
        <w:t xml:space="preserve">17. Coolidge Homestead, Plymouth Notch, VT</w:t>
      </w:r>
    </w:p>
    <w:p>
      <w:pPr>
        <w:pStyle w:val="ListParagraph"/>
        <w:numPr>
          <w:ilvl w:val="0"/>
          <w:numId w:val="1"/>
        </w:numPr>
        <w:spacing w:after="60"/>
      </w:pPr>
      <w:hyperlink w:history="1" r:id="rIdh1lh7wqhzfldvesmqcfw-">
        <w:r>
          <w:rPr>
            <w:rStyle w:val="Hyperlink"/>
          </w:rPr>
          <w:t xml:space="preserve">Vermont Historic Sites (official)</w:t>
        </w:r>
      </w:hyperlink>
    </w:p>
    <w:p>
      <w:pPr>
        <w:pStyle w:val="ListParagraph"/>
        <w:numPr>
          <w:ilvl w:val="0"/>
          <w:numId w:val="1"/>
        </w:numPr>
        <w:spacing w:after="60"/>
      </w:pPr>
      <w:hyperlink w:history="1" r:id="rIddexl1p2bcs-6pfx1bw51m">
        <w:r>
          <w:rPr>
            <w:rStyle w:val="Hyperlink"/>
          </w:rPr>
          <w:t xml:space="preserve">National Park Service</w:t>
        </w:r>
      </w:hyperlink>
    </w:p>
    <w:p>
      <w:pPr>
        <w:spacing w:after="60" w:before="200"/>
      </w:pPr>
      <w:r>
        <w:rPr>
          <w:b/>
          <w:bCs/>
          <w:sz w:val="24"/>
          <w:szCs w:val="24"/>
        </w:rPr>
        <w:t xml:space="preserve">18. Frederick Douglass Home (Cedar Hill), Washington, D.C.</w:t>
      </w:r>
    </w:p>
    <w:p>
      <w:pPr>
        <w:pStyle w:val="ListParagraph"/>
        <w:numPr>
          <w:ilvl w:val="0"/>
          <w:numId w:val="1"/>
        </w:numPr>
        <w:spacing w:after="60"/>
      </w:pPr>
      <w:hyperlink w:history="1" r:id="rIdiriicxiwz69rdtvvnwxn3">
        <w:r>
          <w:rPr>
            <w:rStyle w:val="Hyperlink"/>
          </w:rPr>
          <w:t xml:space="preserve">National Park Service</w:t>
        </w:r>
      </w:hyperlink>
    </w:p>
    <w:p>
      <w:pPr>
        <w:pStyle w:val="ListParagraph"/>
        <w:numPr>
          <w:ilvl w:val="0"/>
          <w:numId w:val="1"/>
        </w:numPr>
        <w:spacing w:after="60"/>
      </w:pPr>
      <w:hyperlink w:history="1" r:id="rId_ecgsn2ipizilfp3a6rbd">
        <w:r>
          <w:rPr>
            <w:rStyle w:val="Hyperlink"/>
          </w:rPr>
          <w:t xml:space="preserve">DC Preservation League</w:t>
        </w:r>
      </w:hyperlink>
    </w:p>
    <w:p>
      <w:pPr>
        <w:spacing w:after="60" w:before="200"/>
      </w:pPr>
      <w:r>
        <w:rPr>
          <w:b/>
          <w:bCs/>
          <w:sz w:val="24"/>
          <w:szCs w:val="24"/>
        </w:rPr>
        <w:t xml:space="preserve">19. Willa Cather Childhood Home, Red Cloud, NE</w:t>
      </w:r>
    </w:p>
    <w:p>
      <w:pPr>
        <w:pStyle w:val="ListParagraph"/>
        <w:numPr>
          <w:ilvl w:val="0"/>
          <w:numId w:val="1"/>
        </w:numPr>
        <w:spacing w:after="60"/>
      </w:pPr>
      <w:hyperlink w:history="1" r:id="rIdm5s_xw8xk9toocgwazqin">
        <w:r>
          <w:rPr>
            <w:rStyle w:val="Hyperlink"/>
          </w:rPr>
          <w:t xml:space="preserve">National Willa Cather Center (official)</w:t>
        </w:r>
      </w:hyperlink>
    </w:p>
    <w:p>
      <w:pPr>
        <w:pStyle w:val="ListParagraph"/>
        <w:numPr>
          <w:ilvl w:val="0"/>
          <w:numId w:val="1"/>
        </w:numPr>
        <w:spacing w:after="60"/>
      </w:pPr>
      <w:hyperlink w:history="1" r:id="rIdbsapzdzmkzeeuwk5cxmp0">
        <w:r>
          <w:rPr>
            <w:rStyle w:val="Hyperlink"/>
          </w:rPr>
          <w:t xml:space="preserve">SAH Archipedia</w:t>
        </w:r>
      </w:hyperlink>
    </w:p>
    <w:p>
      <w:pPr>
        <w:spacing w:after="60" w:before="200"/>
      </w:pPr>
      <w:r>
        <w:rPr>
          <w:b/>
          <w:bCs/>
          <w:sz w:val="24"/>
          <w:szCs w:val="24"/>
        </w:rPr>
        <w:t xml:space="preserve">20. Thomas Edison Home (Glenmont), West Orange, NJ</w:t>
      </w:r>
    </w:p>
    <w:p>
      <w:pPr>
        <w:pStyle w:val="ListParagraph"/>
        <w:numPr>
          <w:ilvl w:val="0"/>
          <w:numId w:val="1"/>
        </w:numPr>
        <w:spacing w:after="60"/>
      </w:pPr>
      <w:hyperlink w:history="1" r:id="rIdteadlo8uene87eqzyjrji">
        <w:r>
          <w:rPr>
            <w:rStyle w:val="Hyperlink"/>
          </w:rPr>
          <w:t xml:space="preserve">National Park Service</w:t>
        </w:r>
      </w:hyperlink>
    </w:p>
    <w:p>
      <w:pPr>
        <w:pStyle w:val="ListParagraph"/>
        <w:numPr>
          <w:ilvl w:val="0"/>
          <w:numId w:val="1"/>
        </w:numPr>
        <w:spacing w:after="60"/>
      </w:pPr>
      <w:hyperlink w:history="1" r:id="rIdxgynbyg_krv1fdview0_l">
        <w:r>
          <w:rPr>
            <w:rStyle w:val="Hyperlink"/>
          </w:rPr>
          <w:t xml:space="preserve">Library of Congress HABS</w:t>
        </w:r>
      </w:hyperlink>
    </w:p>
    <w:p>
      <w:pPr>
        <w:pStyle w:val="ListParagraph"/>
        <w:numPr>
          <w:ilvl w:val="0"/>
          <w:numId w:val="1"/>
        </w:numPr>
        <w:spacing w:after="60"/>
      </w:pPr>
      <w:hyperlink w:history="1" r:id="rIdyegavy8dcrmbs1z6flzeb">
        <w:r>
          <w:rPr>
            <w:rStyle w:val="Hyperlink"/>
          </w:rPr>
          <w:t xml:space="preserve">Rutgers Edison Papers</w:t>
        </w:r>
      </w:hyperlink>
    </w:p>
    <w:p>
      <w:pPr>
        <w:spacing w:after="60" w:before="200"/>
      </w:pPr>
      <w:r>
        <w:rPr>
          <w:b/>
          <w:bCs/>
          <w:sz w:val="24"/>
          <w:szCs w:val="24"/>
        </w:rPr>
        <w:t xml:space="preserve">21. Alfred Jackson Home (Alfred's Cabin), The Hermitage, TN</w:t>
      </w:r>
    </w:p>
    <w:p>
      <w:pPr>
        <w:spacing w:after="80"/>
      </w:pPr>
      <w:r>
        <w:rPr>
          <w:b/>
          <w:bCs/>
          <w:color w:val="1a7a1a"/>
        </w:rPr>
        <w:t xml:space="preserve">✔ RESOLVED IN v3: Header date corrected 1880s → c. 1841–43 (dendrochronology-dated construction). Text clarifies Alfred's own residency continued into the 1880s and until his death in 1901.</w:t>
      </w:r>
    </w:p>
    <w:p>
      <w:pPr>
        <w:pStyle w:val="ListParagraph"/>
        <w:numPr>
          <w:ilvl w:val="0"/>
          <w:numId w:val="1"/>
        </w:numPr>
        <w:spacing w:after="60"/>
      </w:pPr>
      <w:hyperlink w:history="1" r:id="rIdlythm2xkgb3pf7lk3fkr6">
        <w:r>
          <w:rPr>
            <w:rStyle w:val="Hyperlink"/>
          </w:rPr>
          <w:t xml:space="preserve">The Hermitage (official)</w:t>
        </w:r>
      </w:hyperlink>
    </w:p>
    <w:p>
      <w:pPr>
        <w:pStyle w:val="ListParagraph"/>
        <w:numPr>
          <w:ilvl w:val="0"/>
          <w:numId w:val="1"/>
        </w:numPr>
        <w:spacing w:after="60"/>
      </w:pPr>
      <w:hyperlink w:history="1" r:id="rIduuav86haismsr1hc3wnep">
        <w:r>
          <w:rPr>
            <w:rStyle w:val="Hyperlink"/>
          </w:rPr>
          <w:t xml:space="preserve">The Cultural Landscape Foundation</w:t>
        </w:r>
      </w:hyperlink>
    </w:p>
    <w:p>
      <w:pPr>
        <w:spacing w:after="60" w:before="200"/>
      </w:pPr>
      <w:r>
        <w:rPr>
          <w:b/>
          <w:bCs/>
          <w:sz w:val="24"/>
          <w:szCs w:val="24"/>
        </w:rPr>
        <w:t xml:space="preserve">22. Dibble Home (American Gothic House), Eldon, IA</w:t>
      </w:r>
    </w:p>
    <w:p>
      <w:pPr>
        <w:pStyle w:val="ListParagraph"/>
        <w:numPr>
          <w:ilvl w:val="0"/>
          <w:numId w:val="1"/>
        </w:numPr>
        <w:spacing w:after="60"/>
      </w:pPr>
      <w:hyperlink w:history="1" r:id="rIdh0tkafhsxwt1tmlxksgrk">
        <w:r>
          <w:rPr>
            <w:rStyle w:val="Hyperlink"/>
          </w:rPr>
          <w:t xml:space="preserve">American Gothic House Center (official)</w:t>
        </w:r>
      </w:hyperlink>
    </w:p>
    <w:p>
      <w:pPr>
        <w:pStyle w:val="ListParagraph"/>
        <w:numPr>
          <w:ilvl w:val="0"/>
          <w:numId w:val="1"/>
        </w:numPr>
        <w:spacing w:after="60"/>
      </w:pPr>
      <w:hyperlink w:history="1" r:id="rIdsfggr7nlge3oiavmpzyw4">
        <w:r>
          <w:rPr>
            <w:rStyle w:val="Hyperlink"/>
          </w:rPr>
          <w:t xml:space="preserve">NRHP reference #74002291 (NPGallery)</w:t>
        </w:r>
      </w:hyperlink>
    </w:p>
    <w:p>
      <w:pPr>
        <w:spacing w:after="60" w:before="200"/>
      </w:pPr>
      <w:r>
        <w:rPr>
          <w:b/>
          <w:bCs/>
          <w:sz w:val="24"/>
          <w:szCs w:val="24"/>
        </w:rPr>
        <w:t xml:space="preserve">23. Iolani Palace, Honolulu, HI</w:t>
      </w:r>
    </w:p>
    <w:p>
      <w:pPr>
        <w:pStyle w:val="ListParagraph"/>
        <w:numPr>
          <w:ilvl w:val="0"/>
          <w:numId w:val="1"/>
        </w:numPr>
        <w:spacing w:after="60"/>
      </w:pPr>
      <w:hyperlink w:history="1" r:id="rIdr7gn7lkmcsywdy2lb5iy_">
        <w:r>
          <w:rPr>
            <w:rStyle w:val="Hyperlink"/>
          </w:rPr>
          <w:t xml:space="preserve">Iolani Palace (official)</w:t>
        </w:r>
      </w:hyperlink>
    </w:p>
    <w:p>
      <w:pPr>
        <w:pStyle w:val="ListParagraph"/>
        <w:numPr>
          <w:ilvl w:val="0"/>
          <w:numId w:val="1"/>
        </w:numPr>
        <w:spacing w:after="60"/>
      </w:pPr>
      <w:hyperlink w:history="1" r:id="rIdd4pytrt3kgwjie6t2vff5">
        <w:r>
          <w:rPr>
            <w:rStyle w:val="Hyperlink"/>
          </w:rPr>
          <w:t xml:space="preserve">National Park Service</w:t>
        </w:r>
      </w:hyperlink>
    </w:p>
    <w:p>
      <w:pPr>
        <w:spacing w:after="60" w:before="200"/>
      </w:pPr>
      <w:r>
        <w:rPr>
          <w:b/>
          <w:bCs/>
          <w:sz w:val="24"/>
          <w:szCs w:val="24"/>
        </w:rPr>
        <w:t xml:space="preserve">24. Winslow Homer Studio, Prout's Neck, ME</w:t>
      </w:r>
    </w:p>
    <w:p>
      <w:pPr>
        <w:pStyle w:val="ListParagraph"/>
        <w:numPr>
          <w:ilvl w:val="0"/>
          <w:numId w:val="1"/>
        </w:numPr>
        <w:spacing w:after="60"/>
      </w:pPr>
      <w:hyperlink w:history="1" r:id="rIdny8zi6guelrdjx-d2tjfy">
        <w:r>
          <w:rPr>
            <w:rStyle w:val="Hyperlink"/>
          </w:rPr>
          <w:t xml:space="preserve">Portland Museum of Art (official)</w:t>
        </w:r>
      </w:hyperlink>
    </w:p>
    <w:p>
      <w:pPr>
        <w:pStyle w:val="ListParagraph"/>
        <w:numPr>
          <w:ilvl w:val="0"/>
          <w:numId w:val="1"/>
        </w:numPr>
        <w:spacing w:after="60"/>
      </w:pPr>
      <w:hyperlink w:history="1" r:id="rIduloxighuxpfij1jyvnmc8">
        <w:r>
          <w:rPr>
            <w:rStyle w:val="Hyperlink"/>
          </w:rPr>
          <w:t xml:space="preserve">Artists' Homes</w:t>
        </w:r>
      </w:hyperlink>
    </w:p>
    <w:p>
      <w:pPr>
        <w:spacing w:after="60" w:before="200"/>
      </w:pPr>
      <w:r>
        <w:rPr>
          <w:b/>
          <w:bCs/>
          <w:sz w:val="24"/>
          <w:szCs w:val="24"/>
        </w:rPr>
        <w:t xml:space="preserve">25. Augustus Saint-Gaudens Home (Aspet), Cornish, NH</w:t>
      </w:r>
    </w:p>
    <w:p>
      <w:pPr>
        <w:spacing w:after="80"/>
      </w:pPr>
      <w:r>
        <w:rPr>
          <w:b/>
          <w:bCs/>
          <w:color w:val="1a7a1a"/>
        </w:rPr>
        <w:t xml:space="preserve">✔ RESOLVED IN v3: Body text clarified: house built c. 1817; Saint-Gaudens began renting it in 1885 and purchased it later.</w:t>
      </w:r>
    </w:p>
    <w:p>
      <w:pPr>
        <w:pStyle w:val="ListParagraph"/>
        <w:numPr>
          <w:ilvl w:val="0"/>
          <w:numId w:val="1"/>
        </w:numPr>
        <w:spacing w:after="60"/>
      </w:pPr>
      <w:hyperlink w:history="1" r:id="rIdwvs8fby_dv7cbahhdg2my">
        <w:r>
          <w:rPr>
            <w:rStyle w:val="Hyperlink"/>
          </w:rPr>
          <w:t xml:space="preserve">National Park Service</w:t>
        </w:r>
      </w:hyperlink>
    </w:p>
    <w:p>
      <w:pPr>
        <w:pStyle w:val="ListParagraph"/>
        <w:numPr>
          <w:ilvl w:val="0"/>
          <w:numId w:val="1"/>
        </w:numPr>
        <w:spacing w:after="60"/>
      </w:pPr>
      <w:hyperlink w:history="1" r:id="rIdylzhffn5396sbzyn20bjc">
        <w:r>
          <w:rPr>
            <w:rStyle w:val="Hyperlink"/>
          </w:rPr>
          <w:t xml:space="preserve">Artists' Homes</w:t>
        </w:r>
      </w:hyperlink>
    </w:p>
    <w:p>
      <w:pPr>
        <w:spacing w:after="60" w:before="200"/>
      </w:pPr>
      <w:r>
        <w:rPr>
          <w:b/>
          <w:bCs/>
          <w:sz w:val="24"/>
          <w:szCs w:val="24"/>
        </w:rPr>
        <w:t xml:space="preserve">26. Helen Keller Home (Ivy Green), Tuscumbia, AL</w:t>
      </w:r>
    </w:p>
    <w:p>
      <w:pPr>
        <w:spacing w:after="80"/>
      </w:pPr>
      <w:r>
        <w:rPr>
          <w:b/>
          <w:bCs/>
          <w:color w:val="1a7a1a"/>
        </w:rPr>
        <w:t xml:space="preserve">✔ RESOLVED IN v3: Date corrected 1888 → 1820 (actual build year). Keller was born in 1880, not 1888.</w:t>
      </w:r>
    </w:p>
    <w:p>
      <w:pPr>
        <w:pStyle w:val="ListParagraph"/>
        <w:numPr>
          <w:ilvl w:val="0"/>
          <w:numId w:val="1"/>
        </w:numPr>
        <w:spacing w:after="60"/>
      </w:pPr>
      <w:hyperlink w:history="1" r:id="rId6jhxlvv52wltkmocln9cu">
        <w:r>
          <w:rPr>
            <w:rStyle w:val="Hyperlink"/>
          </w:rPr>
          <w:t xml:space="preserve">Helen Keller Birthplace (official)</w:t>
        </w:r>
      </w:hyperlink>
    </w:p>
    <w:p>
      <w:pPr>
        <w:pStyle w:val="ListParagraph"/>
        <w:numPr>
          <w:ilvl w:val="0"/>
          <w:numId w:val="1"/>
        </w:numPr>
        <w:spacing w:after="60"/>
      </w:pPr>
      <w:hyperlink w:history="1" r:id="rIdnimguday_zv_lery51oww">
        <w:r>
          <w:rPr>
            <w:rStyle w:val="Hyperlink"/>
          </w:rPr>
          <w:t xml:space="preserve">Encyclopedia of Alabama</w:t>
        </w:r>
      </w:hyperlink>
    </w:p>
    <w:p>
      <w:pPr>
        <w:spacing w:after="60" w:before="200"/>
      </w:pPr>
      <w:r>
        <w:rPr>
          <w:b/>
          <w:bCs/>
          <w:sz w:val="24"/>
          <w:szCs w:val="24"/>
        </w:rPr>
        <w:t xml:space="preserve">27. Molly Brown House, Denver, CO</w:t>
      </w:r>
    </w:p>
    <w:p>
      <w:pPr>
        <w:pStyle w:val="ListParagraph"/>
        <w:numPr>
          <w:ilvl w:val="0"/>
          <w:numId w:val="1"/>
        </w:numPr>
        <w:spacing w:after="60"/>
      </w:pPr>
      <w:hyperlink w:history="1" r:id="rIdqr_srkx0ie3qhr3xjxx9j">
        <w:r>
          <w:rPr>
            <w:rStyle w:val="Hyperlink"/>
          </w:rPr>
          <w:t xml:space="preserve">National Park Service</w:t>
        </w:r>
      </w:hyperlink>
    </w:p>
    <w:p>
      <w:pPr>
        <w:pStyle w:val="ListParagraph"/>
        <w:numPr>
          <w:ilvl w:val="0"/>
          <w:numId w:val="1"/>
        </w:numPr>
        <w:spacing w:after="60"/>
      </w:pPr>
      <w:hyperlink w:history="1" r:id="rIdue6316s8pqzvzt7aiutka">
        <w:r>
          <w:rPr>
            <w:rStyle w:val="Hyperlink"/>
          </w:rPr>
          <w:t xml:space="preserve">Molly Brown House Museum (official)</w:t>
        </w:r>
      </w:hyperlink>
    </w:p>
    <w:p>
      <w:pPr>
        <w:spacing w:after="60" w:before="200"/>
      </w:pPr>
      <w:r>
        <w:rPr>
          <w:b/>
          <w:bCs/>
          <w:sz w:val="24"/>
          <w:szCs w:val="24"/>
        </w:rPr>
        <w:t xml:space="preserve">28. Ralph Middleton Munroe House (The Barnacle), Miami, FL</w:t>
      </w:r>
    </w:p>
    <w:p>
      <w:pPr>
        <w:pStyle w:val="ListParagraph"/>
        <w:numPr>
          <w:ilvl w:val="0"/>
          <w:numId w:val="1"/>
        </w:numPr>
        <w:spacing w:after="60"/>
      </w:pPr>
      <w:hyperlink w:history="1" r:id="rId8apzegrvgxfu6eqe9fxxq">
        <w:r>
          <w:rPr>
            <w:rStyle w:val="Hyperlink"/>
          </w:rPr>
          <w:t xml:space="preserve">Florida State Parks (official)</w:t>
        </w:r>
      </w:hyperlink>
    </w:p>
    <w:p>
      <w:pPr>
        <w:pStyle w:val="ListParagraph"/>
        <w:numPr>
          <w:ilvl w:val="0"/>
          <w:numId w:val="1"/>
        </w:numPr>
        <w:spacing w:after="60"/>
      </w:pPr>
      <w:hyperlink w:history="1" r:id="rIdkfrx3abmr3sijkiyj-knm">
        <w:r>
          <w:rPr>
            <w:rStyle w:val="Hyperlink"/>
          </w:rPr>
          <w:t xml:space="preserve">The Barnacle (official)</w:t>
        </w:r>
      </w:hyperlink>
    </w:p>
    <w:p>
      <w:pPr>
        <w:spacing w:after="60" w:before="200"/>
      </w:pPr>
      <w:r>
        <w:rPr>
          <w:b/>
          <w:bCs/>
          <w:sz w:val="24"/>
          <w:szCs w:val="24"/>
        </w:rPr>
        <w:t xml:space="preserve">29. Alva Vanderbilt Home (Marble House), Newport, RI</w:t>
      </w:r>
    </w:p>
    <w:p>
      <w:pPr>
        <w:spacing w:after="80"/>
      </w:pPr>
      <w:r>
        <w:rPr>
          <w:b/>
          <w:bCs/>
          <w:color w:val="1a7a1a"/>
        </w:rPr>
        <w:t xml:space="preserve">✔ RESOLVED IN v3: Suffrage claim corrected to cite both the 1909 rally and the 1914 conference, rather than calling 1909 alone "the conference."</w:t>
      </w:r>
    </w:p>
    <w:p>
      <w:pPr>
        <w:pStyle w:val="ListParagraph"/>
        <w:numPr>
          <w:ilvl w:val="0"/>
          <w:numId w:val="1"/>
        </w:numPr>
        <w:spacing w:after="60"/>
      </w:pPr>
      <w:hyperlink w:history="1" r:id="rIdbepdvtphq_rgx6c2uoqh9">
        <w:r>
          <w:rPr>
            <w:rStyle w:val="Hyperlink"/>
          </w:rPr>
          <w:t xml:space="preserve">Newport Mansions (official)</w:t>
        </w:r>
      </w:hyperlink>
    </w:p>
    <w:p>
      <w:pPr>
        <w:pStyle w:val="ListParagraph"/>
        <w:numPr>
          <w:ilvl w:val="0"/>
          <w:numId w:val="1"/>
        </w:numPr>
        <w:spacing w:after="60"/>
      </w:pPr>
      <w:hyperlink w:history="1" r:id="rIdzayvljcsigva8trhhrimr">
        <w:r>
          <w:rPr>
            <w:rStyle w:val="Hyperlink"/>
          </w:rPr>
          <w:t xml:space="preserve">The Clio</w:t>
        </w:r>
      </w:hyperlink>
    </w:p>
    <w:p>
      <w:pPr>
        <w:spacing w:after="60" w:before="200"/>
      </w:pPr>
      <w:r>
        <w:rPr>
          <w:b/>
          <w:bCs/>
          <w:sz w:val="24"/>
          <w:szCs w:val="24"/>
        </w:rPr>
        <w:t xml:space="preserve">30. Biltmore, Asheville, NC</w:t>
      </w:r>
    </w:p>
    <w:p>
      <w:pPr>
        <w:spacing w:after="80"/>
      </w:pPr>
      <w:r>
        <w:rPr>
          <w:b/>
          <w:bCs/>
          <w:color w:val="1a7a1a"/>
        </w:rPr>
        <w:t xml:space="preserve">✔ RESOLVED IN v3: Square footage corrected 178,926 → 175,000 sq ft per Biltmore's official figure. Bedroom (35) and fireplace (65) counts confirmed accurate.</w:t>
      </w:r>
    </w:p>
    <w:p>
      <w:pPr>
        <w:pStyle w:val="ListParagraph"/>
        <w:numPr>
          <w:ilvl w:val="0"/>
          <w:numId w:val="1"/>
        </w:numPr>
        <w:spacing w:after="60"/>
      </w:pPr>
      <w:hyperlink w:history="1" r:id="rIdg_rs5256anfb8ccbf00jr">
        <w:r>
          <w:rPr>
            <w:rStyle w:val="Hyperlink"/>
          </w:rPr>
          <w:t xml:space="preserve">Biltmore (official)</w:t>
        </w:r>
      </w:hyperlink>
    </w:p>
    <w:p>
      <w:pPr>
        <w:pStyle w:val="ListParagraph"/>
        <w:numPr>
          <w:ilvl w:val="0"/>
          <w:numId w:val="1"/>
        </w:numPr>
        <w:spacing w:after="60"/>
      </w:pPr>
      <w:hyperlink w:history="1" r:id="rId9tbtqu3hn0hkdaobqab85">
        <w:r>
          <w:rPr>
            <w:rStyle w:val="Hyperlink"/>
          </w:rPr>
          <w:t xml:space="preserve">SAH Archipedia</w:t>
        </w:r>
      </w:hyperlink>
    </w:p>
    <w:p>
      <w:pPr>
        <w:spacing w:after="60" w:before="200"/>
      </w:pPr>
      <w:r>
        <w:rPr>
          <w:b/>
          <w:bCs/>
          <w:sz w:val="24"/>
          <w:szCs w:val="24"/>
        </w:rPr>
        <w:t xml:space="preserve">31. Eisenhower Boyhood Home, Abilene, KS</w:t>
      </w:r>
    </w:p>
    <w:p>
      <w:pPr>
        <w:pStyle w:val="ListParagraph"/>
        <w:numPr>
          <w:ilvl w:val="0"/>
          <w:numId w:val="1"/>
        </w:numPr>
        <w:spacing w:after="60"/>
      </w:pPr>
      <w:hyperlink w:history="1" r:id="rIdrk9a8hbfcp289vc0ec2iv">
        <w:r>
          <w:rPr>
            <w:rStyle w:val="Hyperlink"/>
          </w:rPr>
          <w:t xml:space="preserve">White House Historical Association</w:t>
        </w:r>
      </w:hyperlink>
    </w:p>
    <w:p>
      <w:pPr>
        <w:pStyle w:val="ListParagraph"/>
        <w:numPr>
          <w:ilvl w:val="0"/>
          <w:numId w:val="1"/>
        </w:numPr>
        <w:spacing w:after="60"/>
      </w:pPr>
      <w:hyperlink w:history="1" r:id="rIdh-lzdlguv2zmyo0c-quok">
        <w:r>
          <w:rPr>
            <w:rStyle w:val="Hyperlink"/>
          </w:rPr>
          <w:t xml:space="preserve">NRHP reference #71000306 (NPGallery)</w:t>
        </w:r>
      </w:hyperlink>
    </w:p>
    <w:p>
      <w:pPr>
        <w:spacing w:after="60" w:before="200"/>
      </w:pPr>
      <w:r>
        <w:rPr>
          <w:b/>
          <w:bCs/>
          <w:sz w:val="24"/>
          <w:szCs w:val="24"/>
        </w:rPr>
        <w:t xml:space="preserve">32. Ludwig and Christina Welk Home, Strasburg, ND</w:t>
      </w:r>
    </w:p>
    <w:p>
      <w:pPr>
        <w:spacing w:after="80"/>
      </w:pPr>
      <w:r>
        <w:rPr>
          <w:b/>
          <w:bCs/>
          <w:color w:val="1a7a1a"/>
        </w:rPr>
        <w:t xml:space="preserve">✔ RESOLVED IN v3: Origin phrase corrected: "Odessa, Russia" → "the Odessa region (present-day Ukraine)."</w:t>
      </w:r>
    </w:p>
    <w:p>
      <w:pPr>
        <w:pStyle w:val="ListParagraph"/>
        <w:numPr>
          <w:ilvl w:val="0"/>
          <w:numId w:val="1"/>
        </w:numPr>
        <w:spacing w:after="60"/>
      </w:pPr>
      <w:hyperlink w:history="1" r:id="rIdszrc2z3n5tevxdc2u_b6s">
        <w:r>
          <w:rPr>
            <w:rStyle w:val="Hyperlink"/>
          </w:rPr>
          <w:t xml:space="preserve">State Historical Society of North Dakota (official)</w:t>
        </w:r>
      </w:hyperlink>
    </w:p>
    <w:p>
      <w:pPr>
        <w:pStyle w:val="ListParagraph"/>
        <w:numPr>
          <w:ilvl w:val="0"/>
          <w:numId w:val="1"/>
        </w:numPr>
        <w:spacing w:after="60"/>
      </w:pPr>
      <w:hyperlink w:history="1" r:id="rIdy6bppt1_lu7latz0rkk0e">
        <w:r>
          <w:rPr>
            <w:rStyle w:val="Hyperlink"/>
          </w:rPr>
          <w:t xml:space="preserve">NDSU Germans from Russia Heritage Collection</w:t>
        </w:r>
      </w:hyperlink>
    </w:p>
    <w:p>
      <w:pPr>
        <w:spacing w:after="60" w:before="200"/>
      </w:pPr>
      <w:r>
        <w:rPr>
          <w:b/>
          <w:bCs/>
          <w:sz w:val="24"/>
          <w:szCs w:val="24"/>
        </w:rPr>
        <w:t xml:space="preserve">33. Rogarshevsky Home, 97 Orchard St (Tenement Museum), NYC</w:t>
      </w:r>
    </w:p>
    <w:p>
      <w:pPr>
        <w:pStyle w:val="ListParagraph"/>
        <w:numPr>
          <w:ilvl w:val="0"/>
          <w:numId w:val="1"/>
        </w:numPr>
        <w:spacing w:after="60"/>
      </w:pPr>
      <w:hyperlink w:history="1" r:id="rIdrm1nzyzk6io3t2psfsgzv">
        <w:r>
          <w:rPr>
            <w:rStyle w:val="Hyperlink"/>
          </w:rPr>
          <w:t xml:space="preserve">Tenement Museum (official)</w:t>
        </w:r>
      </w:hyperlink>
    </w:p>
    <w:p>
      <w:pPr>
        <w:pStyle w:val="ListParagraph"/>
        <w:numPr>
          <w:ilvl w:val="0"/>
          <w:numId w:val="1"/>
        </w:numPr>
        <w:spacing w:after="60"/>
      </w:pPr>
      <w:hyperlink w:history="1" r:id="rIdcbavj2mt2jdt1aqspyw1h">
        <w:r>
          <w:rPr>
            <w:rStyle w:val="Hyperlink"/>
          </w:rPr>
          <w:t xml:space="preserve">Tenement Museum lesson plan</w:t>
        </w:r>
      </w:hyperlink>
    </w:p>
    <w:p>
      <w:pPr>
        <w:spacing w:after="60" w:before="200"/>
      </w:pPr>
      <w:r>
        <w:rPr>
          <w:b/>
          <w:bCs/>
          <w:sz w:val="24"/>
          <w:szCs w:val="24"/>
        </w:rPr>
        <w:t xml:space="preserve">34. Glensheen Mansion, Duluth, MN</w:t>
      </w:r>
    </w:p>
    <w:p>
      <w:pPr>
        <w:pStyle w:val="ListParagraph"/>
        <w:numPr>
          <w:ilvl w:val="0"/>
          <w:numId w:val="1"/>
        </w:numPr>
        <w:spacing w:after="60"/>
      </w:pPr>
      <w:hyperlink w:history="1" r:id="rIdizaez2f4sdrb7rupvivdx">
        <w:r>
          <w:rPr>
            <w:rStyle w:val="Hyperlink"/>
          </w:rPr>
          <w:t xml:space="preserve">MNopedia (Minnesota Historical Society)</w:t>
        </w:r>
      </w:hyperlink>
    </w:p>
    <w:p>
      <w:pPr>
        <w:pStyle w:val="ListParagraph"/>
        <w:numPr>
          <w:ilvl w:val="0"/>
          <w:numId w:val="1"/>
        </w:numPr>
        <w:spacing w:after="60"/>
      </w:pPr>
      <w:hyperlink w:history="1" r:id="rIdapxvth_ujgxkkecm7sklo">
        <w:r>
          <w:rPr>
            <w:rStyle w:val="Hyperlink"/>
          </w:rPr>
          <w:t xml:space="preserve">SAH Archipedia</w:t>
        </w:r>
      </w:hyperlink>
    </w:p>
    <w:p>
      <w:pPr>
        <w:spacing w:after="60" w:before="200"/>
      </w:pPr>
      <w:r>
        <w:rPr>
          <w:b/>
          <w:bCs/>
          <w:sz w:val="24"/>
          <w:szCs w:val="24"/>
        </w:rPr>
        <w:t xml:space="preserve">35. Brown Family Homestead (Prairie Homestead), near Philip, SD</w:t>
      </w:r>
    </w:p>
    <w:p>
      <w:pPr>
        <w:pStyle w:val="ListParagraph"/>
        <w:numPr>
          <w:ilvl w:val="0"/>
          <w:numId w:val="1"/>
        </w:numPr>
        <w:spacing w:after="60"/>
      </w:pPr>
      <w:hyperlink w:history="1" r:id="rIdy2rit0uh1jqho6qvognft">
        <w:r>
          <w:rPr>
            <w:rStyle w:val="Hyperlink"/>
          </w:rPr>
          <w:t xml:space="preserve">SAH Archipedia</w:t>
        </w:r>
      </w:hyperlink>
    </w:p>
    <w:p>
      <w:pPr>
        <w:pStyle w:val="ListParagraph"/>
        <w:numPr>
          <w:ilvl w:val="0"/>
          <w:numId w:val="1"/>
        </w:numPr>
        <w:spacing w:after="60"/>
      </w:pPr>
      <w:hyperlink w:history="1" r:id="rId3ca-nba7gdttin4fjfs1z">
        <w:r>
          <w:rPr>
            <w:rStyle w:val="Hyperlink"/>
          </w:rPr>
          <w:t xml:space="preserve">Travel South Dakota (official)</w:t>
        </w:r>
      </w:hyperlink>
    </w:p>
    <w:p>
      <w:pPr>
        <w:spacing w:after="60" w:before="200"/>
      </w:pPr>
      <w:r>
        <w:rPr>
          <w:b/>
          <w:bCs/>
          <w:sz w:val="24"/>
          <w:szCs w:val="24"/>
        </w:rPr>
        <w:t xml:space="preserve">36. Frederick C. Robie House, Chicago, IL</w:t>
      </w:r>
    </w:p>
    <w:p>
      <w:pPr>
        <w:pStyle w:val="ListParagraph"/>
        <w:numPr>
          <w:ilvl w:val="0"/>
          <w:numId w:val="1"/>
        </w:numPr>
        <w:spacing w:after="60"/>
      </w:pPr>
      <w:hyperlink w:history="1" r:id="rIdis8gonygwagot7cizcqei">
        <w:r>
          <w:rPr>
            <w:rStyle w:val="Hyperlink"/>
          </w:rPr>
          <w:t xml:space="preserve">Frank Lloyd Wright Trust (official)</w:t>
        </w:r>
      </w:hyperlink>
    </w:p>
    <w:p>
      <w:pPr>
        <w:pStyle w:val="ListParagraph"/>
        <w:numPr>
          <w:ilvl w:val="0"/>
          <w:numId w:val="1"/>
        </w:numPr>
        <w:spacing w:after="60"/>
      </w:pPr>
      <w:hyperlink w:history="1" r:id="rIdmjgzpoktw3llnh_rpt1h3">
        <w:r>
          <w:rPr>
            <w:rStyle w:val="Hyperlink"/>
          </w:rPr>
          <w:t xml:space="preserve">Encyclopaedia Britannica</w:t>
        </w:r>
      </w:hyperlink>
    </w:p>
    <w:p>
      <w:pPr>
        <w:spacing w:after="60" w:before="200"/>
      </w:pPr>
      <w:r>
        <w:rPr>
          <w:b/>
          <w:bCs/>
          <w:sz w:val="24"/>
          <w:szCs w:val="24"/>
        </w:rPr>
        <w:t xml:space="preserve">37. Frank Lloyd Wright Home (Taliesin), Spring Green, WI</w:t>
      </w:r>
    </w:p>
    <w:p>
      <w:pPr>
        <w:pStyle w:val="ListParagraph"/>
        <w:numPr>
          <w:ilvl w:val="0"/>
          <w:numId w:val="1"/>
        </w:numPr>
        <w:spacing w:after="60"/>
      </w:pPr>
      <w:hyperlink w:history="1" r:id="rId1bydnyoywh_krvot1e_-x">
        <w:r>
          <w:rPr>
            <w:rStyle w:val="Hyperlink"/>
          </w:rPr>
          <w:t xml:space="preserve">Frank Lloyd Wright Trust (official)</w:t>
        </w:r>
      </w:hyperlink>
    </w:p>
    <w:p>
      <w:pPr>
        <w:pStyle w:val="ListParagraph"/>
        <w:numPr>
          <w:ilvl w:val="0"/>
          <w:numId w:val="1"/>
        </w:numPr>
        <w:spacing w:after="60"/>
      </w:pPr>
      <w:hyperlink w:history="1" r:id="rIdl3rhzwfhe7ljz5smq_jek">
        <w:r>
          <w:rPr>
            <w:rStyle w:val="Hyperlink"/>
          </w:rPr>
          <w:t xml:space="preserve">History.com</w:t>
        </w:r>
      </w:hyperlink>
    </w:p>
    <w:p>
      <w:pPr>
        <w:spacing w:after="60" w:before="200"/>
      </w:pPr>
      <w:r>
        <w:rPr>
          <w:b/>
          <w:bCs/>
          <w:sz w:val="24"/>
          <w:szCs w:val="24"/>
        </w:rPr>
        <w:t xml:space="preserve">38. Wright Home (Hawthorn Hill), Oakwood, OH</w:t>
      </w:r>
    </w:p>
    <w:p>
      <w:pPr>
        <w:spacing w:after="80"/>
      </w:pPr>
      <w:r>
        <w:rPr>
          <w:b/>
          <w:bCs/>
          <w:color w:val="1a7a1a"/>
        </w:rPr>
        <w:t xml:space="preserve">✔ RESOLVED IN v3: Completion date corrected 1913 → 1914.</w:t>
      </w:r>
    </w:p>
    <w:p>
      <w:pPr>
        <w:pStyle w:val="ListParagraph"/>
        <w:numPr>
          <w:ilvl w:val="0"/>
          <w:numId w:val="1"/>
        </w:numPr>
        <w:spacing w:after="60"/>
      </w:pPr>
      <w:hyperlink w:history="1" r:id="rIdrqgmp9qknhwarqhfmd0e6">
        <w:r>
          <w:rPr>
            <w:rStyle w:val="Hyperlink"/>
          </w:rPr>
          <w:t xml:space="preserve">Dayton History (official)</w:t>
        </w:r>
      </w:hyperlink>
    </w:p>
    <w:p>
      <w:pPr>
        <w:pStyle w:val="ListParagraph"/>
        <w:numPr>
          <w:ilvl w:val="0"/>
          <w:numId w:val="1"/>
        </w:numPr>
        <w:spacing w:after="60"/>
      </w:pPr>
      <w:hyperlink w:history="1" r:id="rIdxf8rl3q63s63akap8zdf5">
        <w:r>
          <w:rPr>
            <w:rStyle w:val="Hyperlink"/>
          </w:rPr>
          <w:t xml:space="preserve">The Clio</w:t>
        </w:r>
      </w:hyperlink>
    </w:p>
    <w:p>
      <w:pPr>
        <w:spacing w:after="60" w:before="200"/>
      </w:pPr>
      <w:r>
        <w:rPr>
          <w:b/>
          <w:bCs/>
          <w:sz w:val="24"/>
          <w:szCs w:val="24"/>
        </w:rPr>
        <w:t xml:space="preserve">39. Laura Ingalls Wilder Home (Rocky Ridge), Mansfield, MO</w:t>
      </w:r>
    </w:p>
    <w:p>
      <w:pPr>
        <w:pStyle w:val="ListParagraph"/>
        <w:numPr>
          <w:ilvl w:val="0"/>
          <w:numId w:val="1"/>
        </w:numPr>
        <w:spacing w:after="60"/>
      </w:pPr>
      <w:hyperlink w:history="1" r:id="rIdev7wksijctcsan1plbpmm">
        <w:r>
          <w:rPr>
            <w:rStyle w:val="Hyperlink"/>
          </w:rPr>
          <w:t xml:space="preserve">Laura Ingalls Wilder Home (official)</w:t>
        </w:r>
      </w:hyperlink>
    </w:p>
    <w:p>
      <w:pPr>
        <w:pStyle w:val="ListParagraph"/>
        <w:numPr>
          <w:ilvl w:val="0"/>
          <w:numId w:val="1"/>
        </w:numPr>
        <w:spacing w:after="60"/>
      </w:pPr>
      <w:hyperlink w:history="1" r:id="rIdwynfofiddv0in0doaoe-s">
        <w:r>
          <w:rPr>
            <w:rStyle w:val="Hyperlink"/>
          </w:rPr>
          <w:t xml:space="preserve">NRHP reference #70000353 (NPGallery)</w:t>
        </w:r>
      </w:hyperlink>
    </w:p>
    <w:p>
      <w:pPr>
        <w:spacing w:after="60" w:before="200"/>
      </w:pPr>
      <w:r>
        <w:rPr>
          <w:b/>
          <w:bCs/>
          <w:sz w:val="24"/>
          <w:szCs w:val="24"/>
        </w:rPr>
        <w:t xml:space="preserve">40. Oscar Anderson House, Anchorage, AK</w:t>
      </w:r>
    </w:p>
    <w:p>
      <w:pPr>
        <w:pStyle w:val="ListParagraph"/>
        <w:numPr>
          <w:ilvl w:val="0"/>
          <w:numId w:val="1"/>
        </w:numPr>
        <w:spacing w:after="60"/>
      </w:pPr>
      <w:hyperlink w:history="1" r:id="rId6jhjqze7deigjj2uhoadp">
        <w:r>
          <w:rPr>
            <w:rStyle w:val="Hyperlink"/>
          </w:rPr>
          <w:t xml:space="preserve">SAH Archipedia</w:t>
        </w:r>
      </w:hyperlink>
    </w:p>
    <w:p>
      <w:pPr>
        <w:pStyle w:val="ListParagraph"/>
        <w:numPr>
          <w:ilvl w:val="0"/>
          <w:numId w:val="1"/>
        </w:numPr>
        <w:spacing w:after="60"/>
      </w:pPr>
      <w:hyperlink w:history="1" r:id="rId3mgvvkg1ywh9z6fr-fgnb">
        <w:r>
          <w:rPr>
            <w:rStyle w:val="Hyperlink"/>
          </w:rPr>
          <w:t xml:space="preserve">National Trust for Historic Preservation</w:t>
        </w:r>
      </w:hyperlink>
    </w:p>
    <w:p>
      <w:pPr>
        <w:spacing w:after="60" w:before="200"/>
      </w:pPr>
      <w:r>
        <w:rPr>
          <w:b/>
          <w:bCs/>
          <w:sz w:val="24"/>
          <w:szCs w:val="24"/>
        </w:rPr>
        <w:t xml:space="preserve">41. Edward Schulmerich House, Hillsboro, OR</w:t>
      </w:r>
    </w:p>
    <w:p>
      <w:pPr>
        <w:pStyle w:val="ListParagraph"/>
        <w:numPr>
          <w:ilvl w:val="0"/>
          <w:numId w:val="1"/>
        </w:numPr>
        <w:spacing w:after="60"/>
      </w:pPr>
      <w:hyperlink w:history="1" r:id="rIdm-t9kn7_huj8uilpdihfo">
        <w:r>
          <w:rPr>
            <w:rStyle w:val="Hyperlink"/>
          </w:rPr>
          <w:t xml:space="preserve">NRHP reference #91000050 (NPGallery)</w:t>
        </w:r>
      </w:hyperlink>
    </w:p>
    <w:p>
      <w:pPr>
        <w:pStyle w:val="ListParagraph"/>
        <w:numPr>
          <w:ilvl w:val="0"/>
          <w:numId w:val="1"/>
        </w:numPr>
        <w:spacing w:after="60"/>
      </w:pPr>
      <w:hyperlink w:history="1" r:id="rIdozgqu9ik-rax0fjrx0ip3">
        <w:r>
          <w:rPr>
            <w:rStyle w:val="Hyperlink"/>
          </w:rPr>
          <w:t xml:space="preserve">Oregon Digital / Building Oregon</w:t>
        </w:r>
      </w:hyperlink>
    </w:p>
    <w:p>
      <w:pPr>
        <w:spacing w:after="60" w:before="200"/>
      </w:pPr>
      <w:r>
        <w:rPr>
          <w:b/>
          <w:bCs/>
          <w:sz w:val="24"/>
          <w:szCs w:val="24"/>
        </w:rPr>
        <w:t xml:space="preserve">42. Hearst Castle, San Simeon, CA</w:t>
      </w:r>
    </w:p>
    <w:p>
      <w:pPr>
        <w:spacing w:after="80"/>
      </w:pPr>
      <w:r>
        <w:rPr>
          <w:b/>
          <w:bCs/>
          <w:color w:val="1a7a1a"/>
        </w:rPr>
        <w:t xml:space="preserve">✔ RESOLVED IN v3: Construction start date corrected 1920 → 1919.</w:t>
      </w:r>
    </w:p>
    <w:p>
      <w:pPr>
        <w:pStyle w:val="ListParagraph"/>
        <w:numPr>
          <w:ilvl w:val="0"/>
          <w:numId w:val="1"/>
        </w:numPr>
        <w:spacing w:after="60"/>
      </w:pPr>
      <w:hyperlink w:history="1" r:id="rIdcqsfein9oqdotbkjaccq9">
        <w:r>
          <w:rPr>
            <w:rStyle w:val="Hyperlink"/>
          </w:rPr>
          <w:t xml:space="preserve">California State Parks</w:t>
        </w:r>
      </w:hyperlink>
    </w:p>
    <w:p>
      <w:pPr>
        <w:pStyle w:val="ListParagraph"/>
        <w:numPr>
          <w:ilvl w:val="0"/>
          <w:numId w:val="1"/>
        </w:numPr>
        <w:spacing w:after="60"/>
      </w:pPr>
      <w:hyperlink w:history="1" r:id="rIdi6em_qsce5wlevpetzhyu">
        <w:r>
          <w:rPr>
            <w:rStyle w:val="Hyperlink"/>
          </w:rPr>
          <w:t xml:space="preserve">Hearst Castle (official)</w:t>
        </w:r>
      </w:hyperlink>
    </w:p>
    <w:p>
      <w:pPr>
        <w:spacing w:after="60" w:before="200"/>
      </w:pPr>
      <w:r>
        <w:rPr>
          <w:b/>
          <w:bCs/>
          <w:sz w:val="24"/>
          <w:szCs w:val="24"/>
        </w:rPr>
        <w:t xml:space="preserve">43. Meadow Brook Hall, Rochester Hills, MI</w:t>
      </w:r>
    </w:p>
    <w:p>
      <w:pPr>
        <w:pStyle w:val="ListParagraph"/>
        <w:numPr>
          <w:ilvl w:val="0"/>
          <w:numId w:val="1"/>
        </w:numPr>
        <w:spacing w:after="60"/>
      </w:pPr>
      <w:hyperlink w:history="1" r:id="rIdolydtfomnpuc7nnyuc9jv">
        <w:r>
          <w:rPr>
            <w:rStyle w:val="Hyperlink"/>
          </w:rPr>
          <w:t xml:space="preserve">Meadow Brook Hall (official)</w:t>
        </w:r>
      </w:hyperlink>
    </w:p>
    <w:p>
      <w:pPr>
        <w:pStyle w:val="ListParagraph"/>
        <w:numPr>
          <w:ilvl w:val="0"/>
          <w:numId w:val="1"/>
        </w:numPr>
        <w:spacing w:after="60"/>
      </w:pPr>
      <w:hyperlink w:history="1" r:id="rIdfw7kgmabjafulrzi4_bya">
        <w:r>
          <w:rPr>
            <w:rStyle w:val="Hyperlink"/>
          </w:rPr>
          <w:t xml:space="preserve">National Trust for Historic Preservation</w:t>
        </w:r>
      </w:hyperlink>
    </w:p>
    <w:p>
      <w:pPr>
        <w:spacing w:after="60" w:before="200"/>
      </w:pPr>
      <w:r>
        <w:rPr>
          <w:b/>
          <w:bCs/>
          <w:sz w:val="24"/>
          <w:szCs w:val="24"/>
        </w:rPr>
        <w:t xml:space="preserve">44. Sears, Roebuck &amp; Co. Kit Homes, Nationwide</w:t>
      </w:r>
    </w:p>
    <w:p>
      <w:pPr>
        <w:pStyle w:val="ListParagraph"/>
        <w:numPr>
          <w:ilvl w:val="0"/>
          <w:numId w:val="1"/>
        </w:numPr>
        <w:spacing w:after="60"/>
      </w:pPr>
      <w:hyperlink w:history="1" r:id="rIds7ecmrvp8ogq0q44bg1kw">
        <w:r>
          <w:rPr>
            <w:rStyle w:val="Hyperlink"/>
          </w:rPr>
          <w:t xml:space="preserve">Kit Houses Encyclopedia</w:t>
        </w:r>
      </w:hyperlink>
    </w:p>
    <w:p>
      <w:pPr>
        <w:pStyle w:val="ListParagraph"/>
        <w:numPr>
          <w:ilvl w:val="0"/>
          <w:numId w:val="1"/>
        </w:numPr>
        <w:spacing w:after="60"/>
      </w:pPr>
      <w:hyperlink w:history="1" r:id="rIdugbsjuzdefpdtygeotv8j">
        <w:r>
          <w:rPr>
            <w:rStyle w:val="Hyperlink"/>
          </w:rPr>
          <w:t xml:space="preserve">Federal Reserve Bank of Richmond</w:t>
        </w:r>
      </w:hyperlink>
    </w:p>
    <w:p>
      <w:pPr>
        <w:spacing w:after="60" w:before="200"/>
      </w:pPr>
      <w:r>
        <w:rPr>
          <w:b/>
          <w:bCs/>
          <w:sz w:val="24"/>
          <w:szCs w:val="24"/>
        </w:rPr>
        <w:t xml:space="preserve">45. Fred L. Anspaugh Home (Houseboat), Lake Union, Seattle, WA</w:t>
      </w:r>
    </w:p>
    <w:p>
      <w:pPr>
        <w:pStyle w:val="ListParagraph"/>
        <w:numPr>
          <w:ilvl w:val="0"/>
          <w:numId w:val="1"/>
        </w:numPr>
        <w:spacing w:after="60"/>
      </w:pPr>
      <w:hyperlink w:history="1" r:id="rIdgphbfomxeqq1kb_kpqgye">
        <w:r>
          <w:rPr>
            <w:rStyle w:val="Hyperlink"/>
          </w:rPr>
          <w:t xml:space="preserve">HistoryLink</w:t>
        </w:r>
      </w:hyperlink>
    </w:p>
    <w:p>
      <w:pPr>
        <w:pStyle w:val="ListParagraph"/>
        <w:numPr>
          <w:ilvl w:val="0"/>
          <w:numId w:val="1"/>
        </w:numPr>
        <w:spacing w:after="60"/>
      </w:pPr>
      <w:hyperlink w:history="1" r:id="rIdcbo_pkipyxjjcva0_odzw">
        <w:r>
          <w:rPr>
            <w:rStyle w:val="Hyperlink"/>
          </w:rPr>
          <w:t xml:space="preserve">Seattle Municipal Archives (official)</w:t>
        </w:r>
      </w:hyperlink>
    </w:p>
    <w:p>
      <w:pPr>
        <w:spacing w:after="60" w:before="200"/>
      </w:pPr>
      <w:r>
        <w:rPr>
          <w:b/>
          <w:bCs/>
          <w:sz w:val="24"/>
          <w:szCs w:val="24"/>
        </w:rPr>
        <w:t xml:space="preserve">46. Thunderbird Lodge (George Whittell Jr. House), Lake Tahoe, NV</w:t>
      </w:r>
    </w:p>
    <w:p>
      <w:pPr>
        <w:pStyle w:val="ListParagraph"/>
        <w:numPr>
          <w:ilvl w:val="0"/>
          <w:numId w:val="1"/>
        </w:numPr>
        <w:spacing w:after="60"/>
      </w:pPr>
      <w:hyperlink w:history="1" r:id="rId1zifnc36ek8yivp-lj7la">
        <w:r>
          <w:rPr>
            <w:rStyle w:val="Hyperlink"/>
          </w:rPr>
          <w:t xml:space="preserve">Travel Nevada (official)</w:t>
        </w:r>
      </w:hyperlink>
    </w:p>
    <w:p>
      <w:pPr>
        <w:pStyle w:val="ListParagraph"/>
        <w:numPr>
          <w:ilvl w:val="0"/>
          <w:numId w:val="1"/>
        </w:numPr>
        <w:spacing w:after="60"/>
      </w:pPr>
      <w:hyperlink w:history="1" r:id="rIdjmzl_cpoukm4o10igxksx">
        <w:r>
          <w:rPr>
            <w:rStyle w:val="Hyperlink"/>
          </w:rPr>
          <w:t xml:space="preserve">Online Nevada Encyclopedia</w:t>
        </w:r>
      </w:hyperlink>
    </w:p>
    <w:p>
      <w:pPr>
        <w:spacing w:after="60" w:before="200"/>
      </w:pPr>
      <w:r>
        <w:rPr>
          <w:b/>
          <w:bCs/>
          <w:sz w:val="24"/>
          <w:szCs w:val="24"/>
        </w:rPr>
        <w:t xml:space="preserve">47. Post-WWII Suburb, Levittown, NY</w:t>
      </w:r>
    </w:p>
    <w:p>
      <w:pPr>
        <w:pStyle w:val="ListParagraph"/>
        <w:numPr>
          <w:ilvl w:val="0"/>
          <w:numId w:val="1"/>
        </w:numPr>
        <w:spacing w:after="60"/>
      </w:pPr>
      <w:hyperlink w:history="1" r:id="rIdsmjo2eo-0wxup351stpmm">
        <w:r>
          <w:rPr>
            <w:rStyle w:val="Hyperlink"/>
          </w:rPr>
          <w:t xml:space="preserve">History.com</w:t>
        </w:r>
      </w:hyperlink>
    </w:p>
    <w:p>
      <w:pPr>
        <w:pStyle w:val="ListParagraph"/>
        <w:numPr>
          <w:ilvl w:val="0"/>
          <w:numId w:val="1"/>
        </w:numPr>
        <w:spacing w:after="60"/>
      </w:pPr>
      <w:hyperlink w:history="1" r:id="rIdjjqenfkfulgtwxtgkynbh">
        <w:r>
          <w:rPr>
            <w:rStyle w:val="Hyperlink"/>
          </w:rPr>
          <w:t xml:space="preserve">Encyclopedia.com</w:t>
        </w:r>
      </w:hyperlink>
    </w:p>
    <w:p>
      <w:pPr>
        <w:spacing w:after="60" w:before="200"/>
      </w:pPr>
      <w:r>
        <w:rPr>
          <w:b/>
          <w:bCs/>
          <w:sz w:val="24"/>
          <w:szCs w:val="24"/>
        </w:rPr>
        <w:t xml:space="preserve">48. Thomas Gilcrease House, Tulsa, OK</w:t>
      </w:r>
    </w:p>
    <w:p>
      <w:pPr>
        <w:spacing w:after="80"/>
      </w:pPr>
      <w:r>
        <w:rPr>
          <w:b/>
          <w:bCs/>
          <w:color w:val="1a7a1a"/>
        </w:rPr>
        <w:t xml:space="preserve">✔ RESOLVED IN v3: Header date corrected 1949 → 1913 (house construction date). Body text clarified: Gilcrease purchased the house and opened the adjoining museum in 1949.</w:t>
      </w:r>
    </w:p>
    <w:p>
      <w:pPr>
        <w:pStyle w:val="ListParagraph"/>
        <w:numPr>
          <w:ilvl w:val="0"/>
          <w:numId w:val="1"/>
        </w:numPr>
        <w:spacing w:after="60"/>
      </w:pPr>
      <w:hyperlink w:history="1" r:id="rId6bw2xdlpn-hrkbvi_med9">
        <w:r>
          <w:rPr>
            <w:rStyle w:val="Hyperlink"/>
          </w:rPr>
          <w:t xml:space="preserve">Gilcrease Museum (official)</w:t>
        </w:r>
      </w:hyperlink>
    </w:p>
    <w:p>
      <w:pPr>
        <w:pStyle w:val="ListParagraph"/>
        <w:numPr>
          <w:ilvl w:val="0"/>
          <w:numId w:val="1"/>
        </w:numPr>
        <w:spacing w:after="60"/>
      </w:pPr>
      <w:hyperlink w:history="1" r:id="rIdgssr9qmyndb72osipgz6g">
        <w:r>
          <w:rPr>
            <w:rStyle w:val="Hyperlink"/>
          </w:rPr>
          <w:t xml:space="preserve">Oklahoma Historical Society</w:t>
        </w:r>
      </w:hyperlink>
    </w:p>
    <w:p>
      <w:pPr>
        <w:spacing w:after="60" w:before="200"/>
      </w:pPr>
      <w:r>
        <w:rPr>
          <w:b/>
          <w:bCs/>
          <w:sz w:val="24"/>
          <w:szCs w:val="24"/>
        </w:rPr>
        <w:t xml:space="preserve">49. Eichler Homes, SF Bay Area, CA</w:t>
      </w:r>
    </w:p>
    <w:p>
      <w:pPr>
        <w:pStyle w:val="ListParagraph"/>
        <w:numPr>
          <w:ilvl w:val="0"/>
          <w:numId w:val="1"/>
        </w:numPr>
        <w:spacing w:after="60"/>
      </w:pPr>
      <w:hyperlink w:history="1" r:id="rIdsa-j4_2jdfxoetqvr23gp">
        <w:r>
          <w:rPr>
            <w:rStyle w:val="Hyperlink"/>
          </w:rPr>
          <w:t xml:space="preserve">KQED / Boyenga Team coverage</w:t>
        </w:r>
      </w:hyperlink>
    </w:p>
    <w:p>
      <w:pPr>
        <w:spacing w:after="60" w:before="200"/>
      </w:pPr>
      <w:r>
        <w:rPr>
          <w:b/>
          <w:bCs/>
          <w:sz w:val="24"/>
          <w:szCs w:val="24"/>
        </w:rPr>
        <w:t xml:space="preserve">50. Muddy Waters' House, Chicago, IL</w:t>
      </w:r>
    </w:p>
    <w:p>
      <w:pPr>
        <w:spacing w:after="80"/>
      </w:pPr>
      <w:r>
        <w:rPr>
          <w:b/>
          <w:bCs/>
          <w:color w:val="1a7a1a"/>
        </w:rPr>
        <w:t xml:space="preserve">✔ RESOLVED IN v3: Build year corrected 1889 → 1891, per the official Chicago Landmarks designation report.</w:t>
      </w:r>
    </w:p>
    <w:p>
      <w:pPr>
        <w:pStyle w:val="ListParagraph"/>
        <w:numPr>
          <w:ilvl w:val="0"/>
          <w:numId w:val="1"/>
        </w:numPr>
        <w:spacing w:after="60"/>
      </w:pPr>
      <w:hyperlink w:history="1" r:id="rIdzcutd7g_wujdaogs4rnbt">
        <w:r>
          <w:rPr>
            <w:rStyle w:val="Hyperlink"/>
          </w:rPr>
          <w:t xml:space="preserve">City of Chicago Landmarks designation report</w:t>
        </w:r>
      </w:hyperlink>
    </w:p>
    <w:p>
      <w:pPr>
        <w:pStyle w:val="ListParagraph"/>
        <w:numPr>
          <w:ilvl w:val="0"/>
          <w:numId w:val="1"/>
        </w:numPr>
        <w:spacing w:after="60"/>
      </w:pPr>
      <w:hyperlink w:history="1" r:id="rIdnqnfdg--accvxjdsl9zbv">
        <w:r>
          <w:rPr>
            <w:rStyle w:val="Hyperlink"/>
          </w:rPr>
          <w:t xml:space="preserve">Muddy Waters MOJO Museum (official)</w:t>
        </w:r>
      </w:hyperlink>
    </w:p>
    <w:p>
      <w:pPr>
        <w:spacing w:after="60" w:before="200"/>
      </w:pPr>
      <w:r>
        <w:rPr>
          <w:b/>
          <w:bCs/>
          <w:sz w:val="24"/>
          <w:szCs w:val="24"/>
        </w:rPr>
        <w:t xml:space="preserve">51. Daisy and L.C. Bates Home, Little Rock, AR</w:t>
      </w:r>
    </w:p>
    <w:p>
      <w:pPr>
        <w:pStyle w:val="ListParagraph"/>
        <w:numPr>
          <w:ilvl w:val="0"/>
          <w:numId w:val="1"/>
        </w:numPr>
        <w:spacing w:after="60"/>
      </w:pPr>
      <w:hyperlink w:history="1" r:id="rIdsvx135g5ywgcadkjff5np">
        <w:r>
          <w:rPr>
            <w:rStyle w:val="Hyperlink"/>
          </w:rPr>
          <w:t xml:space="preserve">National Park Service</w:t>
        </w:r>
      </w:hyperlink>
    </w:p>
    <w:p>
      <w:pPr>
        <w:pStyle w:val="ListParagraph"/>
        <w:numPr>
          <w:ilvl w:val="0"/>
          <w:numId w:val="1"/>
        </w:numPr>
        <w:spacing w:after="60"/>
      </w:pPr>
      <w:hyperlink w:history="1" r:id="rIdwjppnltswpcwhfdqkvkse">
        <w:r>
          <w:rPr>
            <w:rStyle w:val="Hyperlink"/>
          </w:rPr>
          <w:t xml:space="preserve">Encyclopedia of Arkansas</w:t>
        </w:r>
      </w:hyperlink>
    </w:p>
    <w:p>
      <w:pPr>
        <w:spacing w:after="60" w:before="200"/>
      </w:pPr>
      <w:r>
        <w:rPr>
          <w:b/>
          <w:bCs/>
          <w:sz w:val="24"/>
          <w:szCs w:val="24"/>
        </w:rPr>
        <w:t xml:space="preserve">52. William and Daisy Myers Home, Levittown, PA</w:t>
      </w:r>
    </w:p>
    <w:p>
      <w:pPr>
        <w:spacing w:after="80"/>
      </w:pPr>
      <w:r>
        <w:rPr>
          <w:b/>
          <w:bCs/>
          <w:color w:val="1a7a1a"/>
        </w:rPr>
        <w:t xml:space="preserve">✔ RESOLVED IN v3: Location corrected: "Levittown, New York" → "Levittown, Pennsylvania," now consistent with the body text (43 Deepgreen Lane, Bristol Township).</w:t>
      </w:r>
    </w:p>
    <w:p>
      <w:pPr>
        <w:pStyle w:val="ListParagraph"/>
        <w:numPr>
          <w:ilvl w:val="0"/>
          <w:numId w:val="1"/>
        </w:numPr>
        <w:spacing w:after="60"/>
      </w:pPr>
      <w:hyperlink w:history="1" r:id="rIdb8cl-1ynk5kx2nmkn7-3h">
        <w:r>
          <w:rPr>
            <w:rStyle w:val="Hyperlink"/>
          </w:rPr>
          <w:t xml:space="preserve">Bristol Township, PA (official government)</w:t>
        </w:r>
      </w:hyperlink>
    </w:p>
    <w:p>
      <w:pPr>
        <w:pStyle w:val="ListParagraph"/>
        <w:numPr>
          <w:ilvl w:val="0"/>
          <w:numId w:val="1"/>
        </w:numPr>
        <w:spacing w:after="60"/>
      </w:pPr>
      <w:hyperlink w:history="1" r:id="rId4jrzcmybgb1nhjecnk2ah">
        <w:r>
          <w:rPr>
            <w:rStyle w:val="Hyperlink"/>
          </w:rPr>
          <w:t xml:space="preserve">Encyclopedia of Greater Philadelphia</w:t>
        </w:r>
      </w:hyperlink>
    </w:p>
    <w:p>
      <w:pPr>
        <w:spacing w:after="60" w:before="200"/>
      </w:pPr>
      <w:r>
        <w:rPr>
          <w:b/>
          <w:bCs/>
          <w:sz w:val="24"/>
          <w:szCs w:val="24"/>
        </w:rPr>
        <w:t xml:space="preserve">53. Irwin and Xenia Miller House, Columbus, IN</w:t>
      </w:r>
    </w:p>
    <w:p>
      <w:pPr>
        <w:pStyle w:val="ListParagraph"/>
        <w:numPr>
          <w:ilvl w:val="0"/>
          <w:numId w:val="1"/>
        </w:numPr>
        <w:spacing w:after="60"/>
      </w:pPr>
      <w:hyperlink w:history="1" r:id="rIdjarcej3lfqaxres2lbiil">
        <w:r>
          <w:rPr>
            <w:rStyle w:val="Hyperlink"/>
          </w:rPr>
          <w:t xml:space="preserve">Architectural Record</w:t>
        </w:r>
      </w:hyperlink>
    </w:p>
    <w:p>
      <w:pPr>
        <w:pStyle w:val="ListParagraph"/>
        <w:numPr>
          <w:ilvl w:val="0"/>
          <w:numId w:val="1"/>
        </w:numPr>
        <w:spacing w:after="60"/>
      </w:pPr>
      <w:hyperlink w:history="1" r:id="rIdgdc9ycud2c6xps3fizv2x">
        <w:r>
          <w:rPr>
            <w:rStyle w:val="Hyperlink"/>
          </w:rPr>
          <w:t xml:space="preserve">Library of Congress HABS</w:t>
        </w:r>
      </w:hyperlink>
    </w:p>
    <w:p>
      <w:pPr>
        <w:spacing w:after="60" w:before="200"/>
      </w:pPr>
      <w:r>
        <w:rPr>
          <w:b/>
          <w:bCs/>
          <w:sz w:val="24"/>
          <w:szCs w:val="24"/>
        </w:rPr>
        <w:t xml:space="preserve">54. Hemingway House, Ketchum, ID</w:t>
      </w:r>
    </w:p>
    <w:p>
      <w:pPr>
        <w:spacing w:after="80"/>
      </w:pPr>
      <w:r>
        <w:rPr>
          <w:b/>
          <w:bCs/>
          <w:color w:val="1a7a1a"/>
        </w:rPr>
        <w:t xml:space="preserve">✔ RESOLVED IN v3: Architectural style corrected: "Modernist A-Frame" → "Poured Concrete, Mid-Century." The house is a poured-concrete structure built in 1953; the Hemingways purchased it in 1959.</w:t>
      </w:r>
    </w:p>
    <w:p>
      <w:pPr>
        <w:pStyle w:val="ListParagraph"/>
        <w:numPr>
          <w:ilvl w:val="0"/>
          <w:numId w:val="1"/>
        </w:numPr>
        <w:spacing w:after="60"/>
      </w:pPr>
      <w:hyperlink w:history="1" r:id="rIdoqqscrxulna1llxd_zeax">
        <w:r>
          <w:rPr>
            <w:rStyle w:val="Hyperlink"/>
          </w:rPr>
          <w:t xml:space="preserve">NRHP nomination (via National Council of SHPOs)</w:t>
        </w:r>
      </w:hyperlink>
    </w:p>
    <w:p>
      <w:pPr>
        <w:pStyle w:val="ListParagraph"/>
        <w:numPr>
          <w:ilvl w:val="0"/>
          <w:numId w:val="1"/>
        </w:numPr>
        <w:spacing w:after="60"/>
      </w:pPr>
      <w:hyperlink w:history="1" r:id="rIdx0hk8eiqy1kblfm236y22">
        <w:r>
          <w:rPr>
            <w:rStyle w:val="Hyperlink"/>
          </w:rPr>
          <w:t xml:space="preserve">The Community Library (official steward)</w:t>
        </w:r>
      </w:hyperlink>
    </w:p>
    <w:p>
      <w:pPr>
        <w:spacing w:after="60" w:before="200"/>
      </w:pPr>
      <w:r>
        <w:rPr>
          <w:b/>
          <w:bCs/>
          <w:sz w:val="24"/>
          <w:szCs w:val="24"/>
        </w:rPr>
        <w:t xml:space="preserve">55. Fats Domino House, Lower Ninth Ward, New Orleans, LA</w:t>
      </w:r>
    </w:p>
    <w:p>
      <w:pPr>
        <w:pStyle w:val="ListParagraph"/>
        <w:numPr>
          <w:ilvl w:val="0"/>
          <w:numId w:val="1"/>
        </w:numPr>
        <w:spacing w:after="60"/>
      </w:pPr>
      <w:hyperlink w:history="1" r:id="rIdo96lyalbxo-4l0txvwnk0">
        <w:r>
          <w:rPr>
            <w:rStyle w:val="Hyperlink"/>
          </w:rPr>
          <w:t xml:space="preserve">A Closer Walk NOLA</w:t>
        </w:r>
      </w:hyperlink>
    </w:p>
    <w:p>
      <w:pPr>
        <w:pStyle w:val="ListParagraph"/>
        <w:numPr>
          <w:ilvl w:val="0"/>
          <w:numId w:val="1"/>
        </w:numPr>
        <w:spacing w:after="60"/>
      </w:pPr>
      <w:hyperlink w:history="1" r:id="rIdv-l6z2b0kuqr3_avqys9f">
        <w:r>
          <w:rPr>
            <w:rStyle w:val="Hyperlink"/>
          </w:rPr>
          <w:t xml:space="preserve">Louisiana Office of Tourism (official)</w:t>
        </w:r>
      </w:hyperlink>
    </w:p>
    <w:p>
      <w:pPr>
        <w:spacing w:after="60" w:before="200"/>
      </w:pPr>
      <w:r>
        <w:rPr>
          <w:b/>
          <w:bCs/>
          <w:sz w:val="24"/>
          <w:szCs w:val="24"/>
        </w:rPr>
        <w:t xml:space="preserve">56. Frank Gehry Residence, Santa Monica, CA</w:t>
      </w:r>
    </w:p>
    <w:p>
      <w:pPr>
        <w:pStyle w:val="ListParagraph"/>
        <w:numPr>
          <w:ilvl w:val="0"/>
          <w:numId w:val="1"/>
        </w:numPr>
        <w:spacing w:after="60"/>
      </w:pPr>
      <w:hyperlink w:history="1" r:id="rIdo9okwvizbysloaydelscf">
        <w:r>
          <w:rPr>
            <w:rStyle w:val="Hyperlink"/>
          </w:rPr>
          <w:t xml:space="preserve">Los Angeles Conservancy</w:t>
        </w:r>
      </w:hyperlink>
    </w:p>
    <w:p>
      <w:pPr>
        <w:pStyle w:val="ListParagraph"/>
        <w:numPr>
          <w:ilvl w:val="0"/>
          <w:numId w:val="1"/>
        </w:numPr>
        <w:spacing w:after="60"/>
      </w:pPr>
      <w:hyperlink w:history="1" r:id="rIdh0tztewfdnxh0lnyi8qxw">
        <w:r>
          <w:rPr>
            <w:rStyle w:val="Hyperlink"/>
          </w:rPr>
          <w:t xml:space="preserve">Architect Magazine</w:t>
        </w:r>
      </w:hyperlink>
    </w:p>
    <w:p>
      <w:pPr>
        <w:spacing w:after="60" w:before="200"/>
      </w:pPr>
      <w:r>
        <w:rPr>
          <w:b/>
          <w:bCs/>
          <w:sz w:val="24"/>
          <w:szCs w:val="24"/>
        </w:rPr>
        <w:t xml:space="preserve">57. The Katrina Cottage, Ocean Springs, MS</w:t>
      </w:r>
    </w:p>
    <w:p>
      <w:pPr>
        <w:spacing w:after="80"/>
      </w:pPr>
      <w:r>
        <w:rPr>
          <w:b/>
          <w:bCs/>
          <w:color w:val="b8860b"/>
        </w:rPr>
        <w:t xml:space="preserve">⚠ STILL UNVERIFIED: The specific Ocean Springs siting and 2006 date are supported by general coverage but were not confirmed against a dedicated primary source. Recommend contacting Marianne Cusato's office directly.</w:t>
      </w:r>
    </w:p>
    <w:p>
      <w:pPr>
        <w:pStyle w:val="ListParagraph"/>
        <w:numPr>
          <w:ilvl w:val="0"/>
          <w:numId w:val="1"/>
        </w:numPr>
        <w:spacing w:after="60"/>
      </w:pPr>
      <w:hyperlink w:history="1" r:id="rIdz14y_d-tzkpzlcpqkkg6v">
        <w:r>
          <w:rPr>
            <w:rStyle w:val="Hyperlink"/>
          </w:rPr>
          <w:t xml:space="preserve">Congress for the New Urbanism</w:t>
        </w:r>
      </w:hyperlink>
    </w:p>
    <w:p>
      <w:pPr>
        <w:pStyle w:val="ListParagraph"/>
        <w:numPr>
          <w:ilvl w:val="0"/>
          <w:numId w:val="1"/>
        </w:numPr>
        <w:spacing w:after="60"/>
      </w:pPr>
      <w:hyperlink w:history="1" r:id="rId24lvp7avwrepiwk9gt9nk">
        <w:r>
          <w:rPr>
            <w:rStyle w:val="Hyperlink"/>
          </w:rPr>
          <w:t xml:space="preserve">Marianne Cusato (official)</w:t>
        </w:r>
      </w:hyperlink>
    </w:p>
    <w:p>
      <w:pPr>
        <w:spacing w:after="60" w:before="200"/>
      </w:pPr>
      <w:r>
        <w:rPr>
          <w:b/>
          <w:bCs/>
          <w:sz w:val="24"/>
          <w:szCs w:val="24"/>
        </w:rPr>
        <w:t xml:space="preserve">58. Karuna House, Newberg, OR</w:t>
      </w:r>
    </w:p>
    <w:p>
      <w:pPr>
        <w:pStyle w:val="ListParagraph"/>
        <w:numPr>
          <w:ilvl w:val="0"/>
          <w:numId w:val="1"/>
        </w:numPr>
        <w:spacing w:after="60"/>
      </w:pPr>
      <w:hyperlink w:history="1" r:id="rId7ykk5_qllqsfrbqfagvey">
        <w:r>
          <w:rPr>
            <w:rStyle w:val="Hyperlink"/>
          </w:rPr>
          <w:t xml:space="preserve">Holst Architecture (official)</w:t>
        </w:r>
      </w:hyperlink>
    </w:p>
    <w:p>
      <w:pPr>
        <w:pStyle w:val="ListParagraph"/>
        <w:numPr>
          <w:ilvl w:val="0"/>
          <w:numId w:val="1"/>
        </w:numPr>
        <w:spacing w:after="60"/>
      </w:pPr>
      <w:hyperlink w:history="1" r:id="rIddsvvo9r214kzz_srg1xs0">
        <w:r>
          <w:rPr>
            <w:rStyle w:val="Hyperlink"/>
          </w:rPr>
          <w:t xml:space="preserve">Hammer &amp; Hand (official builder)</w:t>
        </w:r>
      </w:hyperlink>
    </w:p>
    <w:p>
      <w:pPr>
        <w:spacing w:after="60" w:before="200"/>
      </w:pPr>
      <w:r>
        <w:rPr>
          <w:b/>
          <w:bCs/>
          <w:sz w:val="24"/>
          <w:szCs w:val="24"/>
        </w:rPr>
        <w:t xml:space="preserve">59. Tim Shea Home (3D-Printed Tiny House), Austin, TX</w:t>
      </w:r>
    </w:p>
    <w:p>
      <w:pPr>
        <w:pStyle w:val="ListParagraph"/>
        <w:numPr>
          <w:ilvl w:val="0"/>
          <w:numId w:val="1"/>
        </w:numPr>
        <w:spacing w:after="60"/>
      </w:pPr>
      <w:hyperlink w:history="1" r:id="rId5t9x-ipujwo8jstodqoyh">
        <w:r>
          <w:rPr>
            <w:rStyle w:val="Hyperlink"/>
          </w:rPr>
          <w:t xml:space="preserve">3DPrint.com</w:t>
        </w:r>
      </w:hyperlink>
    </w:p>
    <w:p>
      <w:pPr>
        <w:pStyle w:val="ListParagraph"/>
        <w:numPr>
          <w:ilvl w:val="0"/>
          <w:numId w:val="1"/>
        </w:numPr>
        <w:spacing w:after="60"/>
      </w:pPr>
      <w:hyperlink w:history="1" r:id="rIdxzw0fwsy4g8dypullrbzb">
        <w:r>
          <w:rPr>
            <w:rStyle w:val="Hyperlink"/>
          </w:rPr>
          <w:t xml:space="preserve">Fast Company</w:t>
        </w:r>
      </w:hyperlink>
    </w:p>
    <w:p>
      <w:pPr>
        <w:spacing w:after="60" w:before="200"/>
      </w:pPr>
      <w:r>
        <w:rPr>
          <w:b/>
          <w:bCs/>
          <w:sz w:val="24"/>
          <w:szCs w:val="24"/>
        </w:rPr>
        <w:t xml:space="preserve">60. Christina Koch's Home Aboard the ISS</w:t>
      </w:r>
    </w:p>
    <w:p>
      <w:pPr>
        <w:pStyle w:val="ListParagraph"/>
        <w:numPr>
          <w:ilvl w:val="0"/>
          <w:numId w:val="1"/>
        </w:numPr>
        <w:spacing w:after="60"/>
      </w:pPr>
      <w:hyperlink w:history="1" r:id="rIdtxpa888nkkswvgr_te-r8">
        <w:r>
          <w:rPr>
            <w:rStyle w:val="Hyperlink"/>
          </w:rPr>
          <w:t xml:space="preserve">NASA (official)</w:t>
        </w:r>
      </w:hyperlink>
    </w:p>
    <w:p>
      <w:pPr>
        <w:pStyle w:val="ListParagraph"/>
        <w:numPr>
          <w:ilvl w:val="0"/>
          <w:numId w:val="1"/>
        </w:numPr>
        <w:spacing w:after="60"/>
      </w:pPr>
      <w:hyperlink w:history="1" r:id="rIdh73zag66y8dmyl41ojv_q">
        <w:r>
          <w:rPr>
            <w:rStyle w:val="Hyperlink"/>
          </w:rPr>
          <w:t xml:space="preserve">NASA (official)</w:t>
        </w:r>
      </w:hyperlink>
    </w:p>
    <w:p>
      <w:pPr>
        <w:pStyle w:val="Heading1"/>
        <w:spacing w:after="120" w:before="240"/>
      </w:pPr>
      <w:r>
        <w:t xml:space="preserve">Notes for Compliance Review</w:t>
      </w:r>
    </w:p>
    <w:p>
      <w:pPr>
        <w:spacing w:after="120"/>
      </w:pPr>
      <w:r>
        <w:t xml:space="preserve">• Entries marked RESOLVED above have had both the landing page copy (v3) and this source list updated to reflect the correction.</w:t>
      </w:r>
    </w:p>
    <w:p>
      <w:pPr>
        <w:spacing w:after="120"/>
      </w:pPr>
      <w:r>
        <w:t xml:space="preserve">• Entries marked STILL UNVERIFIED contain no confirmed factual error, but a direct primary-source confirmation is recommended before final publication.</w:t>
      </w:r>
    </w:p>
    <w:p>
      <w:pPr>
        <w:spacing w:after="120"/>
      </w:pPr>
      <w:r>
        <w:t xml:space="preserve">• All other entries (not marked) are unchanged from the original v1 source list and were not affected by the v3 corrections.</w:t>
      </w:r>
    </w:p>
    <w:p>
      <w:pPr>
        <w:spacing w:after="120"/>
      </w:pPr>
      <w:r>
        <w:t xml:space="preserve">• Wikipedia was used only as a secondary/tertiary backup source in the original research and is not cited directly in this version except where no stronger primary source was available.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b7a8j93su0wzonlppjvc" Type="http://schemas.openxmlformats.org/officeDocument/2006/relationships/hyperlink" Target="https://whc.unesco.org/en/list/492/" TargetMode="External"/><Relationship Id="rIdbknaccrirvlcu9uwa02q3" Type="http://schemas.openxmlformats.org/officeDocument/2006/relationships/hyperlink" Target="https://taospueblo.com/about/" TargetMode="External"/><Relationship Id="rIdxlfovljfk9hcffzcnrwwr" Type="http://schemas.openxmlformats.org/officeDocument/2006/relationships/hyperlink" Target="https://taos.org/explore/landmarks/taos-pueblo/" TargetMode="External"/><Relationship Id="rId--kstafafslr0j-pynq6j" Type="http://schemas.openxmlformats.org/officeDocument/2006/relationships/hyperlink" Target="https://www.nps.gov/places/paul-revere-house.htm" TargetMode="External"/><Relationship Id="rIdmsufadzs6mb96j88f6ouh" Type="http://schemas.openxmlformats.org/officeDocument/2006/relationships/hyperlink" Target="https://www.paulreverehouse.org/paul-revere-house/" TargetMode="External"/><Relationship Id="rIdnvzkoqaq4fdk5klkqdmkt" Type="http://schemas.openxmlformats.org/officeDocument/2006/relationships/hyperlink" Target="https://www.thefreedomtrail.org/trail-sites/paul-revere-house" TargetMode="External"/><Relationship Id="rId7zwwemivq97ui-r6ize4o" Type="http://schemas.openxmlformats.org/officeDocument/2006/relationships/hyperlink" Target="https://historicphiladelphia.org/events/betsy-ross-house-tours/" TargetMode="External"/><Relationship Id="rIdjdnsuuzpwffgzgwj88sxp" Type="http://schemas.openxmlformats.org/officeDocument/2006/relationships/hyperlink" Target="https://www.visitphilly.com/things-to-do/attractions/the-betsy-ross-house/" TargetMode="External"/><Relationship Id="rIdorzuyxdpx9kimiypd-k_k" Type="http://schemas.openxmlformats.org/officeDocument/2006/relationships/hyperlink" Target="https://ushistory.org/betsy/flaghome.html" TargetMode="External"/><Relationship Id="rIddd-gnyl5sdnhqinn8nh0v" Type="http://schemas.openxmlformats.org/officeDocument/2006/relationships/hyperlink" Target="https://www.monticello.org/" TargetMode="External"/><Relationship Id="rIdc9wjoquv4qpq1di3zerms" Type="http://schemas.openxmlformats.org/officeDocument/2006/relationships/hyperlink" Target="https://www.nps.gov/places/monticello.htm" TargetMode="External"/><Relationship Id="rIdqvcy969z3kolaoacavun1" Type="http://schemas.openxmlformats.org/officeDocument/2006/relationships/hyperlink" Target="https://whc.unesco.org/en/list/442/" TargetMode="External"/><Relationship Id="rIda1gfjuhhsjyu2czd31w8y" Type="http://schemas.openxmlformats.org/officeDocument/2006/relationships/hyperlink" Target="https://draytonhall.org/the-estate/" TargetMode="External"/><Relationship Id="rIdlxwo6iczzlhjgckh8k3iz" Type="http://schemas.openxmlformats.org/officeDocument/2006/relationships/hyperlink" Target="https://savingplaces.org/places/drayton-hall" TargetMode="External"/><Relationship Id="rId4hwjzhpwjockkhdsehgnw" Type="http://schemas.openxmlformats.org/officeDocument/2006/relationships/hyperlink" Target="https://www.battlefields.org/visit/heritage-sites/drayton-hall" TargetMode="External"/><Relationship Id="rId4s5klywiwr1cqvcpybohe" Type="http://schemas.openxmlformats.org/officeDocument/2006/relationships/hyperlink" Target="https://dehistory.org/visit/willingtown-square/" TargetMode="External"/><Relationship Id="rIdatzrgspkgcklfwn0wzmn-" Type="http://schemas.openxmlformats.org/officeDocument/2006/relationships/hyperlink" Target="https://sah-archipedia.org/buildings/DE-01-WL18" TargetMode="External"/><Relationship Id="rIdqhebmhxkbsmh1gscfmar9" Type="http://schemas.openxmlformats.org/officeDocument/2006/relationships/hyperlink" Target="https://www.hmdb.org/m.asp?m=210787" TargetMode="External"/><Relationship Id="rIdepnpxybktst2s0q36msyf" Type="http://schemas.openxmlformats.org/officeDocument/2006/relationships/hyperlink" Target="https://hancockshakervillage.org/" TargetMode="External"/><Relationship Id="rIdiaxyqkvm8zehjd1gpzu8x" Type="http://schemas.openxmlformats.org/officeDocument/2006/relationships/hyperlink" Target="https://www.nps.gov/articles/mount-lebanon-shaker-society.htm" TargetMode="External"/><Relationship Id="rIduhobynlqaayjodfbubnhp" Type="http://schemas.openxmlformats.org/officeDocument/2006/relationships/hyperlink" Target="https://www.nps.gov/hamp/learn/historyculture/hampton-preserved.htm" TargetMode="External"/><Relationship Id="rIdfehhtgsm-lvaofmewlzb5" Type="http://schemas.openxmlformats.org/officeDocument/2006/relationships/hyperlink" Target="https://www.nps.gov/articles/000/hampton-national-historic-site-75-years-of-preservation-and-progress.htm" TargetMode="External"/><Relationship Id="rId_suvli8quy_gtl-dnumsa" Type="http://schemas.openxmlformats.org/officeDocument/2006/relationships/hyperlink" Target="https://www.nps.gov/places/abraham-lincoln-home.htm" TargetMode="External"/><Relationship Id="rIdrjnjdrzlvk__dtfrgma03" Type="http://schemas.openxmlformats.org/officeDocument/2006/relationships/hyperlink" Target="https://www.nps.gov/places/park-brochure-abraham-lincoln-birthplace-nhp.htm" TargetMode="External"/><Relationship Id="rIdxwxjli7nppwidqsxvfuki" Type="http://schemas.openxmlformats.org/officeDocument/2006/relationships/hyperlink" Target="https://www.tucsonmuseumofart.org/la-casa-cordova/" TargetMode="External"/><Relationship Id="rId1bmepljobzzapm0u9k-ft" Type="http://schemas.openxmlformats.org/officeDocument/2006/relationships/hyperlink" Target="https://sah-archipedia.org/buildings/AZ-01-019-0032-01" TargetMode="External"/><Relationship Id="rIdenm83e4xk_lfhco9owep5" Type="http://schemas.openxmlformats.org/officeDocument/2006/relationships/hyperlink" Target="https://www.hmdb.org/m.asp?m=83202" TargetMode="External"/><Relationship Id="rIdw8ovjoceqw3kb2gxqhu80" Type="http://schemas.openxmlformats.org/officeDocument/2006/relationships/hyperlink" Target="https://sah-archipedia.org/buildings/UT-01-035-0051" TargetMode="External"/><Relationship Id="rId8d13z49ivzkvt7m42met6" Type="http://schemas.openxmlformats.org/officeDocument/2006/relationships/hyperlink" Target="https://www.templesquare.org/eng/buildings/beehive-house" TargetMode="External"/><Relationship Id="rId-2ueoawb62ohngwvrpgod" Type="http://schemas.openxmlformats.org/officeDocument/2006/relationships/hyperlink" Target="https://www.hayhousemacon.org/history/the-people/" TargetMode="External"/><Relationship Id="rIdmyhs7mtbsqfesqdytos0q" Type="http://schemas.openxmlformats.org/officeDocument/2006/relationships/hyperlink" Target="https://theclio.com/entry/645" TargetMode="External"/><Relationship Id="rId0cu11kmabpwahcex8nlge" Type="http://schemas.openxmlformats.org/officeDocument/2006/relationships/hyperlink" Target="https://www.nps.gov/grko/" TargetMode="External"/><Relationship Id="rIdvyjetspn_du6rdup5onop" Type="http://schemas.openxmlformats.org/officeDocument/2006/relationships/hyperlink" Target="https://www.nps.gov/articles/890242.htm" TargetMode="External"/><Relationship Id="rIdddlg549j4g56vp4s4lwpe" Type="http://schemas.openxmlformats.org/officeDocument/2006/relationships/hyperlink" Target="https://www.nps.gov/places/booker-t-washington-boyhood-site-and-monument.htm" TargetMode="External"/><Relationship Id="rId_zowcu6nuaw06pwr7t8iv" Type="http://schemas.openxmlformats.org/officeDocument/2006/relationships/hyperlink" Target="https://www.wvencyclopedia.org/entries/15" TargetMode="External"/><Relationship Id="rIdayy2ludod3egz5oifph7i" Type="http://schemas.openxmlformats.org/officeDocument/2006/relationships/hyperlink" Target="https://wvtourism.com/company/booker-t-washington-boyhood-cabin/" TargetMode="External"/><Relationship Id="rIdeoqdwb1v_n62nmptljabw" Type="http://schemas.openxmlformats.org/officeDocument/2006/relationships/hyperlink" Target="https://www.nps.gov/articles/000/the-fort-laramie-treaty-of-1868.htm" TargetMode="External"/><Relationship Id="rIdmdmoyb_a9boyxusvd0nmr" Type="http://schemas.openxmlformats.org/officeDocument/2006/relationships/hyperlink" Target="https://www.nps.gov/libi/index.htm" TargetMode="External"/><Relationship Id="rIdrpva0gqe0vxgbg_ccvti0" Type="http://schemas.openxmlformats.org/officeDocument/2006/relationships/hyperlink" Target="https://sah-archipedia.org/buildings/CT-01-003-0043" TargetMode="External"/><Relationship Id="rId68rk5j55lowxmhssbrpaa" Type="http://schemas.openxmlformats.org/officeDocument/2006/relationships/hyperlink" Target="https://historicsites.heritage.org/site/mark-twain-house/" TargetMode="External"/><Relationship Id="rIdh1lh7wqhzfldvesmqcfw-" Type="http://schemas.openxmlformats.org/officeDocument/2006/relationships/hyperlink" Target="https://historicsites.vermont.gov/calvin-coolidge" TargetMode="External"/><Relationship Id="rIddexl1p2bcs-6pfx1bw51m" Type="http://schemas.openxmlformats.org/officeDocument/2006/relationships/hyperlink" Target="https://www.nps.gov/parkhistory/online_books/presidents/site60.htm" TargetMode="External"/><Relationship Id="rIdiriicxiwz69rdtvvnwxn3" Type="http://schemas.openxmlformats.org/officeDocument/2006/relationships/hyperlink" Target="https://www.nps.gov/frdo/" TargetMode="External"/><Relationship Id="rId_ecgsn2ipizilfp3a6rbd" Type="http://schemas.openxmlformats.org/officeDocument/2006/relationships/hyperlink" Target="https://historicsites.dcpreservation.org/items/show/156" TargetMode="External"/><Relationship Id="rIdm5s_xw8xk9toocgwazqin" Type="http://schemas.openxmlformats.org/officeDocument/2006/relationships/hyperlink" Target="https://www.willacather.org/location/willa-cather-childhood-home" TargetMode="External"/><Relationship Id="rIdbsapzdzmkzeeuwk5cxmp0" Type="http://schemas.openxmlformats.org/officeDocument/2006/relationships/hyperlink" Target="https://sah-archipedia.org/buildings/NE-01-181-0089" TargetMode="External"/><Relationship Id="rIdteadlo8uene87eqzyjrji" Type="http://schemas.openxmlformats.org/officeDocument/2006/relationships/hyperlink" Target="https://www.nps.gov/thed/" TargetMode="External"/><Relationship Id="rIdxgynbyg_krv1fdview0_l" Type="http://schemas.openxmlformats.org/officeDocument/2006/relationships/hyperlink" Target="https://www.loc.gov/item/nj0052/" TargetMode="External"/><Relationship Id="rIdyegavy8dcrmbs1z6flzeb" Type="http://schemas.openxmlformats.org/officeDocument/2006/relationships/hyperlink" Target="https://edison.rutgers.edu/life-of-edison/biographical-essays/menlo-west-orange/a-new-home-glenmont" TargetMode="External"/><Relationship Id="rIdlythm2xkgb3pf7lk3fkr6" Type="http://schemas.openxmlformats.org/officeDocument/2006/relationships/hyperlink" Target="https://thehermitage.com/outbuildings" TargetMode="External"/><Relationship Id="rIduuav86haismsr1hc3wnep" Type="http://schemas.openxmlformats.org/officeDocument/2006/relationships/hyperlink" Target="https://www.tclf.org/andrew-jacksons-hermitage" TargetMode="External"/><Relationship Id="rIdh0tkafhsxwt1tmlxksgrk" Type="http://schemas.openxmlformats.org/officeDocument/2006/relationships/hyperlink" Target="https://americangothichouse.org/house" TargetMode="External"/><Relationship Id="rIdsfggr7nlge3oiavmpzyw4" Type="http://schemas.openxmlformats.org/officeDocument/2006/relationships/hyperlink" Target="https://npgallery.nps.gov/" TargetMode="External"/><Relationship Id="rIdr7gn7lkmcsywdy2lb5iy_" Type="http://schemas.openxmlformats.org/officeDocument/2006/relationships/hyperlink" Target="https://www.iolanipalace.org/" TargetMode="External"/><Relationship Id="rIdd4pytrt3kgwjie6t2vff5" Type="http://schemas.openxmlformats.org/officeDocument/2006/relationships/hyperlink" Target="https://www.nps.gov/places/iolanipalace.htm" TargetMode="External"/><Relationship Id="rIdny8zi6guelrdjx-d2tjfy" Type="http://schemas.openxmlformats.org/officeDocument/2006/relationships/hyperlink" Target="https://www.portlandmuseum.org/visit/winslow-homer-studio-tours/" TargetMode="External"/><Relationship Id="rIduloxighuxpfij1jyvnmc8" Type="http://schemas.openxmlformats.org/officeDocument/2006/relationships/hyperlink" Target="https://artistshomes.org/sites/winslow-homer-studio-portland-museum-of-art/" TargetMode="External"/><Relationship Id="rIdwvs8fby_dv7cbahhdg2my" Type="http://schemas.openxmlformats.org/officeDocument/2006/relationships/hyperlink" Target="https://www.nps.gov/saga/" TargetMode="External"/><Relationship Id="rIdylzhffn5396sbzyn20bjc" Type="http://schemas.openxmlformats.org/officeDocument/2006/relationships/hyperlink" Target="https://artistshomes.org/sites/saint-gaudens-national-historical-park/" TargetMode="External"/><Relationship Id="rId6jhxlvv52wltkmocln9cu" Type="http://schemas.openxmlformats.org/officeDocument/2006/relationships/hyperlink" Target="https://helenkellerbirthplace.org/grounds/" TargetMode="External"/><Relationship Id="rIdnimguday_zv_lery51oww" Type="http://schemas.openxmlformats.org/officeDocument/2006/relationships/hyperlink" Target="https://encyclopediaofalabama.org/article/ivy-green/" TargetMode="External"/><Relationship Id="rIdqr_srkx0ie3qhr3xjxx9j" Type="http://schemas.openxmlformats.org/officeDocument/2006/relationships/hyperlink" Target="https://www.nps.gov/places/molly-brown-house.htm" TargetMode="External"/><Relationship Id="rIdue6316s8pqzvzt7aiutka" Type="http://schemas.openxmlformats.org/officeDocument/2006/relationships/hyperlink" Target="https://www.mollybrown.org" TargetMode="External"/><Relationship Id="rId8apzegrvgxfu6eqe9fxxq" Type="http://schemas.openxmlformats.org/officeDocument/2006/relationships/hyperlink" Target="https://www.floridastateparks.org/parks-and-trails/barnacle-historic-state-park/history" TargetMode="External"/><Relationship Id="rIdkfrx3abmr3sijkiyj-knm" Type="http://schemas.openxmlformats.org/officeDocument/2006/relationships/hyperlink" Target="https://www.thebarnacle.org/history" TargetMode="External"/><Relationship Id="rIdbepdvtphq_rgx6c2uoqh9" Type="http://schemas.openxmlformats.org/officeDocument/2006/relationships/hyperlink" Target="https://www.newportmansions.org/mansions-and-gardens/marble-house/history/" TargetMode="External"/><Relationship Id="rIdzayvljcsigva8trhhrimr" Type="http://schemas.openxmlformats.org/officeDocument/2006/relationships/hyperlink" Target="https://theclio.com/entry/5932" TargetMode="External"/><Relationship Id="rIdg_rs5256anfb8ccbf00jr" Type="http://schemas.openxmlformats.org/officeDocument/2006/relationships/hyperlink" Target="https://www.biltmore.com/blog/10-fast-facts-about-biltmore/" TargetMode="External"/><Relationship Id="rId9tbtqu3hn0hkdaobqab85" Type="http://schemas.openxmlformats.org/officeDocument/2006/relationships/hyperlink" Target="https://sah-archipedia.org/buildings/NC-01-021-0016" TargetMode="External"/><Relationship Id="rIdrk9a8hbfcp289vc0ec2iv" Type="http://schemas.openxmlformats.org/officeDocument/2006/relationships/hyperlink" Target="https://www.whitehousehistory.org/the-eisenhower-family-home-in-abilene-kansas" TargetMode="External"/><Relationship Id="rIdh-lzdlguv2zmyo0c-quok" Type="http://schemas.openxmlformats.org/officeDocument/2006/relationships/hyperlink" Target="https://npgallery.nps.gov/" TargetMode="External"/><Relationship Id="rIdszrc2z3n5tevxdc2u_b6s" Type="http://schemas.openxmlformats.org/officeDocument/2006/relationships/hyperlink" Target="https://www.history.nd.gov/historicsites/welk/" TargetMode="External"/><Relationship Id="rIdy6bppt1_lu7latz0rkk0e" Type="http://schemas.openxmlformats.org/officeDocument/2006/relationships/hyperlink" Target="https://library.ndsu.edu/grhc/research-history/germans-russia/lawrence-welk" TargetMode="External"/><Relationship Id="rIdrm1nzyzk6io3t2psfsgzv" Type="http://schemas.openxmlformats.org/officeDocument/2006/relationships/hyperlink" Target="https://www.tenement.org/explore/97-orchard-street/" TargetMode="External"/><Relationship Id="rIdcbavj2mt2jdt1aqspyw1h" Type="http://schemas.openxmlformats.org/officeDocument/2006/relationships/hyperlink" Target="https://www.tenement.org/lesson_plans/the-rogarshevsky-family-story/" TargetMode="External"/><Relationship Id="rIdizaez2f4sdrb7rupvivdx" Type="http://schemas.openxmlformats.org/officeDocument/2006/relationships/hyperlink" Target="https://www.mnhs.org/mnopedia/search/index/structure/glensheen-historic-estate" TargetMode="External"/><Relationship Id="rIdapxvth_ujgxkkecm7sklo" Type="http://schemas.openxmlformats.org/officeDocument/2006/relationships/hyperlink" Target="https://sah-archipedia.org/buildings/MN-01-137-0016" TargetMode="External"/><Relationship Id="rIdy2rit0uh1jqho6qvognft" Type="http://schemas.openxmlformats.org/officeDocument/2006/relationships/hyperlink" Target="https://sah-archipedia.org/buildings/SD-01-071-0048" TargetMode="External"/><Relationship Id="rId3ca-nba7gdttin4fjfs1z" Type="http://schemas.openxmlformats.org/officeDocument/2006/relationships/hyperlink" Target="https://www.travelsouthdakota.com/philip/prairie-homestead" TargetMode="External"/><Relationship Id="rIdis8gonygwagot7cizcqei" Type="http://schemas.openxmlformats.org/officeDocument/2006/relationships/hyperlink" Target="https://flwright.org/explore/frederick-c-robie-house" TargetMode="External"/><Relationship Id="rIdmjgzpoktw3llnh_rpt1h3" Type="http://schemas.openxmlformats.org/officeDocument/2006/relationships/hyperlink" Target="https://www.britannica.com/topic/Robie-House" TargetMode="External"/><Relationship Id="rId1bydnyoywh_krvot1e_-x" Type="http://schemas.openxmlformats.org/officeDocument/2006/relationships/hyperlink" Target="https://flwright.org/explore/taliesin" TargetMode="External"/><Relationship Id="rIdl3rhzwfhe7ljz5smq_jek" Type="http://schemas.openxmlformats.org/officeDocument/2006/relationships/hyperlink" Target="https://www.history.com/articles/the-massacre-at-frank-lloyd-wrights-love-cottage" TargetMode="External"/><Relationship Id="rIdrqgmp9qknhwarqhfmd0e6" Type="http://schemas.openxmlformats.org/officeDocument/2006/relationships/hyperlink" Target="https://daytonhistory.org/visit/things-to-do/hawthorn-hill/" TargetMode="External"/><Relationship Id="rIdxf8rl3q63s63akap8zdf5" Type="http://schemas.openxmlformats.org/officeDocument/2006/relationships/hyperlink" Target="https://theclio.com/entry/20243" TargetMode="External"/><Relationship Id="rIdev7wksijctcsan1plbpmm" Type="http://schemas.openxmlformats.org/officeDocument/2006/relationships/hyperlink" Target="https://lauraingallswilderhome.com/lauras-homes-on-rocky-ridge/" TargetMode="External"/><Relationship Id="rIdwynfofiddv0in0doaoe-s" Type="http://schemas.openxmlformats.org/officeDocument/2006/relationships/hyperlink" Target="https://npgallery.nps.gov/" TargetMode="External"/><Relationship Id="rId6jhjqze7deigjj2uhoadp" Type="http://schemas.openxmlformats.org/officeDocument/2006/relationships/hyperlink" Target="https://sah-archipedia.org/buildings/AK-01-SC016" TargetMode="External"/><Relationship Id="rId3mgvvkg1ywh9z6fr-fgnb" Type="http://schemas.openxmlformats.org/officeDocument/2006/relationships/hyperlink" Target="https://savingplaces.org/distinctive-destinations/oscar-anderson-house-museum" TargetMode="External"/><Relationship Id="rIdm-t9kn7_huj8uilpdihfo" Type="http://schemas.openxmlformats.org/officeDocument/2006/relationships/hyperlink" Target="https://npgallery.nps.gov/AssetDetail/NRIS/91000050" TargetMode="External"/><Relationship Id="rIdozgqu9ik-rax0fjrx0ip3" Type="http://schemas.openxmlformats.org/officeDocument/2006/relationships/hyperlink" Target="https://oregondigital.org/concern/images/df67k367t" TargetMode="External"/><Relationship Id="rIdcqsfein9oqdotbkjaccq9" Type="http://schemas.openxmlformats.org/officeDocument/2006/relationships/hyperlink" Target="https://www.parks.ca.gov/pages/566/files/JuliaMorganFinalWeb2015.pdf" TargetMode="External"/><Relationship Id="rIdi6em_qsce5wlevpetzhyu" Type="http://schemas.openxmlformats.org/officeDocument/2006/relationships/hyperlink" Target="https://hearstcastle.org/" TargetMode="External"/><Relationship Id="rIdolydtfomnpuc7nnyuc9jv" Type="http://schemas.openxmlformats.org/officeDocument/2006/relationships/hyperlink" Target="https://meadowbrookhall.org/about/history/" TargetMode="External"/><Relationship Id="rIdfw7kgmabjafulrzi4_bya" Type="http://schemas.openxmlformats.org/officeDocument/2006/relationships/hyperlink" Target="https://savingplaces.org/places/meadow-brook-hall" TargetMode="External"/><Relationship Id="rIds7ecmrvp8ogq0q44bg1kw" Type="http://schemas.openxmlformats.org/officeDocument/2006/relationships/hyperlink" Target="https://kithouses.org/topic/sears-roebuck-company/" TargetMode="External"/><Relationship Id="rIdugbsjuzdefpdtygeotv8j" Type="http://schemas.openxmlformats.org/officeDocument/2006/relationships/hyperlink" Target="https://www.richmondfed.org/publications/research/econ_focus/2019/q2-3/economic_history" TargetMode="External"/><Relationship Id="rIdgphbfomxeqq1kb_kpqgye" Type="http://schemas.openxmlformats.org/officeDocument/2006/relationships/hyperlink" Target="https://www.historylink.org/File/9507" TargetMode="External"/><Relationship Id="rIdcbo_pkipyxjjcva0_odzw" Type="http://schemas.openxmlformats.org/officeDocument/2006/relationships/hyperlink" Target="https://www.seattle.gov/cityarchives/exhibits-and-education/seattle-segments/houseboats-in-seattle" TargetMode="External"/><Relationship Id="rId1zifnc36ek8yivp-lj7la" Type="http://schemas.openxmlformats.org/officeDocument/2006/relationships/hyperlink" Target="https://travelnevada.com/nevada-magazine/thunderbird-lodge-history/" TargetMode="External"/><Relationship Id="rIdjmzl_cpoukm4o10igxksx" Type="http://schemas.openxmlformats.org/officeDocument/2006/relationships/hyperlink" Target="http://www.onlinenevada.org/articles/george-whittell-jr" TargetMode="External"/><Relationship Id="rIdsmjo2eo-0wxup351stpmm" Type="http://schemas.openxmlformats.org/officeDocument/2006/relationships/hyperlink" Target="https://www.history.com/articles/levittown-suburbs-tract-housing" TargetMode="External"/><Relationship Id="rIdjjqenfkfulgtwxtgkynbh" Type="http://schemas.openxmlformats.org/officeDocument/2006/relationships/hyperlink" Target="https://www.encyclopedia.com/places/united-states-and-canada/us-political-geography/levittown" TargetMode="External"/><Relationship Id="rId6bw2xdlpn-hrkbvi_med9" Type="http://schemas.openxmlformats.org/officeDocument/2006/relationships/hyperlink" Target="https://gilcrease.org/our-history" TargetMode="External"/><Relationship Id="rIdgssr9qmyndb72osipgz6g" Type="http://schemas.openxmlformats.org/officeDocument/2006/relationships/hyperlink" Target="https://www.okhistory.org/publications/enc/entry.php?entry=GI004" TargetMode="External"/><Relationship Id="rIdsa-j4_2jdfxoetqvr23gp" Type="http://schemas.openxmlformats.org/officeDocument/2006/relationships/hyperlink" Target="https://www.boyengarealestateteam.com/blog/midcentury-modern-homes-the-eichler-homes-of-california" TargetMode="External"/><Relationship Id="rIdzcutd7g_wujdaogs4rnbt" Type="http://schemas.openxmlformats.org/officeDocument/2006/relationships/hyperlink" Target="https://www.chicago.gov/content/dam/city/depts/zlup/Historic_Preservation/Publications/Muddy_Waters_House_Revised_Final_Report.pdf" TargetMode="External"/><Relationship Id="rIdnqnfdg--accvxjdsl9zbv" Type="http://schemas.openxmlformats.org/officeDocument/2006/relationships/hyperlink" Target="https://www.mojomuseum.com/about" TargetMode="External"/><Relationship Id="rIdsvx135g5ywgcadkjff5np" Type="http://schemas.openxmlformats.org/officeDocument/2006/relationships/hyperlink" Target="https://www.nps.gov/places/home-of-daisy-and-l-c-bates.htm" TargetMode="External"/><Relationship Id="rIdwjppnltswpcwhfdqkvkse" Type="http://schemas.openxmlformats.org/officeDocument/2006/relationships/hyperlink" Target="https://encyclopediaofarkansas.net/entries/l-c-and-daisy-bates-museum-6073/" TargetMode="External"/><Relationship Id="rIdb8cl-1ynk5kx2nmkn7-3h" Type="http://schemas.openxmlformats.org/officeDocument/2006/relationships/hyperlink" Target="https://www.bristoltwppa.gov/414/Honoring-the-Legacy-of-Daisy-and-William" TargetMode="External"/><Relationship Id="rId4jrzcmybgb1nhjecnk2ah" Type="http://schemas.openxmlformats.org/officeDocument/2006/relationships/hyperlink" Target="https://philadelphiaencyclopedia.org/essays/levittowns/" TargetMode="External"/><Relationship Id="rIdjarcej3lfqaxres2lbiil" Type="http://schemas.openxmlformats.org/officeDocument/2006/relationships/hyperlink" Target="https://www.architecturalrecord.com/articles/8508-miller-house-and-garden-by-eero-saarinen" TargetMode="External"/><Relationship Id="rIdgdc9ycud2c6xps3fizv2x" Type="http://schemas.openxmlformats.org/officeDocument/2006/relationships/hyperlink" Target="https://www.loc.gov/item/in0585" TargetMode="External"/><Relationship Id="rIdoqqscrxulna1llxd_zeax" Type="http://schemas.openxmlformats.org/officeDocument/2006/relationships/hyperlink" Target="https://ncshpo.org/2015/12/18/national-register-nomination-ernest-hemingway-house-ketchum-idaho/" TargetMode="External"/><Relationship Id="rIdx0hk8eiqy1kblfm236y22" Type="http://schemas.openxmlformats.org/officeDocument/2006/relationships/hyperlink" Target="https://comlib.org/hemingway/hemingway-house-and-preserve/" TargetMode="External"/><Relationship Id="rIdo96lyalbxo-4l0txvwnk0" Type="http://schemas.openxmlformats.org/officeDocument/2006/relationships/hyperlink" Target="https://acloserwalknola.com/places/fats-dominos-house/" TargetMode="External"/><Relationship Id="rIdv-l6z2b0kuqr3_avqys9f" Type="http://schemas.openxmlformats.org/officeDocument/2006/relationships/hyperlink" Target="https://www.explorelouisiana.com/music/fats-dominos-house" TargetMode="External"/><Relationship Id="rIdo9okwvizbysloaydelscf" Type="http://schemas.openxmlformats.org/officeDocument/2006/relationships/hyperlink" Target="https://www.laconservancy.org/learn/historic-places/gehry-house/" TargetMode="External"/><Relationship Id="rIdh0tztewfdnxh0lnyi8qxw" Type="http://schemas.openxmlformats.org/officeDocument/2006/relationships/hyperlink" Target="https://www.architectmagazine.com/project-gallery/gehry-residence" TargetMode="External"/><Relationship Id="rIdz14y_d-tzkpzlcpqkkg6v" Type="http://schemas.openxmlformats.org/officeDocument/2006/relationships/hyperlink" Target="https://www.cnu.org/" TargetMode="External"/><Relationship Id="rId24lvp7avwrepiwk9gt9nk" Type="http://schemas.openxmlformats.org/officeDocument/2006/relationships/hyperlink" Target="https://www.cusato.com" TargetMode="External"/><Relationship Id="rId7ykk5_qllqsfrbqfagvey" Type="http://schemas.openxmlformats.org/officeDocument/2006/relationships/hyperlink" Target="https://www.holstarc.com/project/karuna-house/" TargetMode="External"/><Relationship Id="rIddsvvo9r214kzz_srg1xs0" Type="http://schemas.openxmlformats.org/officeDocument/2006/relationships/hyperlink" Target="https://hammerandhand.com/portfolio/karuna-house/" TargetMode="External"/><Relationship Id="rId5t9x-ipujwo8jstodqoyh" Type="http://schemas.openxmlformats.org/officeDocument/2006/relationships/hyperlink" Target="https://3dprint.com/280234/formerly-homeless-man-becomes-first-us-resident-of-3d-printed-tiny-home/" TargetMode="External"/><Relationship Id="rIdxzw0fwsy4g8dypullrbzb" Type="http://schemas.openxmlformats.org/officeDocument/2006/relationships/hyperlink" Target="https://www.fastcompany.com/90469488/this-village-for-the-homeless-just-got-a-new-addition-3d-printed-houses" TargetMode="External"/><Relationship Id="rIdtxpa888nkkswvgr_te-r8" Type="http://schemas.openxmlformats.org/officeDocument/2006/relationships/hyperlink" Target="https://www.nasa.gov/press-release/media-invited-to-speak-with-record-breaking-nasa-astronaut-christina-koch" TargetMode="External"/><Relationship Id="rIdh73zag66y8dmyl41ojv_q" Type="http://schemas.openxmlformats.org/officeDocument/2006/relationships/hyperlink" Target="https://www.nasa.gov/news-release/nasa-announces-first-flight-record-setting-mission" TargetMode="External"/><Relationship Id="rId1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2026-08-24T20:18:06.939Z</dcterms:created>
  <dcterms:modified xsi:type="dcterms:W3CDTF">2026-08-24T20:18:06.952Z</dcterms:modified>
</cp:coreProperties>
</file>

<file path=docProps/custom.xml><?xml version="1.0" encoding="utf-8"?>
<Properties xmlns="http://schemas.openxmlformats.org/officeDocument/2006/custom-properties" xmlns:vt="http://schemas.openxmlformats.org/officeDocument/2006/docPropsVTypes"/>
</file>