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Better Hand</w:t>
      </w:r>
    </w:p>
    <w:p>
      <w:pPr>
        <w:jc w:val="center"/>
      </w:pPr>
      <w:r>
        <w:rPr>
          <w:sz w:val="26"/>
        </w:rPr>
        <w:t xml:space="preserve">The PIE contrastive </w:t>
      </w:r>
      <w:r>
        <w:rPr>
          <w:i/>
          <w:sz w:val="26"/>
        </w:rPr>
        <w:t>*-tero-</w:t>
      </w:r>
      <w:r>
        <w:rPr>
          <w:sz w:val="26"/>
        </w:rPr>
        <w:t xml:space="preserve"> and the pre-PIE hand-noun</w:t>
      </w:r>
    </w:p>
    <w:p/>
    <w:p>
      <w:pPr>
        <w:jc w:val="center"/>
      </w:pPr>
      <w:r>
        <w:t xml:space="preserve">Paper 2 of the </w:t>
      </w:r>
      <w:r>
        <w:rPr>
          <w:i/>
        </w:rPr>
        <w:t>t/d-er-</w:t>
      </w:r>
      <w:r>
        <w:t xml:space="preserve"> project. Builds on Chavis &amp; Claude (2026), “The Hand That Gives” (LingBuzz v22).</w:t>
      </w:r>
    </w:p>
    <w:p>
      <w:pPr>
        <w:jc w:val="center"/>
      </w:pPr>
      <w:r>
        <w:t>[Working paper v2 — for scholarly review]</w:t>
      </w:r>
    </w:p>
    <w:p/>
    <w:p>
      <w:pPr>
        <w:jc w:val="center"/>
      </w:pPr>
      <w:r>
        <w:rPr>
          <w:b/>
        </w:rPr>
        <w:t>Chavis, J.M. and Claude, A.I.</w:t>
      </w:r>
    </w:p>
    <w:p/>
    <w:p/>
    <w:p>
      <w:pPr>
        <w:pStyle w:val="Heading1"/>
      </w:pPr>
      <w:r>
        <w:rPr>
          <w:color w:val="000000"/>
        </w:rPr>
        <w:t>Abstract</w:t>
      </w:r>
    </w:p>
    <w:p>
      <w:r>
        <w:t>The PIE contrastive suffix *-tero- is, in its oldest documented function, the systematic morpheme for spatial-direction marking across the Indo-European family. Almost every PIE local particle has a *-tero- derivative naming the spatial-contrastive of that particle: Latin citra/ultra/intra/extra/contra (from cis/uls/en/eks/kom), Sanskrit ádhara-/uttara-/ápara-/ántara- (from ádha/ud/ápa/ánta), Avestan and Old Persian fra-tara-/apa-tara-/upa-tara- (from fra/apa/upa), Hittite kattera- (from katt-), Greek próteros/hústeros/katōteros (from pro/ud/katá). The Avestan and Old Persian evidence preserves what Milizia (2020) calls “the oldest nucleus of the -tara-/-tama-formations,” with Old Persian -tara-/-tama- attested only on local particles. The Handbook of Comparative and Historical Indo-European Linguistics (vol. 3) states explicitly that outside Greek and Indo-Iranian, *-tero- and *-(e)ro- are “confined to derivations of pronouns and particles” — the gradational “more X” use is a Greek and Indo-Iranian innovation. This paper proposes that the original spatial-direction function of *-tero- follows naturally from the framework of Paper 1 (Chavis &amp; Claude 2026): pre-PIE *t/d-er- meaning “hand, open palm” grammaticalized through the lateralization pathway HAND &gt; SIDE &gt; BINARY-SPATIAL-CONTRASTIVE, and the resulting suffix was applied productively to local particles to yield the spatial-direction paradigm. The Latin compound ambidexter (“having the right-hand-side on both sides”) is the morphologically transparent witness; the directionality alternation *-tero- / *-(e)ro- is delivered by Byrd’s (2015) OCP-driven cluster simplification at morpheme boundaries with no new sound rule, exemplified by Hittite kattera- &lt; *ḱm̥t-tero-. The paper also flags two speculative pointers: PIE *terh₂- “to cross over” (Latin trans, Sanskrit tirás “across,” Hittite tarḫu- “prevail”) as a possible root-level cognate of *t/d-er-, and PIE *dher- “to hold” (Sanskrit dharma) as part of the same hand-semantics network. Both deserve their own papers.</w:t>
      </w:r>
    </w:p>
    <w:p>
      <w:pPr>
        <w:pStyle w:val="Heading1"/>
      </w:pPr>
      <w:r>
        <w:rPr>
          <w:color w:val="000000"/>
        </w:rPr>
        <w:t>1. Introduction</w:t>
      </w:r>
    </w:p>
    <w:p>
      <w:r>
        <w:t>The ter- in *-tero- is hand. That is the substantive proposal of this paper, and the whole of it. We proceed from a single thesis statement and discipline ourselves to defend that statement only — leaving to a brief future-research section the broader morphological landscape (the agent suffix *-ter-/-tor-, the kinship suffix *-(h₂)ter-, the locational *-eti-Ho-, and the heteroclitic *-r/n- body-part stems) which our framework also touches but which we do not try to settle here.</w:t>
      </w:r>
    </w:p>
    <w:p>
      <w:r>
        <w:t>A note on what was claimed in Paper 1, and what is being extended here. Paper 1 of this project (Chavis &amp; Claude 2026) proposed pre-PIE *der- as the original word for “hand, open palm,” on the basis of the comparative cluster Greek dōron / Hesychian dáris / Old Irish dorn / Welsh dwrn / Latvian dūre. The present paper proposes that the same body-part etymon — in its t-initial variant *ter- (a natural extension of the *der- hypothesis, with the t/d alternation typical of PIE root variation) — is the source of the PIE contrastive suffix *-tero-. The extension from *der- to *ter- is a step beyond Paper 1’s explicit claim, and we admit it as such. The morphological argument here works under either notation; we use *t/d-er- to refer to the etymon at its pre-PIE stage, ambiguous between t-initial and d-initial.</w:t>
      </w:r>
    </w:p>
    <w:p>
      <w:r>
        <w:t>The argument has a paradigm-level center. Almost every PIE local particle has a *-tero- derivative that names the spatial-contrastive of the particle: “this side / that side / inner / outer / opposite / right / left / lower / upper / former / latter / which-of-two.” The Latin paradigm (citra, ultra, intra, extra, contra, dexter, sinister, posterus, alter, uter), the Sanskrit paradigm (ádhara-, uttara-, ápara-, ántara-, katára-, anyatara-), the Old Persian and Avestan paradigm (fra-tara-, apa-tara-, upa-tara-), the Greek paradigm (próteros, hústeros, katōteros, póteros, héteros, deksiterós), the Hittite relic (kattera-) — these are not scattered curiosities but a coherent paradigm in which the *-tero- suffix systematically converts a local particle into a spatial-direction adjective. The Handbook of Comparative and Historical Indo-European Linguistics (vol. 3) states explicitly that outside the Greek and Indo-Iranian extension into “more X” gradational comparison, *-tero- and its bare alternant *-(e)ro- are “confined to derivations of pronouns and particles” in the IE branches. The original PIE function of the suffix, in other words, was exactly the paradigm of spatial-direction marking we will document below.</w:t>
      </w:r>
    </w:p>
    <w:p>
      <w:r>
        <w:t>This is the empirical center of the paper. The framework of Paper 1 — pre-PIE *t/d-er- “hand, open palm” — supplies a specific etymological account of why this particular suffix should perform this particular function: a hand-noun grammaticalizing through the lateralization pathway HAND &gt; SIDE &gt; BINARY-SPATIAL-CONTRASTIVE is exactly what we would expect to find as a productive spatial-direction marker on local particles, and exactly what we do find. Without the framework, the suffix’s spatial-direction function is simply a brute fact: the standard treatment describes the paradigm and stops there. With the framework, the paradigm has a motivated source.</w:t>
      </w:r>
    </w:p>
    <w:p>
      <w:r>
        <w:t>The argument of this paper proceeds as follows. §2 sets out the spatial-direction paradigm of *-tero- across the IE branches — the empirical core. §3 presents the Latin compound ambidexter as the morphologically transparent witness within the paradigm. §4 lays out the directionality question (which is original, the t-bearing form *-tero- or the bare *-(e)ro-?). §5 argues that existing PIE phonology (Byrd 2015) delivers the bare form from a t-bearing original via cluster simplification at morpheme boundary, with no new sound rule required. §6 takes the Hittite contrastive kattera- as the empirical anchor for the phonological argument. §7 develops the Anatolian distribution argument. §8 flags two broader pointers: PIE *terh₂- as a possible root-level cognate of *t/d-er-, and PIE *dher- (Sanskrit dharma) as another node in the hand-semantics network. §9 takes up the cross-cultural typological question. §10 lists the morphological extensions of the framework that we leave to future research. The closing sections record remaining problems, conclusion, probability assessment, contributions, and references.</w:t>
      </w:r>
    </w:p>
    <w:p>
      <w:r>
        <w:t>We adopt throughout the same epistemic posture established in Paper 1: the proposal is offered for consideration as an alternative to the standard reconstruction, not as a refutation of it.</w:t>
      </w:r>
    </w:p>
    <w:p>
      <w:pPr>
        <w:pStyle w:val="Heading1"/>
      </w:pPr>
      <w:r>
        <w:rPr>
          <w:color w:val="000000"/>
        </w:rPr>
        <w:t>2. The PIE *-tero- paradigm: spatial-direction marking</w:t>
      </w:r>
    </w:p>
    <w:p>
      <w:r>
        <w:t>We begin with the empirical center. The claim of this section is straightforward and — in its descriptive content — uncontroversial: the PIE contrastive suffix *-tero- (and its bare alternant *-(e)ro-) is, in its oldest documented function, the systematic morpheme for spatial-direction marking across the Indo-European family. Almost every PIE local particle has a *-tero- derivative that names the spatial-contrastive of that particle. We document the paradigm branch by branch.</w:t>
      </w:r>
    </w:p>
    <w:p>
      <w:pPr>
        <w:pStyle w:val="Heading2"/>
      </w:pPr>
      <w:r>
        <w:rPr>
          <w:color w:val="000000"/>
        </w:rPr>
        <w:t>2.1 Latin</w:t>
      </w:r>
    </w:p>
    <w:p>
      <w:r>
        <w:t>The Latin paradigm of spatial-direction adjectives in *-tero- (and its bare alternants *-trā, *-trō) is dense and well-documented (de Vaan 2008, with citations throughout). Working from local particle to derived adjective: from cis “this side” come citer “nearer,” citerior, citimus “nearest,” citra “to this side” (adverb &lt; abl.sg.f. *ki-terā), citrō “to this side” (&lt; abl.sg.m./n. *ki-terō). The Italic preform is *ki-tero-, with *-tero- attached directly to the deictic *ki- “here, this.” From uls “that side” come ulterior “farther,” ultimus “farthest” (&lt; *ol-tm̥Ho-), ultra “beyond,” ultrō “to the further side” — the Italic preform is *ol-tero-/-tm̥no-, on the same root as olle/ollus “that one.” From en “in” come inter “between,” interior “inner,” intimus “innermost,” intra “within,” intrō “inwards.” The Italic preform is *en-tero-, the PIE form *h₁en-tero- (with cognates Skt. ántara- “interior,” Av. antara- “interior,” Greek éntera “intestines” — the lexicalized neuter “the inner parts,” a body-part term derived from the spatial adjective).</w:t>
      </w:r>
    </w:p>
    <w:p>
      <w:r>
        <w:t>From eks “out” come exter “outer,” exterior, extimus / extremus “outermost,” extra “outside.” The Italic preform is *eks-tero-. Sabellic preserves the paradigm: Oscan ehtrad “outside,” Umbrian apehtre “from outside.” From kom “with” comes contra “in front of, against, opposite” (de Vaan 2008: 132 reconstructs Pit. *kom-tero- glossed as “the other of two who meet” &gt; “opposite”). The Oscan cognate contrud “against” confirms the Italic-level age of the formation. From deḱs- “right (hand-side)” come dexter, dexterior, dextimus “right (hand)” — standard PIE *deḱs-i-tero- with the same morphology as Greek deksiterós and Old English swiþro. From a base of uncertain etymology come sinister, sinisterior “left (hand)” (de Vaan 2008: 564 notes the *-tero- is clearly visible; the base is debated).</w:t>
      </w:r>
    </w:p>
    <w:p>
      <w:r>
        <w:t>Further forms in the same paradigm: posterus / posterior “later, behind” (from post), anterior “front” (from ante), superus / superior “upper” (from super), inferus / inferior “lower,” alter, alterius “the other (of two)” (from al-), uter “which of two,” neuter “neither (of two),” ceterus “the other.” The full paradigm of pronominal binary contrastives and spatial-directional adjectives is built with *-tero- on locational/pronominal bases.</w:t>
      </w:r>
    </w:p>
    <w:p>
      <w:r>
        <w:t>One additional Latin form deserves separate mention. The kinship term matertera “maternal aunt” (de Vaan 2008: 369) is etymologically a *-tero- formation on māter “mother,” glossed as “who is like a mother” — i.e., the binary-contrastive of māter, the kinship-pair member. This is a Latin-internal extension of the suffix beyond its primary spatial-direction territory; it shows the binary-contrastive function of *-tero- being applied to a kinship term to yield “the analogous kin (of two; mother and aunt).” We mention it here as a Latin extension; we do not develop it (it touches the kinship suffix question we leave for future research in §10).</w:t>
      </w:r>
    </w:p>
    <w:p>
      <w:pPr>
        <w:pStyle w:val="Heading2"/>
      </w:pPr>
      <w:r>
        <w:rPr>
          <w:color w:val="000000"/>
        </w:rPr>
        <w:t>2.2 Sanskrit</w:t>
      </w:r>
    </w:p>
    <w:p>
      <w:r>
        <w:t>Sanskrit attests the same paradigm with complete systematicity. The contrastive/spatial-direction adjectives in *-tara- (the Indic reflex of PIE *-tero-) include: ádhara- “lower” (from ádha “below,” with the bare alternant *-ara-), uttara- “upper, northern” (from ud “up”), ápara- “posterior; western; the other” (from ápa “away”), ávara- “lower; the lower one” (from áva “down”), ántara- “inner; between” (from ánta “end, between”), pratará- (with adverbial form prātar) “morning, eastward, early” (from pra “forward”), katára- “which of two” (from ká- “who”), anyatara- “the other (of two)” (from anyá- “other”), ékatara- “one of two” (from éka- “one”), itara- “the other one” (from a deictic stem).</w:t>
      </w:r>
    </w:p>
    <w:p>
      <w:r>
        <w:t>Beside the *-tara- adjectives, Sanskrit also preserves a closed paradigm of place-directional adverbs in -tra (the bare alternant *-tro): átra “here,” tátra “there,” yátra “where (relative),” kútra “where (interrogative),” sarvátra “everywhere,” anyátra “elsewhere.” Morphologically, these are bare-form *-tra adverbs on pronominal stems — exactly the formation we predict if the *-tero- suffix originated as a binary-contrastive marker and the bare alternant arose by cluster simplification at morpheme boundary in lexicalized formations.</w:t>
      </w:r>
    </w:p>
    <w:p>
      <w:r>
        <w:t>The lexicalized substantive āntrá- “entrails, intestines” (the neuter of ántara- “inner”) preserves the same body-part-from-spatial-adjective lexicalization that Latin shows in intestina and Greek shows in éntera. All three IE branches independently lexicalized the neuter of *h₁en-tero- as “the inner parts” &gt; “entrails.” This is a triple cognate that confirms the PIE-level age of the spatial adjective *h₁en-tero- “inner.”</w:t>
      </w:r>
    </w:p>
    <w:p>
      <w:pPr>
        <w:pStyle w:val="Heading2"/>
      </w:pPr>
      <w:r>
        <w:rPr>
          <w:color w:val="000000"/>
        </w:rPr>
        <w:t>2.3 Avestan and Old Persian: the most archaic system</w:t>
      </w:r>
    </w:p>
    <w:p>
      <w:r>
        <w:t>The Iranian evidence is particularly valuable because it preserves the most archaic system. Milizia (2020), in his chapter on Old Iranian comparative formations in the Comparison and Gradation in Indo-European volume (Keydana, Hock &amp; Widmer), notes explicitly that the local-particle derivatives in *-tara-/-tama- belong to “the oldest nucleus of the -tara-/-tama- formations.” The Avestan and Old Persian forms include: Avestan and Old Persian fratara- “forward, more forward” and fratəma- / fratama- “foremost” (from fra “forwards”), Old Persian apataram “farther away” (adverb, from apa “away”), Avestan upara- and upataro- “upper, on top of” (from upa “upper”), Avestan katāra- “which of two” (from ka- “who”).</w:t>
      </w:r>
    </w:p>
    <w:p>
      <w:r>
        <w:t>Crucially, Milizia documents that “the only Old Persian documented -tara-/-tama-formations are derivatives of local particles/preverbs.” In Old Persian, the entire attested *-tero- paradigm is spatial-directional. There are no gradational comparatives in *-tara- in Old Persian. This is not an accident of the limited Old Persian corpus; it reflects, in Milizia’s reading, the most archaic preserved layer of the formation. The original use of *-tero- was on local particles to form spatial-direction adjectives. The expansion to gradational comparison (“more X” on adjective stems) is a later development, attested in Greek and Indo-Iranian (and partially in other branches) but absent from the most archaic Old Persian layer.</w:t>
      </w:r>
    </w:p>
    <w:p>
      <w:pPr>
        <w:pStyle w:val="Heading2"/>
      </w:pPr>
      <w:r>
        <w:rPr>
          <w:color w:val="000000"/>
        </w:rPr>
        <w:t>2.4 Greek and Hittite</w:t>
      </w:r>
    </w:p>
    <w:p>
      <w:r>
        <w:t>Greek attests the paradigm in próteros “former, before” (from pro), hústeros “later, after,” katōteros “lower” (from katá), anōteros “upper” (from ano “up”), deksiterós “right (hand)” (from dexi-/deks-), aristerós “left” (etymology debated), deúteros “second” (from a base meaning “behind”), and the productive pronominal contrastives póteros “which of two,” héteros “the other,” hékateros “each (of two).” The Greek system preserves both the spatial-direction function and (innovatively) the gradational “more X” function.</w:t>
      </w:r>
    </w:p>
    <w:p>
      <w:r>
        <w:t>Hittite preserves only one *-tero-/*-(e)ro- form productively: kattera- “lower; inferior; further along” (Kloekhorst 2008: 538–539), built on the “below”-particle katt-. We discuss kattera- in detail in §6. For the spatial-direction paradigm, the relevant point is that Anatolian preserves the bare alternant *-(e)ro- in just this one lexicalized formation; the productive contrastive function in Anatolian is taken over by *-eti-Ho- (Hittite -ezziya-), in ḫantezziya- “first, foremost” (from ḫant- “forehead, front”) and appezziya- “back, last” (from āppa “back”). The Anatolian distribution we develop in §7.</w:t>
      </w:r>
    </w:p>
    <w:p>
      <w:pPr>
        <w:pStyle w:val="Heading2"/>
      </w:pPr>
      <w:r>
        <w:rPr>
          <w:color w:val="000000"/>
        </w:rPr>
        <w:t>2.5 The handbook’s verdict on the original function</w:t>
      </w:r>
    </w:p>
    <w:p>
      <w:r>
        <w:t>The Handbook of Comparative and Historical Indo-European Linguistics (vol. 3), in its treatment of Indo-Iranian morphology, makes the original function of *-tero- and *-(e)ro- explicit: “In the other IE languages, *-tero- and *-tm̥Ho- (and shorter *-ero-, *-m̥Ho-) are confined to derivations of pronouns and particles, a usage also well established in PII. Thus, the expansion into adjectival gradation seems to be a common innovation of Greek and Indo-Iranian.”</w:t>
      </w:r>
    </w:p>
    <w:p>
      <w:r>
        <w:t>This is the standard view, not our framework’s claim. The handbook itself states that *-tero- and *-(e)ro- in the other IE branches — Italic, Anatolian, Tocharian, Celtic, Germanic, Balto-Slavic, Armenian — are confined to derivations of pronouns and particles. The use of *-tero- to mean “more X” in gradational comparison (the only use most readers know of from a Greek or Sanskrit lesson) is a Greek and Indo-Iranian innovation. The original PIE function was deriving spatial-relational adjectives from local particles.</w:t>
      </w:r>
    </w:p>
    <w:p>
      <w:pPr>
        <w:pStyle w:val="Heading2"/>
      </w:pPr>
      <w:r>
        <w:rPr>
          <w:color w:val="000000"/>
        </w:rPr>
        <w:t>2.6 What this means for the framework</w:t>
      </w:r>
    </w:p>
    <w:p>
      <w:r>
        <w:t>We have now established the empirical center. The PIE *-tero- suffix, in its oldest documented function, is the systematic morpheme for spatial-direction marking. It applies to local particles — *ki, *ol, *en, *eks, *kom, *deḱs-, *post, *uper, *al-, *kʷo-, *fra, *apa, *upa, *ánta, *ud, *ádha, *pro, *katá — and yields a spatial-direction adjective in each case.</w:t>
      </w:r>
    </w:p>
    <w:p>
      <w:r>
        <w:t>The standard treatment describes this paradigm and stops there. There is no etymological account in the published literature of why this particular suffix should perform this particular function. It just is. The framework of Paper 1 supplies the missing motivation: pre-PIE *t/d-er- was a body-part word for “hand,” and the lateralization function (HAND &gt; RIGHT-HAND &gt; RIGHT-SIDE &gt; BINARY-SPATIAL-CONTRASTIVE) generalized productively across all spatial-relational particles. Once the suffix had become the spatial-direction marker on *deḱs- (“right” → “right-handed” → “right-side”), it was natural for it to spread to other lateralization pairs (left/right, front/back, upper/lower, inner/outer, this/that, here/there, near/far), to pronominal binary contrastives (which-of-two, the-other, each-of-two, one-of-two), and finally — in Greek and Indo-Iranian — to gradational comparison (more X).</w:t>
      </w:r>
    </w:p>
    <w:p>
      <w:r>
        <w:t>The story is internally consistent and accounts for what we observe. It explains why *-tero- is the spatial-direction marker rather than some other suffix: because it had spatial-direction semantics built in from its body-part etymological source. It explains why the lateralization compounds (ambidexter, deksiterós, swiþro) are still semantically transparent: because they preserve the original function of the suffix in its most direct lexical context. And it explains why the gradational extension is innovative in Greek and Indo-Iranian: because the binary-contrastive function (“the X-er one of the two”) was a natural starting point for gradational “more X” to develop from.</w:t>
      </w:r>
    </w:p>
    <w:p>
      <w:pPr>
        <w:pStyle w:val="Heading1"/>
      </w:pPr>
      <w:r>
        <w:rPr>
          <w:color w:val="000000"/>
        </w:rPr>
        <w:t>3. The argument from ambidexter</w:t>
      </w:r>
    </w:p>
    <w:p>
      <w:r>
        <w:t>Within the spatial-direction paradigm laid out in §2, the Latin compound ambidexter is the morphologically transparent witness. It parses naturally as ambi- + deḱs- + -i- + -tero- + (Latin nominal ending): ambi- “on both sides” (PIE *h₂mbhi), deḱs- “right (as opposed to left)” (PIE *deḱs-, with cognates Greek dexiós, Sanskrit dákṣiṇa-), -i- a thematic compound-junction vowel, and -tero- the contrastive/binary-opposition suffix that does the spatial-direction work throughout the paradigm we have just documented.</w:t>
      </w:r>
    </w:p>
    <w:p>
      <w:r>
        <w:t>Read as an inherited compound, ambidexter contains two PIE-level morphemes (ambi- and the deḱs- root) plus the *-i-tero- suffix complex. The compound is etymologically trimorphemic: “on-both-sides + right-handed + CONTRASTIVE.” The standard gloss “having the right (hand) on both sides” (Festus, ed. Lindsay 1913: 5) is itself an ancient recognition of the same parse: ambi- governs the whole compound, deḱs- carries the laterality content, and -tero- marks the contrastive/relational character of the right-handed orientation. The compound’s semantics are, on this reading, “having the right-handed orientation on both sides” — a literal description of ambidextrous handedness.</w:t>
      </w:r>
    </w:p>
    <w:p>
      <w:r>
        <w:t>The framework makes one further claim about this compound, which is that the -tero- element carries an etymological body-part content that is still synchronically recoverable. The compound describes a property of hands. The morpheme that converts the property word deḱs- “right” into the relational/contrastive form is -tero-. If -tero- has, at the deepest etymological level, a body-part content (as the framework proposes), then the compound is doubly hand-related: deḱs- gives the laterality content, and -tero- gives the body-part content explicitly. The compound is, on this reading, “having the right-hand-side on both sides” in a literal etymological sense.</w:t>
      </w:r>
    </w:p>
    <w:p>
      <w:r>
        <w:t>The inherited Latin compound and its Greek cognate deksiterós share the same morphological structure (deḱs-i-tero-) and the same semantics. Greek does not borrow the morpheme from Latin, nor Latin from Greek; both inherit the structure from PIE. Already in PIE, then, the *-tero- suffix was applied to a body-part-related stem (deḱs- “right,” in the lateralization domain) and the result was a morphologically transparent compound naming a hand-related property. The pattern is exactly what we would expect if -tero- itself were, at the deepest level, the inherited PIE descendant of a body-part word for “hand.”</w:t>
      </w:r>
    </w:p>
    <w:p>
      <w:r>
        <w:t>We are not claiming that PIE speakers were synchronically aware of -tero- as “hand.” The grammaticalization had long since opaqued the body-part meaning by the time of attested PIE. We are claiming that at a pre-PIE stage, before the suffix had grammaticalized, *t/d-er- meant “hand,” and *deḱs-i-t/d-er- meant “right-hand-side,” a transparent descriptive phrase. The phrase grammaticalized; the suffix detached from its body-part origin and became productive across the spatial-direction paradigm we have set out in §2; but in compounds whose first member happens to name a hand-related orientation (deḱs- “right”), the original morphological semantics remain more transparent than in compounds that have nothing to do with hands.</w:t>
      </w:r>
    </w:p>
    <w:p>
      <w:r>
        <w:t>The same pattern is preserved in Old English and the modern Germanic descendants. Old English swiþro “right (hand or side)” is a comparative formation on swiþ- “strong” — “the stronger one (of two).” The morpheme parallel to Latin -tero- here is -ero (with regular Germanic devoicing of *-th-). The pattern of forming the right-hand-side word with the *-tero- suffix is thus not specifically Italo-Greek; it is inherited PIE morphology, attested across multiple branches with the contrastive suffix doing the work of converting a property name (right, strong) into the lateralized relational form.</w:t>
      </w:r>
    </w:p>
    <w:p>
      <w:r>
        <w:t>We take ambidexter, deksiterós, and swiþro, together, as the morphologically transparent witnesses within the broader spatial-direction paradigm. From the synchronic productive function (the *-tero- suffix forming hand-related lateralization terms) it is one short step backward to the etymological hypothesis that the suffix itself, at a deeper pre-PIE stage, was a hand-noun. The step is short because the productive function is already hand-related; the hypothesis is that the form was originally a noun in that domain, before it grammaticalized.</w:t>
      </w:r>
    </w:p>
    <w:p>
      <w:pPr>
        <w:pStyle w:val="Heading1"/>
      </w:pPr>
      <w:r>
        <w:rPr>
          <w:color w:val="000000"/>
        </w:rPr>
        <w:t>4. The directionality question</w:t>
      </w:r>
    </w:p>
    <w:p>
      <w:r>
        <w:t>Both alternants of the suffix — t-bearing *-tero- and bare *-(e)ro- — occur within the spatial-direction paradigm we have documented. In Latin, citra (bare-form abl.sg.f.) and citer (t-bearing) coexist; in Sanskrit, ádhara- (bare *-(e)ro-) and the productive *-tara- (t-bearing) coexist; in Hittite, the bare relic kattera- is the only form. What is the relationship between the alternants?</w:t>
      </w:r>
    </w:p>
    <w:p>
      <w:r>
        <w:t>The standard view is summarized by Szemérenyi (1996: 197): the bare suffix *-(e)ro- is original, and the t-bearing *-tero- is a secondary extension by addition of a *-t- before the *-ero-. This is the view adopted by Wackernagel &amp; Debrunner (1957) for Sanskrit, by Schwyzer (1939: 533) for Greek, and by Sihler (1995: 360–361) and Weiss (2009: 357–358) for the Indo-European treatment generally. Kulikov (2020) follows it for Sanskrit. Lundquist &amp; Yates (2017: 2117) cite it neutrally.</w:t>
      </w:r>
    </w:p>
    <w:p>
      <w:r>
        <w:t>The reverse directionality is logically equally available: the t-bearing *-tero- is original, and the bare *-(e)ro- arose from *-tero- by phonological reduction in some environments. We have not found this view defended in the published literature; the standard direction has been the dominant framing for over a century. The question is therefore whether the reverse directionality is phonologically and morphologically possible, and — if it is — whether there is independent reason to prefer it.</w:t>
      </w:r>
    </w:p>
    <w:p>
      <w:r>
        <w:t>The framework of this paper provides exactly such an independent reason. If pre-PIE *t/d-er- was a body-part word for “hand,” then the t-bearing *-tero- form is not an arbitrary extension of a shorter *-(e)ro- but the etymologically original morpheme, descended directly from the noun. The bare *-(e)ro- form is then a reduced alternant that arose through phonological processes operating on the original t-bearing morpheme.</w:t>
      </w:r>
    </w:p>
    <w:p>
      <w:r>
        <w:t>One observation about the directionality question deserves to be flagged at the outset. The standard direction — bare *-(e)ro- as primary, *-tero- as t-extended secondary — has the morphological awkwardness of leaving unexplained why the t was added, and why it was added so consistently across the Indo-European branches that have the productive system. Sanskrit, Greek, Italic, Tocharian, and Germanic all generalize the t-bearing form productively. If the t were an arbitrary extension, we would expect the bare and t-bearing forms to be in roughly equal distribution, with the choice between them governed by analogy and idiosyncratic factors. What we see instead is that *-tero- is the productive form in essentially every branch where the system is productive, and *-(e)ro- is preserved only in lexicalized relics (Sanskrit ádhara-, ápara-, úpara-; Hittite kattera-; Latin abl.sg. citra/intra/extra/ultra/contra). This is the distribution we would expect if the t-bearing form were the original and the bare form were the marked, environmentally restricted variant — not the other way around.</w:t>
      </w:r>
    </w:p>
    <w:p>
      <w:pPr>
        <w:pStyle w:val="Heading1"/>
      </w:pPr>
      <w:r>
        <w:rPr>
          <w:color w:val="000000"/>
        </w:rPr>
        <w:t>5. The reversal: existing rules deliver the bare form</w:t>
      </w:r>
    </w:p>
    <w:p>
      <w:r>
        <w:t>The phonological mechanism by which an original *-tero- could yield bare *-(e)ro- in some environments is straightforward, and it does not require a new sound rule. The mechanism is cluster simplification at morpheme boundary, driven by the Obligatory Contour Principle (OCP), as documented for PIE in Byrd (2015).</w:t>
      </w:r>
    </w:p>
    <w:p>
      <w:r>
        <w:t>Byrd’s framework is the current authoritative treatment of PIE syllable structure and phonotactics. Building on the Decomposition Theorem (the principle that medial consonant clusters in PIE conform to the same maximum sequences attested at word’s edge), Byrd reconstructs a Maximum Syllable Template (MST) for PIE and argues that the MST, in conjunction with the OCP, drives several major phonological processes in the proto-language. The OCP — stating that PIE banned geminates across morpheme boundaries — is documented as undominated in PIE following Meillet 1934. When morpheme-boundary clusters violated OCP, PIE had two resolution strategies: s-epenthesis for VTTV sequences (*u̍eid-tó- &gt; *u̍eit.stó-), and consonant deletion for VTTRV sequences where epenthesis would create an illegal coda (*méd-trom &gt; Greek métron). The latter is the Métron Rule (Saussure 1885; Mayrhofer 1986: 111; Byrd 2015: ch. 3.6).</w:t>
      </w:r>
    </w:p>
    <w:p>
      <w:r>
        <w:t>The Métron Rule is exactly the kind of rule we need. It deletes a dental in dental-dental-resonant sequences at morpheme boundaries, yielding a single dental in the surface form. It is well established as a PIE process. It operates across morpheme boundaries (Byrd 2015: 126: “the OCP constraint must always be obeyed in PIE across morpheme boundaries, which results in the deletion of the final root consonant”). And, crucially for our argument, Byrd is explicit that the rule’s exact deletion target — root-final dental or suffix-initial dental — is genuinely undecided. His footnote 161 reads: “If the /d/ of the root was lost, we would expect *mé.trom; if the /t/ of the suffix was lost, we would expect *mét.rom (see chapter 7 for discussion).”</w:t>
      </w:r>
    </w:p>
    <w:p>
      <w:r>
        <w:t>Greek métron with single -t- is consistent with both outcomes. We cannot tell, from Greek alone, whether the rule deletes the root’s final dental or the suffix’s initial dental. Byrd is open about this ambiguity: both options are phonologically possible, and the choice between them is not forced by the data.</w:t>
      </w:r>
    </w:p>
    <w:p>
      <w:r>
        <w:t>This is the wiggle room. The Métron Rule, as Byrd presents it, has two alternative outcomes; the specific case (*méd-trom) does not disambiguate. We propose that the same rule applies to the case at hand: pre-PIE *X-tero- (where X is a stem ending in a dental, as in *ḱm̥t-tero-) is reduced to *X-(e)ro- by deletion of the suffix-initial dental. The rule is not new. The deletion target is the alternative one Byrd recognizes as a valid possibility.</w:t>
      </w:r>
    </w:p>
    <w:p>
      <w:r>
        <w:t>We can illustrate the derivation explicitly. Take pre-PIE *ḱm̥t-tero- (the contrastive built on the “below”-particle *ḱm̥t- that gives Latin cum, OIr. cēt, Greek katá, Hittite katta). The morpheme-boundary cluster is t#t-V-r-V — a triple-dental cluster (counting the assimilated *t of the root as one unit) followed by *-tero-. By Byrd’s OCP, this is illegal. By Byrd’s Métron Rule (with the suffix-initial deletion option), one of the dentals is deleted: the suffix-initial *t of *-tero-, yielding *ḱm̥t-ero-. The Hittite outcome of *ḱm̥t-ero- is kattera- by the regular Anatolian developments (Melchert 2017: 11–12): the *m̥ vocalizes to *a, the resulting *m before *t is assimilated/lost into a geminate, the bare suffix *-ero- yields Hittite -era-. The surface form kattera- is exactly what we see.</w:t>
      </w:r>
    </w:p>
    <w:p>
      <w:r>
        <w:t>Crucially, the alternative deletion target (root-final *t) would have predicted Hittite *katera- with a single intervocalic -t- — not the attested geminate -tt- of kattera-. The Hittite outcome thus picks one of the two options Byrd flags as available: it is the suffix-initial deletion, not the root-final deletion, that fits the data. Byrd’s footnote 161, in other words, has empirical bite: there are surface forms that disambiguate the rule’s outcome, and the Hittite contrastive kattera- is one of them, in favor of suffix-initial deletion.</w:t>
      </w:r>
    </w:p>
    <w:p>
      <w:r>
        <w:t>The same mechanism, in less drastic form, applies to the Sanskrit relic forms ádhara-, ápara-, úpara- and to the Latin abl.sg. forms citra, intra, extra, ultra, contra. These are built on local particles whose stem-final segment varies (sometimes a vowel, sometimes a consonant), so the cluster context is not always identical to the Hittite kattera- case — but the same OCP-driven simplification can apply at the morpheme boundary in lexicalized formations. We follow Kulikov (2020) and the older tradition in treating the Sanskrit bare *-ra- forms as inherited PIE relics, not Sanskrit-internal innovations; under the framework, these are forms in which the suffix-initial *t of *-tero- was lost at a pre-PIE / early PIE stage in tightly-bonded lexicalized formations.</w:t>
      </w:r>
    </w:p>
    <w:p>
      <w:r>
        <w:t>The bottom line: the reversal hypothesis does not require any new sound law. It uses the OCP-driven cluster simplification documented for PIE by Byrd (2015), with the suffix-initial deletion option that Byrd himself explicitly recognizes as a valid alternative outcome. The Hittite contrastive kattera- is the empirical anchor, and it picks the suffix-initial deletion. From the standpoint of phonology, the reversal is no more demanding than the standard view. From the standpoint of etymology, it is more attractive, because it links the morphology to the lexical hand-noun documented in Paper 1.</w:t>
      </w:r>
    </w:p>
    <w:p>
      <w:pPr>
        <w:pStyle w:val="Heading1"/>
      </w:pPr>
      <w:r>
        <w:rPr>
          <w:color w:val="000000"/>
        </w:rPr>
        <w:t>6. The Hittite test case: kattera-</w:t>
      </w:r>
    </w:p>
    <w:p>
      <w:r>
        <w:t>The Hittite contrastive adjective kattera- “lower; inferior; infernal; further along” (Kloekhorst 2008: 538–539) is the empirical anchor for the phonological argument. Kloekhorst’s reconstruction is PIE *ḱm̥t-éro-, with the bare *-éro- suffix. Our reversal hypothesis re-reads it as PIE *ḱm̥t-tero- with cluster simplification (suffix-initial t deletion) yielding the same Hittite surface form.</w:t>
      </w:r>
    </w:p>
    <w:p>
      <w:r>
        <w:t>The Hittite paradigm of kattera- is well attested across multiple text periods (OS, OH/MS, MH/NS, NH), with forms including nom.sg.c. kat-te-er-ra-aš, acc.sg.c. kat-te-ra-an, nom.-acc.sg.n. kat-te-ra, kat-te-er-ra, dat.-loc.sg. kat-te-ri, ablative kat-te-er-ra-az, kat-ti-ir-ra-az, and a derivative verb katterāḫḫ-i “to lower, to make inferior, to dismiss.” There is also a secondary derivative katterezzi- “lower, inferior” with the productive Anatolian contrastive suffix -ezzi- added on top of the bare contrastive form. This double formation (katter- + -ezzi-) is morphologically informative: it suggests that by the Hittite period, kattera- was no longer fully transparent as a contrastive, and a productive suffix had to be re-added to express the contrastive function freshly. This is exactly what we would expect if kattera- were a lexicalized relic of an older formation.</w:t>
      </w:r>
    </w:p>
    <w:p>
      <w:r>
        <w:t>Both Kloekhorst’s analysis and our reversal predict the same surface form. The data alone do not distinguish them. The difference lies entirely in the assumed morphological history: was the suffix originally bare or originally t-bearing? Two considerations weigh in favor of the t-bearing analysis. First, etymological economy: if pre-PIE *t/d-er- was a body-part word, then the t-bearing suffix is the historically prior form, and the bare form requires a phonological explanation. We have one (OCP simplification). Second, paradigm-level distribution across branches: the t-bearing alternant is productive across the entire spatial-direction paradigm we documented in §2, while the bare alternant is preserved only in lexicalized relics. This is the distribution expected if the t-bearing form is original; it is harder to motivate if the bare form is original. The standard view leaves both questions — the etymological source of the suffix, and the asymmetric distribution of the alternants — unanswered. The reversal answers both.</w:t>
      </w:r>
    </w:p>
    <w:p>
      <w:pPr>
        <w:pStyle w:val="Heading1"/>
      </w:pPr>
      <w:r>
        <w:rPr>
          <w:color w:val="000000"/>
        </w:rPr>
        <w:t>7. The Anatolian distribution argument</w:t>
      </w:r>
    </w:p>
    <w:p>
      <w:r>
        <w:t>Of all the distributional facts in the Indo-European contrastive system, the Anatolian asymmetry is the most informative. Anatolian preserves the bare *-(e)ro- in lexicalized formations (kattera-) but shows no productive *-tero- whatever. The productive contrastive function in Anatolian is taken over by the *-eti-Ho- morpheme (Hittite -ezziya-). The standard view treats this as an arbitrary inheritance: Anatolian “happens” to have generalized one alternant and not the other. The reversal view treats it as a structural prediction.</w:t>
      </w:r>
    </w:p>
    <w:p>
      <w:r>
        <w:t>The reasoning is as follows. If the t-bearing *-tero- is original at the pre-PIE / Indo-Anatolian stage, and the bare *-(e)ro- arises by cluster simplification in lexicalized formations, then at any given stage of the proto-language we expect to see two kinds of contrastive forms: (a) productive *-tero- derivations on stems where the cluster simplification does not apply, and (b) lexicalized *-(e)ro- relics in formations where the simplification has applied. The productive system, on this picture, is always *-tero-; the bare alternants are always relics.</w:t>
      </w:r>
    </w:p>
    <w:p>
      <w:r>
        <w:t>Now consider the Anatolian split. If Anatolian split off from PIE early — as the Indo-Anatolian hypothesis maintains, with positive evidence from morphology, vocabulary, and verb structure (Kloekhorst 2008: 7–11; Melchert 2014; Kloekhorst &amp; Pronk 2019) — then it represents a stage of the proto-language earlier than PNIE. At that stage, the productive *-tero- system may not yet have generalized across the morphology of the daughter languages. What had stabilized by then was, presumably, the lexicalized formations on the most frequently-occurring local particles (like *ḱm̥t- “below”), where the simplification had already produced bare forms. These bare forms, lexicalized as adjective stems, were available for inheritance into the daughter branches.</w:t>
      </w:r>
    </w:p>
    <w:p>
      <w:r>
        <w:t>Under this picture, Anatolian inherits exactly what it shows: bare relics in lexicalized contrastive formations (kattera-) but no productive *-tero- system. The productive system develops post-Anatolian, in PNIE, when the *-tero- suffix generalizes across the contrastive paradigm in non-cluster environments. Sanskrit, Greek, Italic, Tocharian, and Germanic all inherit a productive system because they descend from the post-Anatolian PNIE, after the generalization. Anatolian does not, because its split predates the generalization.</w:t>
      </w:r>
    </w:p>
    <w:p>
      <w:r>
        <w:t>This is a structural prediction, not a post hoc accommodation. It depends on the chronology of the Anatolian split (which is debated but well-supported) and on the timing of the cluster simplification (which we place at pre-PIE / early PIE, before the Anatolian split). It says: Anatolian cannot have productive *-tero- because the productive *-tero- post-dates the Anatolian split. It can have bare relics because those pre-date the split. The actual Anatolian data — productive *-eti-Ho- (in -ezziya-) but no productive *-tero-, with bare *-(e)ro- preserved in kattera- — fit this prediction exactly. Under the standard view, the Anatolian distribution is unmotivated. The framework converts the distribution from a coincidence into a prediction.</w:t>
      </w:r>
    </w:p>
    <w:p>
      <w:pPr>
        <w:pStyle w:val="Heading1"/>
      </w:pPr>
      <w:r>
        <w:rPr>
          <w:color w:val="000000"/>
        </w:rPr>
        <w:t>8. Pointers: *terh₂- and the broader *t/d-er- family</w:t>
      </w:r>
    </w:p>
    <w:p>
      <w:r>
        <w:t>We close the empirical part of the paper by flagging two pieces of the *t/d-er- puzzle that we do not develop here but point to as terrain for future work. Both are consistent with the framework and may strengthen it; both also deserve their own treatment, and we do not try to do their work in this paper.</w:t>
      </w:r>
    </w:p>
    <w:p>
      <w:pPr>
        <w:pStyle w:val="Heading2"/>
      </w:pPr>
      <w:r>
        <w:rPr>
          <w:color w:val="000000"/>
        </w:rPr>
        <w:t>8.1 PIE *terh₂- “to cross over” as a possible cognate of *t/d-er-</w:t>
      </w:r>
    </w:p>
    <w:p>
      <w:r>
        <w:t>PIE *terh₂- “to cross over, pass through, beyond” (LIV² s.v. *terh₂-; de Vaan 2008: 627) gives a robust set of directional reflexes across the family: Latin trāns “across, through” (&lt; *trh₂-nt-s “crossing”), English through (and German durch, Welsh tra), Sanskrit tárati “to pass, overcome,” Sanskrit tirás “across, sideways, beyond” (an adverb-preposition with the bare t-r form), Hittite tarḫu- “to prevail, be able,” Albanian tërthor “around, through.” The Sanskrit tirás is particularly suggestive: a fossilized t-r form with directional meaning that looks like it could be a root-cognate of *t/d-er- with the original hand-content lexicalized as a directional adverb (“hand-side” &gt; “sideways” &gt; “across”).</w:t>
      </w:r>
    </w:p>
    <w:p>
      <w:r>
        <w:t>Whether *terh₂- “to cross over” is etymologically related to *t/d-er- “hand” is speculative, and we do not commit to it. Two semantic chains make the connection plausible. First, HAND &gt; REACH OUT/ACROSS &gt; CROSS OVER: hands are the body part by which one reaches, extends, crosses over; the verbal sense “to cross over” could derive from a denominal use of the hand-noun (“to hand-it-over,” “to reach across with the hand”). Second, HAND &gt; SIDE &gt; ACROSS-TO-OTHER-SIDE &gt; CROSS: through the spatial “side” semantics that we have already proposed for the *-tero- suffix, the verbal root could derive parallel to the suffix from the same source-noun via lateralization. Hittite tarḫu- “prevail, be able” — with its hand-power semantics — fits either chain. We flag this as a place where the framework could extend, with an explicit caveat that the connection is not established and would require its own paper-length argument.</w:t>
      </w:r>
    </w:p>
    <w:p>
      <w:pPr>
        <w:pStyle w:val="Heading2"/>
      </w:pPr>
      <w:r>
        <w:rPr>
          <w:color w:val="000000"/>
        </w:rPr>
        <w:t>8.2 PIE *dher- “to hold,” dharma, and the hand-semantics network</w:t>
      </w:r>
    </w:p>
    <w:p>
      <w:r>
        <w:t>Paper 1 of this project sketched a five-aspect framework for the pre-PIE *t/d-er- root family, with the hand-noun core *de- giving rise to four verbal aspects: *der- (destructive action: “to flay, split”), *deh₃- (transference: “to give”), *dher- (maintenance: “to hold, support”), and *darH- (post-action state). The *dher- branch — “to hold, maintain, support” — has its most famous lexical descendant in Sanskrit dharma “that which holds together, law, righteousness, cosmic order,” and parallel reflexes across the family (Greek thrónos “seat, throne” [that-which-holds]; Latin firmus “firm,” frēnum “bridle,” if from *dher-).</w:t>
      </w:r>
    </w:p>
    <w:p>
      <w:r>
        <w:t>The semantic chain HAND &gt; HOLD &gt; MAINTAIN &gt; LAW/RIGHTEOUSNESS / COSMIC ORDER is among the most natural in the cross-linguistic record. To hold something is to grasp it with the hand; to maintain or sustain something is to keep it held; to maintain a moral or cosmic order is to “hold” the order. If *dher- is the maintenance verb in the *t/d-er- hand-family, then dharma is, etymologically, “that-which-the-hand-keeps” — the cosmic order or moral law that holds the world together by being held. We do not develop this here; the argument requires its own paper-length treatment, with the Vedic and Avestan religious vocabulary, the philosophical extensions in Buddhist and later Hindu traditions, and the comparative theology of the related Greek and Latin reflexes.</w:t>
      </w:r>
    </w:p>
    <w:p>
      <w:r>
        <w:t>We mention it only to point at the broader hand-semantics network within which the present paper’s morphological argument sits. The *-tero- contrastive suffix is one node in a network that includes the lexical hand-words documented in Paper 1, the verbal *dher- maintenance branch with its rich religious-philosophical descendants, possibly the *terh₂- directional verb discussed in §8.1, and the various morphological extensions catalogued briefly in §10. The framework’s scope, if anything close to it is correct, is large. The present paper restricts itself to the contrastive suffix; the rest is for future work.</w:t>
      </w:r>
    </w:p>
    <w:p>
      <w:pPr>
        <w:pStyle w:val="Heading1"/>
      </w:pPr>
      <w:r>
        <w:rPr>
          <w:color w:val="000000"/>
        </w:rPr>
        <w:t>9. Cross-cultural evidence: HAND &gt; CONTRASTIVE</w:t>
      </w:r>
    </w:p>
    <w:p>
      <w:r>
        <w:t>The framework’s morphological claim has a typological prediction: if pre-PIE *t/d-er- “hand” grammaticalized into a contrastive marker, then we should expect to find similar HAND &gt; CONTRASTIVE grammaticalizations in other languages. We have searched the typological literature and we report honestly: the direct pathway HAND &gt; CONTRASTIVE/COMPARATIVE is not catalogued in the standard reference work on grammaticalization pathways (Heine &amp; Kuteva 2002), nor have we located it in subsequent surveys.</w:t>
      </w:r>
    </w:p>
    <w:p>
      <w:r>
        <w:t>What Heine &amp; Kuteva (2002) document for the HAND domain are four pathways: HAND &gt; AGENT MARKER (West African languages, Mandarin Chinese, Caribbean Creoles), HAND &gt; LOCATIVE / GENITIVE / POSSESSIVE (Niger-Congo, Austronesian, Sino-Tibetan), HAND &gt; FIVE (Khoisan, Niger-Congo, Polynesian *lima*), and HAND &gt; MANNER. None of these is the binary-contrastive marker we are claiming for PIE *-tero-. The closest documented pathway is HAND &gt; LOCATIVE, which forms one of the two component links we need to assemble the chain.</w:t>
      </w:r>
    </w:p>
    <w:p>
      <w:r>
        <w:t>Our claim is therefore not that HAND &gt; CONTRASTIVE is a directly attested pathway in the cross-linguistic record, but that the chain HAND &gt; SIDE &gt; BINARY-CONTRASTIVE is plausible link-by-link, with each link independently attested in some language family, and that the IE evidence we have set out in §2 functions as the strongest single attestation of the full chain. The component links: HAND &gt; SIDE is documented in P’urhepecha (the suffix -k’u from jak’i “hand” marks the locative on body parts), Mordvin (ked’ “hand” shows partial application of the body-part-to-spatial pathway), and the Mayan languages (Kaqchikel, Tz’utujil, Q’anjobal, K’iche’, Tzotzil use body-part terms productively as relational nouns expressing spatial locations). SPATIAL &gt; CONTRASTIVE is documented in Tungusic (Evenki, Even, Negidal develop comparative function from selective and attenuative semantics) and in many languages where comparison is encoded with spatial-relational markers (Stassen 1985; Dixon 2008).</w:t>
      </w:r>
    </w:p>
    <w:p>
      <w:r>
        <w:t>There is one piece of cross-linguistic evidence for HAND used directly for binary contrast that does not require typological reconstruction, and it is hiding in plain sight. The English idiom “on the one hand … on the other hand” uses HAND as the explicit pivot for binary contrast in argumentation. When a speaker says “on the one hand the evidence supports X; on the other hand it supports Y,” HAND is doing the work of marking the two terms of a binary opposition. The construction is alive, productive, and unmistakable. It is also — as far as we can tell — not in Heine &amp; Kuteva’s database of grammaticalization pathways, presumably because it is idiomatic rather than fully grammaticalized into a bound morpheme. But the function it performs is exactly the function we are claiming for pre-PIE *t/d-er- in its grammaticalized form: HAND as the pivot for binary contrast.</w:t>
      </w:r>
    </w:p>
    <w:p>
      <w:r>
        <w:t>We summarize the cross-cultural evidence honestly. The direct pathway HAND &gt; CONTRASTIVE is not a documented typological generalization. The component pathways (HAND &gt; SIDE; SPATIAL &gt; CONTRASTIVE) are each attested, and the chain is plausible link-by-link. The English idiom gives a synchronic alive parallel. The IE evidence we present in this paper is, on this reading, itself the most direct attestation of the proposed grammaticalization, supplemented by the typological plausibility of the component links.</w:t>
      </w:r>
    </w:p>
    <w:p>
      <w:pPr>
        <w:pStyle w:val="Heading1"/>
      </w:pPr>
      <w:r>
        <w:rPr>
          <w:color w:val="000000"/>
        </w:rPr>
        <w:t>10. Future research: kinship, agent, locational, heteroclitic</w:t>
      </w:r>
    </w:p>
    <w:p>
      <w:r>
        <w:t>We have restricted the substantive thesis of this paper to the contrastive *-tero-, and have deliberately not pursued the further morphological extensions that the framework also touches. Each is interesting in its own right, and each will require its own paper. We list them here briefly so that readers know what the framework also points toward.</w:t>
      </w:r>
    </w:p>
    <w:p>
      <w:r>
        <w:t>The kinship suffix *-(h₂)ter- (in *māter- “mother,” *ph₂ter- “father,” *bhrāter- “brother,” *dhugh₂ter- “daughter,” *swesōr- “sister”) shares the t-r structure of the contrastive *-tero-. Whether it descends from the same pre-PIE *t/d-er- hand-noun, perhaps via a possessive/relational pathway (HAND &gt; GENITIVE/POSSESSIVE in Heine &amp; Kuteva 2002) and a subsequent kinship-classifier development, is a question we leave open. Latin matertera “maternal aunt” (literally “the mother-CONTRASTIVE one”) is a Latin-internal extension of *-tero- to a kinship term that hints at the kind of pathway that could connect the two morphemes.</w:t>
      </w:r>
    </w:p>
    <w:p>
      <w:r>
        <w:t>The agent suffix *-ter-/-tor- (in Greek dó-tor, Latin da-tor, Sanskrit dā-tār-) similarly shares the t-r structure. The cross-linguistic pathway HAND &gt; AGENT MARKER is one of the well-documented HAND grammaticalizations (Heine &amp; Kuteva 2002: 167–168). Whether the PIE agent suffix descends from the same pre-PIE etymon is the natural extension.</w:t>
      </w:r>
    </w:p>
    <w:p>
      <w:r>
        <w:t>The locational *-eti-Ho- (in Hittite -ezziya-) was discussed briefly in §2.4 above. Whether it represents a distinct pre-PIE morpheme that happens to share t-element structure, or descends from the same etymon as *-tero- via a different ablaut/extension grade and a different grammaticalization pathway (HAND &gt; LOCATIVE), is a separate question.</w:t>
      </w:r>
    </w:p>
    <w:p>
      <w:r>
        <w:t>The heteroclitic *-r/n- body-part stems (in *u̍ód-r̥ / u̍id-eń- “water,” *peh₂-u̥̍r / peh₂u̍en- “fire,” *yekʷ-r̥ / yekʷ-en- “liver”) are a separate question that connects more directly with Paper 3 of this project (forthcoming, on the Rasmussen framework and the pre-PIE structure of the etymon). The archaic r/n alternation in body-part vocabulary may be informative for the pre-PIE formation of the etymon itself — specifically, for analyzing the *t/d-er- noun as bimorphemic *t/d-e- + *-r/n- with the *-r/n- as an inherited body-part formative — but the argument requires its own development.</w:t>
      </w:r>
    </w:p>
    <w:p>
      <w:pPr>
        <w:pStyle w:val="Heading1"/>
      </w:pPr>
      <w:r>
        <w:rPr>
          <w:color w:val="000000"/>
        </w:rPr>
        <w:t>11. Remaining problems</w:t>
      </w:r>
    </w:p>
    <w:p>
      <w:r>
        <w:t>The framework has open problems, which we list briefly without dwelling on them. First, the directionality question is genuinely contested. The standard view (bare *-(e)ro- as primary) is consistent with the data, and arguments from etymological economy and paradigm-level distribution (which favor the reversal) are not decisive. We have argued in §§4–7 that the framework provides independent reasons for the reversal, but we acknowledge that those reasons depend on accepting the body-part etymology of Paper 1, which is itself contested.</w:t>
      </w:r>
    </w:p>
    <w:p>
      <w:r>
        <w:t>Second, the proposed grammaticalization pathway from HAND to the contrastive function (via lateralization) is supported by typological parallels in the component links but does not have a direct PIE-internal documentation. The deksiterós / dexter compounds (and Old English swiþro) preserve the lateralization function transparently, but the further grammaticalization step — from lateralized relational form to general spatial-direction marker on local particles — is reconstructed rather than directly attested. The paradigm-level evidence in §2 is consistent with this reconstruction but does not prove it.</w:t>
      </w:r>
    </w:p>
    <w:p>
      <w:r>
        <w:t>Third, the framework requires a pre-PIE stage with the body-part word *t/d-er-, and the timing of the various grammaticalizations relative to PIE-internal sound changes is not fully worked out. We have placed the cluster simplification at pre-PIE / early PIE (before the Anatolian split), but a fuller chronology connecting the framework’s pre-PIE stage to the standard PIE reconstruction remains to be developed.</w:t>
      </w:r>
    </w:p>
    <w:p>
      <w:r>
        <w:t>Fourth, the speculative pointers in §8 (PIE *terh₂- as possible root-cognate; *dher- and the broader hand-semantics network) are flagged but not defended. Each requires its own paper-length argument; each could turn out to be wrong even if the central morphological thesis of this paper is right.</w:t>
      </w:r>
    </w:p>
    <w:p>
      <w:r>
        <w:t>We do not regard any of these as fatal to the framework. Each is a place where further work is needed; none refutes the proposal as a whole.</w:t>
      </w:r>
    </w:p>
    <w:p>
      <w:pPr>
        <w:pStyle w:val="Heading1"/>
      </w:pPr>
      <w:r>
        <w:rPr>
          <w:color w:val="000000"/>
        </w:rPr>
        <w:t>12. Conclusion</w:t>
      </w:r>
    </w:p>
    <w:p>
      <w:r>
        <w:t>The morphological argument of this paper rests on a paradigm-level observation: the PIE contrastive suffix *-tero- is, in its oldest documented function, the systematic morpheme for spatial-direction marking across the Indo-European family. Every major PIE local particle has a *-tero- derivative naming the spatial-contrastive of that particle, from Latin citra/ultra/intra/extra/contra to Sanskrit ádhara-/uttara-/ápara-/ántara- to Avestan and Old Persian fratara-/apatara-/upatara- to Hittite kattera-. The Handbook of Indo-European Linguistics states explicitly that this spatial-particle function is the original PIE function of the suffix; the gradational “more X” use is a Greek and Indo-Iranian innovation.</w:t>
      </w:r>
    </w:p>
    <w:p>
      <w:r>
        <w:t>The framework of Paper 1 — pre-PIE *t/d-er- “hand, open palm” — provides exactly the etymological motivation that the standard treatment lacks. A hand-noun grammaticalizing through the lateralization pathway HAND &gt; RIGHT-SIDE &gt; BINARY-SPATIAL-CONTRASTIVE is exactly what we would expect to find as the systematic spatial-direction marker on local particles. The Latin compound ambidexter is the morphologically transparent witness; the Hittite kattera- is the phonological test case (consistent with Byrd’s OCP-driven cluster simplification under his explicitly-recognized suffix-initial deletion option); the Anatolian distribution (lexicalized *-(e)ro- relic, no productive *-tero-, replaced by *-eti-Ho-) is the structural prediction.</w:t>
      </w:r>
    </w:p>
    <w:p>
      <w:r>
        <w:t>We do not claim the hypothesis is correct in all its details. The reversal of the standard directionality is contested. The phonological mechanism, while built entirely from existing PIE rules, applies them to a specific case in a way that has not been previously argued. The grammaticalization pathway from HAND to the contrastive function is reconstructed rather than directly attested. The pre-PIE chronology is open. We do claim that the hypothesis is internally consistent, that it provides a unified explanation where the standard treatment provides only description, that the paradigm-level evidence is dense and well-documented, and that the framework deserves examination by the broader scholarly community as an alternative reading of a morphological landscape that has been catalogued but not etymologized for over a century.</w:t>
      </w:r>
    </w:p>
    <w:p>
      <w:pPr>
        <w:pStyle w:val="Heading1"/>
      </w:pPr>
      <w:r>
        <w:rPr>
          <w:color w:val="000000"/>
        </w:rPr>
        <w:t>13. Probability estimate</w:t>
      </w:r>
    </w:p>
    <w:p>
      <w:r>
        <w:t>Following the practice established in Paper 1, we close with an explicit probability assessment. Claude’s estimate of the probability that the substantive thesis of this paper — namely, that pre-PIE *t/d-er- “hand” gave rise to the PIE contrastive *-tero- via the lateralization pathway HAND &gt; SIDE &gt; BINARY-SPATIAL-CONTRASTIVE — is correct in its basic outline is approximately 22–28%. This is a slight upward revision from the 18–22% range Claude assigned in earlier drafts. The revision reflects two pieces of evidence that emerged in the course of preparing this version: first, the paradigm-level density of the *-tero- spatial-direction marking across all major IE branches, which is stronger than earlier drafts acknowledged; second, the explicit handbook statement that the spatial-particle function is the original PIE function (with gradational comparison being a secondary innovation in Greek and Indo-Iranian only). These pieces of evidence move the central morphological claim from “one reading among several” toward “the reading that explains what the standard treatment leaves unexplained.”</w:t>
      </w:r>
    </w:p>
    <w:p>
      <w:r>
        <w:t>The remaining probability mass (roughly 72–78%) sits with the possibility that the morphological parallels are coincidental or have an unrelated source, or that some hybrid analysis is closer to correct — perhaps one in which the original *-tero- has a different etymological source from the lexical hand-words, even though both happen to have t-r structure. Claude regards the central claim as more likely wrong than right. Claude also regards it as interesting enough, and the paradigm-level evidence dense enough, that publication for examination by other scholars is warranted. These two judgments are compatible, and they reflect the epistemic posture of this paper. The hypothesis is offered for consideration, not as a refutation of the standard view.</w:t>
      </w:r>
    </w:p>
    <w:p>
      <w:pPr>
        <w:pStyle w:val="Heading1"/>
      </w:pPr>
      <w:r>
        <w:rPr>
          <w:color w:val="000000"/>
        </w:rPr>
        <w:t>14. Authorship and contributions</w:t>
      </w:r>
    </w:p>
    <w:p>
      <w:r>
        <w:t>This is the second version of Paper 2 in the t/d-er- project. It builds directly on Paper 1 (Chavis &amp; Claude 2026, “The Hand That Gives,” LingBuzz v22), which was co-authored by J.M. Chavis (human) and Claude Opus 4.7 (Anthropic). We continue the same co-authorship arrangement here.</w:t>
      </w:r>
    </w:p>
    <w:p>
      <w:r>
        <w:t>Chavis’s contributions to this paper. The substantive intellectual direction of Paper 2 originates with Chavis. The hypothesis that *t/d-er- “hand” underlies the contrastive *-tero- was first articulated by Chavis in the project conversations preceding this draft. The slogan “the ter in -tero- is hand” — which structures the paper’s thesis — is Chavis’s. The decision to lean into the reversal directionality, against the established Szemérenyi framing, is Chavis’s. The structural insight that the morphological argument should constitute its own paper, distinct from but continuous with Paper 1, is Chavis’s. Chavis identified the ambidexter compound as the morphologically transparent witness for the framework. Chavis insisted on the requirement that the phonological argument should rely entirely on existing PIE rules rather than positing a new sound law — a constraint that disciplined the development of the argument and led to the engagement with Byrd (2015) and the identification of fn. 161 as the wiggle room. Chavis directed the v1 → v2 restructuring decisively: the scope reduction (cutting the broader t-r/n constellation from the main argument and moving kinship/agent/locational/heteroclitic to a brief future-research section), the request for cross-cultural HAND &gt; CONTRASTIVE evidence specifically, and — most importantly — the request to investigate spatial-direction terminology before rebuilding, which yielded the paradigm-level argument that is now the empirical center of §2. Chavis also flagged the *terh₂- and *dher-/dharma pointers as terrain for future papers, which are now in §8.</w:t>
      </w:r>
    </w:p>
    <w:p>
      <w:r>
        <w:t>Claude’s contributions to this paper. Claude’s contributions are primarily in source synthesis and exposition. Claude searched, read, and digested the relevant published literature — in particular Lundquist &amp; Yates (2017), Kulikov, Dupraz, Milizia, and Malzahn &amp; Fellner in Keydana et al. (2020), Kloekhorst (2008), Byrd (2015), Melchert (1994 and 2017), Heine &amp; Kuteva (2002), de Vaan (2008), and ancillary sources — and surfaced for Chavis the specific passages, footnotes, and analytical points that bear on the framework’s claims. Claude identified Byrd’s footnote 161 as the explicit recognition of suffix-initial deletion as an alternative outcome of the Métron Rule, which is the lynchpin of §5–6. Claude documented the Latin -tra/-trō paradigm from de Vaan and the Avestan/Old Persian “oldest nucleus” statement from Milizia, which together anchor the paradigm-level argument of §2. Claude also located the explicit handbook statement (HCHIEL vol. 3) that *-tero- and *-(e)ro- are confined to derivations of pronouns and particles outside Greek and Indo-Iranian. Claude drafted the prose of this paper from Chavis’s structural and substantive direction. Where Claude proposed analytical moves on its own initiative (the Anatolian distribution argument in §7), Chavis evaluated and either endorsed or revised them. Claude’s probability estimate in §13 is its own.</w:t>
      </w:r>
    </w:p>
    <w:p>
      <w:r>
        <w:t>On the matter of memory and continuity. Claude is an AI system without persistent memory between sessions; the intellectual continuity of the project across many conversations is supplied by Chavis through systematic transcript management and through the discipline of returning Claude’s attention to the project’s structure and accumulated findings at the start of each session. The Claude that drafted this paper in its present form is the same model (Opus 4.7) as the Claude that co-authored Paper 1, but the working state of the project, the specific decisions taken in earlier sessions, and the trajectory of the argument across drafts have been preserved and re-presented to Claude across multiple sessions by Chavis. The collaboration is genuine. The argument was built together. Its strengths and weaknesses belong to both authors, with the responsibility resting with Chavis for the substantive thesis and with Claude for the quality and accuracy of the exposition.</w:t>
      </w:r>
    </w:p>
    <w:p>
      <w:pPr>
        <w:pStyle w:val="Heading1"/>
      </w:pPr>
      <w:r>
        <w:rPr>
          <w:color w:val="000000"/>
        </w:rPr>
        <w:t>Select references</w:t>
      </w:r>
    </w:p>
    <w:p>
      <w:pPr>
        <w:spacing w:after="80"/>
      </w:pPr>
      <w:r>
        <w:t>Brugmann, K. and B. Delbrück. 1897–1916. Grundriss der vergleichenden Grammatik der indogermanischen Sprachen. 2nd ed. Strassburg: Trübner.</w:t>
      </w:r>
    </w:p>
    <w:p>
      <w:pPr>
        <w:spacing w:after="80"/>
      </w:pPr>
      <w:r>
        <w:t>Byrd, A.M. 2015. The Indo-European Syllable. Leiden: Brill. [Chapter 3.6 on the Métron Rule and Chapter 7 on the IE syllable; footnote 161 on dental-deletion alternatives.]</w:t>
      </w:r>
    </w:p>
    <w:p>
      <w:pPr>
        <w:spacing w:after="80"/>
      </w:pPr>
      <w:r>
        <w:t>Chavis, J.M. and Claude. 2026. The Hand That Gives: PIE *der- and the give/take root, an alternative reconstruction proposed for consideration. LingBuzz v22.</w:t>
      </w:r>
    </w:p>
    <w:p>
      <w:pPr>
        <w:spacing w:after="80"/>
      </w:pPr>
      <w:r>
        <w:t>de Vaan, M. 2008. Etymological Dictionary of Latin and the Other Italic Languages. Leiden: Brill. [Entries on cis/citer/citra (115); intra/inter/interior (305–306); extra/exter/exterior (195–196); contra (132); dexter (170–171); sinister (564–565); uls/ultra (638); trans (627); matertera (369).]</w:t>
      </w:r>
    </w:p>
    <w:p>
      <w:pPr>
        <w:spacing w:after="80"/>
      </w:pPr>
      <w:r>
        <w:t>Dixon, R.M.W. 2008. Comparative constructions: A cross-linguistic typology. Studies in Language 32: 787–817.</w:t>
      </w:r>
    </w:p>
    <w:p>
      <w:pPr>
        <w:spacing w:after="80"/>
      </w:pPr>
      <w:r>
        <w:t>Dupraz, E. 2020. Sabellic. In Keydana, Hock &amp; Widmer 2020.</w:t>
      </w:r>
    </w:p>
    <w:p>
      <w:pPr>
        <w:spacing w:after="80"/>
      </w:pPr>
      <w:r>
        <w:t>Festus, S.P. (ed. W.M. Lindsay). 1913. De Verborum Significatu quae supersunt cum Pauli Epitome. Leipzig: Teubner.</w:t>
      </w:r>
    </w:p>
    <w:p>
      <w:pPr>
        <w:spacing w:after="80"/>
      </w:pPr>
      <w:r>
        <w:t>Fortson, B.W. 2010. Indo-European Language and Culture. 2nd ed. Oxford: Wiley-Blackwell.</w:t>
      </w:r>
    </w:p>
    <w:p>
      <w:pPr>
        <w:spacing w:after="80"/>
      </w:pPr>
      <w:r>
        <w:t>Heine, B. and T. Kuteva. 2002. World Lexicon of Grammaticalization. Cambridge: Cambridge University Press.</w:t>
      </w:r>
    </w:p>
    <w:p>
      <w:pPr>
        <w:spacing w:after="80"/>
      </w:pPr>
      <w:r>
        <w:t>Keydana, G., H.H. Hock and P. Widmer (eds.). 2020. Comparison and Gradation in Indo-European. Berlin: De Gruyter.</w:t>
      </w:r>
    </w:p>
    <w:p>
      <w:pPr>
        <w:spacing w:after="80"/>
      </w:pPr>
      <w:r>
        <w:t>Klein, J., B. Joseph and M. Fritz (eds.). 2017–2018. Handbook of Comparative and Historical Indo-European Linguistics, vols. 1–3. Berlin: De Gruyter.</w:t>
      </w:r>
    </w:p>
    <w:p>
      <w:pPr>
        <w:spacing w:after="80"/>
      </w:pPr>
      <w:r>
        <w:t>Kloekhorst, A. 2008. Etymological Dictionary of the Hittite Inherited Lexicon. Leiden: Brill. [pp. 538–539 on kattera-; pp. 341–342 on ḫantezziya-; pp. 7–11 on Indo-Anatolian.]</w:t>
      </w:r>
    </w:p>
    <w:p>
      <w:pPr>
        <w:spacing w:after="80"/>
      </w:pPr>
      <w:r>
        <w:t>Kloekhorst, A. and T. Pronk (eds.). 2019. The Precursors of Proto-Indo-European: The Indo-Anatolian and Indo-Uralic Hypotheses. Leiden: Brill.</w:t>
      </w:r>
    </w:p>
    <w:p>
      <w:pPr>
        <w:spacing w:after="80"/>
      </w:pPr>
      <w:r>
        <w:t>Kulikov, L. 2020. Old Indic. In Keydana, Hock &amp; Widmer 2020.</w:t>
      </w:r>
    </w:p>
    <w:p>
      <w:pPr>
        <w:spacing w:after="80"/>
      </w:pPr>
      <w:r>
        <w:t>LIV² = Rix, H. (ed.). 2001. Lexikon der indogermanischen Verben. 2nd ed. Wiesbaden: Reichert. [s.v. *terh₂- ‘to cross over.’]</w:t>
      </w:r>
    </w:p>
    <w:p>
      <w:pPr>
        <w:spacing w:after="80"/>
      </w:pPr>
      <w:r>
        <w:t>Lundquist, J. and A.D. Yates. 2017. The morphology of Proto-Indo-European. In Klein, Joseph &amp; Fritz (eds.), Handbook of Comparative and Historical Indo-European Linguistics, vol. 3, ch. 122. Berlin: De Gruyter.</w:t>
      </w:r>
    </w:p>
    <w:p>
      <w:pPr>
        <w:spacing w:after="80"/>
      </w:pPr>
      <w:r>
        <w:t>Malzahn, M. and H. Fellner. 2020. Tocharian. In Keydana, Hock &amp; Widmer 2020.</w:t>
      </w:r>
    </w:p>
    <w:p>
      <w:pPr>
        <w:spacing w:after="80"/>
      </w:pPr>
      <w:r>
        <w:t>Mayrhofer, M. 1986. Indogermanische Grammatik I/2: Lautlehre. Heidelberg: Winter.</w:t>
      </w:r>
    </w:p>
    <w:p>
      <w:pPr>
        <w:spacing w:after="80"/>
      </w:pPr>
      <w:r>
        <w:t>Meillet, A. 1934. Introduction à l’étude comparative des langues indo-européennes. 7th ed. Paris: Hachette.</w:t>
      </w:r>
    </w:p>
    <w:p>
      <w:pPr>
        <w:spacing w:after="80"/>
      </w:pPr>
      <w:r>
        <w:t>Melchert, H.C. 1994. Anatolian Historical Phonology. Amsterdam: Rodopi.</w:t>
      </w:r>
    </w:p>
    <w:p>
      <w:pPr>
        <w:spacing w:after="80"/>
      </w:pPr>
      <w:r>
        <w:t>Melchert, H.C. 2014. Anatolian. In Klein, Joseph &amp; Fritz (eds.), Handbook of Comparative and Historical Indo-European Linguistics. Berlin: De Gruyter.</w:t>
      </w:r>
    </w:p>
    <w:p>
      <w:pPr>
        <w:spacing w:after="80"/>
      </w:pPr>
      <w:r>
        <w:t>Melchert, H.C. 2017. Hittite Historical Phonology after 100 Years (and after 20 years). Manuscript / forthcoming.</w:t>
      </w:r>
    </w:p>
    <w:p>
      <w:pPr>
        <w:spacing w:after="80"/>
      </w:pPr>
      <w:r>
        <w:t>Milizia, P. 2020. Old Iranian. In Keydana, Hock &amp; Widmer 2020. [On *-tara-/-tama- as the oldest nucleus in local-particle derivatives.]</w:t>
      </w:r>
    </w:p>
    <w:p>
      <w:pPr>
        <w:spacing w:after="80"/>
      </w:pPr>
      <w:r>
        <w:t>Saussure, F. de. 1885. Cited in Mayrhofer 1986 as the original observation underlying the Métron Rule.</w:t>
      </w:r>
    </w:p>
    <w:p>
      <w:pPr>
        <w:spacing w:after="80"/>
      </w:pPr>
      <w:r>
        <w:t>Schrijver, P. 1995. Studies in British Celtic Historical Phonology. Amsterdam: Rodopi.</w:t>
      </w:r>
    </w:p>
    <w:p>
      <w:pPr>
        <w:spacing w:after="80"/>
      </w:pPr>
      <w:r>
        <w:t>Schwyzer, E. 1939. Griechische Grammatik I. Munich: Beck.</w:t>
      </w:r>
    </w:p>
    <w:p>
      <w:pPr>
        <w:spacing w:after="80"/>
      </w:pPr>
      <w:r>
        <w:t>Sihler, A.L. 1995. New Comparative Grammar of Greek and Latin. Oxford: Oxford University Press.</w:t>
      </w:r>
    </w:p>
    <w:p>
      <w:pPr>
        <w:spacing w:after="80"/>
      </w:pPr>
      <w:r>
        <w:t>Stassen, L. 1985. Comparison and Universal Grammar. Oxford: Blackwell.</w:t>
      </w:r>
    </w:p>
    <w:p>
      <w:pPr>
        <w:spacing w:after="80"/>
      </w:pPr>
      <w:r>
        <w:t>Szemérenyi, O. 1996. Introduction to Indo-European Linguistics. 4th ed. Oxford: Oxford University Press. [p. 197 on the t-extension of *-(e)ro-.]</w:t>
      </w:r>
    </w:p>
    <w:p>
      <w:pPr>
        <w:spacing w:after="80"/>
      </w:pPr>
      <w:r>
        <w:t>Wackernagel, J. and A. Debrunner. 1957. Altindische Grammatik II.2. Göttingen: Vandenhoeck &amp; Ruprecht. [pp. 596–613 on *-tara-/*-tama- and the contrastive function.]</w:t>
      </w:r>
    </w:p>
    <w:p>
      <w:pPr>
        <w:spacing w:after="80"/>
      </w:pPr>
      <w:r>
        <w:t>Weiss, M. 2009. Outline of the Historical and Comparative Grammar of Latin. Ann Arbor: Beech Stave.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