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EDC" w:rsidRPr="003D2EDC" w:rsidRDefault="00A74126" w:rsidP="003D2EDC">
      <w:pPr>
        <w:spacing w:after="0" w:line="360" w:lineRule="auto"/>
        <w:contextualSpacing/>
        <w:jc w:val="center"/>
        <w:rPr>
          <w:b/>
        </w:rPr>
      </w:pPr>
      <w:r>
        <w:rPr>
          <w:b/>
        </w:rPr>
        <w:t>Determinacy and the CP-</w:t>
      </w:r>
      <w:r w:rsidR="003D2EDC" w:rsidRPr="003D2EDC">
        <w:rPr>
          <w:b/>
        </w:rPr>
        <w:t>TP Bottleneck</w:t>
      </w:r>
    </w:p>
    <w:p w:rsidR="003D2EDC" w:rsidRDefault="003D2EDC" w:rsidP="003D2EDC">
      <w:pPr>
        <w:spacing w:after="0" w:line="360" w:lineRule="auto"/>
        <w:contextualSpacing/>
        <w:jc w:val="center"/>
      </w:pPr>
      <w:r>
        <w:t>Elly van Gelderen</w:t>
      </w:r>
      <w:r w:rsidR="0016251D">
        <w:rPr>
          <w:rStyle w:val="FootnoteReference"/>
        </w:rPr>
        <w:footnoteReference w:id="1"/>
      </w:r>
    </w:p>
    <w:p w:rsidR="0013041D" w:rsidRDefault="006B58F5" w:rsidP="003D2EDC">
      <w:pPr>
        <w:spacing w:after="0" w:line="360" w:lineRule="auto"/>
        <w:contextualSpacing/>
        <w:jc w:val="center"/>
      </w:pPr>
      <w:r>
        <w:t>31</w:t>
      </w:r>
      <w:r w:rsidR="009E0997">
        <w:t xml:space="preserve"> Dec</w:t>
      </w:r>
      <w:r w:rsidR="001B15A1">
        <w:t>ember</w:t>
      </w:r>
      <w:r w:rsidR="0013041D">
        <w:t xml:space="preserve"> 202</w:t>
      </w:r>
      <w:r w:rsidR="0060317F">
        <w:t>2</w:t>
      </w:r>
      <w:r w:rsidR="009873E8">
        <w:t xml:space="preserve"> version</w:t>
      </w:r>
    </w:p>
    <w:p w:rsidR="006D19CF" w:rsidRDefault="006D19CF" w:rsidP="003D2EDC">
      <w:pPr>
        <w:spacing w:after="0" w:line="360" w:lineRule="auto"/>
        <w:contextualSpacing/>
      </w:pPr>
    </w:p>
    <w:p w:rsidR="00AF17A4" w:rsidRDefault="003D2EDC" w:rsidP="00137702">
      <w:pPr>
        <w:spacing w:after="0" w:line="360" w:lineRule="auto"/>
        <w:ind w:left="720"/>
        <w:contextualSpacing/>
      </w:pPr>
      <w:r>
        <w:t>In the last 25 years, generative grammar has undergone a paradigm shift</w:t>
      </w:r>
      <w:r w:rsidRPr="003D2EDC">
        <w:t xml:space="preserve"> from </w:t>
      </w:r>
      <w:r>
        <w:t xml:space="preserve">relying on principles in </w:t>
      </w:r>
      <w:r w:rsidRPr="003D2EDC">
        <w:t>U</w:t>
      </w:r>
      <w:r>
        <w:t xml:space="preserve">niversal </w:t>
      </w:r>
      <w:r w:rsidRPr="003D2EDC">
        <w:t>G</w:t>
      </w:r>
      <w:r>
        <w:t>rammar</w:t>
      </w:r>
      <w:r w:rsidRPr="003D2EDC">
        <w:t xml:space="preserve"> to </w:t>
      </w:r>
      <w:r>
        <w:t>principles that are less specific to the faculty of language. These are usually refer</w:t>
      </w:r>
      <w:r w:rsidR="0016251D">
        <w:t>r</w:t>
      </w:r>
      <w:r>
        <w:t xml:space="preserve">ed to as </w:t>
      </w:r>
      <w:r w:rsidR="00AF17A4">
        <w:t>Third F</w:t>
      </w:r>
      <w:r w:rsidRPr="003D2EDC">
        <w:t>actors</w:t>
      </w:r>
      <w:r>
        <w:t xml:space="preserve">. In this paper, I take one such non-language specific principle, namely </w:t>
      </w:r>
      <w:r w:rsidR="009A56CF">
        <w:t>determinacy</w:t>
      </w:r>
      <w:r>
        <w:t xml:space="preserve">, and apply it to </w:t>
      </w:r>
      <w:r w:rsidR="00A74126">
        <w:t>variation and change in the CP-TP layer</w:t>
      </w:r>
      <w:r w:rsidR="0028055D">
        <w:t xml:space="preserve">, </w:t>
      </w:r>
      <w:r w:rsidR="008A5DE6">
        <w:t>focusing on English and Dutch</w:t>
      </w:r>
      <w:r w:rsidR="00AF17A4">
        <w:t>. I show that variation surrounding Verb-second, TP-expletives,</w:t>
      </w:r>
      <w:r w:rsidR="00AF17A4" w:rsidRPr="003D2EDC">
        <w:t xml:space="preserve"> </w:t>
      </w:r>
      <w:r w:rsidR="00AF17A4" w:rsidRPr="00AF17A4">
        <w:rPr>
          <w:i/>
        </w:rPr>
        <w:t>that</w:t>
      </w:r>
      <w:r w:rsidR="00AF17A4" w:rsidRPr="003D2EDC">
        <w:t xml:space="preserve">-trace, </w:t>
      </w:r>
      <w:r w:rsidR="00AF17A4">
        <w:t xml:space="preserve">C-deletion, and subject-less relatives is </w:t>
      </w:r>
      <w:r w:rsidR="00AF17A4" w:rsidRPr="003D2EDC">
        <w:t>due to the need for an efficient computation</w:t>
      </w:r>
      <w:r w:rsidR="00AF17A4">
        <w:t xml:space="preserve"> of the CP-TP boundary</w:t>
      </w:r>
      <w:r w:rsidR="00AF17A4" w:rsidRPr="003D2EDC">
        <w:t>.</w:t>
      </w:r>
    </w:p>
    <w:p w:rsidR="00AF17A4" w:rsidRDefault="00AF17A4" w:rsidP="00AF17A4">
      <w:pPr>
        <w:spacing w:after="0" w:line="360" w:lineRule="auto"/>
        <w:contextualSpacing/>
      </w:pPr>
    </w:p>
    <w:p w:rsidR="00137702" w:rsidRDefault="00137702" w:rsidP="009A30D0">
      <w:pPr>
        <w:spacing w:after="0" w:line="360" w:lineRule="auto"/>
        <w:ind w:left="720" w:hanging="720"/>
        <w:contextualSpacing/>
      </w:pPr>
      <w:r>
        <w:tab/>
        <w:t xml:space="preserve">C-deletion, </w:t>
      </w:r>
      <w:r w:rsidR="009A30D0">
        <w:t xml:space="preserve">CP-TP boundary, </w:t>
      </w:r>
      <w:r w:rsidR="009A56CF">
        <w:t>d</w:t>
      </w:r>
      <w:r>
        <w:t>eterminacy, Subject-less relatives,</w:t>
      </w:r>
      <w:r w:rsidRPr="003D2EDC">
        <w:t xml:space="preserve"> </w:t>
      </w:r>
      <w:r w:rsidRPr="00AF17A4">
        <w:rPr>
          <w:i/>
        </w:rPr>
        <w:t>that</w:t>
      </w:r>
      <w:r w:rsidRPr="003D2EDC">
        <w:t>-trace</w:t>
      </w:r>
      <w:r>
        <w:t>, TP-expletives</w:t>
      </w:r>
      <w:r w:rsidRPr="003D2EDC">
        <w:t xml:space="preserve">, </w:t>
      </w:r>
      <w:r>
        <w:t>Verb-second</w:t>
      </w:r>
    </w:p>
    <w:p w:rsidR="00137702" w:rsidRDefault="00137702" w:rsidP="00137702">
      <w:pPr>
        <w:spacing w:after="0" w:line="360" w:lineRule="auto"/>
        <w:contextualSpacing/>
      </w:pPr>
    </w:p>
    <w:p w:rsidR="00A56CED" w:rsidRPr="00CD5FEB" w:rsidRDefault="00A56CED" w:rsidP="00AF17A4">
      <w:pPr>
        <w:spacing w:after="0" w:line="360" w:lineRule="auto"/>
        <w:contextualSpacing/>
        <w:rPr>
          <w:b/>
        </w:rPr>
      </w:pPr>
      <w:r w:rsidRPr="00CD5FEB">
        <w:rPr>
          <w:b/>
        </w:rPr>
        <w:t>1</w:t>
      </w:r>
      <w:r w:rsidRPr="00CD5FEB">
        <w:rPr>
          <w:b/>
        </w:rPr>
        <w:tab/>
        <w:t>Introduction</w:t>
      </w:r>
    </w:p>
    <w:p w:rsidR="00A56CED" w:rsidRDefault="00A56CED" w:rsidP="00137702">
      <w:pPr>
        <w:spacing w:after="0" w:line="360" w:lineRule="auto"/>
        <w:contextualSpacing/>
      </w:pPr>
      <w:r>
        <w:t xml:space="preserve">Universal Grammar </w:t>
      </w:r>
      <w:r w:rsidR="00137702">
        <w:t>served as</w:t>
      </w:r>
      <w:r w:rsidR="00CD5FEB">
        <w:t xml:space="preserve"> the foundation of</w:t>
      </w:r>
      <w:r>
        <w:t xml:space="preserve"> generative grammar </w:t>
      </w:r>
      <w:r w:rsidR="00CD5FEB">
        <w:t xml:space="preserve">for a long time before the latter </w:t>
      </w:r>
      <w:r>
        <w:t>underwent a shift</w:t>
      </w:r>
      <w:r w:rsidRPr="003D2EDC">
        <w:t xml:space="preserve"> from </w:t>
      </w:r>
      <w:r>
        <w:t xml:space="preserve">relying on principles in </w:t>
      </w:r>
      <w:r w:rsidRPr="003D2EDC">
        <w:t>U</w:t>
      </w:r>
      <w:r>
        <w:t xml:space="preserve">niversal </w:t>
      </w:r>
      <w:r w:rsidRPr="003D2EDC">
        <w:t>G</w:t>
      </w:r>
      <w:r>
        <w:t>rammar</w:t>
      </w:r>
      <w:r w:rsidRPr="003D2EDC">
        <w:t xml:space="preserve"> to </w:t>
      </w:r>
      <w:r>
        <w:t>principles that are less specific to the faculty of language. These are usually refered to as Third F</w:t>
      </w:r>
      <w:r w:rsidRPr="003D2EDC">
        <w:t>actors</w:t>
      </w:r>
      <w:r w:rsidR="00CD5FEB">
        <w:t xml:space="preserve"> (Chomsky 2005) and include Minimal Search, Inclusiveness, and No Tampering</w:t>
      </w:r>
      <w:r>
        <w:t xml:space="preserve">. In this paper, I take one such non-language specific principle, namely </w:t>
      </w:r>
      <w:r w:rsidR="009A56CF">
        <w:t>determinacy</w:t>
      </w:r>
      <w:r>
        <w:t>, and apply it to variation and change in the CP-TP layer. I show that variation surrounding Verb-second, TP-expletives,</w:t>
      </w:r>
      <w:r w:rsidRPr="003D2EDC">
        <w:t xml:space="preserve"> </w:t>
      </w:r>
      <w:r w:rsidRPr="00AF17A4">
        <w:rPr>
          <w:i/>
        </w:rPr>
        <w:t>that</w:t>
      </w:r>
      <w:r w:rsidRPr="003D2EDC">
        <w:t xml:space="preserve">-trace, </w:t>
      </w:r>
      <w:r>
        <w:t xml:space="preserve">C-deletion, and subject-less relatives is </w:t>
      </w:r>
      <w:r w:rsidRPr="003D2EDC">
        <w:t>due to the need for an efficient computation</w:t>
      </w:r>
      <w:r>
        <w:t xml:space="preserve"> of the CP-TP boundary</w:t>
      </w:r>
      <w:r w:rsidRPr="003D2EDC">
        <w:t>.</w:t>
      </w:r>
    </w:p>
    <w:p w:rsidR="00A56CED" w:rsidRDefault="00CD5FEB" w:rsidP="00CD5FEB">
      <w:pPr>
        <w:spacing w:line="360" w:lineRule="auto"/>
        <w:ind w:firstLine="720"/>
        <w:contextualSpacing/>
      </w:pPr>
      <w:r>
        <w:t>The outline is as follows. In section 2, I discuss the p</w:t>
      </w:r>
      <w:r w:rsidRPr="00CD5FEB">
        <w:t>aradigm shift, from UG to Third Factors</w:t>
      </w:r>
      <w:r>
        <w:t xml:space="preserve">, and provide examples of how </w:t>
      </w:r>
      <w:r w:rsidRPr="00CD5FEB">
        <w:t>determinacy</w:t>
      </w:r>
      <w:r>
        <w:t xml:space="preserve"> works. In section 3, I </w:t>
      </w:r>
      <w:r w:rsidR="005001DB">
        <w:t xml:space="preserve">first show some overlap in the functions of C and T and then </w:t>
      </w:r>
      <w:r>
        <w:t xml:space="preserve">provide examples of variation </w:t>
      </w:r>
      <w:r w:rsidRPr="00CD5FEB">
        <w:t>that are</w:t>
      </w:r>
      <w:r>
        <w:t xml:space="preserve"> due to determinacy resolutions around the </w:t>
      </w:r>
      <w:r w:rsidRPr="00CD5FEB">
        <w:t>CP/TP</w:t>
      </w:r>
      <w:r w:rsidR="005001DB">
        <w:t xml:space="preserve"> `bottle neck’, namely in</w:t>
      </w:r>
      <w:r w:rsidRPr="00CD5FEB">
        <w:t xml:space="preserve"> </w:t>
      </w:r>
      <w:r w:rsidRPr="00CD5FEB">
        <w:rPr>
          <w:i/>
        </w:rPr>
        <w:t>that</w:t>
      </w:r>
      <w:r w:rsidRPr="00CD5FEB">
        <w:t>-trace, C-deletion, and subject-less relatives</w:t>
      </w:r>
      <w:r>
        <w:t xml:space="preserve">. In section 4, I show how Verb-second </w:t>
      </w:r>
      <w:r w:rsidR="005001DB">
        <w:t xml:space="preserve">(V2) </w:t>
      </w:r>
      <w:r>
        <w:t xml:space="preserve">is a problem for </w:t>
      </w:r>
      <w:r w:rsidR="009A56CF">
        <w:t>d</w:t>
      </w:r>
      <w:r>
        <w:t>etermin</w:t>
      </w:r>
      <w:r w:rsidR="00FB549E">
        <w:t>ac</w:t>
      </w:r>
      <w:r>
        <w:t xml:space="preserve">y if both CP and TP occur. </w:t>
      </w:r>
      <w:r w:rsidR="005001DB">
        <w:t>When</w:t>
      </w:r>
      <w:r w:rsidR="0016251D">
        <w:t>, in the history of English,</w:t>
      </w:r>
      <w:r w:rsidR="005001DB">
        <w:t xml:space="preserve"> the TP </w:t>
      </w:r>
      <w:r w:rsidR="005001DB">
        <w:lastRenderedPageBreak/>
        <w:t>is introduced</w:t>
      </w:r>
      <w:r w:rsidR="0016251D">
        <w:t xml:space="preserve"> around 1400</w:t>
      </w:r>
      <w:r w:rsidR="005001DB">
        <w:t xml:space="preserve">, the V2 option disappears. </w:t>
      </w:r>
      <w:r>
        <w:t xml:space="preserve">The phenomena in sections 3 and 4 </w:t>
      </w:r>
      <w:r w:rsidR="0016251D">
        <w:t>follow</w:t>
      </w:r>
      <w:r>
        <w:t xml:space="preserve"> if CP can be deleted (in English) or TP </w:t>
      </w:r>
      <w:r w:rsidR="0016251D">
        <w:t>isn’t present</w:t>
      </w:r>
      <w:r>
        <w:t xml:space="preserve"> (in Old English and Dutch).</w:t>
      </w:r>
    </w:p>
    <w:p w:rsidR="00CD5FEB" w:rsidRDefault="00CD5FEB" w:rsidP="00CD5FEB">
      <w:pPr>
        <w:spacing w:line="360" w:lineRule="auto"/>
        <w:contextualSpacing/>
      </w:pPr>
    </w:p>
    <w:p w:rsidR="00CD5FEB" w:rsidRPr="008251D6" w:rsidRDefault="00CD5FEB" w:rsidP="00CD5FEB">
      <w:pPr>
        <w:spacing w:line="360" w:lineRule="auto"/>
        <w:contextualSpacing/>
        <w:rPr>
          <w:b/>
        </w:rPr>
      </w:pPr>
      <w:r w:rsidRPr="008251D6">
        <w:rPr>
          <w:b/>
        </w:rPr>
        <w:t>2</w:t>
      </w:r>
      <w:r w:rsidRPr="008251D6">
        <w:rPr>
          <w:b/>
        </w:rPr>
        <w:tab/>
      </w:r>
      <w:r w:rsidR="008251D6" w:rsidRPr="008251D6">
        <w:rPr>
          <w:b/>
        </w:rPr>
        <w:t>From UG to Third Factors</w:t>
      </w:r>
    </w:p>
    <w:p w:rsidR="00495830" w:rsidRDefault="00495830" w:rsidP="00495830">
      <w:pPr>
        <w:spacing w:line="360" w:lineRule="auto"/>
        <w:contextualSpacing/>
        <w:rPr>
          <w:lang w:val="en-GB"/>
        </w:rPr>
      </w:pPr>
      <w:r w:rsidRPr="00D31BFC">
        <w:rPr>
          <w:lang w:val="en-GB"/>
        </w:rPr>
        <w:t>U</w:t>
      </w:r>
      <w:r>
        <w:rPr>
          <w:lang w:val="en-GB"/>
        </w:rPr>
        <w:t>G o</w:t>
      </w:r>
      <w:r w:rsidRPr="00D31BFC">
        <w:rPr>
          <w:lang w:val="en-GB"/>
        </w:rPr>
        <w:t xml:space="preserve">f the 1950s to 1970s </w:t>
      </w:r>
      <w:r>
        <w:rPr>
          <w:lang w:val="en-GB"/>
        </w:rPr>
        <w:t>include</w:t>
      </w:r>
      <w:r w:rsidRPr="00D31BFC">
        <w:rPr>
          <w:lang w:val="en-GB"/>
        </w:rPr>
        <w:t xml:space="preserve">s a lot of </w:t>
      </w:r>
      <w:r>
        <w:rPr>
          <w:lang w:val="en-GB"/>
        </w:rPr>
        <w:t>language-</w:t>
      </w:r>
      <w:r w:rsidRPr="00D31BFC">
        <w:rPr>
          <w:lang w:val="en-GB"/>
        </w:rPr>
        <w:t xml:space="preserve">specific instructions and rules. It </w:t>
      </w:r>
      <w:r>
        <w:rPr>
          <w:lang w:val="en-GB"/>
        </w:rPr>
        <w:t xml:space="preserve">initially </w:t>
      </w:r>
      <w:r w:rsidRPr="00D31BFC">
        <w:rPr>
          <w:lang w:val="en-GB"/>
        </w:rPr>
        <w:t xml:space="preserve">includes rules for </w:t>
      </w:r>
      <w:r>
        <w:rPr>
          <w:lang w:val="en-GB"/>
        </w:rPr>
        <w:t xml:space="preserve">e.g. </w:t>
      </w:r>
      <w:r w:rsidRPr="00D31BFC">
        <w:rPr>
          <w:lang w:val="en-GB"/>
        </w:rPr>
        <w:t>antecedent-reflexive relations</w:t>
      </w:r>
      <w:r>
        <w:rPr>
          <w:lang w:val="en-GB"/>
        </w:rPr>
        <w:t>, for passives,</w:t>
      </w:r>
      <w:r w:rsidRPr="00D31BFC">
        <w:rPr>
          <w:lang w:val="en-GB"/>
        </w:rPr>
        <w:t xml:space="preserve"> and for </w:t>
      </w:r>
      <w:r w:rsidRPr="00D31BFC">
        <w:rPr>
          <w:i/>
          <w:lang w:val="en-GB"/>
        </w:rPr>
        <w:t>wh</w:t>
      </w:r>
      <w:r>
        <w:rPr>
          <w:lang w:val="en-GB"/>
        </w:rPr>
        <w:t xml:space="preserve">-movement. When the model shifts to the Principles and Parameters’ one, the parameters help to account for cross-linguistic differences while still keeping language acquisition central. In </w:t>
      </w:r>
      <w:r w:rsidR="005001DB">
        <w:rPr>
          <w:lang w:val="en-GB"/>
        </w:rPr>
        <w:t>that model, children acquiring their</w:t>
      </w:r>
      <w:r>
        <w:rPr>
          <w:lang w:val="en-GB"/>
        </w:rPr>
        <w:t xml:space="preserve"> language</w:t>
      </w:r>
      <w:r w:rsidR="005001DB">
        <w:rPr>
          <w:lang w:val="en-GB"/>
        </w:rPr>
        <w:t>(s)</w:t>
      </w:r>
      <w:r>
        <w:rPr>
          <w:lang w:val="en-GB"/>
        </w:rPr>
        <w:t xml:space="preserve"> choose a setting (compatible with the data) for language-specific phenomena, such as </w:t>
      </w:r>
      <w:r w:rsidRPr="004E378E">
        <w:rPr>
          <w:i/>
          <w:lang w:val="en-GB"/>
        </w:rPr>
        <w:t>wh</w:t>
      </w:r>
      <w:r>
        <w:rPr>
          <w:lang w:val="en-GB"/>
        </w:rPr>
        <w:t xml:space="preserve">-movement and null-subjects. UG remains rich in the Government and Binding framework </w:t>
      </w:r>
      <w:r w:rsidR="005001DB">
        <w:rPr>
          <w:lang w:val="en-GB"/>
        </w:rPr>
        <w:t xml:space="preserve">of the 1980s </w:t>
      </w:r>
      <w:r>
        <w:rPr>
          <w:lang w:val="en-GB"/>
        </w:rPr>
        <w:t>(Chomsky 1981: 3).</w:t>
      </w:r>
    </w:p>
    <w:p w:rsidR="00495830" w:rsidRDefault="00495830" w:rsidP="00495830">
      <w:pPr>
        <w:spacing w:line="360" w:lineRule="auto"/>
        <w:ind w:firstLine="720"/>
        <w:contextualSpacing/>
        <w:rPr>
          <w:lang w:val="en-GB"/>
        </w:rPr>
      </w:pPr>
      <w:r>
        <w:rPr>
          <w:lang w:val="en-GB"/>
        </w:rPr>
        <w:t>However, if</w:t>
      </w:r>
      <w:r w:rsidRPr="00D31BFC">
        <w:rPr>
          <w:lang w:val="en-GB"/>
        </w:rPr>
        <w:t xml:space="preserve"> the Faculty of Language developed in humans only 100,000 to 200,000 years</w:t>
      </w:r>
      <w:r>
        <w:rPr>
          <w:lang w:val="en-GB"/>
        </w:rPr>
        <w:t xml:space="preserve"> ago</w:t>
      </w:r>
      <w:r w:rsidRPr="00D31BFC">
        <w:rPr>
          <w:lang w:val="en-GB"/>
        </w:rPr>
        <w:t xml:space="preserve">, it makes sense to attribute less to language specific principles. </w:t>
      </w:r>
      <w:r w:rsidR="005001DB">
        <w:t>Because of their specificity, p</w:t>
      </w:r>
      <w:r>
        <w:t>rinciples</w:t>
      </w:r>
      <w:r w:rsidR="005001DB">
        <w:t xml:space="preserve"> of UG</w:t>
      </w:r>
      <w:r>
        <w:t xml:space="preserve"> wouldn’t have had enough time</w:t>
      </w:r>
      <w:r>
        <w:rPr>
          <w:lang w:val="en-GB"/>
        </w:rPr>
        <w:t xml:space="preserve"> to evolve and, if there had been time, the changes would possibly have made languages very different from each other. </w:t>
      </w:r>
      <w:r w:rsidR="0016251D">
        <w:rPr>
          <w:lang w:val="en-GB"/>
        </w:rPr>
        <w:t xml:space="preserve">Chomsky, Gallego, &amp; Ott (2019: 230) put it this way, “UG must meet a criterion of evolvability”. </w:t>
      </w:r>
      <w:r w:rsidRPr="00D31BFC">
        <w:rPr>
          <w:lang w:val="en-GB"/>
        </w:rPr>
        <w:t xml:space="preserve">That’s why </w:t>
      </w:r>
      <w:r>
        <w:t>UG</w:t>
      </w:r>
      <w:r w:rsidRPr="00D31BFC">
        <w:t xml:space="preserve"> </w:t>
      </w:r>
      <w:r>
        <w:t xml:space="preserve">is currently assumed to </w:t>
      </w:r>
      <w:r w:rsidRPr="00D31BFC">
        <w:rPr>
          <w:lang w:val="en-GB"/>
        </w:rPr>
        <w:t>contai</w:t>
      </w:r>
      <w:r>
        <w:rPr>
          <w:lang w:val="en-GB"/>
        </w:rPr>
        <w:t>n</w:t>
      </w:r>
      <w:r w:rsidRPr="00D31BFC">
        <w:rPr>
          <w:lang w:val="en-GB"/>
        </w:rPr>
        <w:t xml:space="preserve"> </w:t>
      </w:r>
      <w:r>
        <w:rPr>
          <w:lang w:val="en-GB"/>
        </w:rPr>
        <w:t xml:space="preserve">just </w:t>
      </w:r>
      <w:r w:rsidRPr="00D31BFC">
        <w:rPr>
          <w:lang w:val="en-GB"/>
        </w:rPr>
        <w:t>a simple operatio</w:t>
      </w:r>
      <w:r>
        <w:rPr>
          <w:lang w:val="en-GB"/>
        </w:rPr>
        <w:t>n merge</w:t>
      </w:r>
      <w:r w:rsidRPr="00D31BFC">
        <w:rPr>
          <w:lang w:val="en-GB"/>
        </w:rPr>
        <w:t xml:space="preserve"> that combines two elements into a</w:t>
      </w:r>
      <w:r>
        <w:rPr>
          <w:lang w:val="en-GB"/>
        </w:rPr>
        <w:t>n unordered</w:t>
      </w:r>
      <w:r w:rsidRPr="00D31BFC">
        <w:rPr>
          <w:lang w:val="en-GB"/>
        </w:rPr>
        <w:t xml:space="preserve"> set</w:t>
      </w:r>
      <w:r>
        <w:rPr>
          <w:lang w:val="en-GB"/>
        </w:rPr>
        <w:t>, as in (1)</w:t>
      </w:r>
      <w:r w:rsidRPr="00D31BFC">
        <w:rPr>
          <w:lang w:val="en-GB"/>
        </w:rPr>
        <w:t xml:space="preserve">. </w:t>
      </w:r>
    </w:p>
    <w:p w:rsidR="00495830" w:rsidRDefault="00495830" w:rsidP="00495830">
      <w:pPr>
        <w:spacing w:line="360" w:lineRule="auto"/>
        <w:contextualSpacing/>
        <w:rPr>
          <w:lang w:val="en-GB"/>
        </w:rPr>
      </w:pPr>
    </w:p>
    <w:p w:rsidR="00495830" w:rsidRDefault="00495830" w:rsidP="00495830">
      <w:pPr>
        <w:spacing w:line="360" w:lineRule="auto"/>
        <w:contextualSpacing/>
        <w:rPr>
          <w:lang w:val="en-GB"/>
        </w:rPr>
      </w:pPr>
      <w:r>
        <w:rPr>
          <w:lang w:val="en-GB"/>
        </w:rPr>
        <w:t>(1)</w:t>
      </w:r>
      <w:r>
        <w:rPr>
          <w:lang w:val="en-GB"/>
        </w:rPr>
        <w:tab/>
      </w:r>
      <w:r w:rsidRPr="00884C01">
        <w:rPr>
          <w:b/>
          <w:lang w:val="en-GB"/>
        </w:rPr>
        <w:t>Merge</w:t>
      </w:r>
    </w:p>
    <w:p w:rsidR="0016251D" w:rsidRDefault="00495830" w:rsidP="00495830">
      <w:pPr>
        <w:spacing w:line="360" w:lineRule="auto"/>
        <w:ind w:left="720"/>
        <w:contextualSpacing/>
        <w:rPr>
          <w:rFonts w:cstheme="minorHAnsi"/>
          <w:lang w:val="en-GB"/>
        </w:rPr>
      </w:pPr>
      <w:r>
        <w:rPr>
          <w:lang w:val="en-GB"/>
        </w:rPr>
        <w:t xml:space="preserve">Select two lexical items </w:t>
      </w:r>
      <w:r>
        <w:rPr>
          <w:rFonts w:cstheme="minorHAnsi"/>
          <w:lang w:val="en-GB"/>
        </w:rPr>
        <w:t xml:space="preserve">α and β and form the set {α, β} in a workspace. </w:t>
      </w:r>
    </w:p>
    <w:p w:rsidR="00495830" w:rsidRPr="00884C01" w:rsidRDefault="00495830" w:rsidP="00495830">
      <w:pPr>
        <w:spacing w:line="360" w:lineRule="auto"/>
        <w:ind w:left="720"/>
        <w:contextualSpacing/>
        <w:rPr>
          <w:lang w:val="en-GB"/>
        </w:rPr>
      </w:pPr>
      <w:r>
        <w:rPr>
          <w:rFonts w:cstheme="minorHAnsi"/>
          <w:lang w:val="en-GB"/>
        </w:rPr>
        <w:t>(Chomsky, Gallego, &amp; Ott 2019)</w:t>
      </w:r>
    </w:p>
    <w:p w:rsidR="00495830" w:rsidRDefault="00495830" w:rsidP="00495830">
      <w:pPr>
        <w:spacing w:line="360" w:lineRule="auto"/>
        <w:contextualSpacing/>
        <w:rPr>
          <w:lang w:val="en-GB"/>
        </w:rPr>
      </w:pPr>
    </w:p>
    <w:p w:rsidR="00495830" w:rsidRPr="00D31BFC" w:rsidRDefault="00495830" w:rsidP="00495830">
      <w:pPr>
        <w:spacing w:line="360" w:lineRule="auto"/>
        <w:contextualSpacing/>
      </w:pPr>
      <w:r>
        <w:rPr>
          <w:lang w:val="en-GB"/>
        </w:rPr>
        <w:t xml:space="preserve">More important than principles specific to the language faculty, as in (1), are </w:t>
      </w:r>
      <w:r>
        <w:t>"g</w:t>
      </w:r>
      <w:r w:rsidRPr="00D31BFC">
        <w:t>eneral properties of organ</w:t>
      </w:r>
      <w:r>
        <w:t xml:space="preserve">ic systems" (Chomsky 2004: 105). </w:t>
      </w:r>
      <w:r w:rsidR="00A06056">
        <w:t>Three</w:t>
      </w:r>
      <w:r w:rsidRPr="00D31BFC">
        <w:t xml:space="preserve"> factors are </w:t>
      </w:r>
      <w:r>
        <w:t xml:space="preserve">considered </w:t>
      </w:r>
      <w:r w:rsidRPr="00D31BFC">
        <w:t>crucial in the de</w:t>
      </w:r>
      <w:r>
        <w:t>velopment of language and they are listed below.</w:t>
      </w:r>
    </w:p>
    <w:p w:rsidR="00495830" w:rsidRPr="00D31BFC" w:rsidRDefault="00495830" w:rsidP="00495830">
      <w:pPr>
        <w:spacing w:line="360" w:lineRule="auto"/>
        <w:contextualSpacing/>
      </w:pPr>
    </w:p>
    <w:p w:rsidR="00495830" w:rsidRPr="00D31BFC" w:rsidRDefault="00495830" w:rsidP="00495830">
      <w:pPr>
        <w:spacing w:line="360" w:lineRule="auto"/>
        <w:ind w:firstLine="720"/>
        <w:contextualSpacing/>
        <w:rPr>
          <w:b/>
          <w:bCs/>
        </w:rPr>
      </w:pPr>
      <w:r w:rsidRPr="00D31BFC">
        <w:rPr>
          <w:b/>
          <w:bCs/>
        </w:rPr>
        <w:t>Three Factors</w:t>
      </w:r>
    </w:p>
    <w:p w:rsidR="00495830" w:rsidRPr="00D31BFC" w:rsidRDefault="00495830" w:rsidP="00495830">
      <w:pPr>
        <w:spacing w:line="360" w:lineRule="auto"/>
        <w:ind w:left="720"/>
        <w:contextualSpacing/>
      </w:pPr>
      <w:r w:rsidRPr="00D31BFC">
        <w:t xml:space="preserve">“1. </w:t>
      </w:r>
      <w:r>
        <w:tab/>
      </w:r>
      <w:r w:rsidRPr="00D31BFC">
        <w:t>Genetic endowment, apparently nearly uniform for the species, which interprets part of the environment as linguistic experience, a nontrivial task that the infant carries out reflexively, and which determines the general course of the development of the language faculty. Among the genetic elements, some may impose computational limitations that disappear in a regular way through genetically timed maturation …;</w:t>
      </w:r>
    </w:p>
    <w:p w:rsidR="00495830" w:rsidRPr="00D31BFC" w:rsidRDefault="00495830" w:rsidP="00495830">
      <w:pPr>
        <w:spacing w:line="360" w:lineRule="auto"/>
        <w:ind w:left="720"/>
        <w:contextualSpacing/>
      </w:pPr>
      <w:r w:rsidRPr="00D31BFC">
        <w:lastRenderedPageBreak/>
        <w:t xml:space="preserve">2. </w:t>
      </w:r>
      <w:r>
        <w:tab/>
      </w:r>
      <w:r w:rsidRPr="00D31BFC">
        <w:t>Experience, which leads to variation, within a fairly narrow range, as in the case of other subsystems of the human capac</w:t>
      </w:r>
      <w:r>
        <w:t>ity and the organism generally.</w:t>
      </w:r>
    </w:p>
    <w:p w:rsidR="00495830" w:rsidRPr="00D31BFC" w:rsidRDefault="00495830" w:rsidP="00495830">
      <w:pPr>
        <w:spacing w:line="360" w:lineRule="auto"/>
        <w:ind w:left="720"/>
        <w:contextualSpacing/>
      </w:pPr>
      <w:r w:rsidRPr="00D31BFC">
        <w:t xml:space="preserve">3. </w:t>
      </w:r>
      <w:r>
        <w:tab/>
        <w:t>Principles not specific to the faculty of language”</w:t>
      </w:r>
      <w:r w:rsidRPr="00D31BFC">
        <w:t xml:space="preserve">. </w:t>
      </w:r>
      <w:r>
        <w:t xml:space="preserve">“(a) principles of data analysis that might be used in language acquisition and other domains; (b) principles of structural architecture and developmental constraints that enter into canalization, organic form, and action over a wide range, including principles of efficient computation, which would be expected to be of particular significance for computational systems such as language”. </w:t>
      </w:r>
      <w:r w:rsidRPr="00D31BFC">
        <w:t>(Chomsky</w:t>
      </w:r>
      <w:r>
        <w:t xml:space="preserve"> 2005: 6)</w:t>
      </w:r>
    </w:p>
    <w:p w:rsidR="00495830" w:rsidRPr="00D31BFC" w:rsidRDefault="00495830" w:rsidP="00495830">
      <w:pPr>
        <w:spacing w:line="360" w:lineRule="auto"/>
        <w:contextualSpacing/>
        <w:rPr>
          <w:lang w:val="en-GB"/>
        </w:rPr>
      </w:pPr>
    </w:p>
    <w:p w:rsidR="00495830" w:rsidRDefault="00495830" w:rsidP="00495830">
      <w:pPr>
        <w:spacing w:line="360" w:lineRule="auto"/>
        <w:contextualSpacing/>
        <w:rPr>
          <w:iCs/>
        </w:rPr>
      </w:pPr>
      <w:r>
        <w:rPr>
          <w:iCs/>
        </w:rPr>
        <w:t>The first factor principle, the “genetic endowment” comprises a greatly reduced UG which Chomsky (2005: 11-12) argues includes just merge, i.e. (1). Take two syntactic objects and combine them to make another object. Since merge can continue indefinitely, it also derives the recursive nature of language.</w:t>
      </w:r>
      <w:r>
        <w:rPr>
          <w:iCs/>
        </w:rPr>
        <w:tab/>
        <w:t>The second factor is the learner’s need to be exposed to one or more languages (spoken or signed) to build the lexicon and to become familiar with interface constraints. Lexical differences are responsible for all cross-linguistic variation and parameters are now only relevant to that domain: speakers have to learn which features a lexical item has and which grammatical categories are included.</w:t>
      </w:r>
    </w:p>
    <w:p w:rsidR="005530F4" w:rsidRDefault="00495830" w:rsidP="005530F4">
      <w:pPr>
        <w:spacing w:line="360" w:lineRule="auto"/>
        <w:contextualSpacing/>
      </w:pPr>
      <w:r>
        <w:tab/>
      </w:r>
      <w:r w:rsidRPr="00D31BFC">
        <w:rPr>
          <w:iCs/>
        </w:rPr>
        <w:t xml:space="preserve">Third factor principles </w:t>
      </w:r>
      <w:r>
        <w:rPr>
          <w:iCs/>
        </w:rPr>
        <w:t xml:space="preserve">are not specific to language and </w:t>
      </w:r>
      <w:r w:rsidRPr="00D31BFC">
        <w:rPr>
          <w:iCs/>
        </w:rPr>
        <w:t>inclu</w:t>
      </w:r>
      <w:r>
        <w:rPr>
          <w:iCs/>
        </w:rPr>
        <w:t xml:space="preserve">de Minimal Search, </w:t>
      </w:r>
      <w:r w:rsidR="009A56CF">
        <w:rPr>
          <w:iCs/>
        </w:rPr>
        <w:t>Determinacy</w:t>
      </w:r>
      <w:r w:rsidRPr="00D31BFC">
        <w:rPr>
          <w:iCs/>
        </w:rPr>
        <w:t xml:space="preserve">, and </w:t>
      </w:r>
      <w:r>
        <w:rPr>
          <w:iCs/>
        </w:rPr>
        <w:t xml:space="preserve">Structural </w:t>
      </w:r>
      <w:r w:rsidRPr="00D31BFC">
        <w:rPr>
          <w:iCs/>
        </w:rPr>
        <w:t>Ec</w:t>
      </w:r>
      <w:r>
        <w:rPr>
          <w:iCs/>
        </w:rPr>
        <w:t>onomy and take over some of what used to be attributed to first factor, i.e. UG principles, such as Subjacency</w:t>
      </w:r>
      <w:r w:rsidR="00A24E61">
        <w:rPr>
          <w:iCs/>
        </w:rPr>
        <w:t>,</w:t>
      </w:r>
      <w:r w:rsidR="005530F4">
        <w:rPr>
          <w:iCs/>
        </w:rPr>
        <w:t xml:space="preserve"> Locality</w:t>
      </w:r>
      <w:r w:rsidR="00A24E61">
        <w:rPr>
          <w:iCs/>
        </w:rPr>
        <w:t>, and Anti-Locality</w:t>
      </w:r>
      <w:r>
        <w:rPr>
          <w:iCs/>
        </w:rPr>
        <w:t>. In what follows, I’ll focus on the Determinacy Principle.</w:t>
      </w:r>
      <w:r w:rsidR="005530F4">
        <w:t xml:space="preserve"> In the spirit of attributing as much as possible to non-linguistic or third factors, </w:t>
      </w:r>
      <w:r w:rsidR="005530F4" w:rsidRPr="00D31BFC">
        <w:t xml:space="preserve">Chomsky, Ott, Gallego </w:t>
      </w:r>
      <w:r w:rsidR="005530F4">
        <w:t>(</w:t>
      </w:r>
      <w:r w:rsidR="005530F4" w:rsidRPr="00D31BFC">
        <w:t>201</w:t>
      </w:r>
      <w:r w:rsidR="005530F4">
        <w:t>9: 246) argue that determinacy is such a principle that is needed to account for the locality of movement. In this section, because it is the most complete account, I provide Goto &amp; Ishii’s (2019) formulation of determinacy and some examples of input that must be unambiguous.</w:t>
      </w:r>
    </w:p>
    <w:p w:rsidR="005530F4" w:rsidRDefault="005530F4" w:rsidP="005530F4">
      <w:pPr>
        <w:spacing w:line="360" w:lineRule="auto"/>
        <w:ind w:firstLine="720"/>
        <w:contextualSpacing/>
      </w:pPr>
      <w:r>
        <w:t>W</w:t>
      </w:r>
      <w:r w:rsidRPr="00D31BFC">
        <w:t>ithin a Work</w:t>
      </w:r>
      <w:r w:rsidR="0016251D">
        <w:t>s</w:t>
      </w:r>
      <w:r w:rsidRPr="00D31BFC">
        <w:t xml:space="preserve">pace </w:t>
      </w:r>
      <w:r w:rsidR="0016251D">
        <w:t>-</w:t>
      </w:r>
      <w:r w:rsidRPr="00D31BFC">
        <w:t>read phase</w:t>
      </w:r>
      <w:r w:rsidR="0016251D">
        <w:t>-</w:t>
      </w:r>
      <w:r w:rsidRPr="00D31BFC">
        <w:t xml:space="preserve">, there can be only one object X, “avoiding </w:t>
      </w:r>
      <w:r w:rsidR="00BD3868">
        <w:t xml:space="preserve">in </w:t>
      </w:r>
      <w:r>
        <w:t>determinate rule application.” Putting this positively gets us (</w:t>
      </w:r>
      <w:r w:rsidR="0016251D">
        <w:t>2</w:t>
      </w:r>
      <w:r>
        <w:t xml:space="preserve">) and this rule, combined with a derivation by </w:t>
      </w:r>
      <w:r w:rsidRPr="00A0414A">
        <w:t>phase</w:t>
      </w:r>
      <w:r>
        <w:t xml:space="preserve"> model, also accounts for islands.</w:t>
      </w:r>
    </w:p>
    <w:p w:rsidR="005530F4" w:rsidRDefault="005530F4" w:rsidP="005530F4">
      <w:pPr>
        <w:spacing w:line="360" w:lineRule="auto"/>
        <w:contextualSpacing/>
      </w:pPr>
    </w:p>
    <w:p w:rsidR="005530F4" w:rsidRDefault="005530F4" w:rsidP="005530F4">
      <w:pPr>
        <w:spacing w:line="360" w:lineRule="auto"/>
        <w:contextualSpacing/>
      </w:pPr>
      <w:r>
        <w:t>(</w:t>
      </w:r>
      <w:r w:rsidR="0016251D">
        <w:t>2</w:t>
      </w:r>
      <w:r>
        <w:t>)</w:t>
      </w:r>
      <w:r>
        <w:tab/>
      </w:r>
      <w:r w:rsidRPr="002B04B4">
        <w:rPr>
          <w:b/>
        </w:rPr>
        <w:t>The Principle of Determinacy</w:t>
      </w:r>
    </w:p>
    <w:p w:rsidR="005530F4" w:rsidRPr="00D31BFC" w:rsidRDefault="005530F4" w:rsidP="005530F4">
      <w:pPr>
        <w:spacing w:line="360" w:lineRule="auto"/>
        <w:ind w:left="720"/>
        <w:contextualSpacing/>
      </w:pPr>
      <w:r>
        <w:t>If Structural Description (SD) for a rule holds for some [Workspace], then Structural Change (SC) must be unique. (</w:t>
      </w:r>
      <w:r w:rsidRPr="00D31BFC">
        <w:t>Goto &amp; Ishii 201</w:t>
      </w:r>
      <w:r>
        <w:t>9: 91</w:t>
      </w:r>
      <w:r w:rsidRPr="00D31BFC">
        <w:t>)</w:t>
      </w:r>
    </w:p>
    <w:p w:rsidR="005530F4" w:rsidRDefault="005530F4" w:rsidP="005530F4">
      <w:pPr>
        <w:spacing w:line="360" w:lineRule="auto"/>
        <w:contextualSpacing/>
      </w:pPr>
    </w:p>
    <w:p w:rsidR="005001DB" w:rsidRDefault="005001DB" w:rsidP="00A24E61">
      <w:pPr>
        <w:spacing w:line="360" w:lineRule="auto"/>
        <w:contextualSpacing/>
      </w:pPr>
      <w:r>
        <w:t xml:space="preserve">Boeckx (2012: 4) points out that Chomsky (1964) already writes that “transformations must be unambiguous”. </w:t>
      </w:r>
    </w:p>
    <w:p w:rsidR="00A24E61" w:rsidRDefault="005530F4" w:rsidP="005001DB">
      <w:pPr>
        <w:spacing w:line="360" w:lineRule="auto"/>
        <w:ind w:firstLine="720"/>
        <w:contextualSpacing/>
      </w:pPr>
      <w:r>
        <w:lastRenderedPageBreak/>
        <w:t xml:space="preserve">If CP, v*P, and DP are phases and the complement of the phase head is sent to Transfer, certain workspaces will contain more than one instance of an item. </w:t>
      </w:r>
      <w:r w:rsidRPr="00D31BFC">
        <w:t xml:space="preserve">For instance, </w:t>
      </w:r>
      <w:r>
        <w:t xml:space="preserve">a subject in </w:t>
      </w:r>
      <w:r>
        <w:rPr>
          <w:bCs/>
          <w:iCs/>
        </w:rPr>
        <w:t>the specifier of the</w:t>
      </w:r>
      <w:r>
        <w:t xml:space="preserve"> v*P that moves to </w:t>
      </w:r>
      <w:r>
        <w:rPr>
          <w:bCs/>
          <w:iCs/>
        </w:rPr>
        <w:t>the specifier of the</w:t>
      </w:r>
      <w:r w:rsidRPr="00A10B26">
        <w:rPr>
          <w:bCs/>
          <w:iCs/>
        </w:rPr>
        <w:t xml:space="preserve"> </w:t>
      </w:r>
      <w:r>
        <w:t>TP will have two copies in the</w:t>
      </w:r>
      <w:r w:rsidR="00F02D60">
        <w:t xml:space="preserve"> workspace that is the</w:t>
      </w:r>
      <w:r>
        <w:t xml:space="preserve"> complement of C and therefore cannot move to </w:t>
      </w:r>
      <w:r>
        <w:rPr>
          <w:bCs/>
          <w:iCs/>
        </w:rPr>
        <w:t>the specifier of the</w:t>
      </w:r>
      <w:r>
        <w:t xml:space="preserve"> CP. That movement makes the derivation indeterminate. </w:t>
      </w:r>
      <w:r w:rsidR="00A24E61">
        <w:t>Note that (</w:t>
      </w:r>
      <w:r w:rsidR="00F02D60">
        <w:t>2</w:t>
      </w:r>
      <w:r w:rsidR="00A24E61">
        <w:t>) re</w:t>
      </w:r>
      <w:r w:rsidR="00A24E61" w:rsidRPr="00D8092C">
        <w:t>sembles</w:t>
      </w:r>
      <w:r w:rsidR="00A24E61">
        <w:t xml:space="preserve"> (</w:t>
      </w:r>
      <w:r w:rsidR="00F02D60">
        <w:t>3</w:t>
      </w:r>
      <w:r w:rsidR="00A24E61">
        <w:t>), which is usually seen as a UG Principle</w:t>
      </w:r>
      <w:r w:rsidR="00F02D60">
        <w:t xml:space="preserve"> not a third factor one</w:t>
      </w:r>
      <w:r w:rsidR="00A24E61">
        <w:t>.</w:t>
      </w:r>
    </w:p>
    <w:p w:rsidR="00A24E61" w:rsidRPr="00D8092C" w:rsidRDefault="00A24E61" w:rsidP="00A24E61">
      <w:pPr>
        <w:spacing w:line="360" w:lineRule="auto"/>
        <w:contextualSpacing/>
      </w:pPr>
    </w:p>
    <w:p w:rsidR="00A24E61" w:rsidRDefault="00A24E61" w:rsidP="00A24E61">
      <w:pPr>
        <w:spacing w:line="360" w:lineRule="auto"/>
        <w:contextualSpacing/>
      </w:pPr>
      <w:r w:rsidRPr="00D8092C">
        <w:t>(</w:t>
      </w:r>
      <w:r w:rsidR="00F02D60">
        <w:t>3</w:t>
      </w:r>
      <w:r w:rsidRPr="00D8092C">
        <w:t>)</w:t>
      </w:r>
      <w:r w:rsidRPr="00D8092C">
        <w:tab/>
      </w:r>
      <w:r w:rsidRPr="004842F7">
        <w:rPr>
          <w:b/>
        </w:rPr>
        <w:t>Anti-Locality</w:t>
      </w:r>
    </w:p>
    <w:p w:rsidR="00A24E61" w:rsidRDefault="00A24E61" w:rsidP="00A24E61">
      <w:pPr>
        <w:spacing w:line="360" w:lineRule="auto"/>
        <w:ind w:firstLine="720"/>
        <w:contextualSpacing/>
      </w:pPr>
      <w:r>
        <w:t>a.</w:t>
      </w:r>
      <w:r>
        <w:tab/>
        <w:t>Movement must not be too local.</w:t>
      </w:r>
      <w:r w:rsidRPr="004842F7">
        <w:t xml:space="preserve"> </w:t>
      </w:r>
      <w:r>
        <w:t>(Grohmann 2003: 26)</w:t>
      </w:r>
    </w:p>
    <w:p w:rsidR="00A24E61" w:rsidRDefault="00A24E61" w:rsidP="00A24E61">
      <w:pPr>
        <w:spacing w:line="360" w:lineRule="auto"/>
        <w:ind w:left="1440" w:hanging="720"/>
        <w:contextualSpacing/>
      </w:pPr>
      <w:r>
        <w:t>b.</w:t>
      </w:r>
      <w:r>
        <w:tab/>
        <w:t>Movement of a phrase from the specifier of XP must cross a maximal projection other than XP. (cf. Erlewine 2016: 431 and Deal 2019: 408)</w:t>
      </w:r>
    </w:p>
    <w:p w:rsidR="00A24E61" w:rsidRDefault="00A24E61" w:rsidP="00A24E61">
      <w:pPr>
        <w:spacing w:line="360" w:lineRule="auto"/>
        <w:contextualSpacing/>
      </w:pPr>
    </w:p>
    <w:p w:rsidR="005530F4" w:rsidRPr="00D31BFC" w:rsidRDefault="00A24E61" w:rsidP="005530F4">
      <w:pPr>
        <w:spacing w:line="360" w:lineRule="auto"/>
        <w:contextualSpacing/>
      </w:pPr>
      <w:r>
        <w:t xml:space="preserve">As an example of a determinacy violation (or an anti-locality one), </w:t>
      </w:r>
      <w:r w:rsidR="005530F4" w:rsidRPr="00D31BFC">
        <w:t>E</w:t>
      </w:r>
      <w:r w:rsidR="005530F4">
        <w:t xml:space="preserve">nglish </w:t>
      </w:r>
      <w:r w:rsidR="005530F4" w:rsidRPr="00D31BFC">
        <w:t xml:space="preserve">shows </w:t>
      </w:r>
      <w:r w:rsidR="005530F4">
        <w:t xml:space="preserve">a subject island effect where </w:t>
      </w:r>
      <w:r w:rsidR="005530F4" w:rsidRPr="00D31BFC">
        <w:t xml:space="preserve">extraction of a </w:t>
      </w:r>
      <w:r w:rsidR="005530F4" w:rsidRPr="00D31BFC">
        <w:rPr>
          <w:i/>
        </w:rPr>
        <w:t>wh</w:t>
      </w:r>
      <w:r w:rsidR="005530F4">
        <w:t>-element from the</w:t>
      </w:r>
      <w:r w:rsidR="005530F4">
        <w:rPr>
          <w:bCs/>
          <w:iCs/>
        </w:rPr>
        <w:t xml:space="preserve"> specifier of the</w:t>
      </w:r>
      <w:r w:rsidR="005530F4">
        <w:t xml:space="preserve"> TP</w:t>
      </w:r>
      <w:r w:rsidR="00F02D60">
        <w:t xml:space="preserve"> in (4a)</w:t>
      </w:r>
      <w:r w:rsidR="005530F4">
        <w:t xml:space="preserve"> into the CP </w:t>
      </w:r>
      <w:r w:rsidR="00F02D60">
        <w:t xml:space="preserve">in (4b) </w:t>
      </w:r>
      <w:r w:rsidR="005530F4" w:rsidRPr="00D31BFC">
        <w:t>resul</w:t>
      </w:r>
      <w:r w:rsidR="005530F4">
        <w:t>ts in an ungrammatical sentence (</w:t>
      </w:r>
      <w:r w:rsidR="005530F4" w:rsidRPr="00035AA7">
        <w:t>Goto &amp; Ishii 2019: 94)</w:t>
      </w:r>
      <w:r w:rsidR="005530F4">
        <w:t xml:space="preserve">. </w:t>
      </w:r>
    </w:p>
    <w:p w:rsidR="005530F4" w:rsidRPr="00D31BFC" w:rsidRDefault="005530F4" w:rsidP="005530F4">
      <w:pPr>
        <w:spacing w:line="360" w:lineRule="auto"/>
        <w:contextualSpacing/>
      </w:pPr>
    </w:p>
    <w:p w:rsidR="005530F4" w:rsidRDefault="005530F4" w:rsidP="005530F4">
      <w:pPr>
        <w:spacing w:line="360" w:lineRule="auto"/>
        <w:contextualSpacing/>
      </w:pPr>
      <w:r>
        <w:t>(4</w:t>
      </w:r>
      <w:r w:rsidRPr="00D31BFC">
        <w:t>)</w:t>
      </w:r>
      <w:r w:rsidRPr="00D31BFC">
        <w:tab/>
        <w:t>a.</w:t>
      </w:r>
      <w:r w:rsidRPr="00D31BFC">
        <w:tab/>
      </w:r>
      <w:r>
        <w:t>A picture of Mary pleased you?</w:t>
      </w:r>
    </w:p>
    <w:p w:rsidR="005530F4" w:rsidRDefault="005530F4" w:rsidP="005530F4">
      <w:pPr>
        <w:spacing w:line="360" w:lineRule="auto"/>
        <w:ind w:firstLine="720"/>
        <w:contextualSpacing/>
      </w:pPr>
      <w:r>
        <w:t>b.</w:t>
      </w:r>
      <w:r>
        <w:tab/>
      </w:r>
      <w:r w:rsidRPr="00D31BFC">
        <w:t xml:space="preserve">*Who did </w:t>
      </w:r>
      <w:r>
        <w:t xml:space="preserve">a </w:t>
      </w:r>
      <w:r w:rsidRPr="00D31BFC">
        <w:t>picture of please</w:t>
      </w:r>
      <w:r>
        <w:t xml:space="preserve"> you?</w:t>
      </w:r>
    </w:p>
    <w:p w:rsidR="00BD3868" w:rsidRDefault="005530F4" w:rsidP="005530F4">
      <w:pPr>
        <w:spacing w:line="360" w:lineRule="auto"/>
        <w:contextualSpacing/>
      </w:pPr>
      <w:r>
        <w:t>c</w:t>
      </w:r>
      <w:r w:rsidRPr="00D31BFC">
        <w:t>.</w:t>
      </w:r>
      <w:r w:rsidRPr="00D31BFC">
        <w:tab/>
        <w:t xml:space="preserve">[CP who [C-did </w:t>
      </w:r>
      <w:r>
        <w:tab/>
      </w:r>
      <w:r w:rsidRPr="00D31BFC">
        <w:t>[TP [</w:t>
      </w:r>
      <w:r>
        <w:t xml:space="preserve">a </w:t>
      </w:r>
      <w:r w:rsidRPr="00D31BFC">
        <w:t xml:space="preserve">picture of </w:t>
      </w:r>
      <w:r>
        <w:t>&lt;</w:t>
      </w:r>
      <w:r w:rsidRPr="00D31BFC">
        <w:t>who</w:t>
      </w:r>
      <w:r>
        <w:t>&gt;</w:t>
      </w:r>
      <w:r w:rsidRPr="00D31BFC">
        <w:t>] [T [v</w:t>
      </w:r>
      <w:r>
        <w:t>*</w:t>
      </w:r>
      <w:r w:rsidRPr="00D31BFC">
        <w:t>P [</w:t>
      </w:r>
      <w:r>
        <w:t>&lt;</w:t>
      </w:r>
      <w:r w:rsidR="00BD3868">
        <w:t xml:space="preserve">a </w:t>
      </w:r>
      <w:r w:rsidRPr="00D31BFC">
        <w:t>pictures of who</w:t>
      </w:r>
      <w:r>
        <w:t>&gt;</w:t>
      </w:r>
      <w:r w:rsidRPr="00D31BFC">
        <w:t>] [v</w:t>
      </w:r>
      <w:r>
        <w:t>*</w:t>
      </w:r>
      <w:r w:rsidRPr="00D31BFC">
        <w:t xml:space="preserve"> </w:t>
      </w:r>
    </w:p>
    <w:p w:rsidR="005530F4" w:rsidRPr="00D31BFC" w:rsidRDefault="00BD3868" w:rsidP="005530F4">
      <w:pPr>
        <w:spacing w:line="360" w:lineRule="auto"/>
        <w:contextualSpacing/>
      </w:pPr>
      <w:r>
        <w:tab/>
      </w:r>
      <w:r>
        <w:tab/>
      </w:r>
      <w:r>
        <w:tab/>
      </w:r>
      <w:r>
        <w:tab/>
      </w:r>
      <w:r>
        <w:tab/>
      </w:r>
      <w:r>
        <w:tab/>
      </w:r>
      <w:r>
        <w:tab/>
      </w:r>
      <w:r>
        <w:tab/>
      </w:r>
      <w:r>
        <w:tab/>
      </w:r>
      <w:r w:rsidR="005530F4">
        <w:tab/>
      </w:r>
      <w:r w:rsidR="005530F4" w:rsidRPr="00D31BFC">
        <w:t>[ please you]]]]]]].</w:t>
      </w:r>
    </w:p>
    <w:p w:rsidR="005530F4" w:rsidRDefault="005530F4" w:rsidP="005530F4">
      <w:pPr>
        <w:spacing w:line="360" w:lineRule="auto"/>
        <w:ind w:firstLine="720"/>
        <w:contextualSpacing/>
      </w:pPr>
      <w:r>
        <w:tab/>
      </w:r>
      <w:r>
        <w:tab/>
        <w:t>Workspace: not allowed by determinacy</w:t>
      </w:r>
      <w:r>
        <w:tab/>
      </w:r>
      <w:r>
        <w:tab/>
        <w:t>Transfer 1</w:t>
      </w:r>
    </w:p>
    <w:p w:rsidR="005530F4" w:rsidRDefault="005530F4" w:rsidP="005530F4">
      <w:pPr>
        <w:spacing w:line="360" w:lineRule="auto"/>
        <w:contextualSpacing/>
      </w:pPr>
    </w:p>
    <w:p w:rsidR="005001DB" w:rsidRPr="00D31BFC" w:rsidRDefault="005001DB" w:rsidP="005530F4">
      <w:pPr>
        <w:spacing w:line="360" w:lineRule="auto"/>
        <w:contextualSpacing/>
      </w:pPr>
      <w:r>
        <w:t>In (</w:t>
      </w:r>
      <w:r w:rsidR="00F02D60">
        <w:t>4</w:t>
      </w:r>
      <w:r>
        <w:t xml:space="preserve">c), </w:t>
      </w:r>
      <w:r w:rsidR="004919D9">
        <w:t>a derivation of (4b</w:t>
      </w:r>
      <w:r w:rsidR="00BD3868">
        <w:t>)</w:t>
      </w:r>
      <w:r w:rsidR="004919D9">
        <w:t xml:space="preserve">, it is shown that </w:t>
      </w:r>
      <w:r>
        <w:t xml:space="preserve">the complement of v* is transferred to the interface and the next workspace is the complement of C. The latter contains two copies </w:t>
      </w:r>
      <w:r w:rsidR="00BD3868">
        <w:t xml:space="preserve">of </w:t>
      </w:r>
      <w:r w:rsidR="00BD3868" w:rsidRPr="00BD3868">
        <w:rPr>
          <w:i/>
        </w:rPr>
        <w:t>who</w:t>
      </w:r>
      <w:r w:rsidR="00BD3868">
        <w:t xml:space="preserve"> </w:t>
      </w:r>
      <w:r>
        <w:t>and is therefore not unambiguous</w:t>
      </w:r>
      <w:r w:rsidR="004919D9">
        <w:t>, as required by (2)</w:t>
      </w:r>
      <w:r>
        <w:t>.</w:t>
      </w:r>
    </w:p>
    <w:p w:rsidR="005530F4" w:rsidRPr="00D31BFC" w:rsidRDefault="005530F4" w:rsidP="005001DB">
      <w:pPr>
        <w:spacing w:line="360" w:lineRule="auto"/>
        <w:ind w:firstLine="720"/>
        <w:contextualSpacing/>
      </w:pPr>
      <w:r w:rsidRPr="00D31BFC">
        <w:t>If the subject stays in the specifier of the v</w:t>
      </w:r>
      <w:r>
        <w:t>*</w:t>
      </w:r>
      <w:r w:rsidRPr="00D31BFC">
        <w:t xml:space="preserve">P, </w:t>
      </w:r>
      <w:r w:rsidR="004919D9">
        <w:t xml:space="preserve">as in (5a), </w:t>
      </w:r>
      <w:r>
        <w:t>there is no violation</w:t>
      </w:r>
      <w:r w:rsidR="004919D9">
        <w:t xml:space="preserve"> when </w:t>
      </w:r>
      <w:r w:rsidR="004919D9">
        <w:rPr>
          <w:i/>
        </w:rPr>
        <w:t xml:space="preserve">who </w:t>
      </w:r>
      <w:r w:rsidR="004919D9">
        <w:t>moves to the CP</w:t>
      </w:r>
      <w:r>
        <w:t xml:space="preserve">, as </w:t>
      </w:r>
      <w:r w:rsidR="004919D9">
        <w:t xml:space="preserve">shown </w:t>
      </w:r>
      <w:r>
        <w:t>in (5</w:t>
      </w:r>
      <w:r w:rsidR="004919D9">
        <w:t>c</w:t>
      </w:r>
      <w:r w:rsidRPr="00D31BFC">
        <w:t>)</w:t>
      </w:r>
      <w:r>
        <w:t>, because the specifier of TP is filled with an expletive</w:t>
      </w:r>
      <w:r w:rsidR="005001DB">
        <w:t xml:space="preserve"> and there would not be two copies of </w:t>
      </w:r>
      <w:r w:rsidR="005001DB">
        <w:rPr>
          <w:i/>
        </w:rPr>
        <w:t xml:space="preserve">who </w:t>
      </w:r>
      <w:r w:rsidR="005001DB">
        <w:t>in the workspace</w:t>
      </w:r>
      <w:r w:rsidRPr="00D31BFC">
        <w:t>.</w:t>
      </w:r>
    </w:p>
    <w:p w:rsidR="005530F4" w:rsidRPr="00D31BFC" w:rsidRDefault="005530F4" w:rsidP="005530F4">
      <w:pPr>
        <w:spacing w:line="360" w:lineRule="auto"/>
        <w:contextualSpacing/>
      </w:pPr>
    </w:p>
    <w:p w:rsidR="005530F4" w:rsidRDefault="005530F4" w:rsidP="005530F4">
      <w:pPr>
        <w:spacing w:line="360" w:lineRule="auto"/>
        <w:contextualSpacing/>
      </w:pPr>
      <w:r w:rsidRPr="00D31BFC">
        <w:t>(</w:t>
      </w:r>
      <w:r>
        <w:t>5</w:t>
      </w:r>
      <w:r w:rsidRPr="00D31BFC">
        <w:t>)</w:t>
      </w:r>
      <w:r w:rsidRPr="00D31BFC">
        <w:tab/>
        <w:t>a.</w:t>
      </w:r>
      <w:r w:rsidRPr="00D31BFC">
        <w:tab/>
      </w:r>
      <w:r>
        <w:t>There is a picture of who on the wall?</w:t>
      </w:r>
    </w:p>
    <w:p w:rsidR="005530F4" w:rsidRPr="00D31BFC" w:rsidRDefault="005530F4" w:rsidP="005530F4">
      <w:pPr>
        <w:spacing w:line="360" w:lineRule="auto"/>
        <w:ind w:firstLine="720"/>
        <w:contextualSpacing/>
      </w:pPr>
      <w:r>
        <w:t>b.</w:t>
      </w:r>
      <w:r>
        <w:tab/>
      </w:r>
      <w:r w:rsidRPr="00D31BFC">
        <w:t>Who is there a picture of on the wall?</w:t>
      </w:r>
    </w:p>
    <w:p w:rsidR="005530F4" w:rsidRPr="00D31BFC" w:rsidRDefault="005530F4" w:rsidP="005530F4">
      <w:pPr>
        <w:spacing w:line="360" w:lineRule="auto"/>
        <w:contextualSpacing/>
      </w:pPr>
      <w:r>
        <w:rPr>
          <w:noProof/>
        </w:rPr>
        <mc:AlternateContent>
          <mc:Choice Requires="wps">
            <w:drawing>
              <wp:anchor distT="0" distB="0" distL="114300" distR="114300" simplePos="0" relativeHeight="251672576" behindDoc="0" locked="0" layoutInCell="1" allowOverlap="1" wp14:anchorId="2037552E" wp14:editId="05CB8388">
                <wp:simplePos x="0" y="0"/>
                <wp:positionH relativeFrom="column">
                  <wp:posOffset>1226820</wp:posOffset>
                </wp:positionH>
                <wp:positionV relativeFrom="paragraph">
                  <wp:posOffset>165735</wp:posOffset>
                </wp:positionV>
                <wp:extent cx="68580" cy="152400"/>
                <wp:effectExtent l="38100" t="38100" r="2667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6858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2CAFFD" id="_x0000_t32" coordsize="21600,21600" o:spt="32" o:oned="t" path="m,l21600,21600e" filled="f">
                <v:path arrowok="t" fillok="f" o:connecttype="none"/>
                <o:lock v:ext="edit" shapetype="t"/>
              </v:shapetype>
              <v:shape id="Straight Arrow Connector 19" o:spid="_x0000_s1026" type="#_x0000_t32" style="position:absolute;margin-left:96.6pt;margin-top:13.05pt;width:5.4pt;height:1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6B81A643" wp14:editId="67D43879">
                <wp:simplePos x="0" y="0"/>
                <wp:positionH relativeFrom="column">
                  <wp:posOffset>3482340</wp:posOffset>
                </wp:positionH>
                <wp:positionV relativeFrom="paragraph">
                  <wp:posOffset>211455</wp:posOffset>
                </wp:positionV>
                <wp:extent cx="0" cy="106680"/>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106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AE132"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74.2pt,16.65pt" to="274.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" strokecolor="black [3200]" strokeweight=".5pt">
                <v:stroke joinstyle="miter"/>
              </v:line>
            </w:pict>
          </mc:Fallback>
        </mc:AlternateContent>
      </w:r>
      <w:r>
        <w:tab/>
        <w:t>c.</w:t>
      </w:r>
      <w:r>
        <w:tab/>
        <w:t xml:space="preserve">[CP who [C </w:t>
      </w:r>
      <w:r w:rsidRPr="00D31BFC">
        <w:t>is [TP there [T [v</w:t>
      </w:r>
      <w:r>
        <w:t>*</w:t>
      </w:r>
      <w:r w:rsidRPr="00D31BFC">
        <w:t xml:space="preserve">P [a picture of </w:t>
      </w:r>
      <w:r>
        <w:t>&lt;</w:t>
      </w:r>
      <w:r w:rsidRPr="00D31BFC">
        <w:t>who</w:t>
      </w:r>
      <w:r>
        <w:t>&gt;</w:t>
      </w:r>
      <w:r w:rsidRPr="00D31BFC">
        <w:t>] [v</w:t>
      </w:r>
      <w:r>
        <w:t>*</w:t>
      </w:r>
      <w:r w:rsidRPr="00D31BFC">
        <w:t xml:space="preserve"> …</w:t>
      </w:r>
    </w:p>
    <w:p w:rsidR="005530F4" w:rsidRPr="00D31BFC" w:rsidRDefault="005530F4" w:rsidP="005530F4">
      <w:pPr>
        <w:spacing w:line="360" w:lineRule="auto"/>
        <w:contextualSpacing/>
      </w:pPr>
      <w:r>
        <w:rPr>
          <w:noProof/>
        </w:rPr>
        <mc:AlternateContent>
          <mc:Choice Requires="wps">
            <w:drawing>
              <wp:anchor distT="0" distB="0" distL="114300" distR="114300" simplePos="0" relativeHeight="251671552" behindDoc="0" locked="0" layoutInCell="1" allowOverlap="1" wp14:anchorId="53875598" wp14:editId="09EB87AE">
                <wp:simplePos x="0" y="0"/>
                <wp:positionH relativeFrom="column">
                  <wp:posOffset>1287780</wp:posOffset>
                </wp:positionH>
                <wp:positionV relativeFrom="paragraph">
                  <wp:posOffset>54610</wp:posOffset>
                </wp:positionV>
                <wp:extent cx="2209800" cy="7620"/>
                <wp:effectExtent l="0" t="0" r="19050" b="30480"/>
                <wp:wrapNone/>
                <wp:docPr id="18" name="Straight Connector 18"/>
                <wp:cNvGraphicFramePr/>
                <a:graphic xmlns:a="http://schemas.openxmlformats.org/drawingml/2006/main">
                  <a:graphicData uri="http://schemas.microsoft.com/office/word/2010/wordprocessingShape">
                    <wps:wsp>
                      <wps:cNvCnPr/>
                      <wps:spPr>
                        <a:xfrm flipH="1">
                          <a:off x="0" y="0"/>
                          <a:ext cx="22098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2236D"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1.4pt,4.3pt" to="275.4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" strokecolor="black [3200]" strokeweight=".5pt">
                <v:stroke joinstyle="miter"/>
              </v:line>
            </w:pict>
          </mc:Fallback>
        </mc:AlternateContent>
      </w:r>
    </w:p>
    <w:p w:rsidR="005530F4" w:rsidRDefault="005530F4" w:rsidP="005530F4">
      <w:pPr>
        <w:spacing w:line="360" w:lineRule="auto"/>
        <w:contextualSpacing/>
      </w:pPr>
      <w:r>
        <w:lastRenderedPageBreak/>
        <w:t>Note that accounting for the grammaticality of (</w:t>
      </w:r>
      <w:r w:rsidR="004919D9">
        <w:t>5b</w:t>
      </w:r>
      <w:r>
        <w:t xml:space="preserve">) would be difficult under Subjacency and related </w:t>
      </w:r>
      <w:r w:rsidRPr="00C1742B">
        <w:t>constraints because only one TP is crossed.</w:t>
      </w:r>
    </w:p>
    <w:p w:rsidR="005530F4" w:rsidRDefault="005530F4" w:rsidP="00A24E61">
      <w:pPr>
        <w:spacing w:line="360" w:lineRule="auto"/>
        <w:ind w:firstLine="720"/>
        <w:contextualSpacing/>
        <w:rPr>
          <w:iCs/>
        </w:rPr>
      </w:pPr>
      <w:r>
        <w:rPr>
          <w:iCs/>
        </w:rPr>
        <w:t xml:space="preserve">As argued in detail by Goto &amp; Ishii (2019), in addition to banning extraction from subject position and movement of the subject to a topic position, the requirement for determinate input also accounts for the </w:t>
      </w:r>
      <w:r w:rsidRPr="00934FB3">
        <w:rPr>
          <w:i/>
          <w:iCs/>
        </w:rPr>
        <w:t>that-</w:t>
      </w:r>
      <w:r w:rsidRPr="00934FB3">
        <w:rPr>
          <w:iCs/>
        </w:rPr>
        <w:t>trace</w:t>
      </w:r>
      <w:r>
        <w:rPr>
          <w:iCs/>
        </w:rPr>
        <w:t xml:space="preserve"> effec</w:t>
      </w:r>
      <w:r w:rsidRPr="00A84B3E">
        <w:rPr>
          <w:iCs/>
        </w:rPr>
        <w:t>t</w:t>
      </w:r>
      <w:r w:rsidR="00A06056">
        <w:rPr>
          <w:iCs/>
        </w:rPr>
        <w:t>, as in</w:t>
      </w:r>
      <w:r w:rsidRPr="00A84B3E">
        <w:rPr>
          <w:iCs/>
        </w:rPr>
        <w:t xml:space="preserve"> (</w:t>
      </w:r>
      <w:r w:rsidR="004919D9">
        <w:rPr>
          <w:iCs/>
        </w:rPr>
        <w:t>6a</w:t>
      </w:r>
      <w:r w:rsidRPr="00A84B3E">
        <w:rPr>
          <w:iCs/>
        </w:rPr>
        <w:t>)</w:t>
      </w:r>
      <w:r w:rsidR="00A06056">
        <w:rPr>
          <w:iCs/>
        </w:rPr>
        <w:t>,</w:t>
      </w:r>
      <w:r w:rsidRPr="00A84B3E">
        <w:rPr>
          <w:iCs/>
        </w:rPr>
        <w:t xml:space="preserve"> and</w:t>
      </w:r>
      <w:r w:rsidRPr="00934FB3">
        <w:rPr>
          <w:iCs/>
        </w:rPr>
        <w:t xml:space="preserve"> </w:t>
      </w:r>
      <w:r>
        <w:rPr>
          <w:iCs/>
        </w:rPr>
        <w:t xml:space="preserve">the impossibility of </w:t>
      </w:r>
      <w:r w:rsidRPr="00934FB3">
        <w:rPr>
          <w:iCs/>
        </w:rPr>
        <w:t>further-raising,</w:t>
      </w:r>
      <w:r w:rsidR="00A06056">
        <w:rPr>
          <w:iCs/>
        </w:rPr>
        <w:t xml:space="preserve"> as in (</w:t>
      </w:r>
      <w:r w:rsidR="004919D9">
        <w:rPr>
          <w:iCs/>
        </w:rPr>
        <w:t>7a</w:t>
      </w:r>
      <w:r w:rsidR="00A06056">
        <w:rPr>
          <w:iCs/>
        </w:rPr>
        <w:t xml:space="preserve">). </w:t>
      </w:r>
      <w:r w:rsidR="004919D9">
        <w:rPr>
          <w:iCs/>
        </w:rPr>
        <w:t>The violating two copies are shown in (6b) and (7b), respectively.</w:t>
      </w:r>
    </w:p>
    <w:p w:rsidR="00A06056" w:rsidRDefault="00A06056" w:rsidP="00A06056">
      <w:pPr>
        <w:spacing w:line="360" w:lineRule="auto"/>
        <w:contextualSpacing/>
        <w:rPr>
          <w:iCs/>
        </w:rPr>
      </w:pPr>
    </w:p>
    <w:p w:rsidR="00A06056" w:rsidRDefault="00A06056" w:rsidP="00A06056">
      <w:pPr>
        <w:spacing w:line="360" w:lineRule="auto"/>
        <w:contextualSpacing/>
      </w:pPr>
      <w:r>
        <w:t>(</w:t>
      </w:r>
      <w:r w:rsidR="004919D9">
        <w:t>6</w:t>
      </w:r>
      <w:r>
        <w:t>)</w:t>
      </w:r>
      <w:r>
        <w:tab/>
        <w:t>a.</w:t>
      </w:r>
      <w:r>
        <w:tab/>
        <w:t>*Who do you think that read the book</w:t>
      </w:r>
      <w:r w:rsidRPr="00F91151">
        <w:t>?</w:t>
      </w:r>
    </w:p>
    <w:p w:rsidR="00A06056" w:rsidRDefault="00A06056" w:rsidP="00A06056">
      <w:pPr>
        <w:spacing w:line="360" w:lineRule="auto"/>
        <w:contextualSpacing/>
      </w:pPr>
      <w:r>
        <w:tab/>
        <w:t>b.</w:t>
      </w:r>
      <w:r>
        <w:tab/>
      </w:r>
      <w:r w:rsidRPr="00F91151">
        <w:t xml:space="preserve">Who do you think that </w:t>
      </w:r>
      <w:r>
        <w:tab/>
        <w:t xml:space="preserve">&lt;who&gt; T &lt;who&gt; read </w:t>
      </w:r>
      <w:r>
        <w:tab/>
        <w:t>the book</w:t>
      </w:r>
    </w:p>
    <w:p w:rsidR="00A06056" w:rsidRDefault="00A06056" w:rsidP="00A06056">
      <w:pPr>
        <w:spacing w:line="360" w:lineRule="auto"/>
        <w:contextualSpacing/>
      </w:pPr>
      <w:r>
        <w:tab/>
      </w:r>
      <w:r>
        <w:tab/>
      </w:r>
      <w:r>
        <w:tab/>
      </w:r>
      <w:r>
        <w:tab/>
      </w:r>
      <w:r>
        <w:tab/>
        <w:t>workspace</w:t>
      </w:r>
      <w:r>
        <w:tab/>
      </w:r>
      <w:r>
        <w:tab/>
        <w:t>Transfer</w:t>
      </w:r>
    </w:p>
    <w:p w:rsidR="005530F4" w:rsidRDefault="005530F4" w:rsidP="005530F4">
      <w:pPr>
        <w:spacing w:line="360" w:lineRule="auto"/>
        <w:contextualSpacing/>
        <w:rPr>
          <w:iCs/>
        </w:rPr>
      </w:pPr>
      <w:r>
        <w:rPr>
          <w:iCs/>
        </w:rPr>
        <w:t>(</w:t>
      </w:r>
      <w:r w:rsidR="004919D9">
        <w:rPr>
          <w:iCs/>
        </w:rPr>
        <w:t>7</w:t>
      </w:r>
      <w:r>
        <w:rPr>
          <w:iCs/>
        </w:rPr>
        <w:t>)</w:t>
      </w:r>
      <w:r>
        <w:rPr>
          <w:iCs/>
        </w:rPr>
        <w:tab/>
        <w:t>a.</w:t>
      </w:r>
      <w:r>
        <w:rPr>
          <w:iCs/>
        </w:rPr>
        <w:tab/>
        <w:t>*John seems that reads a book.</w:t>
      </w:r>
    </w:p>
    <w:p w:rsidR="005530F4" w:rsidRDefault="005530F4" w:rsidP="005530F4">
      <w:pPr>
        <w:spacing w:line="360" w:lineRule="auto"/>
        <w:ind w:firstLine="720"/>
        <w:contextualSpacing/>
        <w:rPr>
          <w:iCs/>
        </w:rPr>
      </w:pPr>
      <w:r>
        <w:rPr>
          <w:iCs/>
        </w:rPr>
        <w:t>b.</w:t>
      </w:r>
      <w:r>
        <w:rPr>
          <w:iCs/>
        </w:rPr>
        <w:tab/>
        <w:t>John T &lt;John&gt; seems that</w:t>
      </w:r>
      <w:r>
        <w:rPr>
          <w:iCs/>
        </w:rPr>
        <w:tab/>
        <w:t xml:space="preserve"> &lt;John&gt; T &lt;John&gt; reads </w:t>
      </w:r>
      <w:r>
        <w:rPr>
          <w:iCs/>
        </w:rPr>
        <w:tab/>
      </w:r>
      <w:r>
        <w:rPr>
          <w:iCs/>
        </w:rPr>
        <w:tab/>
        <w:t>a book.</w:t>
      </w:r>
    </w:p>
    <w:p w:rsidR="005530F4" w:rsidRDefault="005530F4" w:rsidP="005530F4">
      <w:pPr>
        <w:spacing w:line="360" w:lineRule="auto"/>
        <w:contextualSpacing/>
        <w:rPr>
          <w:iCs/>
        </w:rPr>
      </w:pPr>
      <w:r>
        <w:rPr>
          <w:iCs/>
        </w:rPr>
        <w:tab/>
      </w:r>
      <w:r>
        <w:rPr>
          <w:iCs/>
        </w:rPr>
        <w:tab/>
      </w:r>
      <w:r>
        <w:rPr>
          <w:iCs/>
        </w:rPr>
        <w:tab/>
      </w:r>
      <w:r>
        <w:rPr>
          <w:iCs/>
        </w:rPr>
        <w:tab/>
      </w:r>
      <w:r>
        <w:rPr>
          <w:iCs/>
        </w:rPr>
        <w:tab/>
      </w:r>
      <w:r>
        <w:rPr>
          <w:iCs/>
        </w:rPr>
        <w:tab/>
        <w:t>workspace</w:t>
      </w:r>
      <w:r w:rsidR="00A06056">
        <w:rPr>
          <w:iCs/>
        </w:rPr>
        <w:tab/>
      </w:r>
      <w:r w:rsidR="00A06056">
        <w:rPr>
          <w:iCs/>
        </w:rPr>
        <w:tab/>
      </w:r>
      <w:r w:rsidR="00A06056">
        <w:rPr>
          <w:iCs/>
        </w:rPr>
        <w:tab/>
        <w:t>Transfer</w:t>
      </w:r>
    </w:p>
    <w:p w:rsidR="005530F4" w:rsidRDefault="005530F4" w:rsidP="005530F4">
      <w:pPr>
        <w:spacing w:line="360" w:lineRule="auto"/>
        <w:contextualSpacing/>
        <w:rPr>
          <w:iCs/>
        </w:rPr>
      </w:pPr>
    </w:p>
    <w:p w:rsidR="00A06056" w:rsidRDefault="00A06056" w:rsidP="005530F4">
      <w:pPr>
        <w:spacing w:line="360" w:lineRule="auto"/>
        <w:contextualSpacing/>
        <w:rPr>
          <w:iCs/>
        </w:rPr>
      </w:pPr>
      <w:r>
        <w:rPr>
          <w:iCs/>
        </w:rPr>
        <w:t>In (</w:t>
      </w:r>
      <w:r w:rsidR="004919D9">
        <w:rPr>
          <w:iCs/>
        </w:rPr>
        <w:t>6b</w:t>
      </w:r>
      <w:r>
        <w:rPr>
          <w:iCs/>
        </w:rPr>
        <w:t>), the workspace contains two copies and is therefore indeterminate</w:t>
      </w:r>
      <w:r w:rsidR="00437194">
        <w:rPr>
          <w:iCs/>
        </w:rPr>
        <w:t xml:space="preserve"> and ungrammatical</w:t>
      </w:r>
      <w:r>
        <w:rPr>
          <w:iCs/>
        </w:rPr>
        <w:t>. Deleting C, as in (</w:t>
      </w:r>
      <w:r w:rsidR="004919D9">
        <w:rPr>
          <w:iCs/>
        </w:rPr>
        <w:t>8</w:t>
      </w:r>
      <w:r>
        <w:rPr>
          <w:iCs/>
        </w:rPr>
        <w:t>), makes it determinate because the C transfers</w:t>
      </w:r>
      <w:r w:rsidR="00437194">
        <w:rPr>
          <w:iCs/>
        </w:rPr>
        <w:t xml:space="preserve"> its features to T which means that T becomes the phase head and the number of copies of who is reduced to one.</w:t>
      </w:r>
    </w:p>
    <w:p w:rsidR="00437194" w:rsidRDefault="00437194" w:rsidP="005530F4">
      <w:pPr>
        <w:spacing w:line="360" w:lineRule="auto"/>
        <w:contextualSpacing/>
        <w:rPr>
          <w:iCs/>
        </w:rPr>
      </w:pPr>
    </w:p>
    <w:p w:rsidR="00437194" w:rsidRDefault="00437194" w:rsidP="00437194">
      <w:pPr>
        <w:spacing w:line="360" w:lineRule="auto"/>
        <w:contextualSpacing/>
      </w:pPr>
      <w:r>
        <w:t>(</w:t>
      </w:r>
      <w:r w:rsidR="004919D9">
        <w:t>8</w:t>
      </w:r>
      <w:r>
        <w:t>)</w:t>
      </w:r>
      <w:r>
        <w:tab/>
        <w:t>a.</w:t>
      </w:r>
      <w:r>
        <w:tab/>
        <w:t>Who do you think read the book?</w:t>
      </w:r>
    </w:p>
    <w:p w:rsidR="00437194" w:rsidRDefault="00437194" w:rsidP="00437194">
      <w:pPr>
        <w:spacing w:line="360" w:lineRule="auto"/>
        <w:contextualSpacing/>
      </w:pPr>
      <w:r>
        <w:tab/>
        <w:t>b.</w:t>
      </w:r>
      <w:r>
        <w:tab/>
        <w:t xml:space="preserve">Who do you think &lt;who&gt; T </w:t>
      </w:r>
      <w:r>
        <w:tab/>
        <w:t xml:space="preserve">&lt;who&gt; read </w:t>
      </w:r>
      <w:r>
        <w:tab/>
        <w:t>the book</w:t>
      </w:r>
    </w:p>
    <w:p w:rsidR="00437194" w:rsidRDefault="00437194" w:rsidP="00437194">
      <w:pPr>
        <w:spacing w:line="360" w:lineRule="auto"/>
        <w:contextualSpacing/>
      </w:pPr>
      <w:r>
        <w:tab/>
      </w:r>
      <w:r>
        <w:tab/>
      </w:r>
      <w:r>
        <w:tab/>
      </w:r>
      <w:r>
        <w:tab/>
      </w:r>
      <w:r>
        <w:tab/>
      </w:r>
      <w:r>
        <w:tab/>
        <w:t>workspace</w:t>
      </w:r>
      <w:r>
        <w:tab/>
        <w:t>Transfer</w:t>
      </w:r>
    </w:p>
    <w:p w:rsidR="00437194" w:rsidRDefault="00437194" w:rsidP="005530F4">
      <w:pPr>
        <w:spacing w:line="360" w:lineRule="auto"/>
        <w:contextualSpacing/>
        <w:rPr>
          <w:iCs/>
        </w:rPr>
      </w:pPr>
    </w:p>
    <w:p w:rsidR="005530F4" w:rsidRDefault="00A06056" w:rsidP="005530F4">
      <w:pPr>
        <w:spacing w:line="360" w:lineRule="auto"/>
        <w:contextualSpacing/>
        <w:rPr>
          <w:iCs/>
        </w:rPr>
      </w:pPr>
      <w:r>
        <w:rPr>
          <w:iCs/>
        </w:rPr>
        <w:t>The ungrammaticality of f</w:t>
      </w:r>
      <w:r w:rsidR="005530F4">
        <w:rPr>
          <w:iCs/>
        </w:rPr>
        <w:t xml:space="preserve">urther-raising, </w:t>
      </w:r>
      <w:r>
        <w:rPr>
          <w:iCs/>
        </w:rPr>
        <w:t>as in (</w:t>
      </w:r>
      <w:r w:rsidR="004919D9">
        <w:rPr>
          <w:iCs/>
        </w:rPr>
        <w:t>7a</w:t>
      </w:r>
      <w:r>
        <w:rPr>
          <w:iCs/>
        </w:rPr>
        <w:t xml:space="preserve">), </w:t>
      </w:r>
      <w:r w:rsidR="005530F4">
        <w:rPr>
          <w:iCs/>
        </w:rPr>
        <w:t>earlier refer</w:t>
      </w:r>
      <w:r w:rsidR="004919D9">
        <w:rPr>
          <w:iCs/>
        </w:rPr>
        <w:t>r</w:t>
      </w:r>
      <w:r w:rsidR="005530F4">
        <w:rPr>
          <w:iCs/>
        </w:rPr>
        <w:t xml:space="preserve">ed to as the Tensed S Condition (TSC) because a DP cannot move out of a tensed clause, is </w:t>
      </w:r>
      <w:r>
        <w:rPr>
          <w:iCs/>
        </w:rPr>
        <w:t xml:space="preserve">likewise </w:t>
      </w:r>
      <w:r w:rsidR="005530F4">
        <w:rPr>
          <w:iCs/>
        </w:rPr>
        <w:t>accou</w:t>
      </w:r>
      <w:r w:rsidR="006133AA">
        <w:rPr>
          <w:iCs/>
        </w:rPr>
        <w:t xml:space="preserve">nted for by </w:t>
      </w:r>
      <w:r w:rsidR="009A56CF">
        <w:rPr>
          <w:iCs/>
        </w:rPr>
        <w:t>d</w:t>
      </w:r>
      <w:r w:rsidR="005530F4">
        <w:rPr>
          <w:iCs/>
        </w:rPr>
        <w:t xml:space="preserve">eterminacy, as is seen from the multiple copies of </w:t>
      </w:r>
      <w:r w:rsidR="005530F4">
        <w:rPr>
          <w:i/>
          <w:iCs/>
        </w:rPr>
        <w:t xml:space="preserve">John </w:t>
      </w:r>
      <w:r w:rsidR="005530F4">
        <w:rPr>
          <w:iCs/>
        </w:rPr>
        <w:t>in the workspace in (</w:t>
      </w:r>
      <w:r w:rsidR="004919D9">
        <w:rPr>
          <w:iCs/>
        </w:rPr>
        <w:t>7</w:t>
      </w:r>
      <w:r w:rsidR="005530F4">
        <w:rPr>
          <w:iCs/>
        </w:rPr>
        <w:t>b).</w:t>
      </w:r>
    </w:p>
    <w:p w:rsidR="00513EED" w:rsidRPr="00C87A4C" w:rsidRDefault="00513EED" w:rsidP="005530F4">
      <w:pPr>
        <w:spacing w:line="360" w:lineRule="auto"/>
        <w:contextualSpacing/>
        <w:rPr>
          <w:iCs/>
        </w:rPr>
      </w:pPr>
      <w:r>
        <w:rPr>
          <w:iCs/>
        </w:rPr>
        <w:tab/>
      </w:r>
      <w:r w:rsidR="006F6528">
        <w:rPr>
          <w:iCs/>
        </w:rPr>
        <w:t xml:space="preserve">The C-deletion approach to </w:t>
      </w:r>
      <w:r w:rsidR="006F6528" w:rsidRPr="006F6528">
        <w:rPr>
          <w:i/>
          <w:iCs/>
        </w:rPr>
        <w:t>that</w:t>
      </w:r>
      <w:r w:rsidR="006F6528">
        <w:rPr>
          <w:iCs/>
        </w:rPr>
        <w:t>-trace violations is one a</w:t>
      </w:r>
      <w:r w:rsidR="00A025E4">
        <w:rPr>
          <w:iCs/>
        </w:rPr>
        <w:t>dopt</w:t>
      </w:r>
      <w:r w:rsidR="006F6528">
        <w:rPr>
          <w:iCs/>
        </w:rPr>
        <w:t xml:space="preserve">ed in </w:t>
      </w:r>
      <w:r w:rsidR="006F6528" w:rsidRPr="00532344">
        <w:t xml:space="preserve">Chomsky </w:t>
      </w:r>
      <w:r w:rsidR="006F6528">
        <w:t>(</w:t>
      </w:r>
      <w:r w:rsidR="006F6528" w:rsidRPr="00532344">
        <w:t>2015: 10-11</w:t>
      </w:r>
      <w:r w:rsidR="006F6528">
        <w:t xml:space="preserve">) but </w:t>
      </w:r>
      <w:r w:rsidR="00A959A4">
        <w:t>it</w:t>
      </w:r>
      <w:r w:rsidR="006F6528">
        <w:t xml:space="preserve"> violates the No Tampering Condition because something is deleted from the derivation. An alternative is not to inclu</w:t>
      </w:r>
      <w:r w:rsidR="00A025E4">
        <w:t>de the C in the derivation and to choose a T as phase head but this requires the selection from the lexicon to `look ahead’. It seems to me violating the No Tampering Condition is preferable.</w:t>
      </w:r>
    </w:p>
    <w:p w:rsidR="00D8092C" w:rsidRPr="00D8092C" w:rsidRDefault="00A24E61" w:rsidP="005530F4">
      <w:pPr>
        <w:spacing w:line="360" w:lineRule="auto"/>
        <w:contextualSpacing/>
      </w:pPr>
      <w:r>
        <w:tab/>
        <w:t xml:space="preserve">In this section, I have outlined the shift in generative grammar from UG to Third factors and given an example of a Third Factor, </w:t>
      </w:r>
      <w:r w:rsidR="00415C37">
        <w:t xml:space="preserve">i.e. </w:t>
      </w:r>
      <w:r w:rsidR="009A56CF">
        <w:t xml:space="preserve">the </w:t>
      </w:r>
      <w:r w:rsidR="00415C37">
        <w:t>Determinacy</w:t>
      </w:r>
      <w:r w:rsidR="009A56CF">
        <w:t xml:space="preserve"> Principle</w:t>
      </w:r>
      <w:r w:rsidR="00415C37">
        <w:t xml:space="preserve">, </w:t>
      </w:r>
      <w:r>
        <w:t>one that will feature in what follows next.</w:t>
      </w:r>
      <w:r w:rsidR="00415C37">
        <w:t xml:space="preserve"> </w:t>
      </w:r>
    </w:p>
    <w:p w:rsidR="008251D6" w:rsidRDefault="008251D6" w:rsidP="00CD5FEB">
      <w:pPr>
        <w:spacing w:line="360" w:lineRule="auto"/>
        <w:contextualSpacing/>
      </w:pPr>
    </w:p>
    <w:p w:rsidR="00D8092C" w:rsidRPr="00A24E61" w:rsidRDefault="00D8092C" w:rsidP="00CD5FEB">
      <w:pPr>
        <w:spacing w:line="360" w:lineRule="auto"/>
        <w:contextualSpacing/>
        <w:rPr>
          <w:b/>
        </w:rPr>
      </w:pPr>
      <w:r w:rsidRPr="00A24E61">
        <w:rPr>
          <w:b/>
        </w:rPr>
        <w:t>3</w:t>
      </w:r>
      <w:r w:rsidRPr="00A24E61">
        <w:rPr>
          <w:b/>
        </w:rPr>
        <w:tab/>
        <w:t>The CP/TP `bottle neck’</w:t>
      </w:r>
    </w:p>
    <w:p w:rsidR="00550BF6" w:rsidRDefault="00550BF6" w:rsidP="00137702">
      <w:pPr>
        <w:spacing w:line="360" w:lineRule="auto"/>
        <w:contextualSpacing/>
      </w:pPr>
      <w:r>
        <w:t>In this section, I first outline how CP and TP duplicate many of each other’s functions</w:t>
      </w:r>
      <w:r w:rsidR="001731BD">
        <w:t xml:space="preserve">. In many cases, having both present results in violations of </w:t>
      </w:r>
      <w:r w:rsidR="009A56CF">
        <w:t>d</w:t>
      </w:r>
      <w:r w:rsidR="001731BD">
        <w:t>eterminacy. C</w:t>
      </w:r>
      <w:r>
        <w:t xml:space="preserve">ross-linguistic variation </w:t>
      </w:r>
      <w:r w:rsidR="001731BD">
        <w:t xml:space="preserve">shows ways to resolve these violations. </w:t>
      </w:r>
    </w:p>
    <w:p w:rsidR="005168DD" w:rsidRDefault="005168DD" w:rsidP="00137702">
      <w:pPr>
        <w:spacing w:line="360" w:lineRule="auto"/>
        <w:ind w:firstLine="720"/>
        <w:contextualSpacing/>
      </w:pPr>
      <w:r>
        <w:t>A clear indication that C and T fulfill similar functions is that</w:t>
      </w:r>
      <w:r w:rsidR="009A30D0">
        <w:t>, in the current generative framework,</w:t>
      </w:r>
      <w:r w:rsidR="00137702">
        <w:t xml:space="preserve"> T inherits tense and agreement fea</w:t>
      </w:r>
      <w:r>
        <w:t>tures from the phase head C. This</w:t>
      </w:r>
      <w:r w:rsidR="00137702">
        <w:t xml:space="preserve"> Feature Inheritance proposal </w:t>
      </w:r>
      <w:r>
        <w:t xml:space="preserve">(Chomsky 2001) </w:t>
      </w:r>
      <w:r w:rsidR="00137702">
        <w:t>captures th</w:t>
      </w:r>
      <w:r w:rsidR="009A30D0">
        <w:t>e</w:t>
      </w:r>
      <w:r w:rsidR="00137702">
        <w:t xml:space="preserve"> dependence of mood in the C and finiteness in the T. For instance, indicative mood is marked through </w:t>
      </w:r>
      <w:r w:rsidR="00137702">
        <w:rPr>
          <w:i/>
        </w:rPr>
        <w:t xml:space="preserve">that </w:t>
      </w:r>
      <w:r w:rsidR="00137702">
        <w:t xml:space="preserve">in the CP layer (or in the ForceP) and requires a finite verb in its clause. This is achieved by means of tense and phi-features on T. Similarly, if the mood is irrealis, the C is </w:t>
      </w:r>
      <w:r w:rsidR="00137702">
        <w:rPr>
          <w:i/>
        </w:rPr>
        <w:t>for</w:t>
      </w:r>
      <w:r w:rsidR="00137702">
        <w:t xml:space="preserve"> and the T in the accompanying clause will be non-finite. The CP and TP thus work together but, as I will show, throughout the history of generative grammar, only one or the other has played a role: sometimes TP (as with Subjacency in English) and sometimes CP (as with phases). This dependence is also shown when the C head is deleted, the phase is cancelled, and</w:t>
      </w:r>
      <w:r w:rsidR="00137702" w:rsidRPr="006C44DC">
        <w:t xml:space="preserve"> </w:t>
      </w:r>
      <w:r>
        <w:t>phasehood is transferred to T, as in (</w:t>
      </w:r>
      <w:r w:rsidR="004919D9">
        <w:t>8</w:t>
      </w:r>
      <w:r>
        <w:t xml:space="preserve">) above. </w:t>
      </w:r>
    </w:p>
    <w:p w:rsidR="00137702" w:rsidRPr="006C0981" w:rsidRDefault="00550BF6" w:rsidP="00137702">
      <w:pPr>
        <w:spacing w:line="360" w:lineRule="auto"/>
        <w:ind w:firstLine="720"/>
        <w:contextualSpacing/>
        <w:rPr>
          <w:i/>
        </w:rPr>
      </w:pPr>
      <w:r>
        <w:t>In</w:t>
      </w:r>
      <w:r w:rsidR="00137702">
        <w:t xml:space="preserve"> the 1970s and 1980s, the clause boundary </w:t>
      </w:r>
      <w:r>
        <w:t>was relevant for S</w:t>
      </w:r>
      <w:r w:rsidR="00137702" w:rsidRPr="00A5140E">
        <w:t>ubjacency and for identifying islands. Once the clause is seen</w:t>
      </w:r>
      <w:r w:rsidR="00137702">
        <w:t xml:space="preserve"> as a combination of a TP and a CP, it is the TP that counts as the bounding node (in English) which can only be crossed once. In (</w:t>
      </w:r>
      <w:r w:rsidR="004919D9">
        <w:t>9</w:t>
      </w:r>
      <w:r w:rsidR="00137702">
        <w:t>), the first movement crosses one TP and the second another TP</w:t>
      </w:r>
      <w:r>
        <w:t xml:space="preserve"> and this results in a grammatical sentence</w:t>
      </w:r>
      <w:r w:rsidR="00137702">
        <w:t>.</w:t>
      </w:r>
    </w:p>
    <w:p w:rsidR="00137702" w:rsidRDefault="00137702" w:rsidP="00137702">
      <w:pPr>
        <w:spacing w:line="360" w:lineRule="auto"/>
        <w:contextualSpacing/>
      </w:pPr>
    </w:p>
    <w:p w:rsidR="00137702" w:rsidRDefault="00137702" w:rsidP="00137702">
      <w:pPr>
        <w:spacing w:line="360" w:lineRule="auto"/>
        <w:contextualSpacing/>
      </w:pPr>
      <w:r>
        <w:rPr>
          <w:noProof/>
        </w:rPr>
        <mc:AlternateContent>
          <mc:Choice Requires="wps">
            <w:drawing>
              <wp:anchor distT="0" distB="0" distL="114300" distR="114300" simplePos="0" relativeHeight="251662336" behindDoc="0" locked="0" layoutInCell="1" allowOverlap="1" wp14:anchorId="409B626D" wp14:editId="241BB595">
                <wp:simplePos x="0" y="0"/>
                <wp:positionH relativeFrom="column">
                  <wp:posOffset>585215</wp:posOffset>
                </wp:positionH>
                <wp:positionV relativeFrom="paragraph">
                  <wp:posOffset>164973</wp:posOffset>
                </wp:positionV>
                <wp:extent cx="54864" cy="347472"/>
                <wp:effectExtent l="57150" t="38100" r="40640" b="14605"/>
                <wp:wrapNone/>
                <wp:docPr id="74" name="Straight Arrow Connector 74"/>
                <wp:cNvGraphicFramePr/>
                <a:graphic xmlns:a="http://schemas.openxmlformats.org/drawingml/2006/main">
                  <a:graphicData uri="http://schemas.microsoft.com/office/word/2010/wordprocessingShape">
                    <wps:wsp>
                      <wps:cNvCnPr/>
                      <wps:spPr>
                        <a:xfrm flipH="1" flipV="1">
                          <a:off x="0" y="0"/>
                          <a:ext cx="54864" cy="3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B86C3B" id="_x0000_t32" coordsize="21600,21600" o:spt="32" o:oned="t" path="m,l21600,21600e" filled="f">
                <v:path arrowok="t" fillok="f" o:connecttype="none"/>
                <o:lock v:ext="edit" shapetype="t"/>
              </v:shapetype>
              <v:shape id="Straight Arrow Connector 74" o:spid="_x0000_s1026" type="#_x0000_t32" style="position:absolute;margin-left:46.1pt;margin-top:13pt;width:4.3pt;height:27.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611E1A1" wp14:editId="0709C8CA">
                <wp:simplePos x="0" y="0"/>
                <wp:positionH relativeFrom="column">
                  <wp:posOffset>2615184</wp:posOffset>
                </wp:positionH>
                <wp:positionV relativeFrom="paragraph">
                  <wp:posOffset>171069</wp:posOffset>
                </wp:positionV>
                <wp:extent cx="0" cy="30480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58B4BE" id="Straight Connector 73"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3.45pt" to="205.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D68A50F" wp14:editId="5290E25A">
                <wp:simplePos x="0" y="0"/>
                <wp:positionH relativeFrom="column">
                  <wp:posOffset>4133088</wp:posOffset>
                </wp:positionH>
                <wp:positionV relativeFrom="paragraph">
                  <wp:posOffset>171069</wp:posOffset>
                </wp:positionV>
                <wp:extent cx="24384" cy="292608"/>
                <wp:effectExtent l="0" t="0" r="33020" b="31750"/>
                <wp:wrapNone/>
                <wp:docPr id="69" name="Straight Connector 69"/>
                <wp:cNvGraphicFramePr/>
                <a:graphic xmlns:a="http://schemas.openxmlformats.org/drawingml/2006/main">
                  <a:graphicData uri="http://schemas.microsoft.com/office/word/2010/wordprocessingShape">
                    <wps:wsp>
                      <wps:cNvCnPr/>
                      <wps:spPr>
                        <a:xfrm>
                          <a:off x="0" y="0"/>
                          <a:ext cx="24384" cy="292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74CA37" id="Straight Connector 6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5pt,13.45pt" to="327.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" strokecolor="black [3200]" strokeweight=".5pt">
                <v:stroke joinstyle="miter"/>
              </v:line>
            </w:pict>
          </mc:Fallback>
        </mc:AlternateContent>
      </w:r>
      <w:r>
        <w:t>(</w:t>
      </w:r>
      <w:r w:rsidR="004919D9">
        <w:t>9</w:t>
      </w:r>
      <w:r>
        <w:t>)</w:t>
      </w:r>
      <w:r>
        <w:tab/>
        <w:t>Who did  TP[ Mary &lt;did&gt; think CP[ &lt;who&gt; that TP[ Peter met &lt;who&gt;]]].</w:t>
      </w:r>
    </w:p>
    <w:p w:rsidR="00137702" w:rsidRDefault="00137702" w:rsidP="00137702">
      <w:pPr>
        <w:spacing w:line="360" w:lineRule="auto"/>
        <w:contextualSpacing/>
      </w:pPr>
      <w:r>
        <w:rPr>
          <w:noProof/>
        </w:rPr>
        <mc:AlternateContent>
          <mc:Choice Requires="wps">
            <w:drawing>
              <wp:anchor distT="0" distB="0" distL="114300" distR="114300" simplePos="0" relativeHeight="251660288" behindDoc="0" locked="0" layoutInCell="1" allowOverlap="1" wp14:anchorId="1B486F7D" wp14:editId="44E9CB41">
                <wp:simplePos x="0" y="0"/>
                <wp:positionH relativeFrom="column">
                  <wp:posOffset>646176</wp:posOffset>
                </wp:positionH>
                <wp:positionV relativeFrom="paragraph">
                  <wp:posOffset>207391</wp:posOffset>
                </wp:positionV>
                <wp:extent cx="3528822" cy="42672"/>
                <wp:effectExtent l="0" t="0" r="14605" b="33655"/>
                <wp:wrapNone/>
                <wp:docPr id="70" name="Straight Connector 70"/>
                <wp:cNvGraphicFramePr/>
                <a:graphic xmlns:a="http://schemas.openxmlformats.org/drawingml/2006/main">
                  <a:graphicData uri="http://schemas.microsoft.com/office/word/2010/wordprocessingShape">
                    <wps:wsp>
                      <wps:cNvCnPr/>
                      <wps:spPr>
                        <a:xfrm flipH="1">
                          <a:off x="0" y="0"/>
                          <a:ext cx="3528822" cy="426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79523" id="Straight Connector 7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6.35pt" to="3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" strokecolor="black [3200]" strokeweight=".5pt">
                <v:stroke joinstyle="miter"/>
              </v:line>
            </w:pict>
          </mc:Fallback>
        </mc:AlternateContent>
      </w:r>
      <w:r>
        <w:tab/>
      </w:r>
      <w:r>
        <w:tab/>
      </w:r>
      <w:r>
        <w:tab/>
        <w:t>2</w:t>
      </w:r>
      <w:r>
        <w:tab/>
      </w:r>
      <w:r>
        <w:tab/>
      </w:r>
      <w:r>
        <w:tab/>
      </w:r>
      <w:r>
        <w:tab/>
        <w:t>1</w:t>
      </w:r>
    </w:p>
    <w:p w:rsidR="00137702" w:rsidRDefault="00137702" w:rsidP="00137702">
      <w:pPr>
        <w:spacing w:line="360" w:lineRule="auto"/>
        <w:contextualSpacing/>
      </w:pPr>
    </w:p>
    <w:p w:rsidR="00137702" w:rsidRDefault="00137702" w:rsidP="00137702">
      <w:pPr>
        <w:spacing w:line="360" w:lineRule="auto"/>
        <w:contextualSpacing/>
      </w:pPr>
      <w:r>
        <w:t>Crossing two TPs, as in (</w:t>
      </w:r>
      <w:r w:rsidR="004919D9">
        <w:t>10</w:t>
      </w:r>
      <w:r>
        <w:t>) where the intermediate specifier of the CP is filled, results in ungrammaticality.</w:t>
      </w:r>
    </w:p>
    <w:p w:rsidR="00137702" w:rsidRDefault="00137702" w:rsidP="00137702">
      <w:pPr>
        <w:spacing w:line="360" w:lineRule="auto"/>
        <w:contextualSpacing/>
      </w:pPr>
    </w:p>
    <w:p w:rsidR="00137702" w:rsidRDefault="00137702" w:rsidP="00137702">
      <w:pPr>
        <w:spacing w:line="360" w:lineRule="auto"/>
        <w:contextualSpacing/>
      </w:pPr>
      <w:r>
        <w:rPr>
          <w:noProof/>
        </w:rPr>
        <mc:AlternateContent>
          <mc:Choice Requires="wps">
            <w:drawing>
              <wp:anchor distT="0" distB="0" distL="114300" distR="114300" simplePos="0" relativeHeight="251665408" behindDoc="0" locked="0" layoutInCell="1" allowOverlap="1" wp14:anchorId="582742F8" wp14:editId="7541136F">
                <wp:simplePos x="0" y="0"/>
                <wp:positionH relativeFrom="column">
                  <wp:posOffset>621665</wp:posOffset>
                </wp:positionH>
                <wp:positionV relativeFrom="paragraph">
                  <wp:posOffset>250444</wp:posOffset>
                </wp:positionV>
                <wp:extent cx="54864" cy="347472"/>
                <wp:effectExtent l="57150" t="38100" r="40640" b="14605"/>
                <wp:wrapNone/>
                <wp:docPr id="80" name="Straight Arrow Connector 80"/>
                <wp:cNvGraphicFramePr/>
                <a:graphic xmlns:a="http://schemas.openxmlformats.org/drawingml/2006/main">
                  <a:graphicData uri="http://schemas.microsoft.com/office/word/2010/wordprocessingShape">
                    <wps:wsp>
                      <wps:cNvCnPr/>
                      <wps:spPr>
                        <a:xfrm flipH="1" flipV="1">
                          <a:off x="0" y="0"/>
                          <a:ext cx="54864" cy="34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85C4" id="Straight Arrow Connector 80" o:spid="_x0000_s1026" type="#_x0000_t32" style="position:absolute;margin-left:48.95pt;margin-top:19.7pt;width:4.3pt;height:27.3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" strokecolor="black [3200]" strokeweight=".5pt">
                <v:stroke endarrow="block" joinstyle="miter"/>
              </v:shape>
            </w:pict>
          </mc:Fallback>
        </mc:AlternateContent>
      </w:r>
      <w:r>
        <w:t>(</w:t>
      </w:r>
      <w:r w:rsidR="004919D9">
        <w:t>10</w:t>
      </w:r>
      <w:r>
        <w:t>)</w:t>
      </w:r>
      <w:r>
        <w:tab/>
        <w:t>*Who did TP[ Mary &lt;did&gt; wonder CP[ when C TP[ Peter met &lt;who&gt;]]].</w:t>
      </w:r>
    </w:p>
    <w:p w:rsidR="00137702" w:rsidRDefault="00137702" w:rsidP="00137702">
      <w:pPr>
        <w:spacing w:line="360" w:lineRule="auto"/>
        <w:contextualSpacing/>
      </w:pPr>
      <w:r>
        <w:rPr>
          <w:noProof/>
        </w:rPr>
        <mc:AlternateContent>
          <mc:Choice Requires="wps">
            <w:drawing>
              <wp:anchor distT="0" distB="0" distL="114300" distR="114300" simplePos="0" relativeHeight="251664384" behindDoc="0" locked="0" layoutInCell="1" allowOverlap="1" wp14:anchorId="5C938661" wp14:editId="22971739">
                <wp:simplePos x="0" y="0"/>
                <wp:positionH relativeFrom="column">
                  <wp:posOffset>682751</wp:posOffset>
                </wp:positionH>
                <wp:positionV relativeFrom="paragraph">
                  <wp:posOffset>320041</wp:posOffset>
                </wp:positionV>
                <wp:extent cx="3364103" cy="18288"/>
                <wp:effectExtent l="0" t="0" r="27305" b="20320"/>
                <wp:wrapNone/>
                <wp:docPr id="78" name="Straight Connector 78"/>
                <wp:cNvGraphicFramePr/>
                <a:graphic xmlns:a="http://schemas.openxmlformats.org/drawingml/2006/main">
                  <a:graphicData uri="http://schemas.microsoft.com/office/word/2010/wordprocessingShape">
                    <wps:wsp>
                      <wps:cNvCnPr/>
                      <wps:spPr>
                        <a:xfrm flipH="1">
                          <a:off x="0" y="0"/>
                          <a:ext cx="3364103" cy="18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98DF6" id="Straight Connector 78"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25.2pt" to="318.6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962B356" wp14:editId="7A86A49C">
                <wp:simplePos x="0" y="0"/>
                <wp:positionH relativeFrom="column">
                  <wp:posOffset>4023360</wp:posOffset>
                </wp:positionH>
                <wp:positionV relativeFrom="paragraph">
                  <wp:posOffset>12192</wp:posOffset>
                </wp:positionV>
                <wp:extent cx="24384" cy="292608"/>
                <wp:effectExtent l="0" t="0" r="33020" b="31750"/>
                <wp:wrapNone/>
                <wp:docPr id="75" name="Straight Connector 75"/>
                <wp:cNvGraphicFramePr/>
                <a:graphic xmlns:a="http://schemas.openxmlformats.org/drawingml/2006/main">
                  <a:graphicData uri="http://schemas.microsoft.com/office/word/2010/wordprocessingShape">
                    <wps:wsp>
                      <wps:cNvCnPr/>
                      <wps:spPr>
                        <a:xfrm>
                          <a:off x="0" y="0"/>
                          <a:ext cx="24384" cy="292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2695E" id="Straight Connector 7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8pt,.95pt" to="318.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" strokecolor="black [3200]" strokeweight=".5pt">
                <v:stroke joinstyle="miter"/>
              </v:line>
            </w:pict>
          </mc:Fallback>
        </mc:AlternateContent>
      </w:r>
    </w:p>
    <w:p w:rsidR="00137702" w:rsidRDefault="00137702" w:rsidP="00137702">
      <w:pPr>
        <w:spacing w:line="360" w:lineRule="auto"/>
        <w:contextualSpacing/>
      </w:pPr>
    </w:p>
    <w:p w:rsidR="00137702" w:rsidRPr="004919D9" w:rsidRDefault="00137702" w:rsidP="00137702">
      <w:pPr>
        <w:spacing w:line="360" w:lineRule="auto"/>
        <w:contextualSpacing/>
      </w:pPr>
      <w:r>
        <w:t>If both CP and TP counted as bounding nodes, the second movement in (</w:t>
      </w:r>
      <w:r w:rsidR="00DC460F">
        <w:t>9</w:t>
      </w:r>
      <w:r>
        <w:t xml:space="preserve">) would not have a grammatical result. This means that, even though there are two phrases, only one counts for </w:t>
      </w:r>
      <w:r w:rsidR="004919D9">
        <w:t>S</w:t>
      </w:r>
      <w:r w:rsidR="00550BF6">
        <w:t>ubjacency/</w:t>
      </w:r>
      <w:r>
        <w:t xml:space="preserve">locality. At the time, it was also argued that bounding nodes were parametrized, either TP, </w:t>
      </w:r>
      <w:r>
        <w:lastRenderedPageBreak/>
        <w:t xml:space="preserve">as in English, or CP, as in Italian (see e.g. Rizzi 1980), again suggesting that the CP and TP have a differing </w:t>
      </w:r>
      <w:r w:rsidRPr="004919D9">
        <w:t>degree of importance, but that it is either CP or TP that counts, and not both in the same language.</w:t>
      </w:r>
    </w:p>
    <w:p w:rsidR="00137702" w:rsidRPr="004919D9" w:rsidRDefault="00137702" w:rsidP="00137702">
      <w:pPr>
        <w:spacing w:line="360" w:lineRule="auto"/>
        <w:contextualSpacing/>
      </w:pPr>
      <w:r w:rsidRPr="004919D9">
        <w:tab/>
        <w:t xml:space="preserve">As an alternative to </w:t>
      </w:r>
      <w:r w:rsidR="004919D9">
        <w:t>S</w:t>
      </w:r>
      <w:r w:rsidRPr="004919D9">
        <w:t xml:space="preserve">ubjacency, Chomsky (1986) formulates the concept of barriers that block government and hence disallow movement across because the empty position would not be properly governed. </w:t>
      </w:r>
      <w:r w:rsidR="00041D58">
        <w:t xml:space="preserve">Here too, we see the redundancy of the TP. </w:t>
      </w:r>
      <w:r w:rsidRPr="004919D9">
        <w:t>A barrier depends on the notion of Blocking Category (BC), as in (</w:t>
      </w:r>
      <w:r w:rsidR="00041D58">
        <w:t>11</w:t>
      </w:r>
      <w:r w:rsidRPr="004919D9">
        <w:t>), where L-marking means a theta and agreement relation with a sister, e.g. a verb L-marks its theta-marked object.</w:t>
      </w:r>
    </w:p>
    <w:p w:rsidR="00137702" w:rsidRPr="004919D9" w:rsidRDefault="00137702" w:rsidP="00137702">
      <w:pPr>
        <w:spacing w:line="360" w:lineRule="auto"/>
        <w:contextualSpacing/>
      </w:pPr>
    </w:p>
    <w:p w:rsidR="00137702" w:rsidRPr="004919D9" w:rsidRDefault="00137702" w:rsidP="00137702">
      <w:pPr>
        <w:spacing w:line="360" w:lineRule="auto"/>
        <w:contextualSpacing/>
        <w:rPr>
          <w:rFonts w:cstheme="minorHAnsi"/>
        </w:rPr>
      </w:pPr>
      <w:r w:rsidRPr="004919D9">
        <w:t>(</w:t>
      </w:r>
      <w:r w:rsidR="00041D58">
        <w:t>11</w:t>
      </w:r>
      <w:r w:rsidRPr="004919D9">
        <w:t>)</w:t>
      </w:r>
      <w:r w:rsidRPr="004919D9">
        <w:tab/>
      </w:r>
      <w:r w:rsidRPr="004919D9">
        <w:rPr>
          <w:rFonts w:cstheme="minorHAnsi"/>
        </w:rPr>
        <w:t>γ</w:t>
      </w:r>
      <w:r w:rsidRPr="004919D9">
        <w:t xml:space="preserve"> is a BC for </w:t>
      </w:r>
      <w:r w:rsidRPr="004919D9">
        <w:rPr>
          <w:rFonts w:cstheme="minorHAnsi"/>
        </w:rPr>
        <w:t>β iff γ is not L(exically)-marked and γ dominates β.</w:t>
      </w:r>
    </w:p>
    <w:p w:rsidR="00137702" w:rsidRPr="004919D9" w:rsidRDefault="00137702" w:rsidP="00137702">
      <w:pPr>
        <w:spacing w:line="360" w:lineRule="auto"/>
        <w:contextualSpacing/>
        <w:rPr>
          <w:rFonts w:cstheme="minorHAnsi"/>
        </w:rPr>
      </w:pPr>
    </w:p>
    <w:p w:rsidR="00137702" w:rsidRPr="004919D9" w:rsidRDefault="00137702" w:rsidP="00137702">
      <w:pPr>
        <w:spacing w:line="360" w:lineRule="auto"/>
        <w:contextualSpacing/>
        <w:rPr>
          <w:rFonts w:cstheme="minorHAnsi"/>
        </w:rPr>
      </w:pPr>
      <w:r w:rsidRPr="004919D9">
        <w:rPr>
          <w:rFonts w:cstheme="minorHAnsi"/>
        </w:rPr>
        <w:t>A barrier is defined in (</w:t>
      </w:r>
      <w:r w:rsidR="00041D58">
        <w:rPr>
          <w:rFonts w:cstheme="minorHAnsi"/>
        </w:rPr>
        <w:t>12</w:t>
      </w:r>
      <w:r w:rsidRPr="004919D9">
        <w:rPr>
          <w:rFonts w:cstheme="minorHAnsi"/>
        </w:rPr>
        <w:t xml:space="preserve">) if either there is a BC category in between it and β or it is itself a BC. As with the bounding nodes of </w:t>
      </w:r>
      <w:r w:rsidR="00041D58">
        <w:rPr>
          <w:rFonts w:cstheme="minorHAnsi"/>
        </w:rPr>
        <w:t>S</w:t>
      </w:r>
      <w:r w:rsidRPr="004919D9">
        <w:rPr>
          <w:rFonts w:cstheme="minorHAnsi"/>
        </w:rPr>
        <w:t>ubjacency, movement can’t cross more than one barrier.</w:t>
      </w:r>
    </w:p>
    <w:p w:rsidR="00137702" w:rsidRPr="004919D9" w:rsidRDefault="00137702" w:rsidP="00137702">
      <w:pPr>
        <w:spacing w:line="360" w:lineRule="auto"/>
        <w:contextualSpacing/>
        <w:rPr>
          <w:rFonts w:cstheme="minorHAnsi"/>
        </w:rPr>
      </w:pPr>
    </w:p>
    <w:p w:rsidR="00137702" w:rsidRPr="004919D9" w:rsidRDefault="00137702" w:rsidP="00137702">
      <w:pPr>
        <w:spacing w:line="360" w:lineRule="auto"/>
        <w:contextualSpacing/>
        <w:rPr>
          <w:rFonts w:cstheme="minorHAnsi"/>
        </w:rPr>
      </w:pPr>
      <w:r w:rsidRPr="004919D9">
        <w:rPr>
          <w:rFonts w:cstheme="minorHAnsi"/>
        </w:rPr>
        <w:t>(</w:t>
      </w:r>
      <w:r w:rsidR="00041D58">
        <w:rPr>
          <w:rFonts w:cstheme="minorHAnsi"/>
        </w:rPr>
        <w:t>12</w:t>
      </w:r>
      <w:r w:rsidRPr="004919D9">
        <w:rPr>
          <w:rFonts w:cstheme="minorHAnsi"/>
        </w:rPr>
        <w:t>)</w:t>
      </w:r>
      <w:r w:rsidRPr="004919D9">
        <w:rPr>
          <w:rFonts w:cstheme="minorHAnsi"/>
        </w:rPr>
        <w:tab/>
        <w:t>γ</w:t>
      </w:r>
      <w:r w:rsidRPr="004919D9">
        <w:t xml:space="preserve"> is a barrier for </w:t>
      </w:r>
      <w:r w:rsidRPr="004919D9">
        <w:rPr>
          <w:rFonts w:cstheme="minorHAnsi"/>
        </w:rPr>
        <w:t xml:space="preserve">β </w:t>
      </w:r>
      <w:r w:rsidRPr="004919D9">
        <w:t>iff (a) or (b):</w:t>
      </w:r>
    </w:p>
    <w:p w:rsidR="00137702" w:rsidRPr="004919D9" w:rsidRDefault="00137702" w:rsidP="00137702">
      <w:pPr>
        <w:spacing w:line="360" w:lineRule="auto"/>
        <w:ind w:firstLine="720"/>
        <w:contextualSpacing/>
      </w:pPr>
      <w:r w:rsidRPr="004919D9">
        <w:t xml:space="preserve">a. </w:t>
      </w:r>
      <w:r w:rsidRPr="004919D9">
        <w:tab/>
      </w:r>
      <w:r w:rsidRPr="004919D9">
        <w:rPr>
          <w:rFonts w:cstheme="minorHAnsi"/>
        </w:rPr>
        <w:t>γ</w:t>
      </w:r>
      <w:r w:rsidRPr="004919D9">
        <w:t xml:space="preserve"> immediately dominates </w:t>
      </w:r>
      <w:r w:rsidRPr="004919D9">
        <w:rPr>
          <w:rFonts w:cstheme="minorHAnsi"/>
        </w:rPr>
        <w:t>δ, δ</w:t>
      </w:r>
      <w:r w:rsidRPr="004919D9">
        <w:t xml:space="preserve"> a  BC for </w:t>
      </w:r>
      <w:r w:rsidRPr="004919D9">
        <w:rPr>
          <w:rFonts w:cstheme="minorHAnsi"/>
        </w:rPr>
        <w:t>β</w:t>
      </w:r>
      <w:r w:rsidRPr="004919D9">
        <w:rPr>
          <w:rFonts w:cstheme="minorHAnsi"/>
        </w:rPr>
        <w:tab/>
      </w:r>
      <w:r w:rsidRPr="004919D9">
        <w:rPr>
          <w:rFonts w:cstheme="minorHAnsi"/>
        </w:rPr>
        <w:tab/>
        <w:t>= barrier by inheritance</w:t>
      </w:r>
    </w:p>
    <w:p w:rsidR="00137702" w:rsidRPr="004919D9" w:rsidRDefault="00137702" w:rsidP="00137702">
      <w:pPr>
        <w:spacing w:line="360" w:lineRule="auto"/>
        <w:ind w:firstLine="720"/>
        <w:contextualSpacing/>
      </w:pPr>
      <w:r w:rsidRPr="004919D9">
        <w:t>b.</w:t>
      </w:r>
      <w:r w:rsidRPr="004919D9">
        <w:tab/>
      </w:r>
      <w:r w:rsidRPr="004919D9">
        <w:rPr>
          <w:rFonts w:cstheme="minorHAnsi"/>
        </w:rPr>
        <w:t>γ</w:t>
      </w:r>
      <w:r w:rsidRPr="004919D9">
        <w:t xml:space="preserve"> is a BC for </w:t>
      </w:r>
      <w:r w:rsidRPr="004919D9">
        <w:rPr>
          <w:rFonts w:cstheme="minorHAnsi"/>
        </w:rPr>
        <w:t>β</w:t>
      </w:r>
      <w:r w:rsidRPr="004919D9">
        <w:t xml:space="preserve">, </w:t>
      </w:r>
      <w:r w:rsidRPr="004919D9">
        <w:rPr>
          <w:rFonts w:cstheme="minorHAnsi"/>
        </w:rPr>
        <w:t>γ</w:t>
      </w:r>
      <w:r w:rsidRPr="004919D9">
        <w:t xml:space="preserve"> is not IP [i.e. TP] (Chomsky 1986: 14)</w:t>
      </w:r>
      <w:r w:rsidRPr="004919D9">
        <w:tab/>
        <w:t>= inherent barrier</w:t>
      </w:r>
    </w:p>
    <w:p w:rsidR="00137702" w:rsidRPr="004919D9" w:rsidRDefault="00137702" w:rsidP="00137702">
      <w:pPr>
        <w:spacing w:line="360" w:lineRule="auto"/>
        <w:contextualSpacing/>
      </w:pPr>
    </w:p>
    <w:p w:rsidR="00137702" w:rsidRDefault="00137702" w:rsidP="00041D58">
      <w:pPr>
        <w:spacing w:line="360" w:lineRule="auto"/>
        <w:contextualSpacing/>
      </w:pPr>
      <w:r w:rsidRPr="004919D9">
        <w:t xml:space="preserve">What is important for this </w:t>
      </w:r>
      <w:r w:rsidR="00041D58">
        <w:t>paper</w:t>
      </w:r>
      <w:r w:rsidRPr="004919D9">
        <w:t xml:space="preserve"> is that by (</w:t>
      </w:r>
      <w:r w:rsidR="00041D58">
        <w:t>12</w:t>
      </w:r>
      <w:r w:rsidRPr="004919D9">
        <w:t>b), the TP cannot by itself be a BC but has to inherit barrierhood from the CP through (</w:t>
      </w:r>
      <w:r w:rsidR="00041D58">
        <w:t>12</w:t>
      </w:r>
      <w:r w:rsidRPr="004919D9">
        <w:t>a). The complexity of the definition in (</w:t>
      </w:r>
      <w:r w:rsidR="00041D58">
        <w:t>12</w:t>
      </w:r>
      <w:r w:rsidRPr="004919D9">
        <w:t xml:space="preserve">) is due to the CP/TP area. </w:t>
      </w:r>
    </w:p>
    <w:p w:rsidR="00F73534" w:rsidRDefault="00137702" w:rsidP="00041D58">
      <w:pPr>
        <w:spacing w:line="360" w:lineRule="auto"/>
        <w:ind w:firstLine="720"/>
        <w:contextualSpacing/>
      </w:pPr>
      <w:r>
        <w:t>In the Minimalist Program, starting around Chomsky (2001), phases replace bounding nodes and barriers. Phases restrict the “</w:t>
      </w:r>
      <w:r w:rsidRPr="00A73C4D">
        <w:t xml:space="preserve">computation of expressions </w:t>
      </w:r>
      <w:r>
        <w:t>[…]</w:t>
      </w:r>
      <w:r w:rsidRPr="00A73C4D">
        <w:t xml:space="preserve"> to a single cyclic/compositional process</w:t>
      </w:r>
      <w:r>
        <w:t>” (Chomsky 2008: 142). Once a phase is complete, it</w:t>
      </w:r>
      <w:r w:rsidR="00CE5DB1">
        <w:t>s complement</w:t>
      </w:r>
      <w:r>
        <w:t xml:space="preserve"> is transferred to the interfaces and no longer remains accessible to the computation. There are two clausal domains that Chomsky recognizes as phases, the CP and v*P. The TP is not a phase although it </w:t>
      </w:r>
      <w:r w:rsidRPr="00766AE3">
        <w:t>is the locus of the φ-features</w:t>
      </w:r>
      <w:r>
        <w:t>. The T “</w:t>
      </w:r>
      <w:r w:rsidRPr="00766AE3">
        <w:t>manifests the basic tense features if and only if it is selected by C</w:t>
      </w:r>
      <w:r>
        <w:t>” and it therefore “</w:t>
      </w:r>
      <w:r w:rsidRPr="00766AE3">
        <w:t>makes sense to assume that Agree- and Tense-features are inherited from C, the phase head</w:t>
      </w:r>
      <w:r>
        <w:t>”</w:t>
      </w:r>
      <w:r w:rsidRPr="008F6AB2">
        <w:t xml:space="preserve"> </w:t>
      </w:r>
      <w:r>
        <w:t xml:space="preserve">(2008: 143-4). </w:t>
      </w:r>
      <w:r w:rsidR="00C2657F">
        <w:t xml:space="preserve">Under phase theory, the </w:t>
      </w:r>
      <w:r w:rsidR="00041D58">
        <w:t>S</w:t>
      </w:r>
      <w:r w:rsidR="00C2657F">
        <w:t>ubjacency violation in (</w:t>
      </w:r>
      <w:r w:rsidR="00041D58">
        <w:t>10</w:t>
      </w:r>
      <w:r w:rsidR="00C2657F">
        <w:t xml:space="preserve">) is accounted for because, after </w:t>
      </w:r>
      <w:r w:rsidR="00C2657F">
        <w:rPr>
          <w:i/>
        </w:rPr>
        <w:t xml:space="preserve">who </w:t>
      </w:r>
      <w:r w:rsidR="00C2657F">
        <w:t xml:space="preserve">adjoins to [met &lt;who&gt;], </w:t>
      </w:r>
      <w:r w:rsidR="00C2657F">
        <w:rPr>
          <w:i/>
        </w:rPr>
        <w:t>who</w:t>
      </w:r>
      <w:r w:rsidR="00C2657F">
        <w:t xml:space="preserve"> is not extractable because the C containing </w:t>
      </w:r>
      <w:r w:rsidR="00C2657F">
        <w:rPr>
          <w:i/>
        </w:rPr>
        <w:t>when</w:t>
      </w:r>
      <w:r w:rsidR="00C2657F">
        <w:t xml:space="preserve"> cannot be deleted.</w:t>
      </w:r>
      <w:r w:rsidR="00041D58">
        <w:t xml:space="preserve"> </w:t>
      </w:r>
      <w:r w:rsidR="00F73534">
        <w:t>There are two more instances where C can be deleted, which I turn to now. These are C deletion in declarative clauses and C deletion in certain relatives.</w:t>
      </w:r>
    </w:p>
    <w:p w:rsidR="00137702" w:rsidRPr="00DA41FE" w:rsidRDefault="00137702" w:rsidP="00C2657F">
      <w:pPr>
        <w:spacing w:line="360" w:lineRule="auto"/>
        <w:ind w:firstLine="720"/>
        <w:contextualSpacing/>
      </w:pPr>
      <w:r>
        <w:t xml:space="preserve">In a </w:t>
      </w:r>
      <w:r w:rsidR="00F73534">
        <w:t xml:space="preserve">declarative </w:t>
      </w:r>
      <w:r>
        <w:t>subordinate clause with both a CP and TP, as in (</w:t>
      </w:r>
      <w:r w:rsidR="00041D58">
        <w:t>13</w:t>
      </w:r>
      <w:r>
        <w:t xml:space="preserve">), the complementizer has tense, checks agreement with the subject, and assigns nominative case to this subject. In English, that </w:t>
      </w:r>
      <w:r>
        <w:lastRenderedPageBreak/>
        <w:t xml:space="preserve">holds whether an overt complementizer </w:t>
      </w:r>
      <w:r w:rsidRPr="000457D1">
        <w:rPr>
          <w:i/>
        </w:rPr>
        <w:t>that</w:t>
      </w:r>
      <w:r>
        <w:t xml:space="preserve"> is present or not. </w:t>
      </w:r>
      <w:r w:rsidR="002238E3">
        <w:t xml:space="preserve">When C deletes, </w:t>
      </w:r>
      <w:r>
        <w:t>T inherits tense and agreement features, as seen in (</w:t>
      </w:r>
      <w:r w:rsidR="00041D58">
        <w:t>13</w:t>
      </w:r>
      <w:r>
        <w:t>b).</w:t>
      </w:r>
    </w:p>
    <w:p w:rsidR="00137702" w:rsidRDefault="00137702" w:rsidP="00137702">
      <w:pPr>
        <w:spacing w:line="360" w:lineRule="auto"/>
        <w:contextualSpacing/>
      </w:pPr>
    </w:p>
    <w:p w:rsidR="00137702" w:rsidRDefault="00137702" w:rsidP="00137702">
      <w:pPr>
        <w:spacing w:line="360" w:lineRule="auto"/>
        <w:contextualSpacing/>
      </w:pPr>
      <w:r>
        <w:t>(</w:t>
      </w:r>
      <w:r w:rsidR="00041D58">
        <w:t>13</w:t>
      </w:r>
      <w:r>
        <w:t>)</w:t>
      </w:r>
      <w:r>
        <w:tab/>
        <w:t>a.</w:t>
      </w:r>
      <w:r>
        <w:tab/>
        <w:t>I know (that) she left.</w:t>
      </w:r>
    </w:p>
    <w:p w:rsidR="00137702" w:rsidRDefault="00137702" w:rsidP="00137702">
      <w:pPr>
        <w:spacing w:line="360" w:lineRule="auto"/>
        <w:contextualSpacing/>
      </w:pPr>
      <w:r>
        <w:rPr>
          <w:noProof/>
        </w:rPr>
        <mc:AlternateContent>
          <mc:Choice Requires="wps">
            <w:drawing>
              <wp:anchor distT="0" distB="0" distL="114300" distR="114300" simplePos="0" relativeHeight="251668480" behindDoc="0" locked="0" layoutInCell="1" allowOverlap="1" wp14:anchorId="1A65E19F" wp14:editId="518D486F">
                <wp:simplePos x="0" y="0"/>
                <wp:positionH relativeFrom="column">
                  <wp:posOffset>4159250</wp:posOffset>
                </wp:positionH>
                <wp:positionV relativeFrom="paragraph">
                  <wp:posOffset>192405</wp:posOffset>
                </wp:positionV>
                <wp:extent cx="12700" cy="387350"/>
                <wp:effectExtent l="76200" t="38100" r="63500" b="12700"/>
                <wp:wrapNone/>
                <wp:docPr id="60" name="Straight Arrow Connector 60"/>
                <wp:cNvGraphicFramePr/>
                <a:graphic xmlns:a="http://schemas.openxmlformats.org/drawingml/2006/main">
                  <a:graphicData uri="http://schemas.microsoft.com/office/word/2010/wordprocessingShape">
                    <wps:wsp>
                      <wps:cNvCnPr/>
                      <wps:spPr>
                        <a:xfrm flipH="1" flipV="1">
                          <a:off x="0" y="0"/>
                          <a:ext cx="127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49D6BD" id="Straight Arrow Connector 60" o:spid="_x0000_s1026" type="#_x0000_t32" style="position:absolute;margin-left:327.5pt;margin-top:15.15pt;width:1pt;height:30.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" strokecolor="black [3200]" strokeweight=".5pt">
                <v:stroke endarrow="block" joinstyle="miter"/>
              </v:shape>
            </w:pict>
          </mc:Fallback>
        </mc:AlternateContent>
      </w:r>
      <w:r>
        <w:tab/>
        <w:t>b.</w:t>
      </w:r>
      <w:r>
        <w:tab/>
        <w:t xml:space="preserve">I know </w:t>
      </w:r>
      <w:r>
        <w:tab/>
        <w:t>CP [C</w:t>
      </w:r>
      <w:r>
        <w:tab/>
      </w:r>
      <w:r>
        <w:tab/>
      </w:r>
      <w:r>
        <w:tab/>
      </w:r>
      <w:r>
        <w:tab/>
        <w:t xml:space="preserve">TP [she </w:t>
      </w:r>
      <w:r>
        <w:tab/>
      </w:r>
      <w:r>
        <w:tab/>
        <w:t>T  vP [&lt;she&gt; left]]]</w:t>
      </w:r>
    </w:p>
    <w:p w:rsidR="00137702" w:rsidRDefault="00137702" w:rsidP="00137702">
      <w:pPr>
        <w:spacing w:line="360" w:lineRule="auto"/>
        <w:contextualSpacing/>
      </w:pPr>
      <w:r>
        <w:rPr>
          <w:noProof/>
        </w:rPr>
        <mc:AlternateContent>
          <mc:Choice Requires="wps">
            <w:drawing>
              <wp:anchor distT="0" distB="0" distL="114300" distR="114300" simplePos="0" relativeHeight="251666432" behindDoc="0" locked="0" layoutInCell="1" allowOverlap="1" wp14:anchorId="3420A297" wp14:editId="630A53A5">
                <wp:simplePos x="0" y="0"/>
                <wp:positionH relativeFrom="column">
                  <wp:posOffset>1797050</wp:posOffset>
                </wp:positionH>
                <wp:positionV relativeFrom="paragraph">
                  <wp:posOffset>222250</wp:posOffset>
                </wp:positionV>
                <wp:extent cx="241300" cy="107950"/>
                <wp:effectExtent l="0" t="0" r="25400" b="25400"/>
                <wp:wrapNone/>
                <wp:docPr id="49" name="Straight Connector 49"/>
                <wp:cNvGraphicFramePr/>
                <a:graphic xmlns:a="http://schemas.openxmlformats.org/drawingml/2006/main">
                  <a:graphicData uri="http://schemas.microsoft.com/office/word/2010/wordprocessingShape">
                    <wps:wsp>
                      <wps:cNvCnPr/>
                      <wps:spPr>
                        <a:xfrm>
                          <a:off x="0" y="0"/>
                          <a:ext cx="24130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9412F" id="Straight Connector 4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1.5pt,17.5pt" to="160.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" strokecolor="black [3200]" strokeweight=".5pt">
                <v:stroke joinstyle="miter"/>
              </v:line>
            </w:pict>
          </mc:Fallback>
        </mc:AlternateContent>
      </w:r>
      <w:r>
        <w:tab/>
      </w:r>
      <w:r>
        <w:tab/>
      </w:r>
      <w:r>
        <w:tab/>
        <w:t>[</w:t>
      </w:r>
      <w:r w:rsidRPr="00DA5826">
        <w:rPr>
          <w:strike/>
        </w:rPr>
        <w:t>u-phi</w:t>
      </w:r>
      <w:r>
        <w:t>: 3S]/[i-tense/Case]</w:t>
      </w:r>
      <w:r>
        <w:tab/>
        <w:t>[i-3S]/[u-Case]</w:t>
      </w:r>
    </w:p>
    <w:p w:rsidR="00C2657F" w:rsidRDefault="00F73534" w:rsidP="00137702">
      <w:pPr>
        <w:spacing w:line="360" w:lineRule="auto"/>
        <w:contextualSpacing/>
      </w:pPr>
      <w:r>
        <w:rPr>
          <w:noProof/>
        </w:rPr>
        <mc:AlternateContent>
          <mc:Choice Requires="wps">
            <w:drawing>
              <wp:anchor distT="0" distB="0" distL="114300" distR="114300" simplePos="0" relativeHeight="251673600" behindDoc="0" locked="0" layoutInCell="1" allowOverlap="1">
                <wp:simplePos x="0" y="0"/>
                <wp:positionH relativeFrom="column">
                  <wp:posOffset>2054351</wp:posOffset>
                </wp:positionH>
                <wp:positionV relativeFrom="paragraph">
                  <wp:posOffset>55118</wp:posOffset>
                </wp:positionV>
                <wp:extent cx="2133473" cy="6096"/>
                <wp:effectExtent l="0" t="0" r="19685" b="32385"/>
                <wp:wrapNone/>
                <wp:docPr id="1" name="Straight Connector 1"/>
                <wp:cNvGraphicFramePr/>
                <a:graphic xmlns:a="http://schemas.openxmlformats.org/drawingml/2006/main">
                  <a:graphicData uri="http://schemas.microsoft.com/office/word/2010/wordprocessingShape">
                    <wps:wsp>
                      <wps:cNvCnPr/>
                      <wps:spPr>
                        <a:xfrm flipH="1" flipV="1">
                          <a:off x="0" y="0"/>
                          <a:ext cx="2133473" cy="6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BD65E" id="Straight Connector 1"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5pt,4.35pt" to="329.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" strokecolor="black [3200]" strokeweight=".5pt">
                <v:stroke joinstyle="miter"/>
              </v:line>
            </w:pict>
          </mc:Fallback>
        </mc:AlternateContent>
      </w:r>
    </w:p>
    <w:p w:rsidR="002238E3" w:rsidRDefault="002238E3" w:rsidP="002238E3">
      <w:pPr>
        <w:spacing w:line="360" w:lineRule="auto"/>
        <w:ind w:firstLine="720"/>
        <w:contextualSpacing/>
        <w:rPr>
          <w:iCs/>
        </w:rPr>
      </w:pPr>
      <w:r>
        <w:rPr>
          <w:iCs/>
        </w:rPr>
        <w:t xml:space="preserve">Two analyses are possible: either the CP is not lexically filled but present or the CP is not present. The latter option is explored by Doherty (2000, chapter 2). He argues that sentences without the </w:t>
      </w:r>
      <w:r>
        <w:rPr>
          <w:i/>
          <w:iCs/>
        </w:rPr>
        <w:t xml:space="preserve">that </w:t>
      </w:r>
      <w:r>
        <w:rPr>
          <w:iCs/>
        </w:rPr>
        <w:t>complementizer are in fact just TPs (IPs for him). The differences in topicalization, shown in (</w:t>
      </w:r>
      <w:r w:rsidR="00857E15">
        <w:rPr>
          <w:iCs/>
        </w:rPr>
        <w:t>14</w:t>
      </w:r>
      <w:r>
        <w:rPr>
          <w:iCs/>
        </w:rPr>
        <w:t>) and (</w:t>
      </w:r>
      <w:r w:rsidR="00857E15">
        <w:rPr>
          <w:iCs/>
        </w:rPr>
        <w:t>15</w:t>
      </w:r>
      <w:r>
        <w:rPr>
          <w:iCs/>
        </w:rPr>
        <w:t>), provide a major piece of evidence.</w:t>
      </w:r>
      <w:r w:rsidRPr="00854499">
        <w:rPr>
          <w:iCs/>
        </w:rPr>
        <w:t xml:space="preserve"> </w:t>
      </w:r>
      <w:r>
        <w:rPr>
          <w:iCs/>
        </w:rPr>
        <w:t>Assuming that topics have to be positioned in the expanded CP, there is simply no such position. Hence the ungrammaticality of (</w:t>
      </w:r>
      <w:r w:rsidR="00857E15">
        <w:rPr>
          <w:iCs/>
        </w:rPr>
        <w:t>15</w:t>
      </w:r>
      <w:r>
        <w:rPr>
          <w:iCs/>
        </w:rPr>
        <w:t>); see also Rizzi and Shlonsky (2007: 151) who cite Grimshaw (1997).</w:t>
      </w:r>
    </w:p>
    <w:p w:rsidR="002238E3" w:rsidRDefault="002238E3" w:rsidP="002238E3">
      <w:pPr>
        <w:spacing w:line="360" w:lineRule="auto"/>
        <w:contextualSpacing/>
        <w:rPr>
          <w:iCs/>
        </w:rPr>
      </w:pPr>
    </w:p>
    <w:p w:rsidR="002238E3" w:rsidRDefault="002238E3" w:rsidP="002238E3">
      <w:pPr>
        <w:spacing w:line="360" w:lineRule="auto"/>
        <w:contextualSpacing/>
        <w:rPr>
          <w:iCs/>
        </w:rPr>
      </w:pPr>
      <w:r>
        <w:rPr>
          <w:iCs/>
        </w:rPr>
        <w:t>(1</w:t>
      </w:r>
      <w:r w:rsidR="00857E15">
        <w:rPr>
          <w:iCs/>
        </w:rPr>
        <w:t>4</w:t>
      </w:r>
      <w:r>
        <w:rPr>
          <w:iCs/>
        </w:rPr>
        <w:t>)</w:t>
      </w:r>
      <w:r>
        <w:rPr>
          <w:iCs/>
        </w:rPr>
        <w:tab/>
        <w:t>I hope that [this book] you will read.</w:t>
      </w:r>
    </w:p>
    <w:p w:rsidR="002238E3" w:rsidRPr="00B96925" w:rsidRDefault="002238E3" w:rsidP="002238E3">
      <w:pPr>
        <w:spacing w:line="360" w:lineRule="auto"/>
        <w:contextualSpacing/>
        <w:rPr>
          <w:iCs/>
        </w:rPr>
      </w:pPr>
      <w:r>
        <w:rPr>
          <w:iCs/>
        </w:rPr>
        <w:t>(</w:t>
      </w:r>
      <w:r w:rsidR="00857E15">
        <w:rPr>
          <w:iCs/>
        </w:rPr>
        <w:t>1</w:t>
      </w:r>
      <w:r>
        <w:rPr>
          <w:iCs/>
        </w:rPr>
        <w:t>5)</w:t>
      </w:r>
      <w:r>
        <w:rPr>
          <w:iCs/>
        </w:rPr>
        <w:tab/>
        <w:t>*I hope [this book] you will read.</w:t>
      </w:r>
    </w:p>
    <w:p w:rsidR="002238E3" w:rsidRDefault="002238E3" w:rsidP="002238E3">
      <w:pPr>
        <w:spacing w:line="360" w:lineRule="auto"/>
        <w:contextualSpacing/>
        <w:rPr>
          <w:iCs/>
        </w:rPr>
      </w:pPr>
      <w:r>
        <w:rPr>
          <w:iCs/>
        </w:rPr>
        <w:tab/>
        <w:t>(both from Doherty 2000: 13)</w:t>
      </w:r>
    </w:p>
    <w:p w:rsidR="002238E3" w:rsidRDefault="002238E3" w:rsidP="002238E3">
      <w:pPr>
        <w:spacing w:line="360" w:lineRule="auto"/>
        <w:contextualSpacing/>
      </w:pPr>
    </w:p>
    <w:p w:rsidR="00F73534" w:rsidRDefault="00F73534" w:rsidP="008F64DE">
      <w:pPr>
        <w:spacing w:line="360" w:lineRule="auto"/>
        <w:contextualSpacing/>
      </w:pPr>
      <w:r>
        <w:t xml:space="preserve">Subject-less </w:t>
      </w:r>
      <w:r w:rsidRPr="0044537B">
        <w:t>relative clauses</w:t>
      </w:r>
      <w:r>
        <w:t>, as in (</w:t>
      </w:r>
      <w:r w:rsidR="00857E15">
        <w:t>16</w:t>
      </w:r>
      <w:r>
        <w:t>) to (</w:t>
      </w:r>
      <w:r w:rsidR="00857E15">
        <w:t>18</w:t>
      </w:r>
      <w:r>
        <w:t xml:space="preserve">), occur </w:t>
      </w:r>
      <w:r w:rsidRPr="0044537B">
        <w:t xml:space="preserve">in </w:t>
      </w:r>
      <w:r>
        <w:t xml:space="preserve">many present-day varieties of English, but they are no longer considered part of the standard language. Jespersen (1927: 135) uses the term `contact clause’ for all </w:t>
      </w:r>
      <w:r w:rsidRPr="0044537B">
        <w:t>relative clauses</w:t>
      </w:r>
      <w:r>
        <w:t xml:space="preserve"> that leave out the pronoun and complementizer and that term is still current, e.g. it is used in Doherty (2000) and Radford (2019).</w:t>
      </w:r>
    </w:p>
    <w:p w:rsidR="00F73534" w:rsidRDefault="00F73534" w:rsidP="00F73534">
      <w:pPr>
        <w:spacing w:line="360" w:lineRule="auto"/>
        <w:contextualSpacing/>
      </w:pPr>
    </w:p>
    <w:p w:rsidR="00F73534" w:rsidRDefault="00F73534" w:rsidP="00F73534">
      <w:pPr>
        <w:spacing w:line="360" w:lineRule="auto"/>
        <w:contextualSpacing/>
      </w:pPr>
      <w:r w:rsidRPr="0044537B">
        <w:t>(</w:t>
      </w:r>
      <w:r w:rsidR="00857E15">
        <w:t>16</w:t>
      </w:r>
      <w:r w:rsidRPr="0044537B">
        <w:t>)</w:t>
      </w:r>
      <w:r w:rsidRPr="0044537B">
        <w:tab/>
      </w:r>
      <w:r w:rsidRPr="003133A4">
        <w:rPr>
          <w:i/>
        </w:rPr>
        <w:t>Anybody does that ought to be locked up.</w:t>
      </w:r>
    </w:p>
    <w:p w:rsidR="00F73534" w:rsidRPr="0044537B" w:rsidRDefault="00F73534" w:rsidP="00F73534">
      <w:pPr>
        <w:spacing w:line="360" w:lineRule="auto"/>
        <w:contextualSpacing/>
      </w:pPr>
      <w:r>
        <w:tab/>
        <w:t xml:space="preserve">`Anyone </w:t>
      </w:r>
      <w:r w:rsidRPr="003133A4">
        <w:rPr>
          <w:b/>
        </w:rPr>
        <w:t>who</w:t>
      </w:r>
      <w:r>
        <w:t xml:space="preserve"> does that ought to be locked up.’</w:t>
      </w:r>
      <w:r w:rsidRPr="00B24250">
        <w:t xml:space="preserve"> </w:t>
      </w:r>
      <w:r w:rsidRPr="0044537B">
        <w:t>(from Quirk et al 1985: 1250)</w:t>
      </w:r>
    </w:p>
    <w:p w:rsidR="00F73534" w:rsidRPr="0044537B" w:rsidRDefault="00F73534" w:rsidP="00F73534">
      <w:pPr>
        <w:spacing w:line="360" w:lineRule="auto"/>
        <w:contextualSpacing/>
      </w:pPr>
      <w:r w:rsidRPr="0044537B">
        <w:t>(</w:t>
      </w:r>
      <w:r w:rsidR="00857E15">
        <w:t>17</w:t>
      </w:r>
      <w:r w:rsidRPr="0044537B">
        <w:t>)</w:t>
      </w:r>
      <w:r w:rsidRPr="0044537B">
        <w:tab/>
      </w:r>
      <w:r w:rsidRPr="003133A4">
        <w:rPr>
          <w:i/>
        </w:rPr>
        <w:t>It’s Simon did it.</w:t>
      </w:r>
    </w:p>
    <w:p w:rsidR="00F73534" w:rsidRPr="0044537B" w:rsidRDefault="00F73534" w:rsidP="00F73534">
      <w:pPr>
        <w:spacing w:line="360" w:lineRule="auto"/>
        <w:ind w:firstLine="720"/>
        <w:contextualSpacing/>
      </w:pPr>
      <w:r>
        <w:t xml:space="preserve">`It is Simon </w:t>
      </w:r>
      <w:r>
        <w:rPr>
          <w:b/>
        </w:rPr>
        <w:t xml:space="preserve">who </w:t>
      </w:r>
      <w:r>
        <w:t xml:space="preserve">did it.’ </w:t>
      </w:r>
      <w:r w:rsidRPr="0044537B">
        <w:t>(from Quirk et al 1985: 1250)</w:t>
      </w:r>
    </w:p>
    <w:p w:rsidR="00F73534" w:rsidRDefault="00F73534" w:rsidP="00F73534">
      <w:pPr>
        <w:spacing w:line="360" w:lineRule="auto"/>
        <w:contextualSpacing/>
      </w:pPr>
      <w:r>
        <w:t>(</w:t>
      </w:r>
      <w:r w:rsidR="00857E15">
        <w:t>18</w:t>
      </w:r>
      <w:r>
        <w:t>)</w:t>
      </w:r>
      <w:r>
        <w:tab/>
      </w:r>
      <w:r w:rsidRPr="00B24250">
        <w:rPr>
          <w:i/>
        </w:rPr>
        <w:t>He’s brought 4 lads in are explosive</w:t>
      </w:r>
    </w:p>
    <w:p w:rsidR="00F73534" w:rsidRDefault="00F73534" w:rsidP="00F73534">
      <w:pPr>
        <w:spacing w:line="360" w:lineRule="auto"/>
        <w:contextualSpacing/>
      </w:pPr>
      <w:r>
        <w:tab/>
        <w:t xml:space="preserve">`He has brought four lads in </w:t>
      </w:r>
      <w:r w:rsidRPr="00243002">
        <w:rPr>
          <w:b/>
        </w:rPr>
        <w:t>who</w:t>
      </w:r>
      <w:r>
        <w:t xml:space="preserve"> are </w:t>
      </w:r>
      <w:r w:rsidRPr="005777A0">
        <w:t>explosive.’ (Radford 2019: 14)</w:t>
      </w:r>
    </w:p>
    <w:p w:rsidR="00F73534" w:rsidRDefault="00F73534" w:rsidP="00F73534">
      <w:pPr>
        <w:spacing w:line="360" w:lineRule="auto"/>
        <w:contextualSpacing/>
      </w:pPr>
    </w:p>
    <w:p w:rsidR="002238E3" w:rsidRDefault="002238E3" w:rsidP="008F64DE">
      <w:pPr>
        <w:spacing w:line="360" w:lineRule="auto"/>
        <w:contextualSpacing/>
      </w:pPr>
      <w:r>
        <w:t xml:space="preserve">Syntactically, I will argue that these constructions just use a TP, in a way very similar to the strategy on how to avoid </w:t>
      </w:r>
      <w:r>
        <w:rPr>
          <w:i/>
        </w:rPr>
        <w:t>that-</w:t>
      </w:r>
      <w:r>
        <w:t xml:space="preserve">trace violations. Doherty’s (2000: 66) structure for the grammatical subject-less </w:t>
      </w:r>
      <w:r>
        <w:lastRenderedPageBreak/>
        <w:t>relatives in (</w:t>
      </w:r>
      <w:r w:rsidR="00857E15">
        <w:t>19</w:t>
      </w:r>
      <w:r>
        <w:t xml:space="preserve">), is also one of a CP-less structure with a direct link between the external head N, i.e. </w:t>
      </w:r>
      <w:r>
        <w:rPr>
          <w:i/>
        </w:rPr>
        <w:t>man</w:t>
      </w:r>
      <w:r>
        <w:t>, and the subject position, as shown in the slightly adapted (</w:t>
      </w:r>
      <w:r w:rsidR="00857E15">
        <w:t>20</w:t>
      </w:r>
      <w:r>
        <w:t>).</w:t>
      </w:r>
    </w:p>
    <w:p w:rsidR="002238E3" w:rsidRDefault="002238E3" w:rsidP="002238E3">
      <w:pPr>
        <w:spacing w:line="360" w:lineRule="auto"/>
        <w:contextualSpacing/>
      </w:pPr>
    </w:p>
    <w:p w:rsidR="002238E3" w:rsidRDefault="002238E3" w:rsidP="002238E3">
      <w:pPr>
        <w:spacing w:line="360" w:lineRule="auto"/>
        <w:contextualSpacing/>
      </w:pPr>
      <w:r>
        <w:t>(</w:t>
      </w:r>
      <w:r w:rsidR="00857E15">
        <w:t>19</w:t>
      </w:r>
      <w:r>
        <w:t>)</w:t>
      </w:r>
      <w:r>
        <w:tab/>
      </w:r>
      <w:r w:rsidRPr="00A651FE">
        <w:rPr>
          <w:i/>
        </w:rPr>
        <w:t>The man likes Mary lives next door.</w:t>
      </w:r>
    </w:p>
    <w:p w:rsidR="002238E3" w:rsidRDefault="002238E3" w:rsidP="002238E3">
      <w:pPr>
        <w:spacing w:line="360" w:lineRule="auto"/>
        <w:contextualSpacing/>
      </w:pPr>
      <w:r>
        <w:tab/>
      </w:r>
      <w:r w:rsidR="00857E15">
        <w:t>`</w:t>
      </w:r>
      <w:r w:rsidRPr="00583593">
        <w:t xml:space="preserve">The man </w:t>
      </w:r>
      <w:r>
        <w:t>who likes Mary</w:t>
      </w:r>
      <w:r w:rsidRPr="00583593">
        <w:t xml:space="preserve"> lives next door</w:t>
      </w:r>
      <w:r w:rsidR="00857E15">
        <w:t>’</w:t>
      </w:r>
      <w:r w:rsidRPr="00583593">
        <w:t>.</w:t>
      </w:r>
    </w:p>
    <w:p w:rsidR="002238E3" w:rsidRDefault="002238E3" w:rsidP="002238E3">
      <w:pPr>
        <w:spacing w:line="360" w:lineRule="auto"/>
        <w:contextualSpacing/>
      </w:pPr>
      <w:r>
        <w:t>(</w:t>
      </w:r>
      <w:r w:rsidR="00857E15">
        <w:t>20</w:t>
      </w:r>
      <w:r>
        <w:t>)</w:t>
      </w:r>
      <w:r>
        <w:tab/>
      </w:r>
      <w:r>
        <w:tab/>
        <w:t>DP</w:t>
      </w:r>
    </w:p>
    <w:p w:rsidR="002238E3" w:rsidRPr="00243002" w:rsidRDefault="002238E3" w:rsidP="002238E3">
      <w:pPr>
        <w:spacing w:line="360" w:lineRule="auto"/>
        <w:contextualSpacing/>
        <w:rPr>
          <w:rFonts w:ascii="ArborWin" w:hAnsi="ArborWin"/>
        </w:rPr>
      </w:pPr>
      <w:r>
        <w:tab/>
      </w:r>
      <w:r>
        <w:rPr>
          <w:rFonts w:ascii="ArborWin" w:hAnsi="ArborWin"/>
        </w:rPr>
        <w:t>ei</w:t>
      </w:r>
    </w:p>
    <w:p w:rsidR="002238E3" w:rsidRDefault="002238E3" w:rsidP="002238E3">
      <w:pPr>
        <w:spacing w:line="360" w:lineRule="auto"/>
        <w:contextualSpacing/>
      </w:pPr>
      <w:r>
        <w:tab/>
        <w:t>D</w:t>
      </w:r>
      <w:r>
        <w:tab/>
      </w:r>
      <w:r>
        <w:tab/>
        <w:t>NP</w:t>
      </w:r>
    </w:p>
    <w:p w:rsidR="002238E3" w:rsidRDefault="002238E3" w:rsidP="002238E3">
      <w:pPr>
        <w:spacing w:line="360" w:lineRule="auto"/>
        <w:ind w:firstLine="720"/>
        <w:contextualSpacing/>
      </w:pPr>
      <w:r>
        <w:t>The</w:t>
      </w:r>
      <w:r>
        <w:tab/>
      </w:r>
      <w:r>
        <w:rPr>
          <w:rFonts w:ascii="ArborWin" w:hAnsi="ArborWin"/>
        </w:rPr>
        <w:t>ei</w:t>
      </w:r>
    </w:p>
    <w:p w:rsidR="002238E3" w:rsidRDefault="002238E3" w:rsidP="002238E3">
      <w:pPr>
        <w:spacing w:line="360" w:lineRule="auto"/>
        <w:ind w:firstLine="720"/>
        <w:contextualSpacing/>
      </w:pPr>
      <w:r>
        <w:tab/>
        <w:t>NP</w:t>
      </w:r>
      <w:r>
        <w:rPr>
          <w:vertAlign w:val="subscript"/>
        </w:rPr>
        <w:t>i</w:t>
      </w:r>
      <w:r>
        <w:tab/>
      </w:r>
      <w:r>
        <w:tab/>
        <w:t>TP</w:t>
      </w:r>
    </w:p>
    <w:p w:rsidR="002238E3" w:rsidRPr="00243002" w:rsidRDefault="002238E3" w:rsidP="002238E3">
      <w:pPr>
        <w:spacing w:line="360" w:lineRule="auto"/>
        <w:contextualSpacing/>
        <w:rPr>
          <w:rFonts w:ascii="ArborWin" w:hAnsi="ArborWin"/>
        </w:rPr>
      </w:pPr>
      <w:r>
        <w:tab/>
      </w:r>
      <w:r>
        <w:tab/>
        <w:t>man</w:t>
      </w:r>
      <w:r>
        <w:tab/>
      </w:r>
      <w:r>
        <w:tab/>
      </w:r>
      <w:r>
        <w:rPr>
          <w:rFonts w:ascii="ArborWin" w:hAnsi="ArborWin"/>
        </w:rPr>
        <w:t>4</w:t>
      </w:r>
    </w:p>
    <w:p w:rsidR="002238E3" w:rsidRPr="008544FD" w:rsidRDefault="002238E3" w:rsidP="002238E3">
      <w:pPr>
        <w:spacing w:line="360" w:lineRule="auto"/>
        <w:ind w:firstLine="720"/>
        <w:contextualSpacing/>
      </w:pPr>
      <w:r>
        <w:tab/>
      </w:r>
      <w:r>
        <w:tab/>
      </w:r>
      <w:r>
        <w:tab/>
        <w:t>e</w:t>
      </w:r>
      <w:r>
        <w:rPr>
          <w:vertAlign w:val="subscript"/>
        </w:rPr>
        <w:t xml:space="preserve">i </w:t>
      </w:r>
      <w:r>
        <w:t>likes Mary</w:t>
      </w:r>
    </w:p>
    <w:p w:rsidR="00DA1339" w:rsidRDefault="00DA1339" w:rsidP="002238E3">
      <w:pPr>
        <w:spacing w:line="360" w:lineRule="auto"/>
        <w:contextualSpacing/>
      </w:pPr>
    </w:p>
    <w:p w:rsidR="002238E3" w:rsidRDefault="002238E3" w:rsidP="002238E3">
      <w:pPr>
        <w:spacing w:line="360" w:lineRule="auto"/>
        <w:contextualSpacing/>
      </w:pPr>
      <w:r>
        <w:t>Doherty assume</w:t>
      </w:r>
      <w:r w:rsidR="00DA1339">
        <w:t>s</w:t>
      </w:r>
      <w:r>
        <w:t xml:space="preserve"> externally-headed relative clauses. With a raising analysis for relative clauses, as in Kayne (1994), the data can also be accounted for using the same options available in the functional lexicon: some languages have CP relative clauses (and can’t have subject-less relatives) and others TP ones (and can have these). The trees are shown in (</w:t>
      </w:r>
      <w:r w:rsidR="00857E15">
        <w:t>21</w:t>
      </w:r>
      <w:r>
        <w:t>), where (</w:t>
      </w:r>
      <w:r w:rsidR="00857E15">
        <w:t>21</w:t>
      </w:r>
      <w:r>
        <w:t xml:space="preserve">a) is the indeterminate structure because </w:t>
      </w:r>
      <w:r>
        <w:rPr>
          <w:i/>
        </w:rPr>
        <w:t xml:space="preserve">man </w:t>
      </w:r>
      <w:r>
        <w:t>appears in the specifier of TP and of v*P and (</w:t>
      </w:r>
      <w:r w:rsidR="00857E15">
        <w:t>21</w:t>
      </w:r>
      <w:r>
        <w:t xml:space="preserve">b) the determinate one, with only one instance of </w:t>
      </w:r>
      <w:r>
        <w:rPr>
          <w:i/>
        </w:rPr>
        <w:t>man</w:t>
      </w:r>
      <w:r>
        <w:t>.</w:t>
      </w:r>
    </w:p>
    <w:p w:rsidR="002238E3" w:rsidRDefault="002238E3" w:rsidP="002238E3">
      <w:pPr>
        <w:spacing w:line="360" w:lineRule="auto"/>
        <w:contextualSpacing/>
      </w:pPr>
    </w:p>
    <w:p w:rsidR="002238E3" w:rsidRPr="0016251D" w:rsidRDefault="002238E3" w:rsidP="002238E3">
      <w:pPr>
        <w:spacing w:line="360" w:lineRule="auto"/>
        <w:contextualSpacing/>
        <w:rPr>
          <w:lang w:val="nl-NL"/>
        </w:rPr>
      </w:pPr>
      <w:r w:rsidRPr="0016251D">
        <w:rPr>
          <w:lang w:val="nl-NL"/>
        </w:rPr>
        <w:t>(</w:t>
      </w:r>
      <w:r w:rsidR="00857E15">
        <w:rPr>
          <w:lang w:val="nl-NL"/>
        </w:rPr>
        <w:t>21</w:t>
      </w:r>
      <w:r w:rsidRPr="0016251D">
        <w:rPr>
          <w:lang w:val="nl-NL"/>
        </w:rPr>
        <w:t>)</w:t>
      </w:r>
      <w:r w:rsidRPr="0016251D">
        <w:rPr>
          <w:lang w:val="nl-NL"/>
        </w:rPr>
        <w:tab/>
        <w:t>a.</w:t>
      </w:r>
      <w:r w:rsidRPr="0016251D">
        <w:rPr>
          <w:lang w:val="nl-NL"/>
        </w:rPr>
        <w:tab/>
        <w:t>DP</w:t>
      </w:r>
      <w:r w:rsidRPr="0016251D">
        <w:rPr>
          <w:lang w:val="nl-NL"/>
        </w:rPr>
        <w:tab/>
      </w:r>
      <w:r w:rsidRPr="0016251D">
        <w:rPr>
          <w:lang w:val="nl-NL"/>
        </w:rPr>
        <w:tab/>
      </w:r>
      <w:r w:rsidRPr="0016251D">
        <w:rPr>
          <w:lang w:val="nl-NL"/>
        </w:rPr>
        <w:tab/>
      </w:r>
      <w:r w:rsidRPr="0016251D">
        <w:rPr>
          <w:lang w:val="nl-NL"/>
        </w:rPr>
        <w:tab/>
        <w:t>b.</w:t>
      </w:r>
      <w:r w:rsidRPr="0016251D">
        <w:rPr>
          <w:lang w:val="nl-NL"/>
        </w:rPr>
        <w:tab/>
        <w:t>DP</w:t>
      </w:r>
    </w:p>
    <w:p w:rsidR="002238E3" w:rsidRPr="0016251D" w:rsidRDefault="002238E3" w:rsidP="002238E3">
      <w:pPr>
        <w:spacing w:line="360" w:lineRule="auto"/>
        <w:contextualSpacing/>
        <w:rPr>
          <w:rFonts w:ascii="ArborWin" w:hAnsi="ArborWin"/>
          <w:lang w:val="nl-NL"/>
        </w:rPr>
      </w:pPr>
      <w:r w:rsidRPr="0016251D">
        <w:rPr>
          <w:lang w:val="nl-NL"/>
        </w:rPr>
        <w:tab/>
      </w:r>
      <w:r w:rsidRPr="0016251D">
        <w:rPr>
          <w:rFonts w:ascii="ArborWin" w:hAnsi="ArborWin"/>
          <w:lang w:val="nl-NL"/>
        </w:rPr>
        <w:t>ei</w:t>
      </w:r>
      <w:r w:rsidRPr="0016251D">
        <w:rPr>
          <w:rFonts w:ascii="ArborWin" w:hAnsi="ArborWin"/>
          <w:lang w:val="nl-NL"/>
        </w:rPr>
        <w:tab/>
      </w:r>
      <w:r w:rsidRPr="0016251D">
        <w:rPr>
          <w:rFonts w:ascii="ArborWin" w:hAnsi="ArborWin"/>
          <w:lang w:val="nl-NL"/>
        </w:rPr>
        <w:tab/>
      </w:r>
      <w:r w:rsidRPr="0016251D">
        <w:rPr>
          <w:rFonts w:ascii="ArborWin" w:hAnsi="ArborWin"/>
          <w:lang w:val="nl-NL"/>
        </w:rPr>
        <w:tab/>
      </w:r>
      <w:r w:rsidRPr="0016251D">
        <w:rPr>
          <w:rFonts w:ascii="ArborWin" w:hAnsi="ArborWin"/>
          <w:lang w:val="nl-NL"/>
        </w:rPr>
        <w:tab/>
        <w:t>ei</w:t>
      </w:r>
    </w:p>
    <w:p w:rsidR="002238E3" w:rsidRPr="0016251D" w:rsidRDefault="002238E3" w:rsidP="002238E3">
      <w:pPr>
        <w:spacing w:line="360" w:lineRule="auto"/>
        <w:contextualSpacing/>
        <w:rPr>
          <w:lang w:val="nl-NL"/>
        </w:rPr>
      </w:pPr>
      <w:r w:rsidRPr="0016251D">
        <w:rPr>
          <w:lang w:val="nl-NL"/>
        </w:rPr>
        <w:tab/>
        <w:t>D</w:t>
      </w:r>
      <w:r w:rsidRPr="0016251D">
        <w:rPr>
          <w:lang w:val="nl-NL"/>
        </w:rPr>
        <w:tab/>
      </w:r>
      <w:r w:rsidRPr="0016251D">
        <w:rPr>
          <w:lang w:val="nl-NL"/>
        </w:rPr>
        <w:tab/>
        <w:t>CP</w:t>
      </w:r>
      <w:r w:rsidRPr="0016251D">
        <w:rPr>
          <w:lang w:val="nl-NL"/>
        </w:rPr>
        <w:tab/>
      </w:r>
      <w:r w:rsidRPr="0016251D">
        <w:rPr>
          <w:lang w:val="nl-NL"/>
        </w:rPr>
        <w:tab/>
      </w:r>
      <w:r w:rsidRPr="0016251D">
        <w:rPr>
          <w:lang w:val="nl-NL"/>
        </w:rPr>
        <w:tab/>
        <w:t>D</w:t>
      </w:r>
      <w:r w:rsidRPr="0016251D">
        <w:rPr>
          <w:lang w:val="nl-NL"/>
        </w:rPr>
        <w:tab/>
      </w:r>
      <w:r w:rsidRPr="0016251D">
        <w:rPr>
          <w:lang w:val="nl-NL"/>
        </w:rPr>
        <w:tab/>
        <w:t>TP</w:t>
      </w:r>
    </w:p>
    <w:p w:rsidR="002238E3" w:rsidRDefault="002238E3" w:rsidP="002238E3">
      <w:pPr>
        <w:spacing w:line="360" w:lineRule="auto"/>
        <w:contextualSpacing/>
      </w:pPr>
      <w:r w:rsidRPr="0016251D">
        <w:rPr>
          <w:lang w:val="nl-NL"/>
        </w:rPr>
        <w:tab/>
      </w:r>
      <w:r w:rsidRPr="00223828">
        <w:rPr>
          <w:i/>
        </w:rPr>
        <w:t>The</w:t>
      </w:r>
      <w:r>
        <w:tab/>
      </w:r>
      <w:r>
        <w:rPr>
          <w:rFonts w:ascii="ArborWin" w:hAnsi="ArborWin"/>
        </w:rPr>
        <w:t>ei</w:t>
      </w:r>
      <w:r>
        <w:rPr>
          <w:rFonts w:ascii="ArborWin" w:hAnsi="ArborWin"/>
        </w:rPr>
        <w:tab/>
      </w:r>
      <w:r>
        <w:rPr>
          <w:rFonts w:ascii="ArborWin" w:hAnsi="ArborWin"/>
        </w:rPr>
        <w:tab/>
      </w:r>
      <w:r>
        <w:rPr>
          <w:rFonts w:ascii="ArborWin" w:hAnsi="ArborWin"/>
        </w:rPr>
        <w:tab/>
      </w:r>
      <w:r w:rsidRPr="00223828">
        <w:rPr>
          <w:i/>
        </w:rPr>
        <w:t>The</w:t>
      </w:r>
      <w:r>
        <w:rPr>
          <w:rFonts w:ascii="ArborWin" w:hAnsi="ArborWin"/>
        </w:rPr>
        <w:tab/>
        <w:t>ei</w:t>
      </w:r>
    </w:p>
    <w:p w:rsidR="002238E3" w:rsidRDefault="002238E3" w:rsidP="002238E3">
      <w:pPr>
        <w:spacing w:line="360" w:lineRule="auto"/>
        <w:contextualSpacing/>
      </w:pPr>
      <w:r>
        <w:tab/>
      </w:r>
      <w:r>
        <w:tab/>
        <w:t>DP</w:t>
      </w:r>
      <w:r>
        <w:tab/>
      </w:r>
      <w:r>
        <w:tab/>
        <w:t>C’</w:t>
      </w:r>
      <w:r>
        <w:tab/>
      </w:r>
      <w:r>
        <w:tab/>
      </w:r>
      <w:r>
        <w:tab/>
        <w:t>DP</w:t>
      </w:r>
      <w:r>
        <w:tab/>
      </w:r>
      <w:r>
        <w:tab/>
        <w:t>T’</w:t>
      </w:r>
    </w:p>
    <w:p w:rsidR="002238E3" w:rsidRPr="0016251D" w:rsidRDefault="002238E3" w:rsidP="002238E3">
      <w:pPr>
        <w:spacing w:line="360" w:lineRule="auto"/>
        <w:contextualSpacing/>
        <w:rPr>
          <w:lang w:val="nl-NL"/>
        </w:rPr>
      </w:pPr>
      <w:r>
        <w:tab/>
      </w:r>
      <w:r>
        <w:tab/>
      </w:r>
      <w:r w:rsidRPr="0016251D">
        <w:rPr>
          <w:i/>
          <w:lang w:val="nl-NL"/>
        </w:rPr>
        <w:t>man</w:t>
      </w:r>
      <w:r w:rsidRPr="0016251D">
        <w:rPr>
          <w:lang w:val="nl-NL"/>
        </w:rPr>
        <w:tab/>
      </w:r>
      <w:r w:rsidRPr="0016251D">
        <w:rPr>
          <w:rFonts w:ascii="ArborWin" w:hAnsi="ArborWin"/>
          <w:lang w:val="nl-NL"/>
        </w:rPr>
        <w:t>ei</w:t>
      </w:r>
      <w:r w:rsidRPr="0016251D">
        <w:rPr>
          <w:rFonts w:ascii="ArborWin" w:hAnsi="ArborWin"/>
          <w:lang w:val="nl-NL"/>
        </w:rPr>
        <w:tab/>
      </w:r>
      <w:r w:rsidRPr="0016251D">
        <w:rPr>
          <w:rFonts w:ascii="ArborWin" w:hAnsi="ArborWin"/>
          <w:lang w:val="nl-NL"/>
        </w:rPr>
        <w:tab/>
      </w:r>
      <w:r w:rsidRPr="0016251D">
        <w:rPr>
          <w:rFonts w:ascii="ArborWin" w:hAnsi="ArborWin"/>
          <w:lang w:val="nl-NL"/>
        </w:rPr>
        <w:tab/>
      </w:r>
      <w:r w:rsidRPr="0016251D">
        <w:rPr>
          <w:i/>
          <w:lang w:val="nl-NL"/>
        </w:rPr>
        <w:t>man</w:t>
      </w:r>
      <w:r w:rsidRPr="0016251D">
        <w:rPr>
          <w:rFonts w:ascii="ArborWin" w:hAnsi="ArborWin"/>
          <w:lang w:val="nl-NL"/>
        </w:rPr>
        <w:tab/>
        <w:t>ei</w:t>
      </w:r>
    </w:p>
    <w:p w:rsidR="002238E3" w:rsidRPr="0016251D" w:rsidRDefault="002238E3" w:rsidP="002238E3">
      <w:pPr>
        <w:spacing w:line="360" w:lineRule="auto"/>
        <w:contextualSpacing/>
        <w:rPr>
          <w:lang w:val="nl-NL"/>
        </w:rPr>
      </w:pPr>
      <w:r w:rsidRPr="0016251D">
        <w:rPr>
          <w:lang w:val="nl-NL"/>
        </w:rPr>
        <w:tab/>
      </w:r>
      <w:r w:rsidRPr="0016251D">
        <w:rPr>
          <w:lang w:val="nl-NL"/>
        </w:rPr>
        <w:tab/>
      </w:r>
      <w:r w:rsidRPr="0016251D">
        <w:rPr>
          <w:lang w:val="nl-NL"/>
        </w:rPr>
        <w:tab/>
        <w:t>C</w:t>
      </w:r>
      <w:r w:rsidRPr="0016251D">
        <w:rPr>
          <w:lang w:val="nl-NL"/>
        </w:rPr>
        <w:tab/>
      </w:r>
      <w:r w:rsidRPr="0016251D">
        <w:rPr>
          <w:lang w:val="nl-NL"/>
        </w:rPr>
        <w:tab/>
        <w:t>TP</w:t>
      </w:r>
      <w:r w:rsidRPr="0016251D">
        <w:rPr>
          <w:lang w:val="nl-NL"/>
        </w:rPr>
        <w:tab/>
      </w:r>
      <w:r w:rsidRPr="0016251D">
        <w:rPr>
          <w:lang w:val="nl-NL"/>
        </w:rPr>
        <w:tab/>
      </w:r>
      <w:r w:rsidRPr="0016251D">
        <w:rPr>
          <w:lang w:val="nl-NL"/>
        </w:rPr>
        <w:tab/>
        <w:t>T</w:t>
      </w:r>
      <w:r w:rsidRPr="0016251D">
        <w:rPr>
          <w:lang w:val="nl-NL"/>
        </w:rPr>
        <w:tab/>
      </w:r>
      <w:r w:rsidRPr="0016251D">
        <w:rPr>
          <w:lang w:val="nl-NL"/>
        </w:rPr>
        <w:tab/>
        <w:t>v*P</w:t>
      </w:r>
    </w:p>
    <w:p w:rsidR="002238E3" w:rsidRDefault="002238E3" w:rsidP="002238E3">
      <w:pPr>
        <w:spacing w:line="360" w:lineRule="auto"/>
        <w:contextualSpacing/>
      </w:pPr>
      <w:r w:rsidRPr="0016251D">
        <w:rPr>
          <w:lang w:val="nl-NL"/>
        </w:rPr>
        <w:tab/>
      </w:r>
      <w:r w:rsidRPr="0016251D">
        <w:rPr>
          <w:lang w:val="nl-NL"/>
        </w:rPr>
        <w:tab/>
      </w:r>
      <w:r w:rsidRPr="0016251D">
        <w:rPr>
          <w:lang w:val="nl-NL"/>
        </w:rPr>
        <w:tab/>
      </w:r>
      <w:r>
        <w:t>(</w:t>
      </w:r>
      <w:r w:rsidRPr="00971267">
        <w:rPr>
          <w:i/>
        </w:rPr>
        <w:t>that</w:t>
      </w:r>
      <w:r>
        <w:t>)</w:t>
      </w: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2238E3" w:rsidRDefault="002238E3" w:rsidP="002238E3">
      <w:pPr>
        <w:spacing w:line="360" w:lineRule="auto"/>
        <w:contextualSpacing/>
      </w:pPr>
      <w:r>
        <w:tab/>
      </w:r>
      <w:r>
        <w:tab/>
      </w:r>
      <w:r>
        <w:tab/>
      </w:r>
      <w:r>
        <w:tab/>
        <w:t>DP</w:t>
      </w:r>
      <w:r>
        <w:tab/>
      </w:r>
      <w:r>
        <w:tab/>
        <w:t>T’</w:t>
      </w:r>
      <w:r>
        <w:tab/>
      </w:r>
      <w:r>
        <w:tab/>
      </w:r>
      <w:r>
        <w:tab/>
        <w:t>DP</w:t>
      </w:r>
      <w:r>
        <w:tab/>
      </w:r>
      <w:r>
        <w:tab/>
      </w:r>
      <w:r w:rsidRPr="00134DD8">
        <w:rPr>
          <w:i/>
        </w:rPr>
        <w:t>likes Mary</w:t>
      </w:r>
    </w:p>
    <w:p w:rsidR="002238E3" w:rsidRPr="0016251D" w:rsidRDefault="002238E3" w:rsidP="002238E3">
      <w:pPr>
        <w:spacing w:line="360" w:lineRule="auto"/>
        <w:contextualSpacing/>
        <w:rPr>
          <w:lang w:val="nl-NL"/>
        </w:rPr>
      </w:pPr>
      <w:r>
        <w:tab/>
      </w:r>
      <w:r>
        <w:tab/>
      </w:r>
      <w:r>
        <w:tab/>
      </w:r>
      <w:r>
        <w:tab/>
      </w:r>
      <w:r w:rsidRPr="0016251D">
        <w:rPr>
          <w:lang w:val="nl-NL"/>
        </w:rPr>
        <w:t>&lt;man&gt;</w:t>
      </w:r>
      <w:r w:rsidRPr="0016251D">
        <w:rPr>
          <w:lang w:val="nl-NL"/>
        </w:rPr>
        <w:tab/>
      </w:r>
      <w:r w:rsidRPr="0016251D">
        <w:rPr>
          <w:rFonts w:ascii="ArborWin" w:hAnsi="ArborWin"/>
          <w:lang w:val="nl-NL"/>
        </w:rPr>
        <w:t>ei</w:t>
      </w:r>
      <w:r w:rsidRPr="0016251D">
        <w:rPr>
          <w:rFonts w:ascii="ArborWin" w:hAnsi="ArborWin"/>
          <w:lang w:val="nl-NL"/>
        </w:rPr>
        <w:tab/>
      </w:r>
      <w:r w:rsidRPr="0016251D">
        <w:rPr>
          <w:rFonts w:ascii="ArborWin" w:hAnsi="ArborWin"/>
          <w:lang w:val="nl-NL"/>
        </w:rPr>
        <w:tab/>
      </w:r>
      <w:r w:rsidRPr="0016251D">
        <w:rPr>
          <w:rFonts w:ascii="ArborWin" w:hAnsi="ArborWin"/>
          <w:lang w:val="nl-NL"/>
        </w:rPr>
        <w:tab/>
      </w:r>
      <w:r w:rsidRPr="0016251D">
        <w:rPr>
          <w:lang w:val="nl-NL"/>
        </w:rPr>
        <w:t>&lt;man&gt;</w:t>
      </w:r>
    </w:p>
    <w:p w:rsidR="002238E3" w:rsidRPr="0016251D" w:rsidRDefault="002238E3" w:rsidP="002238E3">
      <w:pPr>
        <w:spacing w:line="360" w:lineRule="auto"/>
        <w:contextualSpacing/>
        <w:rPr>
          <w:lang w:val="nl-NL"/>
        </w:rPr>
      </w:pPr>
      <w:r w:rsidRPr="0016251D">
        <w:rPr>
          <w:lang w:val="nl-NL"/>
        </w:rPr>
        <w:tab/>
      </w:r>
      <w:r w:rsidRPr="0016251D">
        <w:rPr>
          <w:lang w:val="nl-NL"/>
        </w:rPr>
        <w:tab/>
      </w:r>
      <w:r w:rsidRPr="0016251D">
        <w:rPr>
          <w:lang w:val="nl-NL"/>
        </w:rPr>
        <w:tab/>
      </w:r>
      <w:r w:rsidRPr="0016251D">
        <w:rPr>
          <w:lang w:val="nl-NL"/>
        </w:rPr>
        <w:tab/>
      </w:r>
      <w:r w:rsidRPr="0016251D">
        <w:rPr>
          <w:lang w:val="nl-NL"/>
        </w:rPr>
        <w:tab/>
        <w:t>T</w:t>
      </w:r>
      <w:r w:rsidRPr="0016251D">
        <w:rPr>
          <w:lang w:val="nl-NL"/>
        </w:rPr>
        <w:tab/>
      </w:r>
      <w:r w:rsidRPr="0016251D">
        <w:rPr>
          <w:lang w:val="nl-NL"/>
        </w:rPr>
        <w:tab/>
        <w:t>v*P</w:t>
      </w:r>
    </w:p>
    <w:p w:rsidR="002238E3" w:rsidRDefault="002238E3" w:rsidP="002238E3">
      <w:pPr>
        <w:spacing w:line="360" w:lineRule="auto"/>
        <w:contextualSpacing/>
      </w:pPr>
      <w:r w:rsidRPr="0016251D">
        <w:rPr>
          <w:lang w:val="nl-NL"/>
        </w:rPr>
        <w:lastRenderedPageBreak/>
        <w:tab/>
      </w:r>
      <w:r w:rsidRPr="0016251D">
        <w:rPr>
          <w:lang w:val="nl-NL"/>
        </w:rPr>
        <w:tab/>
      </w:r>
      <w:r w:rsidRPr="0016251D">
        <w:rPr>
          <w:lang w:val="nl-NL"/>
        </w:rPr>
        <w:tab/>
      </w:r>
      <w:r w:rsidRPr="0016251D">
        <w:rPr>
          <w:lang w:val="nl-NL"/>
        </w:rPr>
        <w:tab/>
      </w:r>
      <w:r w:rsidRPr="0016251D">
        <w:rPr>
          <w:lang w:val="nl-NL"/>
        </w:rPr>
        <w:tab/>
      </w:r>
      <w:r w:rsidRPr="0016251D">
        <w:rPr>
          <w:lang w:val="nl-NL"/>
        </w:rPr>
        <w:tab/>
      </w:r>
      <w:r>
        <w:rPr>
          <w:rFonts w:ascii="ArborWin" w:hAnsi="ArborWin"/>
        </w:rPr>
        <w:t>ei</w:t>
      </w:r>
    </w:p>
    <w:p w:rsidR="002238E3" w:rsidRDefault="002238E3" w:rsidP="002238E3">
      <w:pPr>
        <w:spacing w:line="360" w:lineRule="auto"/>
        <w:contextualSpacing/>
      </w:pPr>
      <w:r>
        <w:tab/>
      </w:r>
      <w:r>
        <w:tab/>
      </w:r>
      <w:r>
        <w:tab/>
      </w:r>
      <w:r>
        <w:tab/>
      </w:r>
      <w:r>
        <w:tab/>
      </w:r>
      <w:r>
        <w:tab/>
        <w:t>&lt;man&gt;</w:t>
      </w:r>
      <w:r>
        <w:tab/>
      </w:r>
      <w:r>
        <w:tab/>
      </w:r>
      <w:r w:rsidRPr="00134DD8">
        <w:rPr>
          <w:i/>
        </w:rPr>
        <w:t>likes Mary</w:t>
      </w:r>
    </w:p>
    <w:p w:rsidR="002238E3" w:rsidRDefault="002238E3" w:rsidP="00F73534">
      <w:pPr>
        <w:spacing w:line="360" w:lineRule="auto"/>
        <w:contextualSpacing/>
      </w:pPr>
    </w:p>
    <w:p w:rsidR="00137702" w:rsidRPr="00DA41FE" w:rsidRDefault="00137702" w:rsidP="00857E15">
      <w:pPr>
        <w:spacing w:line="360" w:lineRule="auto"/>
        <w:contextualSpacing/>
      </w:pPr>
      <w:r>
        <w:t xml:space="preserve">If C has all the features to start with, why is T needed? Richards (2007: 565) suggests that C “would actually be </w:t>
      </w:r>
      <w:r>
        <w:rPr>
          <w:i/>
        </w:rPr>
        <w:t xml:space="preserve">unable </w:t>
      </w:r>
      <w:r>
        <w:t xml:space="preserve">to do all of the work … without the mediation of proxy nonphase heads”. If feature valuation is part of transfer, C can’t hold on to its [u-phi] features because these couldn’t be valued once TP is transferred and, hence, “u-phi must spread from edge to non-edge” (2007: 569). In </w:t>
      </w:r>
      <w:r w:rsidR="009D0843">
        <w:t>this section and the next</w:t>
      </w:r>
      <w:r>
        <w:t xml:space="preserve">, I argue that it is in fact </w:t>
      </w:r>
      <w:r w:rsidRPr="002F31EC">
        <w:t>possible to do without one of the two functional heads</w:t>
      </w:r>
      <w:r>
        <w:t xml:space="preserve"> and will show there how that would work.</w:t>
      </w:r>
    </w:p>
    <w:p w:rsidR="00137702" w:rsidRDefault="00137702" w:rsidP="00137702">
      <w:pPr>
        <w:spacing w:line="360" w:lineRule="auto"/>
        <w:ind w:firstLine="720"/>
        <w:contextualSpacing/>
      </w:pPr>
      <w:r w:rsidRPr="00144067">
        <w:t>There are some questions with Feature Inheritance, as Chomsky (2008: 144) notes. “The mechanism is a narrow violation of [the No Tampering Condition]. The usual question therefore arises: does it violate [the Strong Minimalist Thesis]? If it does, then the device belongs to UG (perhaps parametrized), lacking a principled explanation”. Chomsky elaborates a little later in the same paper on the universality of Feature Inheritance: “[a]nother question is whether inheritance is obligatory or optional. For C-T, that raises familiar questions about universality of EPP and about mechanisms of agreement” (Chomsky 2008: 149).</w:t>
      </w:r>
    </w:p>
    <w:p w:rsidR="00137702" w:rsidRDefault="00137702" w:rsidP="00137702">
      <w:pPr>
        <w:spacing w:line="360" w:lineRule="auto"/>
        <w:ind w:firstLine="720"/>
        <w:contextualSpacing/>
      </w:pPr>
      <w:r>
        <w:t>In short, the CP-TP complex functions as a boundary for locality and as a holder of agreement and nominative case features. In English, the features from C are generally transferred to T but it also has the option of doing without C. Other languages opt for different solutions, as I now show</w:t>
      </w:r>
      <w:r w:rsidR="00144067">
        <w:t xml:space="preserve"> for Dutch and Old English</w:t>
      </w:r>
      <w:r>
        <w:t>.</w:t>
      </w:r>
    </w:p>
    <w:p w:rsidR="00144067" w:rsidRPr="00F91151" w:rsidRDefault="00144067" w:rsidP="00144067">
      <w:pPr>
        <w:spacing w:line="360" w:lineRule="auto"/>
        <w:ind w:firstLine="720"/>
        <w:contextualSpacing/>
      </w:pPr>
      <w:r w:rsidRPr="00F91151">
        <w:t xml:space="preserve">If the reason for the ungrammaticality of </w:t>
      </w:r>
      <w:r w:rsidRPr="00F91151">
        <w:rPr>
          <w:i/>
        </w:rPr>
        <w:t>that</w:t>
      </w:r>
      <w:r w:rsidRPr="00F91151">
        <w:t xml:space="preserve">-trace sentences is </w:t>
      </w:r>
      <w:r>
        <w:t xml:space="preserve">due to </w:t>
      </w:r>
      <w:r w:rsidRPr="00F91151">
        <w:t xml:space="preserve">indeterminacy (a subject in both the </w:t>
      </w:r>
      <w:r>
        <w:rPr>
          <w:bCs/>
          <w:iCs/>
        </w:rPr>
        <w:t>specifier of the</w:t>
      </w:r>
      <w:r w:rsidRPr="00A10B26">
        <w:rPr>
          <w:bCs/>
          <w:iCs/>
        </w:rPr>
        <w:t xml:space="preserve"> </w:t>
      </w:r>
      <w:r w:rsidRPr="00F91151">
        <w:t>TP and v</w:t>
      </w:r>
      <w:r>
        <w:t>*</w:t>
      </w:r>
      <w:r w:rsidRPr="00F91151">
        <w:t xml:space="preserve">P), then that effect </w:t>
      </w:r>
      <w:r>
        <w:t xml:space="preserve">is not expected </w:t>
      </w:r>
      <w:r w:rsidRPr="00F91151">
        <w:t xml:space="preserve">in languages </w:t>
      </w:r>
      <w:r>
        <w:t>without</w:t>
      </w:r>
      <w:r w:rsidRPr="00F91151">
        <w:t xml:space="preserve"> or </w:t>
      </w:r>
      <w:r>
        <w:t xml:space="preserve">with </w:t>
      </w:r>
      <w:r w:rsidRPr="00F91151">
        <w:t xml:space="preserve">optional movement to </w:t>
      </w:r>
      <w:r>
        <w:rPr>
          <w:bCs/>
          <w:iCs/>
        </w:rPr>
        <w:t>the specifier of the</w:t>
      </w:r>
      <w:r w:rsidRPr="00F91151">
        <w:t xml:space="preserve"> TP. This is borne out </w:t>
      </w:r>
      <w:r>
        <w:t>in Dutch (22</w:t>
      </w:r>
      <w:r w:rsidRPr="00F91151">
        <w:t>), as has been known since Maling and Zaenen (1978)</w:t>
      </w:r>
      <w:r>
        <w:t>.</w:t>
      </w:r>
    </w:p>
    <w:p w:rsidR="00144067" w:rsidRPr="00F91151" w:rsidRDefault="00144067" w:rsidP="00144067">
      <w:pPr>
        <w:spacing w:line="360" w:lineRule="auto"/>
        <w:contextualSpacing/>
      </w:pPr>
    </w:p>
    <w:p w:rsidR="00144067" w:rsidRPr="00F91151" w:rsidRDefault="00144067" w:rsidP="00144067">
      <w:pPr>
        <w:spacing w:line="360" w:lineRule="auto"/>
        <w:contextualSpacing/>
      </w:pPr>
      <w:r w:rsidRPr="00144067">
        <w:rPr>
          <w:lang w:val="nl-NL"/>
        </w:rPr>
        <w:t>(</w:t>
      </w:r>
      <w:r>
        <w:rPr>
          <w:lang w:val="nl-NL"/>
        </w:rPr>
        <w:t>22</w:t>
      </w:r>
      <w:r w:rsidRPr="00144067">
        <w:rPr>
          <w:lang w:val="nl-NL"/>
        </w:rPr>
        <w:t>)</w:t>
      </w:r>
      <w:r w:rsidRPr="00144067">
        <w:rPr>
          <w:lang w:val="nl-NL"/>
        </w:rPr>
        <w:tab/>
        <w:t>a.</w:t>
      </w:r>
      <w:r w:rsidRPr="00144067">
        <w:rPr>
          <w:lang w:val="nl-NL"/>
        </w:rPr>
        <w:tab/>
      </w:r>
      <w:r w:rsidRPr="00144067">
        <w:rPr>
          <w:i/>
          <w:lang w:val="nl-NL"/>
        </w:rPr>
        <w:t xml:space="preserve">Wie </w:t>
      </w:r>
      <w:r w:rsidRPr="00144067">
        <w:rPr>
          <w:i/>
          <w:lang w:val="nl-NL"/>
        </w:rPr>
        <w:tab/>
        <w:t xml:space="preserve">denk </w:t>
      </w:r>
      <w:r w:rsidRPr="00144067">
        <w:rPr>
          <w:i/>
          <w:lang w:val="nl-NL"/>
        </w:rPr>
        <w:tab/>
        <w:t xml:space="preserve">je </w:t>
      </w:r>
      <w:r w:rsidRPr="00144067">
        <w:rPr>
          <w:i/>
          <w:lang w:val="nl-NL"/>
        </w:rPr>
        <w:tab/>
        <w:t>dat</w:t>
      </w:r>
      <w:r w:rsidRPr="00144067">
        <w:rPr>
          <w:i/>
          <w:lang w:val="nl-NL"/>
        </w:rPr>
        <w:tab/>
        <w:t xml:space="preserve">weggegaan </w:t>
      </w:r>
      <w:r w:rsidRPr="00144067">
        <w:rPr>
          <w:i/>
          <w:lang w:val="nl-NL"/>
        </w:rPr>
        <w:tab/>
        <w:t>is?</w:t>
      </w:r>
      <w:r w:rsidRPr="00144067">
        <w:rPr>
          <w:i/>
          <w:lang w:val="nl-NL"/>
        </w:rPr>
        <w:tab/>
      </w:r>
      <w:r w:rsidRPr="00144067">
        <w:rPr>
          <w:i/>
          <w:lang w:val="nl-NL"/>
        </w:rPr>
        <w:tab/>
      </w:r>
      <w:r w:rsidRPr="00F91151">
        <w:t>Dutch</w:t>
      </w:r>
    </w:p>
    <w:p w:rsidR="00144067" w:rsidRPr="00F91151" w:rsidRDefault="00144067" w:rsidP="00144067">
      <w:pPr>
        <w:spacing w:line="360" w:lineRule="auto"/>
        <w:ind w:left="720" w:firstLine="720"/>
        <w:contextualSpacing/>
      </w:pPr>
      <w:r w:rsidRPr="00F91151">
        <w:t xml:space="preserve">who </w:t>
      </w:r>
      <w:r>
        <w:tab/>
      </w:r>
      <w:r w:rsidRPr="00F91151">
        <w:t xml:space="preserve">think </w:t>
      </w:r>
      <w:r>
        <w:tab/>
      </w:r>
      <w:r w:rsidRPr="00F91151">
        <w:t xml:space="preserve">you </w:t>
      </w:r>
      <w:r>
        <w:tab/>
      </w:r>
      <w:r w:rsidRPr="00F91151">
        <w:t>that</w:t>
      </w:r>
      <w:r>
        <w:tab/>
      </w:r>
      <w:r w:rsidRPr="00F91151">
        <w:t xml:space="preserve">left </w:t>
      </w:r>
      <w:r>
        <w:tab/>
      </w:r>
      <w:r>
        <w:tab/>
      </w:r>
      <w:r w:rsidRPr="00F91151">
        <w:t>has</w:t>
      </w:r>
    </w:p>
    <w:p w:rsidR="00144067" w:rsidRDefault="00144067" w:rsidP="00144067">
      <w:pPr>
        <w:spacing w:line="360" w:lineRule="auto"/>
        <w:contextualSpacing/>
      </w:pPr>
      <w:r>
        <w:tab/>
      </w:r>
      <w:r w:rsidRPr="00F91151">
        <w:tab/>
        <w:t>`Who do you think left?</w:t>
      </w:r>
    </w:p>
    <w:p w:rsidR="00144067" w:rsidRPr="00144067" w:rsidRDefault="00144067" w:rsidP="00144067">
      <w:pPr>
        <w:spacing w:line="360" w:lineRule="auto"/>
        <w:ind w:firstLine="720"/>
        <w:contextualSpacing/>
        <w:rPr>
          <w:lang w:val="nl-NL"/>
        </w:rPr>
      </w:pPr>
      <w:r w:rsidRPr="00144067">
        <w:rPr>
          <w:lang w:val="nl-NL"/>
        </w:rPr>
        <w:t>b.</w:t>
      </w:r>
      <w:r w:rsidRPr="00144067">
        <w:rPr>
          <w:lang w:val="nl-NL"/>
        </w:rPr>
        <w:tab/>
        <w:t>Wie denk je CP[ &lt;wie&gt; dat v*P[ &lt;wie&gt; weggegaan is]].</w:t>
      </w:r>
    </w:p>
    <w:p w:rsidR="00144067" w:rsidRPr="0013041D" w:rsidRDefault="00144067" w:rsidP="00144067">
      <w:pPr>
        <w:spacing w:line="360" w:lineRule="auto"/>
        <w:contextualSpacing/>
        <w:rPr>
          <w:lang w:val="nl-NL"/>
        </w:rPr>
      </w:pPr>
    </w:p>
    <w:p w:rsidR="00144067" w:rsidRPr="00123475" w:rsidRDefault="00144067" w:rsidP="00144067">
      <w:pPr>
        <w:spacing w:line="360" w:lineRule="auto"/>
        <w:contextualSpacing/>
      </w:pPr>
      <w:r>
        <w:t xml:space="preserve">The same </w:t>
      </w:r>
      <w:r>
        <w:rPr>
          <w:i/>
        </w:rPr>
        <w:t>that</w:t>
      </w:r>
      <w:r>
        <w:t xml:space="preserve">-trace violation can be avoided, as Goto and Ishii (2019) show, in a variety of languages that lack a subject in the specifier of the TP. For instance, Japanese has been argued since </w:t>
      </w:r>
      <w:r w:rsidRPr="009F373A">
        <w:t xml:space="preserve">Fukui (1986) </w:t>
      </w:r>
      <w:r w:rsidRPr="009F373A">
        <w:lastRenderedPageBreak/>
        <w:t>and Kuroda (1988)</w:t>
      </w:r>
      <w:r>
        <w:t xml:space="preserve"> to not move the subject outside of the v*P and to not show a </w:t>
      </w:r>
      <w:r>
        <w:rPr>
          <w:i/>
        </w:rPr>
        <w:t>that</w:t>
      </w:r>
      <w:r>
        <w:t xml:space="preserve">-trace effect. Likewise, many varieties of Arabic allow </w:t>
      </w:r>
      <w:r>
        <w:rPr>
          <w:i/>
        </w:rPr>
        <w:t>that-</w:t>
      </w:r>
      <w:r>
        <w:t xml:space="preserve">trace sequences (Halila 1992: </w:t>
      </w:r>
      <w:r w:rsidRPr="00421634">
        <w:t>166) and</w:t>
      </w:r>
      <w:r>
        <w:t xml:space="preserve"> can leave their subjects in the v*P.</w:t>
      </w:r>
    </w:p>
    <w:p w:rsidR="00144067" w:rsidRDefault="00144067" w:rsidP="00144067">
      <w:pPr>
        <w:spacing w:line="360" w:lineRule="auto"/>
        <w:ind w:firstLine="720"/>
        <w:contextualSpacing/>
      </w:pPr>
      <w:r>
        <w:t xml:space="preserve">Old and Middle English, like Dutch (and German), can be argued to have a CP but not a TP, up to around 1400 when the situation changes. Here, I will show that </w:t>
      </w:r>
      <w:r w:rsidRPr="006E7F28">
        <w:rPr>
          <w:i/>
        </w:rPr>
        <w:t>that</w:t>
      </w:r>
      <w:r>
        <w:t>-trace sequences are indeed common in the earlier stages of English and that they can be accounted for as in Dutch, namely without a TP. This discussion will also help set the stage for the arguments used in the next section for the loss of T to C movement.</w:t>
      </w:r>
    </w:p>
    <w:p w:rsidR="00144067" w:rsidRPr="00CF08CD" w:rsidRDefault="00144067" w:rsidP="00144067">
      <w:pPr>
        <w:spacing w:line="360" w:lineRule="auto"/>
        <w:ind w:firstLine="720"/>
        <w:contextualSpacing/>
      </w:pPr>
      <w:r w:rsidRPr="00CF08CD">
        <w:t xml:space="preserve">Allen (1977: 122) says that </w:t>
      </w:r>
      <w:r w:rsidRPr="00CF08CD">
        <w:rPr>
          <w:i/>
        </w:rPr>
        <w:t>wh</w:t>
      </w:r>
      <w:r w:rsidRPr="00CF08CD">
        <w:t>-extractions from a clause “are quite common” in Old English but she provides only one</w:t>
      </w:r>
      <w:r>
        <w:t xml:space="preserve"> instance of</w:t>
      </w:r>
      <w:r w:rsidRPr="00CF08CD">
        <w:t xml:space="preserve"> </w:t>
      </w:r>
      <w:r w:rsidRPr="00CF08CD">
        <w:rPr>
          <w:i/>
        </w:rPr>
        <w:t>that</w:t>
      </w:r>
      <w:r>
        <w:t xml:space="preserve"> followed by an extracted subject</w:t>
      </w:r>
      <w:r w:rsidRPr="00CF08CD">
        <w:t>, namely (</w:t>
      </w:r>
      <w:r>
        <w:t>23</w:t>
      </w:r>
      <w:r w:rsidRPr="00CF08CD">
        <w:t>).</w:t>
      </w:r>
    </w:p>
    <w:p w:rsidR="00144067" w:rsidRPr="00CF08CD" w:rsidRDefault="00144067" w:rsidP="00144067">
      <w:pPr>
        <w:spacing w:line="360" w:lineRule="auto"/>
        <w:contextualSpacing/>
      </w:pPr>
    </w:p>
    <w:p w:rsidR="00144067" w:rsidRPr="00CF08CD" w:rsidRDefault="00144067" w:rsidP="00144067">
      <w:pPr>
        <w:spacing w:line="360" w:lineRule="auto"/>
        <w:contextualSpacing/>
      </w:pPr>
      <w:r w:rsidRPr="00CF08CD">
        <w:rPr>
          <w:iCs/>
        </w:rPr>
        <w:t>(</w:t>
      </w:r>
      <w:r>
        <w:rPr>
          <w:iCs/>
        </w:rPr>
        <w:t>23</w:t>
      </w:r>
      <w:r w:rsidRPr="00CF08CD">
        <w:rPr>
          <w:iCs/>
        </w:rPr>
        <w:t>)</w:t>
      </w:r>
      <w:r w:rsidRPr="00CF08CD">
        <w:rPr>
          <w:i/>
          <w:iCs/>
        </w:rPr>
        <w:tab/>
        <w:t xml:space="preserve">Ac </w:t>
      </w:r>
      <w:r w:rsidRPr="00CF08CD">
        <w:rPr>
          <w:b/>
          <w:i/>
          <w:iCs/>
        </w:rPr>
        <w:t xml:space="preserve">hwæt </w:t>
      </w:r>
      <w:r w:rsidRPr="00870B0B">
        <w:rPr>
          <w:i/>
          <w:iCs/>
        </w:rPr>
        <w:t>saegst ðu ðonne</w:t>
      </w:r>
      <w:r w:rsidRPr="00CF08CD">
        <w:rPr>
          <w:b/>
          <w:i/>
          <w:iCs/>
        </w:rPr>
        <w:t xml:space="preserve"> ðæt __ </w:t>
      </w:r>
      <w:r w:rsidRPr="00CF08CD">
        <w:rPr>
          <w:b/>
          <w:i/>
          <w:iCs/>
        </w:rPr>
        <w:tab/>
        <w:t>sie</w:t>
      </w:r>
      <w:r w:rsidRPr="00CF08CD">
        <w:rPr>
          <w:i/>
          <w:iCs/>
        </w:rPr>
        <w:t xml:space="preserve"> </w:t>
      </w:r>
      <w:r w:rsidRPr="00CF08CD">
        <w:rPr>
          <w:i/>
          <w:iCs/>
        </w:rPr>
        <w:tab/>
        <w:t>forcuðre ðonne sio ungesceadwisnes?</w:t>
      </w:r>
    </w:p>
    <w:p w:rsidR="00144067" w:rsidRPr="00CF08CD" w:rsidRDefault="00144067" w:rsidP="00144067">
      <w:pPr>
        <w:spacing w:line="360" w:lineRule="auto"/>
        <w:contextualSpacing/>
      </w:pPr>
      <w:r w:rsidRPr="00CF08CD">
        <w:tab/>
        <w:t xml:space="preserve">But what say you then that </w:t>
      </w:r>
      <w:r w:rsidRPr="00CF08CD">
        <w:tab/>
      </w:r>
      <w:r w:rsidRPr="00CF08CD">
        <w:tab/>
        <w:t>be.SUBJ more.wicked than be foolishness</w:t>
      </w:r>
    </w:p>
    <w:p w:rsidR="00144067" w:rsidRPr="00CF08CD" w:rsidRDefault="00144067" w:rsidP="00144067">
      <w:pPr>
        <w:spacing w:line="360" w:lineRule="auto"/>
        <w:contextualSpacing/>
      </w:pPr>
      <w:r w:rsidRPr="00CF08CD">
        <w:tab/>
        <w:t>`But what do you say is more wicked than foolishness</w:t>
      </w:r>
      <w:r>
        <w:t>.</w:t>
      </w:r>
      <w:r w:rsidRPr="00CF08CD">
        <w:t xml:space="preserve">' </w:t>
      </w:r>
    </w:p>
    <w:p w:rsidR="00144067" w:rsidRPr="00CF08CD" w:rsidRDefault="00144067" w:rsidP="00144067">
      <w:pPr>
        <w:spacing w:line="360" w:lineRule="auto"/>
        <w:contextualSpacing/>
      </w:pPr>
      <w:r w:rsidRPr="00CF08CD">
        <w:tab/>
        <w:t xml:space="preserve">(Alfred, </w:t>
      </w:r>
      <w:r w:rsidRPr="00CF08CD">
        <w:rPr>
          <w:i/>
          <w:iCs/>
        </w:rPr>
        <w:t>Boethius</w:t>
      </w:r>
      <w:r>
        <w:t xml:space="preserve"> XXXVI.8, from Allen 1977: 122)</w:t>
      </w:r>
    </w:p>
    <w:p w:rsidR="00144067" w:rsidRDefault="00144067" w:rsidP="00144067">
      <w:pPr>
        <w:spacing w:line="360" w:lineRule="auto"/>
        <w:contextualSpacing/>
      </w:pPr>
    </w:p>
    <w:p w:rsidR="00144067" w:rsidRDefault="00144067" w:rsidP="00144067">
      <w:pPr>
        <w:spacing w:line="360" w:lineRule="auto"/>
        <w:contextualSpacing/>
      </w:pPr>
      <w:r>
        <w:t xml:space="preserve">A search of the YCOE (Prose) (of all </w:t>
      </w:r>
      <w:r>
        <w:rPr>
          <w:i/>
        </w:rPr>
        <w:t xml:space="preserve">that </w:t>
      </w:r>
      <w:r>
        <w:t>followed by zero) reveals the selection of complementizers not followed by a subject in e.g. (24) to (26). There are, however, hundreds of these. I have marked the absence of the subject with underlining but that subject arguably never moved through that position.</w:t>
      </w:r>
    </w:p>
    <w:p w:rsidR="00144067" w:rsidRDefault="00144067" w:rsidP="00144067">
      <w:pPr>
        <w:spacing w:line="360" w:lineRule="auto"/>
        <w:contextualSpacing/>
      </w:pPr>
    </w:p>
    <w:p w:rsidR="00144067" w:rsidRDefault="00144067" w:rsidP="00144067">
      <w:pPr>
        <w:spacing w:line="360" w:lineRule="auto"/>
        <w:contextualSpacing/>
      </w:pPr>
      <w:r>
        <w:t xml:space="preserve">(24) </w:t>
      </w:r>
      <w:r>
        <w:tab/>
      </w:r>
      <w:r w:rsidRPr="008C2901">
        <w:rPr>
          <w:i/>
        </w:rPr>
        <w:t xml:space="preserve">&amp; of </w:t>
      </w:r>
      <w:r w:rsidRPr="008C2901">
        <w:rPr>
          <w:i/>
        </w:rPr>
        <w:tab/>
        <w:t xml:space="preserve">þam </w:t>
      </w:r>
      <w:r w:rsidRPr="008C2901">
        <w:rPr>
          <w:i/>
        </w:rPr>
        <w:tab/>
        <w:t xml:space="preserve">ilcan </w:t>
      </w:r>
      <w:r w:rsidRPr="008C2901">
        <w:rPr>
          <w:i/>
        </w:rPr>
        <w:tab/>
        <w:t xml:space="preserve">bocum </w:t>
      </w:r>
      <w:r w:rsidRPr="008C2901">
        <w:rPr>
          <w:i/>
        </w:rPr>
        <w:tab/>
        <w:t xml:space="preserve">tyn </w:t>
      </w:r>
      <w:r w:rsidRPr="008C2901">
        <w:rPr>
          <w:i/>
        </w:rPr>
        <w:tab/>
        <w:t xml:space="preserve">capitulas, </w:t>
      </w:r>
      <w:r w:rsidRPr="008C2901">
        <w:rPr>
          <w:i/>
        </w:rPr>
        <w:tab/>
        <w:t xml:space="preserve">þa </w:t>
      </w:r>
      <w:r w:rsidRPr="008C2901">
        <w:rPr>
          <w:i/>
        </w:rPr>
        <w:tab/>
        <w:t xml:space="preserve">ic </w:t>
      </w:r>
      <w:r w:rsidRPr="008C2901">
        <w:rPr>
          <w:i/>
        </w:rPr>
        <w:tab/>
        <w:t>geond</w:t>
      </w:r>
    </w:p>
    <w:p w:rsidR="00144067" w:rsidRDefault="00144067" w:rsidP="00144067">
      <w:pPr>
        <w:spacing w:line="360" w:lineRule="auto"/>
        <w:ind w:firstLine="720"/>
        <w:contextualSpacing/>
      </w:pPr>
      <w:r>
        <w:t xml:space="preserve">and of </w:t>
      </w:r>
      <w:r>
        <w:tab/>
      </w:r>
      <w:r w:rsidRPr="001166BE">
        <w:t>those</w:t>
      </w:r>
      <w:r>
        <w:tab/>
        <w:t xml:space="preserve">same </w:t>
      </w:r>
      <w:r>
        <w:tab/>
        <w:t xml:space="preserve">books </w:t>
      </w:r>
      <w:r>
        <w:tab/>
        <w:t xml:space="preserve">ten </w:t>
      </w:r>
      <w:r>
        <w:tab/>
        <w:t xml:space="preserve">chapters </w:t>
      </w:r>
      <w:r>
        <w:tab/>
        <w:t>those</w:t>
      </w:r>
      <w:r>
        <w:tab/>
        <w:t xml:space="preserve">I </w:t>
      </w:r>
      <w:r>
        <w:tab/>
        <w:t>throughout</w:t>
      </w:r>
    </w:p>
    <w:p w:rsidR="00144067" w:rsidRPr="008C2901" w:rsidRDefault="00144067" w:rsidP="00144067">
      <w:pPr>
        <w:spacing w:line="360" w:lineRule="auto"/>
        <w:ind w:firstLine="720"/>
        <w:contextualSpacing/>
        <w:rPr>
          <w:i/>
        </w:rPr>
      </w:pPr>
      <w:r w:rsidRPr="008C2901">
        <w:rPr>
          <w:i/>
        </w:rPr>
        <w:t xml:space="preserve">stowe </w:t>
      </w:r>
      <w:r w:rsidRPr="008C2901">
        <w:rPr>
          <w:i/>
        </w:rPr>
        <w:tab/>
        <w:t xml:space="preserve">awrat </w:t>
      </w:r>
      <w:r w:rsidRPr="008C2901">
        <w:rPr>
          <w:i/>
        </w:rPr>
        <w:tab/>
        <w:t xml:space="preserve">&amp; </w:t>
      </w:r>
      <w:r w:rsidRPr="008C2901">
        <w:rPr>
          <w:i/>
        </w:rPr>
        <w:tab/>
        <w:t xml:space="preserve">ic </w:t>
      </w:r>
      <w:r w:rsidRPr="008C2901">
        <w:rPr>
          <w:i/>
        </w:rPr>
        <w:tab/>
        <w:t xml:space="preserve">wiste </w:t>
      </w:r>
      <w:r w:rsidRPr="008C2901">
        <w:rPr>
          <w:i/>
        </w:rPr>
        <w:tab/>
      </w:r>
      <w:r w:rsidRPr="008C2901">
        <w:rPr>
          <w:b/>
          <w:i/>
        </w:rPr>
        <w:t xml:space="preserve">þæt </w:t>
      </w:r>
      <w:r w:rsidRPr="008C2901">
        <w:rPr>
          <w:b/>
          <w:i/>
        </w:rPr>
        <w:tab/>
      </w:r>
      <w:r>
        <w:rPr>
          <w:b/>
          <w:i/>
        </w:rPr>
        <w:t>_</w:t>
      </w:r>
      <w:r>
        <w:rPr>
          <w:b/>
          <w:i/>
        </w:rPr>
        <w:softHyphen/>
        <w:t>_</w:t>
      </w:r>
      <w:r>
        <w:rPr>
          <w:b/>
          <w:i/>
        </w:rPr>
        <w:tab/>
      </w:r>
      <w:r w:rsidRPr="008C2901">
        <w:rPr>
          <w:b/>
          <w:i/>
        </w:rPr>
        <w:t>sw</w:t>
      </w:r>
      <w:r>
        <w:rPr>
          <w:b/>
          <w:i/>
        </w:rPr>
        <w:t xml:space="preserve">iðost </w:t>
      </w:r>
      <w:r w:rsidRPr="008C2901">
        <w:rPr>
          <w:b/>
          <w:i/>
        </w:rPr>
        <w:t xml:space="preserve">nedðearflecu </w:t>
      </w:r>
      <w:r w:rsidRPr="008C2901">
        <w:rPr>
          <w:b/>
          <w:i/>
        </w:rPr>
        <w:tab/>
        <w:t>wæron</w:t>
      </w:r>
    </w:p>
    <w:p w:rsidR="00144067" w:rsidRDefault="00144067" w:rsidP="00144067">
      <w:pPr>
        <w:spacing w:line="360" w:lineRule="auto"/>
        <w:ind w:firstLine="720"/>
        <w:contextualSpacing/>
      </w:pPr>
      <w:r>
        <w:t xml:space="preserve">place </w:t>
      </w:r>
      <w:r>
        <w:tab/>
        <w:t xml:space="preserve">wrote </w:t>
      </w:r>
      <w:r>
        <w:tab/>
        <w:t xml:space="preserve">and </w:t>
      </w:r>
      <w:r>
        <w:tab/>
        <w:t xml:space="preserve">I </w:t>
      </w:r>
      <w:r>
        <w:tab/>
        <w:t xml:space="preserve">knew </w:t>
      </w:r>
      <w:r>
        <w:tab/>
        <w:t xml:space="preserve">that </w:t>
      </w:r>
      <w:r>
        <w:tab/>
      </w:r>
      <w:r>
        <w:tab/>
        <w:t xml:space="preserve">most </w:t>
      </w:r>
      <w:r>
        <w:tab/>
        <w:t xml:space="preserve">needful </w:t>
      </w:r>
      <w:r>
        <w:tab/>
        <w:t>were</w:t>
      </w:r>
    </w:p>
    <w:p w:rsidR="00144067" w:rsidRDefault="00144067" w:rsidP="00144067">
      <w:pPr>
        <w:spacing w:line="360" w:lineRule="auto"/>
        <w:ind w:left="720"/>
        <w:contextualSpacing/>
      </w:pPr>
      <w:r>
        <w:t>‘and ten chapters of the same books which I had transcribed and which I knew were most necessary’ (Bede 278.1-2)</w:t>
      </w:r>
    </w:p>
    <w:p w:rsidR="00144067" w:rsidRPr="008C2901" w:rsidRDefault="00144067" w:rsidP="00144067">
      <w:pPr>
        <w:spacing w:line="360" w:lineRule="auto"/>
        <w:contextualSpacing/>
        <w:rPr>
          <w:i/>
        </w:rPr>
      </w:pPr>
      <w:r>
        <w:t>(25</w:t>
      </w:r>
      <w:r w:rsidRPr="008C2901">
        <w:t xml:space="preserve">) </w:t>
      </w:r>
      <w:r>
        <w:tab/>
      </w:r>
      <w:r w:rsidRPr="008C2901">
        <w:rPr>
          <w:i/>
        </w:rPr>
        <w:t xml:space="preserve">&amp; </w:t>
      </w:r>
      <w:r w:rsidRPr="008C2901">
        <w:rPr>
          <w:i/>
        </w:rPr>
        <w:tab/>
        <w:t xml:space="preserve">he </w:t>
      </w:r>
      <w:r w:rsidRPr="008C2901">
        <w:rPr>
          <w:i/>
        </w:rPr>
        <w:tab/>
        <w:t xml:space="preserve">geornlice </w:t>
      </w:r>
      <w:r w:rsidRPr="008C2901">
        <w:rPr>
          <w:i/>
        </w:rPr>
        <w:tab/>
        <w:t xml:space="preserve">þa </w:t>
      </w:r>
      <w:r w:rsidRPr="008C2901">
        <w:rPr>
          <w:i/>
        </w:rPr>
        <w:tab/>
        <w:t xml:space="preserve">ongan </w:t>
      </w:r>
      <w:r w:rsidRPr="008C2901">
        <w:rPr>
          <w:i/>
        </w:rPr>
        <w:tab/>
        <w:t xml:space="preserve">leornian </w:t>
      </w:r>
      <w:r w:rsidRPr="008C2901">
        <w:rPr>
          <w:i/>
        </w:rPr>
        <w:tab/>
        <w:t xml:space="preserve">&amp; don </w:t>
      </w:r>
      <w:r w:rsidRPr="008C2901">
        <w:rPr>
          <w:i/>
        </w:rPr>
        <w:tab/>
        <w:t xml:space="preserve">þa </w:t>
      </w:r>
      <w:r w:rsidRPr="008C2901">
        <w:rPr>
          <w:i/>
        </w:rPr>
        <w:tab/>
        <w:t>þe</w:t>
      </w:r>
      <w:r>
        <w:rPr>
          <w:i/>
        </w:rPr>
        <w:tab/>
        <w:t>he</w:t>
      </w:r>
    </w:p>
    <w:p w:rsidR="00144067" w:rsidRPr="008C2901" w:rsidRDefault="00144067" w:rsidP="00144067">
      <w:pPr>
        <w:spacing w:line="360" w:lineRule="auto"/>
        <w:ind w:firstLine="720"/>
        <w:contextualSpacing/>
      </w:pPr>
      <w:r w:rsidRPr="008C2901">
        <w:t xml:space="preserve">and </w:t>
      </w:r>
      <w:r>
        <w:tab/>
      </w:r>
      <w:r w:rsidRPr="008C2901">
        <w:t xml:space="preserve">he </w:t>
      </w:r>
      <w:r>
        <w:tab/>
      </w:r>
      <w:r w:rsidRPr="008C2901">
        <w:t xml:space="preserve">gladly </w:t>
      </w:r>
      <w:r>
        <w:tab/>
      </w:r>
      <w:r>
        <w:tab/>
      </w:r>
      <w:r w:rsidRPr="008C2901">
        <w:t xml:space="preserve">then </w:t>
      </w:r>
      <w:r>
        <w:tab/>
      </w:r>
      <w:r w:rsidRPr="008C2901">
        <w:t xml:space="preserve">began </w:t>
      </w:r>
      <w:r>
        <w:tab/>
      </w:r>
      <w:r w:rsidRPr="008C2901">
        <w:t xml:space="preserve">learn </w:t>
      </w:r>
      <w:r>
        <w:tab/>
      </w:r>
      <w:r>
        <w:tab/>
      </w:r>
      <w:r w:rsidRPr="008C2901">
        <w:t xml:space="preserve">and do </w:t>
      </w:r>
      <w:r>
        <w:tab/>
        <w:t>those</w:t>
      </w:r>
      <w:r>
        <w:tab/>
        <w:t>REL</w:t>
      </w:r>
      <w:r>
        <w:tab/>
        <w:t>he</w:t>
      </w:r>
    </w:p>
    <w:p w:rsidR="00144067" w:rsidRPr="003D18BA" w:rsidRDefault="00144067" w:rsidP="00144067">
      <w:pPr>
        <w:spacing w:line="360" w:lineRule="auto"/>
        <w:ind w:firstLine="720"/>
        <w:contextualSpacing/>
        <w:rPr>
          <w:i/>
        </w:rPr>
      </w:pPr>
      <w:r w:rsidRPr="003D18BA">
        <w:rPr>
          <w:i/>
        </w:rPr>
        <w:t xml:space="preserve">ongeat </w:t>
      </w:r>
      <w:r>
        <w:rPr>
          <w:i/>
        </w:rPr>
        <w:tab/>
      </w:r>
      <w:r>
        <w:rPr>
          <w:i/>
        </w:rPr>
        <w:tab/>
      </w:r>
      <w:r w:rsidRPr="003D18BA">
        <w:rPr>
          <w:b/>
          <w:bCs/>
          <w:i/>
        </w:rPr>
        <w:t xml:space="preserve">þætte </w:t>
      </w:r>
      <w:r w:rsidRPr="003D18BA">
        <w:rPr>
          <w:b/>
          <w:bCs/>
          <w:i/>
        </w:rPr>
        <w:tab/>
      </w:r>
      <w:r>
        <w:rPr>
          <w:b/>
          <w:bCs/>
          <w:i/>
        </w:rPr>
        <w:t>__</w:t>
      </w:r>
      <w:r>
        <w:rPr>
          <w:b/>
          <w:bCs/>
          <w:i/>
        </w:rPr>
        <w:tab/>
      </w:r>
      <w:r w:rsidRPr="003D18BA">
        <w:rPr>
          <w:b/>
          <w:bCs/>
          <w:i/>
        </w:rPr>
        <w:t xml:space="preserve">belumpun </w:t>
      </w:r>
      <w:r>
        <w:rPr>
          <w:b/>
          <w:bCs/>
          <w:i/>
        </w:rPr>
        <w:tab/>
      </w:r>
      <w:r w:rsidRPr="003D18BA">
        <w:rPr>
          <w:i/>
        </w:rPr>
        <w:t>to þære mynsterlican clænsunge&amp; arfæstnesse</w:t>
      </w:r>
    </w:p>
    <w:p w:rsidR="00144067" w:rsidRPr="008C2901" w:rsidRDefault="00144067" w:rsidP="00144067">
      <w:pPr>
        <w:spacing w:line="360" w:lineRule="auto"/>
        <w:ind w:firstLine="720"/>
        <w:contextualSpacing/>
      </w:pPr>
      <w:r w:rsidRPr="008C2901">
        <w:t xml:space="preserve">perceived </w:t>
      </w:r>
      <w:r>
        <w:tab/>
      </w:r>
      <w:r w:rsidRPr="008C2901">
        <w:t xml:space="preserve">that </w:t>
      </w:r>
      <w:r>
        <w:tab/>
      </w:r>
      <w:r>
        <w:tab/>
      </w:r>
      <w:r w:rsidRPr="008C2901">
        <w:t xml:space="preserve">belonged </w:t>
      </w:r>
      <w:r>
        <w:tab/>
      </w:r>
      <w:r w:rsidRPr="008C2901">
        <w:t xml:space="preserve">to </w:t>
      </w:r>
      <w:r>
        <w:tab/>
        <w:t>that</w:t>
      </w:r>
      <w:r w:rsidRPr="008C2901">
        <w:t xml:space="preserve"> </w:t>
      </w:r>
      <w:r>
        <w:tab/>
      </w:r>
      <w:r w:rsidRPr="008C2901">
        <w:t>monastic purity</w:t>
      </w:r>
      <w:r>
        <w:t xml:space="preserve"> </w:t>
      </w:r>
      <w:r w:rsidRPr="008C2901">
        <w:t>and goodness</w:t>
      </w:r>
    </w:p>
    <w:p w:rsidR="00144067" w:rsidRDefault="00144067" w:rsidP="00144067">
      <w:pPr>
        <w:spacing w:line="360" w:lineRule="auto"/>
        <w:ind w:left="720"/>
        <w:contextualSpacing/>
      </w:pPr>
      <w:r>
        <w:t>`</w:t>
      </w:r>
      <w:r w:rsidRPr="008C2901">
        <w:t>and he then gladly began to learn and carry out those things which he perceived to</w:t>
      </w:r>
      <w:r>
        <w:t xml:space="preserve"> </w:t>
      </w:r>
      <w:r w:rsidRPr="008C2901">
        <w:t>belong to monast</w:t>
      </w:r>
      <w:r>
        <w:t xml:space="preserve">ic purity and goodness’ (Bede </w:t>
      </w:r>
      <w:r w:rsidRPr="008C2901">
        <w:t>450</w:t>
      </w:r>
      <w:r>
        <w:t>.</w:t>
      </w:r>
      <w:r w:rsidRPr="008C2901">
        <w:t>30</w:t>
      </w:r>
      <w:r>
        <w:t>-541.1-2</w:t>
      </w:r>
      <w:r w:rsidRPr="008C2901">
        <w:t>)</w:t>
      </w:r>
    </w:p>
    <w:p w:rsidR="00144067" w:rsidRPr="00144067" w:rsidRDefault="00144067" w:rsidP="00144067">
      <w:pPr>
        <w:spacing w:line="360" w:lineRule="auto"/>
        <w:contextualSpacing/>
        <w:rPr>
          <w:lang w:val="nl-NL"/>
        </w:rPr>
      </w:pPr>
      <w:r w:rsidRPr="00144067">
        <w:rPr>
          <w:lang w:val="nl-NL"/>
        </w:rPr>
        <w:lastRenderedPageBreak/>
        <w:t>(</w:t>
      </w:r>
      <w:r>
        <w:rPr>
          <w:lang w:val="nl-NL"/>
        </w:rPr>
        <w:t>26</w:t>
      </w:r>
      <w:r w:rsidRPr="00144067">
        <w:rPr>
          <w:lang w:val="nl-NL"/>
        </w:rPr>
        <w:t xml:space="preserve">) </w:t>
      </w:r>
      <w:r w:rsidRPr="00144067">
        <w:rPr>
          <w:lang w:val="nl-NL"/>
        </w:rPr>
        <w:tab/>
      </w:r>
      <w:r w:rsidRPr="00144067">
        <w:rPr>
          <w:i/>
          <w:lang w:val="nl-NL"/>
        </w:rPr>
        <w:t xml:space="preserve">Hwæt, </w:t>
      </w:r>
      <w:r w:rsidRPr="00144067">
        <w:rPr>
          <w:i/>
          <w:lang w:val="nl-NL"/>
        </w:rPr>
        <w:tab/>
        <w:t xml:space="preserve">we </w:t>
      </w:r>
      <w:r w:rsidRPr="00144067">
        <w:rPr>
          <w:i/>
          <w:lang w:val="nl-NL"/>
        </w:rPr>
        <w:tab/>
        <w:t xml:space="preserve">genog </w:t>
      </w:r>
      <w:r w:rsidRPr="00144067">
        <w:rPr>
          <w:i/>
          <w:lang w:val="nl-NL"/>
        </w:rPr>
        <w:tab/>
        <w:t xml:space="preserve">georne </w:t>
      </w:r>
      <w:r w:rsidRPr="00144067">
        <w:rPr>
          <w:i/>
          <w:lang w:val="nl-NL"/>
        </w:rPr>
        <w:tab/>
        <w:t xml:space="preserve">witon </w:t>
      </w:r>
      <w:r w:rsidRPr="00144067">
        <w:rPr>
          <w:i/>
          <w:lang w:val="nl-NL"/>
        </w:rPr>
        <w:tab/>
        <w:t xml:space="preserve">ðæt </w:t>
      </w:r>
      <w:r w:rsidRPr="00144067">
        <w:rPr>
          <w:i/>
          <w:lang w:val="nl-NL"/>
        </w:rPr>
        <w:tab/>
        <w:t xml:space="preserve">nanne </w:t>
      </w:r>
      <w:r w:rsidRPr="00144067">
        <w:rPr>
          <w:i/>
          <w:lang w:val="nl-NL"/>
        </w:rPr>
        <w:tab/>
        <w:t>mon þæs ne tweoð þæt</w:t>
      </w:r>
      <w:r w:rsidRPr="00144067">
        <w:rPr>
          <w:lang w:val="nl-NL"/>
        </w:rPr>
        <w:t xml:space="preserve"> </w:t>
      </w:r>
    </w:p>
    <w:p w:rsidR="00144067" w:rsidRDefault="00144067" w:rsidP="00144067">
      <w:pPr>
        <w:spacing w:line="360" w:lineRule="auto"/>
        <w:contextualSpacing/>
      </w:pPr>
      <w:r w:rsidRPr="00144067">
        <w:rPr>
          <w:lang w:val="nl-NL"/>
        </w:rPr>
        <w:tab/>
      </w:r>
      <w:r>
        <w:t>Indeed</w:t>
      </w:r>
      <w:r>
        <w:tab/>
        <w:t>we</w:t>
      </w:r>
      <w:r>
        <w:tab/>
        <w:t>very</w:t>
      </w:r>
      <w:r>
        <w:tab/>
        <w:t>well</w:t>
      </w:r>
      <w:r>
        <w:tab/>
        <w:t>know</w:t>
      </w:r>
      <w:r>
        <w:tab/>
        <w:t>that</w:t>
      </w:r>
      <w:r>
        <w:tab/>
        <w:t>no</w:t>
      </w:r>
      <w:r>
        <w:tab/>
        <w:t>man that NEG doubts that</w:t>
      </w:r>
    </w:p>
    <w:p w:rsidR="00144067" w:rsidRPr="00167395" w:rsidRDefault="00144067" w:rsidP="00144067">
      <w:pPr>
        <w:spacing w:line="360" w:lineRule="auto"/>
        <w:ind w:firstLine="720"/>
        <w:contextualSpacing/>
        <w:rPr>
          <w:i/>
        </w:rPr>
      </w:pPr>
      <w:r w:rsidRPr="00167395">
        <w:rPr>
          <w:i/>
        </w:rPr>
        <w:t xml:space="preserve">se </w:t>
      </w:r>
      <w:r w:rsidRPr="00167395">
        <w:rPr>
          <w:i/>
        </w:rPr>
        <w:tab/>
        <w:t xml:space="preserve">sie </w:t>
      </w:r>
      <w:r w:rsidRPr="00167395">
        <w:rPr>
          <w:i/>
        </w:rPr>
        <w:tab/>
        <w:t xml:space="preserve">strong </w:t>
      </w:r>
      <w:r w:rsidRPr="00167395">
        <w:rPr>
          <w:i/>
        </w:rPr>
        <w:tab/>
        <w:t xml:space="preserve">on </w:t>
      </w:r>
      <w:r w:rsidRPr="00167395">
        <w:rPr>
          <w:i/>
        </w:rPr>
        <w:tab/>
        <w:t xml:space="preserve">his </w:t>
      </w:r>
      <w:r w:rsidRPr="00167395">
        <w:rPr>
          <w:i/>
        </w:rPr>
        <w:tab/>
        <w:t xml:space="preserve">mægene </w:t>
      </w:r>
      <w:r w:rsidRPr="00167395">
        <w:rPr>
          <w:i/>
        </w:rPr>
        <w:tab/>
        <w:t xml:space="preserve">þe </w:t>
      </w:r>
      <w:r w:rsidRPr="00167395">
        <w:rPr>
          <w:i/>
        </w:rPr>
        <w:tab/>
        <w:t xml:space="preserve">mon </w:t>
      </w:r>
      <w:r w:rsidRPr="00167395">
        <w:rPr>
          <w:i/>
        </w:rPr>
        <w:tab/>
        <w:t>gesihð</w:t>
      </w:r>
    </w:p>
    <w:p w:rsidR="00144067" w:rsidRPr="00167395" w:rsidRDefault="00144067" w:rsidP="00144067">
      <w:pPr>
        <w:spacing w:line="360" w:lineRule="auto"/>
        <w:ind w:firstLine="720"/>
        <w:contextualSpacing/>
      </w:pPr>
      <w:r>
        <w:t>that</w:t>
      </w:r>
      <w:r>
        <w:tab/>
      </w:r>
      <w:r w:rsidRPr="00167395">
        <w:t xml:space="preserve">be </w:t>
      </w:r>
      <w:r>
        <w:tab/>
      </w:r>
      <w:r w:rsidRPr="00167395">
        <w:t xml:space="preserve">strong </w:t>
      </w:r>
      <w:r>
        <w:tab/>
      </w:r>
      <w:r w:rsidRPr="00167395">
        <w:t xml:space="preserve">in </w:t>
      </w:r>
      <w:r>
        <w:tab/>
      </w:r>
      <w:r w:rsidRPr="00167395">
        <w:t xml:space="preserve">his </w:t>
      </w:r>
      <w:r>
        <w:tab/>
      </w:r>
      <w:r w:rsidRPr="00167395">
        <w:t xml:space="preserve">virtue </w:t>
      </w:r>
      <w:r>
        <w:tab/>
      </w:r>
      <w:r>
        <w:tab/>
        <w:t>REL</w:t>
      </w:r>
      <w:r w:rsidRPr="00167395">
        <w:t xml:space="preserve"> </w:t>
      </w:r>
      <w:r>
        <w:tab/>
      </w:r>
      <w:r w:rsidRPr="00167395">
        <w:t xml:space="preserve">man </w:t>
      </w:r>
      <w:r>
        <w:tab/>
      </w:r>
      <w:r w:rsidRPr="00167395">
        <w:t>sees</w:t>
      </w:r>
    </w:p>
    <w:p w:rsidR="00144067" w:rsidRPr="00167395" w:rsidRDefault="00144067" w:rsidP="00144067">
      <w:pPr>
        <w:spacing w:line="360" w:lineRule="auto"/>
        <w:ind w:firstLine="720"/>
        <w:contextualSpacing/>
        <w:rPr>
          <w:b/>
          <w:bCs/>
          <w:i/>
        </w:rPr>
      </w:pPr>
      <w:r w:rsidRPr="00167395">
        <w:rPr>
          <w:b/>
          <w:bCs/>
          <w:i/>
        </w:rPr>
        <w:t>þæt</w:t>
      </w:r>
      <w:r>
        <w:rPr>
          <w:b/>
          <w:bCs/>
          <w:i/>
        </w:rPr>
        <w:t xml:space="preserve"> __</w:t>
      </w:r>
      <w:r w:rsidRPr="00167395">
        <w:rPr>
          <w:b/>
          <w:bCs/>
          <w:i/>
        </w:rPr>
        <w:t xml:space="preserve"> </w:t>
      </w:r>
      <w:r>
        <w:rPr>
          <w:b/>
          <w:bCs/>
          <w:i/>
        </w:rPr>
        <w:tab/>
      </w:r>
      <w:r>
        <w:rPr>
          <w:b/>
          <w:bCs/>
          <w:i/>
        </w:rPr>
        <w:tab/>
      </w:r>
      <w:r w:rsidRPr="00167395">
        <w:rPr>
          <w:i/>
        </w:rPr>
        <w:t xml:space="preserve">stronglic weorc </w:t>
      </w:r>
      <w:r w:rsidRPr="00167395">
        <w:rPr>
          <w:b/>
          <w:bCs/>
          <w:i/>
        </w:rPr>
        <w:t>wyrcð</w:t>
      </w:r>
    </w:p>
    <w:p w:rsidR="00144067" w:rsidRPr="00167395" w:rsidRDefault="00144067" w:rsidP="00144067">
      <w:pPr>
        <w:spacing w:line="360" w:lineRule="auto"/>
        <w:ind w:firstLine="720"/>
        <w:contextualSpacing/>
      </w:pPr>
      <w:r w:rsidRPr="00167395">
        <w:t xml:space="preserve">that </w:t>
      </w:r>
      <w:r>
        <w:tab/>
      </w:r>
      <w:r>
        <w:tab/>
      </w:r>
      <w:r w:rsidRPr="00167395">
        <w:t>strongly work works</w:t>
      </w:r>
    </w:p>
    <w:p w:rsidR="00144067" w:rsidRPr="00167395" w:rsidRDefault="00144067" w:rsidP="00144067">
      <w:pPr>
        <w:spacing w:line="360" w:lineRule="auto"/>
        <w:ind w:left="720"/>
        <w:contextualSpacing/>
      </w:pPr>
      <w:r w:rsidRPr="00167395">
        <w:t>‘</w:t>
      </w:r>
      <w:r>
        <w:t xml:space="preserve">We know very well that no man doubts that </w:t>
      </w:r>
      <w:r w:rsidRPr="00167395">
        <w:t xml:space="preserve">he is strong in his virtue who people see to be doing </w:t>
      </w:r>
      <w:r>
        <w:t xml:space="preserve">laborious </w:t>
      </w:r>
      <w:r w:rsidRPr="00167395">
        <w:t>work’</w:t>
      </w:r>
      <w:r>
        <w:t xml:space="preserve"> </w:t>
      </w:r>
      <w:r w:rsidRPr="00167395">
        <w:t>(Bo</w:t>
      </w:r>
      <w:r>
        <w:t>ethius 38.2-4</w:t>
      </w:r>
      <w:r w:rsidRPr="00167395">
        <w:t>)</w:t>
      </w:r>
    </w:p>
    <w:p w:rsidR="00144067" w:rsidRDefault="00144067" w:rsidP="00144067">
      <w:pPr>
        <w:spacing w:line="360" w:lineRule="auto"/>
        <w:contextualSpacing/>
      </w:pPr>
    </w:p>
    <w:p w:rsidR="00144067" w:rsidRDefault="00144067" w:rsidP="00144067">
      <w:pPr>
        <w:spacing w:line="360" w:lineRule="auto"/>
        <w:contextualSpacing/>
      </w:pPr>
      <w:r>
        <w:t xml:space="preserve">Middle English </w:t>
      </w:r>
      <w:r w:rsidRPr="008A7B37">
        <w:rPr>
          <w:i/>
        </w:rPr>
        <w:t>that</w:t>
      </w:r>
      <w:r>
        <w:t>-trace sequences, as in (27), have been documented by Bergh and Sepp</w:t>
      </w:r>
      <w:r>
        <w:rPr>
          <w:rFonts w:cstheme="minorHAnsi"/>
        </w:rPr>
        <w:t>ä</w:t>
      </w:r>
      <w:r>
        <w:t>nen (1994). These sequences become less frequent throughout the Middle English period and cease to exist in the Early Modern period.</w:t>
      </w:r>
    </w:p>
    <w:p w:rsidR="00144067" w:rsidRDefault="00144067" w:rsidP="00144067">
      <w:pPr>
        <w:spacing w:line="360" w:lineRule="auto"/>
        <w:contextualSpacing/>
      </w:pPr>
    </w:p>
    <w:p w:rsidR="00144067" w:rsidRPr="00901852" w:rsidRDefault="00144067" w:rsidP="00144067">
      <w:pPr>
        <w:spacing w:line="360" w:lineRule="auto"/>
        <w:contextualSpacing/>
        <w:rPr>
          <w:i/>
        </w:rPr>
      </w:pPr>
      <w:r>
        <w:t>(27)</w:t>
      </w:r>
      <w:r>
        <w:tab/>
      </w:r>
      <w:r w:rsidRPr="00901852">
        <w:rPr>
          <w:i/>
        </w:rPr>
        <w:t xml:space="preserve">grymbert </w:t>
      </w:r>
      <w:r>
        <w:rPr>
          <w:i/>
        </w:rPr>
        <w:tab/>
      </w:r>
      <w:r w:rsidRPr="00901852">
        <w:rPr>
          <w:i/>
        </w:rPr>
        <w:t xml:space="preserve">who wolde ye </w:t>
      </w:r>
      <w:r>
        <w:rPr>
          <w:i/>
        </w:rPr>
        <w:tab/>
      </w:r>
      <w:r w:rsidRPr="00901852">
        <w:rPr>
          <w:b/>
          <w:i/>
        </w:rPr>
        <w:t>that __</w:t>
      </w:r>
      <w:r w:rsidRPr="00901852">
        <w:rPr>
          <w:i/>
        </w:rPr>
        <w:t xml:space="preserve"> </w:t>
      </w:r>
      <w:r>
        <w:rPr>
          <w:i/>
        </w:rPr>
        <w:tab/>
      </w:r>
      <w:r w:rsidRPr="00901852">
        <w:rPr>
          <w:i/>
        </w:rPr>
        <w:t>sholde goo and daye hym to come.</w:t>
      </w:r>
    </w:p>
    <w:p w:rsidR="00144067" w:rsidRDefault="00144067" w:rsidP="00144067">
      <w:pPr>
        <w:spacing w:line="360" w:lineRule="auto"/>
        <w:ind w:left="720" w:hanging="720"/>
        <w:contextualSpacing/>
      </w:pPr>
      <w:r>
        <w:tab/>
        <w:t>Grymbert</w:t>
      </w:r>
      <w:r>
        <w:tab/>
        <w:t xml:space="preserve">who want you </w:t>
      </w:r>
      <w:r>
        <w:tab/>
        <w:t>that</w:t>
      </w:r>
      <w:r>
        <w:tab/>
        <w:t>should go and dare him to come</w:t>
      </w:r>
    </w:p>
    <w:p w:rsidR="00144067" w:rsidRDefault="00144067" w:rsidP="00144067">
      <w:pPr>
        <w:spacing w:line="360" w:lineRule="auto"/>
        <w:ind w:left="720" w:hanging="720"/>
        <w:contextualSpacing/>
        <w:rPr>
          <w:rFonts w:cstheme="minorHAnsi"/>
        </w:rPr>
      </w:pPr>
      <w:r>
        <w:tab/>
        <w:t>`Grymbert, who do you want that should go and dare him to come.’ (</w:t>
      </w:r>
      <w:r w:rsidR="001126D9">
        <w:t xml:space="preserve">Caxton’s </w:t>
      </w:r>
      <w:r>
        <w:t>Reynard</w:t>
      </w:r>
      <w:r w:rsidR="001126D9">
        <w:t xml:space="preserve"> the Fox</w:t>
      </w:r>
      <w:r>
        <w:t xml:space="preserve">, </w:t>
      </w:r>
      <w:r w:rsidR="001126D9">
        <w:t xml:space="preserve">from </w:t>
      </w:r>
      <w:r>
        <w:t>Bergh and Sepp</w:t>
      </w:r>
      <w:r>
        <w:rPr>
          <w:rFonts w:cstheme="minorHAnsi"/>
        </w:rPr>
        <w:t>ä</w:t>
      </w:r>
      <w:r>
        <w:t>nen 1994: 132)</w:t>
      </w:r>
    </w:p>
    <w:p w:rsidR="00144067" w:rsidRDefault="00144067" w:rsidP="00144067">
      <w:pPr>
        <w:spacing w:line="360" w:lineRule="auto"/>
        <w:contextualSpacing/>
      </w:pPr>
    </w:p>
    <w:p w:rsidR="00144067" w:rsidRDefault="00144067" w:rsidP="00144067">
      <w:pPr>
        <w:spacing w:line="360" w:lineRule="auto"/>
        <w:contextualSpacing/>
      </w:pPr>
      <w:r>
        <w:t>Bergh and Sepp</w:t>
      </w:r>
      <w:r>
        <w:rPr>
          <w:rFonts w:cstheme="minorHAnsi"/>
        </w:rPr>
        <w:t>ä</w:t>
      </w:r>
      <w:r>
        <w:t xml:space="preserve">nen argue that the “general decrease of </w:t>
      </w:r>
      <w:r w:rsidRPr="008A7B37">
        <w:rPr>
          <w:i/>
        </w:rPr>
        <w:t>that</w:t>
      </w:r>
      <w:r>
        <w:t xml:space="preserve"> was a major factor” in the loss of </w:t>
      </w:r>
      <w:r w:rsidRPr="00D1132A">
        <w:rPr>
          <w:i/>
        </w:rPr>
        <w:t>that</w:t>
      </w:r>
      <w:r>
        <w:t>-trace sequences “between the early 15</w:t>
      </w:r>
      <w:r w:rsidRPr="008A7B37">
        <w:rPr>
          <w:vertAlign w:val="superscript"/>
        </w:rPr>
        <w:t>th</w:t>
      </w:r>
      <w:r>
        <w:t xml:space="preserve"> century and the late 17</w:t>
      </w:r>
      <w:r w:rsidRPr="008A7B37">
        <w:rPr>
          <w:vertAlign w:val="superscript"/>
        </w:rPr>
        <w:t>th</w:t>
      </w:r>
      <w:r>
        <w:t xml:space="preserve"> century” (1994: 138). This means the optionality of C is connected to the presence of a T: if T is present, C can be optional and, if T is not, C has to be there.</w:t>
      </w:r>
    </w:p>
    <w:p w:rsidR="00144067" w:rsidRPr="000944DC" w:rsidRDefault="00144067" w:rsidP="00144067">
      <w:pPr>
        <w:spacing w:line="360" w:lineRule="auto"/>
        <w:ind w:firstLine="720"/>
        <w:contextualSpacing/>
      </w:pPr>
      <w:r>
        <w:t>So far, I have provided examples of complementizers followed by subject gaps. If Dutch, (German,) and older stages of English lack a TP, there is no gap. That explains the grammaticality of (</w:t>
      </w:r>
      <w:r w:rsidR="00931275">
        <w:t>22</w:t>
      </w:r>
      <w:r>
        <w:t>) and (</w:t>
      </w:r>
      <w:r w:rsidR="00931275">
        <w:t>23</w:t>
      </w:r>
      <w:r>
        <w:t>) to (</w:t>
      </w:r>
      <w:r w:rsidR="00931275">
        <w:t>26</w:t>
      </w:r>
      <w:r>
        <w:t xml:space="preserve">). If the TP is optional but the CP obligatory, </w:t>
      </w:r>
      <w:r>
        <w:rPr>
          <w:i/>
        </w:rPr>
        <w:t>that-</w:t>
      </w:r>
      <w:r>
        <w:t>deletion in complements is not expected either</w:t>
      </w:r>
      <w:r w:rsidR="00931275">
        <w:t xml:space="preserve"> and that is borne out.</w:t>
      </w:r>
    </w:p>
    <w:p w:rsidR="00931275" w:rsidRPr="0036724D" w:rsidRDefault="00931275" w:rsidP="00773F7B">
      <w:pPr>
        <w:spacing w:line="360" w:lineRule="auto"/>
        <w:ind w:firstLine="720"/>
        <w:contextualSpacing/>
      </w:pPr>
      <w:r>
        <w:t xml:space="preserve">In </w:t>
      </w:r>
      <w:r w:rsidRPr="0036724D">
        <w:t xml:space="preserve">languages such as Dutch, </w:t>
      </w:r>
      <w:r>
        <w:t xml:space="preserve">the complementizer is not typically deletable. With a verb like </w:t>
      </w:r>
      <w:r w:rsidRPr="00C430EB">
        <w:rPr>
          <w:i/>
        </w:rPr>
        <w:t>beloven</w:t>
      </w:r>
      <w:r>
        <w:t xml:space="preserve"> `promise’, the only possibility is a V-final subordinate with a complementizer, as in (</w:t>
      </w:r>
      <w:r w:rsidR="00773F7B">
        <w:t>28</w:t>
      </w:r>
      <w:r>
        <w:t>a), and not one without, either with V-last or Verb-second, as in (</w:t>
      </w:r>
      <w:r w:rsidR="00773F7B">
        <w:t>28</w:t>
      </w:r>
      <w:r>
        <w:t>b) and (</w:t>
      </w:r>
      <w:r w:rsidR="00773F7B">
        <w:t>28</w:t>
      </w:r>
      <w:r>
        <w:t>c), respectively.</w:t>
      </w:r>
    </w:p>
    <w:p w:rsidR="00931275" w:rsidRDefault="00931275" w:rsidP="00931275">
      <w:pPr>
        <w:spacing w:line="360" w:lineRule="auto"/>
        <w:contextualSpacing/>
      </w:pPr>
    </w:p>
    <w:p w:rsidR="00931275" w:rsidRPr="00931275" w:rsidRDefault="00931275" w:rsidP="00931275">
      <w:pPr>
        <w:spacing w:line="360" w:lineRule="auto"/>
        <w:contextualSpacing/>
        <w:rPr>
          <w:lang w:val="nl-NL"/>
        </w:rPr>
      </w:pPr>
      <w:r w:rsidRPr="00931275">
        <w:rPr>
          <w:lang w:val="nl-NL"/>
        </w:rPr>
        <w:t>(</w:t>
      </w:r>
      <w:r w:rsidR="00773F7B">
        <w:rPr>
          <w:lang w:val="nl-NL"/>
        </w:rPr>
        <w:t>28</w:t>
      </w:r>
      <w:r w:rsidRPr="00931275">
        <w:rPr>
          <w:lang w:val="nl-NL"/>
        </w:rPr>
        <w:t>)</w:t>
      </w:r>
      <w:r w:rsidRPr="00931275">
        <w:rPr>
          <w:lang w:val="nl-NL"/>
        </w:rPr>
        <w:tab/>
        <w:t>a.</w:t>
      </w:r>
      <w:r w:rsidRPr="00931275">
        <w:rPr>
          <w:lang w:val="nl-NL"/>
        </w:rPr>
        <w:tab/>
      </w:r>
      <w:r w:rsidRPr="00931275">
        <w:rPr>
          <w:i/>
          <w:lang w:val="nl-NL"/>
        </w:rPr>
        <w:t>Hij</w:t>
      </w:r>
      <w:r w:rsidRPr="00931275">
        <w:rPr>
          <w:i/>
          <w:lang w:val="nl-NL"/>
        </w:rPr>
        <w:tab/>
        <w:t>beloofde</w:t>
      </w:r>
      <w:r w:rsidRPr="00931275">
        <w:rPr>
          <w:i/>
          <w:lang w:val="nl-NL"/>
        </w:rPr>
        <w:tab/>
      </w:r>
      <w:r w:rsidRPr="00931275">
        <w:rPr>
          <w:b/>
          <w:i/>
          <w:lang w:val="nl-NL"/>
        </w:rPr>
        <w:t>dat</w:t>
      </w:r>
      <w:r w:rsidRPr="00931275">
        <w:rPr>
          <w:i/>
          <w:lang w:val="nl-NL"/>
        </w:rPr>
        <w:tab/>
        <w:t>hij</w:t>
      </w:r>
      <w:r w:rsidRPr="00931275">
        <w:rPr>
          <w:i/>
          <w:lang w:val="nl-NL"/>
        </w:rPr>
        <w:tab/>
        <w:t>haar</w:t>
      </w:r>
      <w:r w:rsidRPr="00931275">
        <w:rPr>
          <w:i/>
          <w:lang w:val="nl-NL"/>
        </w:rPr>
        <w:tab/>
        <w:t>ging</w:t>
      </w:r>
      <w:r w:rsidRPr="00931275">
        <w:rPr>
          <w:i/>
          <w:lang w:val="nl-NL"/>
        </w:rPr>
        <w:tab/>
        <w:t>opzoeken</w:t>
      </w:r>
      <w:r w:rsidRPr="00931275">
        <w:rPr>
          <w:lang w:val="nl-NL"/>
        </w:rPr>
        <w:tab/>
        <w:t>Dutch</w:t>
      </w:r>
    </w:p>
    <w:p w:rsidR="00931275" w:rsidRDefault="00931275" w:rsidP="00931275">
      <w:pPr>
        <w:spacing w:line="360" w:lineRule="auto"/>
        <w:contextualSpacing/>
      </w:pPr>
      <w:r w:rsidRPr="00931275">
        <w:rPr>
          <w:lang w:val="nl-NL"/>
        </w:rPr>
        <w:tab/>
      </w:r>
      <w:r w:rsidRPr="00931275">
        <w:rPr>
          <w:lang w:val="nl-NL"/>
        </w:rPr>
        <w:tab/>
      </w:r>
      <w:r>
        <w:t>he</w:t>
      </w:r>
      <w:r>
        <w:tab/>
        <w:t>promised</w:t>
      </w:r>
      <w:r>
        <w:tab/>
        <w:t>that</w:t>
      </w:r>
      <w:r>
        <w:tab/>
        <w:t>he</w:t>
      </w:r>
      <w:r>
        <w:tab/>
        <w:t>her</w:t>
      </w:r>
      <w:r>
        <w:tab/>
        <w:t>went</w:t>
      </w:r>
      <w:r>
        <w:tab/>
        <w:t>visit</w:t>
      </w:r>
    </w:p>
    <w:p w:rsidR="00931275" w:rsidRPr="00931275" w:rsidRDefault="00931275" w:rsidP="00931275">
      <w:pPr>
        <w:spacing w:line="360" w:lineRule="auto"/>
        <w:contextualSpacing/>
        <w:rPr>
          <w:lang w:val="nl-NL"/>
        </w:rPr>
      </w:pPr>
      <w:r>
        <w:lastRenderedPageBreak/>
        <w:tab/>
      </w:r>
      <w:r w:rsidRPr="00931275">
        <w:rPr>
          <w:lang w:val="nl-NL"/>
        </w:rPr>
        <w:t>b.</w:t>
      </w:r>
      <w:r w:rsidRPr="00931275">
        <w:rPr>
          <w:lang w:val="nl-NL"/>
        </w:rPr>
        <w:tab/>
        <w:t>*</w:t>
      </w:r>
      <w:r w:rsidRPr="00931275">
        <w:rPr>
          <w:i/>
          <w:lang w:val="nl-NL"/>
        </w:rPr>
        <w:t>Hij</w:t>
      </w:r>
      <w:r w:rsidRPr="00931275">
        <w:rPr>
          <w:i/>
          <w:lang w:val="nl-NL"/>
        </w:rPr>
        <w:tab/>
        <w:t>beloofde</w:t>
      </w:r>
      <w:r w:rsidRPr="00931275">
        <w:rPr>
          <w:i/>
          <w:lang w:val="nl-NL"/>
        </w:rPr>
        <w:tab/>
        <w:t>hij</w:t>
      </w:r>
      <w:r w:rsidRPr="00931275">
        <w:rPr>
          <w:i/>
          <w:lang w:val="nl-NL"/>
        </w:rPr>
        <w:tab/>
        <w:t>haar</w:t>
      </w:r>
      <w:r w:rsidRPr="00931275">
        <w:rPr>
          <w:i/>
          <w:lang w:val="nl-NL"/>
        </w:rPr>
        <w:tab/>
      </w:r>
      <w:r w:rsidRPr="00931275">
        <w:rPr>
          <w:b/>
          <w:i/>
          <w:lang w:val="nl-NL"/>
        </w:rPr>
        <w:t>ging</w:t>
      </w:r>
      <w:r w:rsidRPr="00931275">
        <w:rPr>
          <w:b/>
          <w:i/>
          <w:lang w:val="nl-NL"/>
        </w:rPr>
        <w:tab/>
        <w:t>opzoeken</w:t>
      </w:r>
      <w:r w:rsidRPr="00931275">
        <w:rPr>
          <w:lang w:val="nl-NL"/>
        </w:rPr>
        <w:tab/>
        <w:t>V-last</w:t>
      </w:r>
    </w:p>
    <w:p w:rsidR="00931275" w:rsidRDefault="00931275" w:rsidP="00931275">
      <w:pPr>
        <w:spacing w:line="360" w:lineRule="auto"/>
        <w:contextualSpacing/>
      </w:pPr>
      <w:r w:rsidRPr="00931275">
        <w:rPr>
          <w:lang w:val="nl-NL"/>
        </w:rPr>
        <w:tab/>
      </w:r>
      <w:r w:rsidRPr="00931275">
        <w:rPr>
          <w:lang w:val="nl-NL"/>
        </w:rPr>
        <w:tab/>
      </w:r>
      <w:r>
        <w:t>he</w:t>
      </w:r>
      <w:r>
        <w:tab/>
        <w:t>promised</w:t>
      </w:r>
      <w:r>
        <w:tab/>
        <w:t>he</w:t>
      </w:r>
      <w:r>
        <w:tab/>
        <w:t>her</w:t>
      </w:r>
      <w:r>
        <w:tab/>
        <w:t>went</w:t>
      </w:r>
      <w:r>
        <w:tab/>
        <w:t>visit</w:t>
      </w:r>
    </w:p>
    <w:p w:rsidR="00931275" w:rsidRPr="00931275" w:rsidRDefault="00931275" w:rsidP="00931275">
      <w:pPr>
        <w:spacing w:line="360" w:lineRule="auto"/>
        <w:contextualSpacing/>
        <w:rPr>
          <w:lang w:val="nl-NL"/>
        </w:rPr>
      </w:pPr>
      <w:r>
        <w:tab/>
      </w:r>
      <w:r w:rsidRPr="00931275">
        <w:rPr>
          <w:lang w:val="nl-NL"/>
        </w:rPr>
        <w:t>c.</w:t>
      </w:r>
      <w:r w:rsidRPr="00931275">
        <w:rPr>
          <w:lang w:val="nl-NL"/>
        </w:rPr>
        <w:tab/>
        <w:t>*</w:t>
      </w:r>
      <w:r w:rsidRPr="00931275">
        <w:rPr>
          <w:i/>
          <w:lang w:val="nl-NL"/>
        </w:rPr>
        <w:t>Hij</w:t>
      </w:r>
      <w:r w:rsidRPr="00931275">
        <w:rPr>
          <w:i/>
          <w:lang w:val="nl-NL"/>
        </w:rPr>
        <w:tab/>
        <w:t>beloofde</w:t>
      </w:r>
      <w:r w:rsidRPr="00931275">
        <w:rPr>
          <w:i/>
          <w:lang w:val="nl-NL"/>
        </w:rPr>
        <w:tab/>
        <w:t>hij</w:t>
      </w:r>
      <w:r w:rsidRPr="00931275">
        <w:rPr>
          <w:i/>
          <w:lang w:val="nl-NL"/>
        </w:rPr>
        <w:tab/>
      </w:r>
      <w:r w:rsidRPr="00931275">
        <w:rPr>
          <w:b/>
          <w:i/>
          <w:lang w:val="nl-NL"/>
        </w:rPr>
        <w:t>ging</w:t>
      </w:r>
      <w:r w:rsidRPr="00931275">
        <w:rPr>
          <w:i/>
          <w:lang w:val="nl-NL"/>
        </w:rPr>
        <w:tab/>
        <w:t>haar</w:t>
      </w:r>
      <w:r w:rsidRPr="00931275">
        <w:rPr>
          <w:i/>
          <w:lang w:val="nl-NL"/>
        </w:rPr>
        <w:tab/>
        <w:t>opzoeken</w:t>
      </w:r>
      <w:r w:rsidRPr="00931275">
        <w:rPr>
          <w:i/>
          <w:lang w:val="nl-NL"/>
        </w:rPr>
        <w:tab/>
      </w:r>
      <w:r w:rsidRPr="00931275">
        <w:rPr>
          <w:lang w:val="nl-NL"/>
        </w:rPr>
        <w:t>V-second</w:t>
      </w:r>
    </w:p>
    <w:p w:rsidR="00931275" w:rsidRDefault="00931275" w:rsidP="00931275">
      <w:pPr>
        <w:spacing w:line="360" w:lineRule="auto"/>
        <w:contextualSpacing/>
      </w:pPr>
      <w:r w:rsidRPr="00931275">
        <w:rPr>
          <w:lang w:val="nl-NL"/>
        </w:rPr>
        <w:tab/>
      </w:r>
      <w:r w:rsidRPr="00931275">
        <w:rPr>
          <w:lang w:val="nl-NL"/>
        </w:rPr>
        <w:tab/>
      </w:r>
      <w:r>
        <w:t>he</w:t>
      </w:r>
      <w:r>
        <w:tab/>
        <w:t>promised</w:t>
      </w:r>
      <w:r>
        <w:tab/>
        <w:t>he</w:t>
      </w:r>
      <w:r>
        <w:tab/>
        <w:t>went</w:t>
      </w:r>
      <w:r>
        <w:tab/>
        <w:t>her</w:t>
      </w:r>
      <w:r>
        <w:tab/>
        <w:t>visit</w:t>
      </w:r>
    </w:p>
    <w:p w:rsidR="00931275" w:rsidRDefault="00931275" w:rsidP="00931275">
      <w:pPr>
        <w:spacing w:line="360" w:lineRule="auto"/>
        <w:contextualSpacing/>
      </w:pPr>
      <w:r>
        <w:tab/>
      </w:r>
      <w:r>
        <w:tab/>
        <w:t>`He promised he’d go visit her.’</w:t>
      </w:r>
    </w:p>
    <w:p w:rsidR="00931275" w:rsidRDefault="00931275" w:rsidP="00931275">
      <w:pPr>
        <w:spacing w:line="360" w:lineRule="auto"/>
        <w:contextualSpacing/>
      </w:pPr>
    </w:p>
    <w:p w:rsidR="00931275" w:rsidRDefault="00931275" w:rsidP="00931275">
      <w:pPr>
        <w:spacing w:line="360" w:lineRule="auto"/>
        <w:contextualSpacing/>
      </w:pPr>
      <w:r w:rsidRPr="0036724D">
        <w:rPr>
          <w:i/>
          <w:iCs/>
        </w:rPr>
        <w:t>That</w:t>
      </w:r>
      <w:r w:rsidRPr="0036724D">
        <w:t xml:space="preserve">-deletion </w:t>
      </w:r>
      <w:r>
        <w:t>occurs</w:t>
      </w:r>
      <w:r w:rsidRPr="0036724D">
        <w:t xml:space="preserve"> in those cases where the embedded object </w:t>
      </w:r>
      <w:r>
        <w:t xml:space="preserve">is a direct quote as with verbs like Dutch </w:t>
      </w:r>
      <w:r w:rsidRPr="00E95E14">
        <w:rPr>
          <w:i/>
        </w:rPr>
        <w:t>zeggen</w:t>
      </w:r>
      <w:r>
        <w:t xml:space="preserve"> `to say’ in (</w:t>
      </w:r>
      <w:r w:rsidR="00773F7B">
        <w:t>29</w:t>
      </w:r>
      <w:r>
        <w:t>). Note that the word order in the embedded clause is V2 which is typical for a main clause not an embedded one. That makes the connection between these clauses very loose.</w:t>
      </w:r>
    </w:p>
    <w:p w:rsidR="00931275" w:rsidRDefault="00931275" w:rsidP="00931275">
      <w:pPr>
        <w:spacing w:line="360" w:lineRule="auto"/>
        <w:contextualSpacing/>
      </w:pPr>
    </w:p>
    <w:p w:rsidR="00931275" w:rsidRPr="0013041D" w:rsidRDefault="00931275" w:rsidP="00931275">
      <w:pPr>
        <w:spacing w:line="360" w:lineRule="auto"/>
        <w:contextualSpacing/>
      </w:pPr>
      <w:r w:rsidRPr="0013041D">
        <w:t>(</w:t>
      </w:r>
      <w:r w:rsidR="00773F7B" w:rsidRPr="0013041D">
        <w:t>29</w:t>
      </w:r>
      <w:r w:rsidRPr="0013041D">
        <w:t>)</w:t>
      </w:r>
      <w:r w:rsidRPr="0013041D">
        <w:tab/>
      </w:r>
      <w:r w:rsidRPr="0013041D">
        <w:rPr>
          <w:i/>
        </w:rPr>
        <w:t>Ik</w:t>
      </w:r>
      <w:r w:rsidRPr="0013041D">
        <w:rPr>
          <w:i/>
        </w:rPr>
        <w:tab/>
        <w:t>zei</w:t>
      </w:r>
      <w:r w:rsidRPr="0013041D">
        <w:rPr>
          <w:i/>
        </w:rPr>
        <w:tab/>
        <w:t>hij</w:t>
      </w:r>
      <w:r w:rsidRPr="0013041D">
        <w:rPr>
          <w:i/>
        </w:rPr>
        <w:tab/>
      </w:r>
      <w:r w:rsidRPr="0013041D">
        <w:rPr>
          <w:b/>
          <w:i/>
        </w:rPr>
        <w:t>moet</w:t>
      </w:r>
      <w:r w:rsidRPr="0013041D">
        <w:rPr>
          <w:i/>
        </w:rPr>
        <w:tab/>
        <w:t>dat</w:t>
      </w:r>
      <w:r w:rsidRPr="0013041D">
        <w:rPr>
          <w:i/>
        </w:rPr>
        <w:tab/>
        <w:t>maar</w:t>
      </w:r>
      <w:r w:rsidRPr="0013041D">
        <w:rPr>
          <w:i/>
        </w:rPr>
        <w:tab/>
        <w:t>doen</w:t>
      </w:r>
      <w:r w:rsidRPr="0013041D">
        <w:rPr>
          <w:i/>
        </w:rPr>
        <w:tab/>
      </w:r>
      <w:r w:rsidRPr="0013041D">
        <w:rPr>
          <w:i/>
        </w:rPr>
        <w:tab/>
      </w:r>
      <w:r w:rsidRPr="0013041D">
        <w:t>V2 subordinate</w:t>
      </w:r>
    </w:p>
    <w:p w:rsidR="00931275" w:rsidRDefault="00931275" w:rsidP="00931275">
      <w:pPr>
        <w:spacing w:line="360" w:lineRule="auto"/>
        <w:contextualSpacing/>
      </w:pPr>
      <w:r w:rsidRPr="0013041D">
        <w:tab/>
      </w:r>
      <w:r>
        <w:t>I</w:t>
      </w:r>
      <w:r>
        <w:tab/>
        <w:t>said</w:t>
      </w:r>
      <w:r>
        <w:tab/>
        <w:t>he</w:t>
      </w:r>
      <w:r>
        <w:tab/>
        <w:t>must</w:t>
      </w:r>
      <w:r>
        <w:tab/>
        <w:t>that</w:t>
      </w:r>
      <w:r>
        <w:tab/>
        <w:t>PRT</w:t>
      </w:r>
      <w:r>
        <w:tab/>
        <w:t>do</w:t>
      </w:r>
    </w:p>
    <w:p w:rsidR="00931275" w:rsidRDefault="00931275" w:rsidP="00931275">
      <w:pPr>
        <w:spacing w:line="360" w:lineRule="auto"/>
        <w:contextualSpacing/>
      </w:pPr>
      <w:r>
        <w:tab/>
        <w:t>`I said that he should do that.’</w:t>
      </w:r>
    </w:p>
    <w:p w:rsidR="00931275" w:rsidRDefault="00931275" w:rsidP="00931275">
      <w:pPr>
        <w:spacing w:line="360" w:lineRule="auto"/>
        <w:contextualSpacing/>
      </w:pPr>
    </w:p>
    <w:p w:rsidR="00931275" w:rsidRDefault="00931275" w:rsidP="00931275">
      <w:pPr>
        <w:spacing w:line="360" w:lineRule="auto"/>
        <w:contextualSpacing/>
      </w:pPr>
      <w:r>
        <w:t>The semantics of the matrix verbs is responsible for the appearance of an embedded clause that either has the characteristics of a V2 main clause, as in (</w:t>
      </w:r>
      <w:r w:rsidR="00773F7B">
        <w:t>29</w:t>
      </w:r>
      <w:r>
        <w:t>), or of a V-final embedded one with the complementizer, as in (</w:t>
      </w:r>
      <w:r w:rsidR="00773F7B">
        <w:t>28</w:t>
      </w:r>
      <w:r>
        <w:t>a). I will therefore argue that the embedded CP cannot delete its C head.</w:t>
      </w:r>
    </w:p>
    <w:p w:rsidR="00931275" w:rsidRDefault="00931275" w:rsidP="00931275">
      <w:pPr>
        <w:spacing w:line="360" w:lineRule="auto"/>
        <w:contextualSpacing/>
      </w:pPr>
      <w:r>
        <w:tab/>
        <w:t xml:space="preserve">Turning to older stages of English, </w:t>
      </w:r>
      <w:r w:rsidRPr="0036724D">
        <w:rPr>
          <w:i/>
          <w:iCs/>
        </w:rPr>
        <w:t>that</w:t>
      </w:r>
      <w:r w:rsidRPr="0036724D">
        <w:t>-deletion</w:t>
      </w:r>
      <w:r>
        <w:t xml:space="preserve"> doesn’t occur after verbs like (</w:t>
      </w:r>
      <w:r w:rsidRPr="00887F67">
        <w:rPr>
          <w:i/>
        </w:rPr>
        <w:t>ge)hyran</w:t>
      </w:r>
      <w:r>
        <w:t xml:space="preserve"> `hear’, as (</w:t>
      </w:r>
      <w:r w:rsidR="00773F7B">
        <w:t>30</w:t>
      </w:r>
      <w:r>
        <w:t>) shows.</w:t>
      </w:r>
      <w:r w:rsidRPr="003915D7">
        <w:t xml:space="preserve"> </w:t>
      </w:r>
      <w:r>
        <w:t>According to Mitchell (1985, II: 25-34), complementizers are only left out for direct speech in Old English (</w:t>
      </w:r>
      <w:r w:rsidR="00773F7B">
        <w:t>31</w:t>
      </w:r>
      <w:r>
        <w:t xml:space="preserve">). </w:t>
      </w:r>
    </w:p>
    <w:p w:rsidR="00931275" w:rsidRDefault="00931275" w:rsidP="00931275">
      <w:pPr>
        <w:spacing w:line="360" w:lineRule="auto"/>
        <w:contextualSpacing/>
      </w:pPr>
    </w:p>
    <w:p w:rsidR="00931275" w:rsidRPr="00931275" w:rsidRDefault="00931275" w:rsidP="00931275">
      <w:pPr>
        <w:spacing w:line="360" w:lineRule="auto"/>
        <w:contextualSpacing/>
        <w:rPr>
          <w:lang w:val="nl-NL"/>
        </w:rPr>
      </w:pPr>
      <w:r w:rsidRPr="00931275">
        <w:rPr>
          <w:lang w:val="nl-NL"/>
        </w:rPr>
        <w:t>(</w:t>
      </w:r>
      <w:r w:rsidR="00773F7B">
        <w:rPr>
          <w:lang w:val="nl-NL"/>
        </w:rPr>
        <w:t>30</w:t>
      </w:r>
      <w:r w:rsidRPr="00931275">
        <w:rPr>
          <w:lang w:val="nl-NL"/>
        </w:rPr>
        <w:t>)</w:t>
      </w:r>
      <w:r w:rsidRPr="00931275">
        <w:rPr>
          <w:lang w:val="nl-NL"/>
        </w:rPr>
        <w:tab/>
      </w:r>
      <w:r w:rsidRPr="00931275">
        <w:rPr>
          <w:i/>
          <w:lang w:val="nl-NL"/>
        </w:rPr>
        <w:t>Ic</w:t>
      </w:r>
      <w:r w:rsidRPr="00931275">
        <w:rPr>
          <w:i/>
          <w:lang w:val="nl-NL"/>
        </w:rPr>
        <w:tab/>
        <w:t>…</w:t>
      </w:r>
      <w:r w:rsidRPr="00931275">
        <w:rPr>
          <w:i/>
          <w:lang w:val="nl-NL"/>
        </w:rPr>
        <w:tab/>
        <w:t>secgan</w:t>
      </w:r>
      <w:r w:rsidRPr="00931275">
        <w:rPr>
          <w:i/>
          <w:lang w:val="nl-NL"/>
        </w:rPr>
        <w:tab/>
        <w:t>hyrde</w:t>
      </w:r>
      <w:r w:rsidRPr="00931275">
        <w:rPr>
          <w:i/>
          <w:lang w:val="nl-NL"/>
        </w:rPr>
        <w:tab/>
      </w:r>
      <w:r w:rsidRPr="00931275">
        <w:rPr>
          <w:b/>
          <w:i/>
          <w:lang w:val="nl-NL"/>
        </w:rPr>
        <w:t>þæt</w:t>
      </w:r>
      <w:r w:rsidRPr="00931275">
        <w:rPr>
          <w:i/>
          <w:lang w:val="nl-NL"/>
        </w:rPr>
        <w:tab/>
        <w:t>hie</w:t>
      </w:r>
      <w:r w:rsidRPr="00931275">
        <w:rPr>
          <w:i/>
          <w:lang w:val="nl-NL"/>
        </w:rPr>
        <w:tab/>
        <w:t>gesawon        …</w:t>
      </w:r>
    </w:p>
    <w:p w:rsidR="00931275" w:rsidRDefault="00931275" w:rsidP="00931275">
      <w:pPr>
        <w:spacing w:line="360" w:lineRule="auto"/>
        <w:contextualSpacing/>
      </w:pPr>
      <w:r w:rsidRPr="00931275">
        <w:rPr>
          <w:lang w:val="nl-NL"/>
        </w:rPr>
        <w:tab/>
      </w:r>
      <w:r>
        <w:t>I</w:t>
      </w:r>
      <w:r>
        <w:tab/>
      </w:r>
      <w:r>
        <w:tab/>
        <w:t>say</w:t>
      </w:r>
      <w:r>
        <w:tab/>
        <w:t>heard</w:t>
      </w:r>
      <w:r>
        <w:tab/>
        <w:t>that</w:t>
      </w:r>
      <w:r>
        <w:tab/>
        <w:t>they</w:t>
      </w:r>
      <w:r>
        <w:tab/>
        <w:t>saw</w:t>
      </w:r>
      <w:r>
        <w:tab/>
        <w:t>…</w:t>
      </w:r>
    </w:p>
    <w:p w:rsidR="00931275" w:rsidRDefault="00931275" w:rsidP="00931275">
      <w:pPr>
        <w:spacing w:line="360" w:lineRule="auto"/>
        <w:ind w:firstLine="720"/>
        <w:contextualSpacing/>
      </w:pPr>
      <w:r>
        <w:t>`I heard it said that they saw ..’ (Beowulf, 1345-7)</w:t>
      </w:r>
    </w:p>
    <w:p w:rsidR="00931275" w:rsidRDefault="00931275" w:rsidP="00931275">
      <w:pPr>
        <w:spacing w:line="360" w:lineRule="auto"/>
        <w:contextualSpacing/>
      </w:pPr>
      <w:r>
        <w:t>(</w:t>
      </w:r>
      <w:r w:rsidR="00773F7B">
        <w:t>31</w:t>
      </w:r>
      <w:r>
        <w:t>)</w:t>
      </w:r>
      <w:r>
        <w:tab/>
      </w:r>
      <w:r w:rsidRPr="00C91C1A">
        <w:rPr>
          <w:i/>
        </w:rPr>
        <w:t xml:space="preserve">Ic </w:t>
      </w:r>
      <w:r w:rsidRPr="00C91C1A">
        <w:rPr>
          <w:i/>
        </w:rPr>
        <w:tab/>
        <w:t xml:space="preserve">secge </w:t>
      </w:r>
      <w:r w:rsidRPr="00C91C1A">
        <w:rPr>
          <w:i/>
        </w:rPr>
        <w:tab/>
        <w:t xml:space="preserve">eow. </w:t>
      </w:r>
      <w:r w:rsidRPr="00C91C1A">
        <w:rPr>
          <w:i/>
        </w:rPr>
        <w:tab/>
        <w:t xml:space="preserve">manega </w:t>
      </w:r>
      <w:r w:rsidRPr="00C91C1A">
        <w:rPr>
          <w:i/>
        </w:rPr>
        <w:tab/>
      </w:r>
      <w:r w:rsidRPr="0037436C">
        <w:rPr>
          <w:b/>
          <w:i/>
        </w:rPr>
        <w:t xml:space="preserve">cweðað </w:t>
      </w:r>
      <w:r w:rsidRPr="00C91C1A">
        <w:rPr>
          <w:i/>
        </w:rPr>
        <w:tab/>
        <w:t>to me on ðam micclum dæge.</w:t>
      </w:r>
      <w:r>
        <w:t xml:space="preserve"> </w:t>
      </w:r>
    </w:p>
    <w:p w:rsidR="00931275" w:rsidRDefault="00931275" w:rsidP="00931275">
      <w:pPr>
        <w:spacing w:line="360" w:lineRule="auto"/>
        <w:contextualSpacing/>
      </w:pPr>
      <w:r>
        <w:tab/>
        <w:t xml:space="preserve">I </w:t>
      </w:r>
      <w:r>
        <w:tab/>
        <w:t xml:space="preserve">tell </w:t>
      </w:r>
      <w:r>
        <w:tab/>
        <w:t>you</w:t>
      </w:r>
      <w:r>
        <w:tab/>
        <w:t>many</w:t>
      </w:r>
      <w:r>
        <w:tab/>
      </w:r>
      <w:r>
        <w:tab/>
        <w:t>say</w:t>
      </w:r>
      <w:r>
        <w:tab/>
      </w:r>
      <w:r>
        <w:tab/>
        <w:t>to me on that great day</w:t>
      </w:r>
    </w:p>
    <w:p w:rsidR="00931275" w:rsidRPr="0076789B" w:rsidRDefault="00931275" w:rsidP="00931275">
      <w:pPr>
        <w:spacing w:line="360" w:lineRule="auto"/>
        <w:contextualSpacing/>
        <w:rPr>
          <w:i/>
        </w:rPr>
      </w:pPr>
      <w:r>
        <w:tab/>
      </w:r>
      <w:r w:rsidRPr="0076789B">
        <w:rPr>
          <w:i/>
        </w:rPr>
        <w:t xml:space="preserve">drihten </w:t>
      </w:r>
      <w:r w:rsidRPr="0076789B">
        <w:rPr>
          <w:i/>
        </w:rPr>
        <w:tab/>
        <w:t xml:space="preserve">drihten. la </w:t>
      </w:r>
      <w:r w:rsidRPr="0076789B">
        <w:rPr>
          <w:i/>
        </w:rPr>
        <w:tab/>
        <w:t xml:space="preserve">hu </w:t>
      </w:r>
      <w:r w:rsidRPr="0076789B">
        <w:rPr>
          <w:i/>
        </w:rPr>
        <w:tab/>
        <w:t xml:space="preserve">ne </w:t>
      </w:r>
      <w:r w:rsidRPr="0076789B">
        <w:rPr>
          <w:i/>
        </w:rPr>
        <w:tab/>
        <w:t xml:space="preserve">witegode </w:t>
      </w:r>
      <w:r w:rsidRPr="0076789B">
        <w:rPr>
          <w:i/>
        </w:rPr>
        <w:tab/>
        <w:t xml:space="preserve">we </w:t>
      </w:r>
      <w:r w:rsidRPr="0076789B">
        <w:rPr>
          <w:i/>
        </w:rPr>
        <w:tab/>
        <w:t>on þinum naman.</w:t>
      </w:r>
    </w:p>
    <w:p w:rsidR="00931275" w:rsidRDefault="00931275" w:rsidP="00931275">
      <w:pPr>
        <w:spacing w:line="360" w:lineRule="auto"/>
        <w:contextualSpacing/>
      </w:pPr>
      <w:r>
        <w:tab/>
        <w:t>Lord</w:t>
      </w:r>
      <w:r>
        <w:tab/>
        <w:t>Lord</w:t>
      </w:r>
      <w:r>
        <w:tab/>
        <w:t>hear</w:t>
      </w:r>
      <w:r>
        <w:tab/>
        <w:t>how</w:t>
      </w:r>
      <w:r>
        <w:tab/>
        <w:t>NEG</w:t>
      </w:r>
      <w:r>
        <w:tab/>
        <w:t>prophesied</w:t>
      </w:r>
      <w:r>
        <w:tab/>
        <w:t>we</w:t>
      </w:r>
      <w:r>
        <w:tab/>
        <w:t>in your name.</w:t>
      </w:r>
    </w:p>
    <w:p w:rsidR="00931275" w:rsidRDefault="00931275" w:rsidP="00931275">
      <w:pPr>
        <w:spacing w:line="360" w:lineRule="auto"/>
        <w:ind w:left="720" w:hanging="720"/>
        <w:contextualSpacing/>
      </w:pPr>
      <w:r>
        <w:tab/>
        <w:t>`I’ll tell you: Many will say to me to me on that great day “</w:t>
      </w:r>
      <w:r w:rsidRPr="0037436C">
        <w:t>Lord, Lord, lo! have we not prophesied in thy name</w:t>
      </w:r>
      <w:r>
        <w:t xml:space="preserve"> …”’</w:t>
      </w:r>
    </w:p>
    <w:p w:rsidR="00931275" w:rsidRDefault="00931275" w:rsidP="00931275">
      <w:pPr>
        <w:spacing w:line="360" w:lineRule="auto"/>
        <w:contextualSpacing/>
      </w:pPr>
      <w:r>
        <w:tab/>
        <w:t>(</w:t>
      </w:r>
      <w:r w:rsidRPr="0076789B">
        <w:rPr>
          <w:i/>
        </w:rPr>
        <w:t>Catholic Homilies</w:t>
      </w:r>
      <w:r>
        <w:t>, first series, Clemoes, 351.183, from Mitchell 1985, II. 29)</w:t>
      </w:r>
    </w:p>
    <w:p w:rsidR="00931275" w:rsidRDefault="00931275" w:rsidP="00931275">
      <w:pPr>
        <w:spacing w:line="360" w:lineRule="auto"/>
        <w:contextualSpacing/>
      </w:pPr>
    </w:p>
    <w:p w:rsidR="00931275" w:rsidRDefault="00931275" w:rsidP="00931275">
      <w:pPr>
        <w:spacing w:line="360" w:lineRule="auto"/>
        <w:contextualSpacing/>
      </w:pPr>
      <w:r>
        <w:lastRenderedPageBreak/>
        <w:t>So,</w:t>
      </w:r>
      <w:r w:rsidRPr="00650D9D">
        <w:t xml:space="preserve"> complements of ‘say’ verbs act like main clauses</w:t>
      </w:r>
      <w:r>
        <w:t xml:space="preserve"> and that means they are CPs but without a </w:t>
      </w:r>
      <w:r w:rsidRPr="00650D9D">
        <w:t xml:space="preserve">complementizer. It is therefore also possible to say that verbs such as </w:t>
      </w:r>
      <w:r w:rsidRPr="00650D9D">
        <w:rPr>
          <w:i/>
          <w:iCs/>
        </w:rPr>
        <w:t>say</w:t>
      </w:r>
      <w:r w:rsidRPr="00650D9D">
        <w:t xml:space="preserve"> in these languages always have a CP complement but with an optional complementizer: if the complementizer is not present, Verb-movement occurs (cf. Haider 1986: 53).</w:t>
      </w:r>
    </w:p>
    <w:p w:rsidR="00931275" w:rsidRDefault="00931275" w:rsidP="00931275">
      <w:pPr>
        <w:spacing w:line="360" w:lineRule="auto"/>
        <w:ind w:firstLine="720"/>
        <w:contextualSpacing/>
      </w:pPr>
      <w:r>
        <w:t>In</w:t>
      </w:r>
      <w:r w:rsidRPr="0036724D">
        <w:t xml:space="preserve"> early Middle English</w:t>
      </w:r>
      <w:r>
        <w:t>, e.g. the 13</w:t>
      </w:r>
      <w:r w:rsidRPr="00255BC5">
        <w:rPr>
          <w:vertAlign w:val="superscript"/>
        </w:rPr>
        <w:t>th</w:t>
      </w:r>
      <w:r>
        <w:t xml:space="preserve"> century </w:t>
      </w:r>
      <w:r w:rsidRPr="0036724D">
        <w:rPr>
          <w:i/>
          <w:iCs/>
        </w:rPr>
        <w:t>Wohunge</w:t>
      </w:r>
      <w:r>
        <w:rPr>
          <w:i/>
          <w:iCs/>
        </w:rPr>
        <w:t xml:space="preserve"> </w:t>
      </w:r>
      <w:r>
        <w:t>(see van Gelderen 1993), the only v</w:t>
      </w:r>
      <w:r w:rsidRPr="0036724D">
        <w:t>erb</w:t>
      </w:r>
      <w:r>
        <w:t>s</w:t>
      </w:r>
      <w:r w:rsidRPr="0036724D">
        <w:t xml:space="preserve"> that</w:t>
      </w:r>
      <w:r>
        <w:t xml:space="preserve"> allow</w:t>
      </w:r>
      <w:r w:rsidRPr="0036724D">
        <w:t xml:space="preserve"> </w:t>
      </w:r>
      <w:r w:rsidRPr="0036724D">
        <w:rPr>
          <w:i/>
          <w:iCs/>
        </w:rPr>
        <w:t>that</w:t>
      </w:r>
      <w:r>
        <w:t>-deletion are</w:t>
      </w:r>
      <w:r w:rsidRPr="0036724D">
        <w:t xml:space="preserve"> </w:t>
      </w:r>
      <w:r w:rsidRPr="0036724D">
        <w:rPr>
          <w:i/>
          <w:iCs/>
        </w:rPr>
        <w:t>seggen</w:t>
      </w:r>
      <w:r w:rsidRPr="0036724D">
        <w:t xml:space="preserve"> `to say'</w:t>
      </w:r>
      <w:r>
        <w:t>, as in (</w:t>
      </w:r>
      <w:r w:rsidR="00773F7B">
        <w:t>32</w:t>
      </w:r>
      <w:r>
        <w:t xml:space="preserve">), and </w:t>
      </w:r>
      <w:r w:rsidRPr="00317191">
        <w:rPr>
          <w:i/>
        </w:rPr>
        <w:t>cwidden</w:t>
      </w:r>
      <w:r>
        <w:t xml:space="preserve"> `to say.’</w:t>
      </w:r>
      <w:r w:rsidRPr="00E11E5C">
        <w:t xml:space="preserve"> </w:t>
      </w:r>
      <w:r>
        <w:t>These are verbs</w:t>
      </w:r>
      <w:r w:rsidRPr="0036724D">
        <w:t xml:space="preserve"> whose complement</w:t>
      </w:r>
      <w:r>
        <w:t>s are more like</w:t>
      </w:r>
      <w:r w:rsidRPr="0036724D">
        <w:t xml:space="preserve"> main clause</w:t>
      </w:r>
      <w:r>
        <w:t>s</w:t>
      </w:r>
      <w:r w:rsidRPr="0036724D">
        <w:t xml:space="preserve"> in Dutch</w:t>
      </w:r>
      <w:r>
        <w:t xml:space="preserve"> (</w:t>
      </w:r>
      <w:r w:rsidR="00773F7B">
        <w:t>29</w:t>
      </w:r>
      <w:r>
        <w:t>) and Old English (</w:t>
      </w:r>
      <w:r w:rsidR="00773F7B">
        <w:t>31</w:t>
      </w:r>
      <w:r>
        <w:t>) as well.</w:t>
      </w:r>
      <w:r w:rsidRPr="0036724D">
        <w:t xml:space="preserve"> </w:t>
      </w:r>
      <w:r>
        <w:t xml:space="preserve">These clauses are not verb-final as typical subordinate clauses are. </w:t>
      </w:r>
    </w:p>
    <w:p w:rsidR="00931275" w:rsidRDefault="00931275" w:rsidP="00931275">
      <w:pPr>
        <w:spacing w:line="360" w:lineRule="auto"/>
        <w:contextualSpacing/>
      </w:pPr>
    </w:p>
    <w:p w:rsidR="00931275" w:rsidRDefault="00931275" w:rsidP="00931275">
      <w:pPr>
        <w:spacing w:line="360" w:lineRule="auto"/>
        <w:contextualSpacing/>
      </w:pPr>
      <w:r>
        <w:t>(</w:t>
      </w:r>
      <w:r w:rsidR="00773F7B">
        <w:t>32</w:t>
      </w:r>
      <w:r>
        <w:t>)</w:t>
      </w:r>
      <w:r>
        <w:tab/>
      </w:r>
      <w:r w:rsidRPr="00317191">
        <w:rPr>
          <w:i/>
        </w:rPr>
        <w:t>he</w:t>
      </w:r>
      <w:r w:rsidRPr="00317191">
        <w:rPr>
          <w:i/>
        </w:rPr>
        <w:tab/>
      </w:r>
      <w:r w:rsidRPr="009225A5">
        <w:rPr>
          <w:b/>
          <w:i/>
        </w:rPr>
        <w:t>seide</w:t>
      </w:r>
      <w:r w:rsidRPr="009225A5">
        <w:rPr>
          <w:b/>
          <w:i/>
        </w:rPr>
        <w:tab/>
      </w:r>
      <w:r w:rsidRPr="00317191">
        <w:rPr>
          <w:i/>
        </w:rPr>
        <w:t>ne</w:t>
      </w:r>
      <w:r w:rsidRPr="00317191">
        <w:rPr>
          <w:i/>
        </w:rPr>
        <w:tab/>
        <w:t>dred</w:t>
      </w:r>
      <w:r w:rsidRPr="00317191">
        <w:rPr>
          <w:i/>
        </w:rPr>
        <w:tab/>
        <w:t>tu</w:t>
      </w:r>
      <w:r w:rsidRPr="00317191">
        <w:rPr>
          <w:i/>
        </w:rPr>
        <w:tab/>
        <w:t>nawt</w:t>
      </w:r>
      <w:r w:rsidRPr="00317191">
        <w:rPr>
          <w:i/>
        </w:rPr>
        <w:tab/>
        <w:t>for</w:t>
      </w:r>
      <w:r w:rsidRPr="00317191">
        <w:rPr>
          <w:i/>
        </w:rPr>
        <w:tab/>
        <w:t>…</w:t>
      </w:r>
    </w:p>
    <w:p w:rsidR="00931275" w:rsidRDefault="00931275" w:rsidP="00931275">
      <w:pPr>
        <w:spacing w:line="360" w:lineRule="auto"/>
        <w:contextualSpacing/>
      </w:pPr>
      <w:r>
        <w:tab/>
        <w:t>he</w:t>
      </w:r>
      <w:r>
        <w:tab/>
        <w:t>said</w:t>
      </w:r>
      <w:r>
        <w:tab/>
        <w:t>NEG</w:t>
      </w:r>
      <w:r>
        <w:tab/>
        <w:t>dread</w:t>
      </w:r>
      <w:r>
        <w:tab/>
        <w:t>you</w:t>
      </w:r>
      <w:r>
        <w:tab/>
        <w:t>not</w:t>
      </w:r>
      <w:r>
        <w:tab/>
        <w:t>for</w:t>
      </w:r>
    </w:p>
    <w:p w:rsidR="00931275" w:rsidRPr="00317191" w:rsidRDefault="00931275" w:rsidP="00931275">
      <w:pPr>
        <w:spacing w:line="360" w:lineRule="auto"/>
        <w:contextualSpacing/>
      </w:pPr>
      <w:r>
        <w:tab/>
        <w:t xml:space="preserve">`He said do not fear because …’ </w:t>
      </w:r>
      <w:r>
        <w:tab/>
        <w:t>(</w:t>
      </w:r>
      <w:r w:rsidRPr="0036724D">
        <w:rPr>
          <w:i/>
          <w:iCs/>
        </w:rPr>
        <w:t>Wohunge</w:t>
      </w:r>
      <w:r>
        <w:rPr>
          <w:i/>
          <w:iCs/>
        </w:rPr>
        <w:t xml:space="preserve">, </w:t>
      </w:r>
      <w:r>
        <w:rPr>
          <w:iCs/>
        </w:rPr>
        <w:t>412)</w:t>
      </w:r>
    </w:p>
    <w:p w:rsidR="00931275" w:rsidRDefault="00931275" w:rsidP="00931275">
      <w:pPr>
        <w:spacing w:line="360" w:lineRule="auto"/>
        <w:contextualSpacing/>
      </w:pPr>
    </w:p>
    <w:p w:rsidR="00931275" w:rsidRDefault="00931275" w:rsidP="00931275">
      <w:pPr>
        <w:spacing w:line="360" w:lineRule="auto"/>
        <w:contextualSpacing/>
      </w:pPr>
      <w:r w:rsidRPr="00ED5B02">
        <w:t>None of the other verbs</w:t>
      </w:r>
      <w:r>
        <w:t xml:space="preserve"> in this early Middle English text</w:t>
      </w:r>
      <w:r w:rsidRPr="00ED5B02">
        <w:t xml:space="preserve">, e.g. </w:t>
      </w:r>
      <w:r w:rsidRPr="00ED5B02">
        <w:rPr>
          <w:i/>
          <w:iCs/>
        </w:rPr>
        <w:t>praie</w:t>
      </w:r>
      <w:r>
        <w:t xml:space="preserve"> `to pray’,</w:t>
      </w:r>
      <w:r w:rsidRPr="00ED5B02">
        <w:t xml:space="preserve"> </w:t>
      </w:r>
      <w:r w:rsidRPr="00ED5B02">
        <w:rPr>
          <w:i/>
          <w:iCs/>
        </w:rPr>
        <w:t>þunche</w:t>
      </w:r>
      <w:r>
        <w:t xml:space="preserve"> `seem', </w:t>
      </w:r>
      <w:r w:rsidRPr="00ED5B02">
        <w:rPr>
          <w:i/>
          <w:iCs/>
        </w:rPr>
        <w:t>understonde</w:t>
      </w:r>
      <w:r>
        <w:t xml:space="preserve"> `understand', </w:t>
      </w:r>
      <w:r w:rsidRPr="00ED5B02">
        <w:rPr>
          <w:i/>
          <w:iCs/>
        </w:rPr>
        <w:t>wearnen</w:t>
      </w:r>
      <w:r>
        <w:t xml:space="preserve"> `refuse', </w:t>
      </w:r>
      <w:r w:rsidRPr="00ED5B02">
        <w:rPr>
          <w:i/>
          <w:iCs/>
        </w:rPr>
        <w:t>see</w:t>
      </w:r>
      <w:r>
        <w:t xml:space="preserve">, </w:t>
      </w:r>
      <w:r w:rsidRPr="00ED5B02">
        <w:rPr>
          <w:i/>
          <w:iCs/>
        </w:rPr>
        <w:t>leue</w:t>
      </w:r>
      <w:r w:rsidRPr="00ED5B02">
        <w:t xml:space="preserve"> `to grant</w:t>
      </w:r>
      <w:r>
        <w:t>,</w:t>
      </w:r>
      <w:r w:rsidRPr="00ED5B02">
        <w:t xml:space="preserve">' have </w:t>
      </w:r>
      <w:r w:rsidRPr="00ED5B02">
        <w:rPr>
          <w:i/>
          <w:iCs/>
        </w:rPr>
        <w:t>that</w:t>
      </w:r>
      <w:r w:rsidRPr="00ED5B02">
        <w:t>-deletion</w:t>
      </w:r>
      <w:r>
        <w:t>, as (</w:t>
      </w:r>
      <w:r w:rsidR="00773F7B">
        <w:t>33</w:t>
      </w:r>
      <w:r>
        <w:t>) shows</w:t>
      </w:r>
      <w:r w:rsidRPr="00ED5B02">
        <w:t xml:space="preserve">. </w:t>
      </w:r>
    </w:p>
    <w:p w:rsidR="00931275" w:rsidRDefault="00931275" w:rsidP="00931275">
      <w:pPr>
        <w:spacing w:line="360" w:lineRule="auto"/>
        <w:contextualSpacing/>
      </w:pPr>
    </w:p>
    <w:p w:rsidR="00931275" w:rsidRDefault="00931275" w:rsidP="00931275">
      <w:pPr>
        <w:spacing w:line="360" w:lineRule="auto"/>
        <w:contextualSpacing/>
        <w:rPr>
          <w:i/>
          <w:iCs/>
        </w:rPr>
      </w:pPr>
      <w:r>
        <w:t>(</w:t>
      </w:r>
      <w:r w:rsidR="00773F7B">
        <w:t>33</w:t>
      </w:r>
      <w:r>
        <w:t>)</w:t>
      </w:r>
      <w:r>
        <w:tab/>
      </w:r>
      <w:r w:rsidRPr="00E11E5C">
        <w:rPr>
          <w:i/>
        </w:rPr>
        <w:t>A</w:t>
      </w:r>
      <w:r w:rsidRPr="00E11E5C">
        <w:rPr>
          <w:i/>
        </w:rPr>
        <w:tab/>
        <w:t>iesu</w:t>
      </w:r>
      <w:r w:rsidRPr="00E11E5C">
        <w:rPr>
          <w:i/>
        </w:rPr>
        <w:tab/>
        <w:t>swete</w:t>
      </w:r>
      <w:r w:rsidRPr="00E11E5C">
        <w:rPr>
          <w:i/>
        </w:rPr>
        <w:tab/>
        <w:t>iesu</w:t>
      </w:r>
      <w:r w:rsidRPr="00E11E5C">
        <w:rPr>
          <w:i/>
        </w:rPr>
        <w:tab/>
        <w:t>leue</w:t>
      </w:r>
      <w:r w:rsidRPr="00E11E5C">
        <w:rPr>
          <w:i/>
        </w:rPr>
        <w:tab/>
      </w:r>
      <w:r w:rsidRPr="00E11E5C">
        <w:rPr>
          <w:b/>
          <w:i/>
        </w:rPr>
        <w:t xml:space="preserve"> þ</w:t>
      </w:r>
      <w:r w:rsidRPr="00E11E5C">
        <w:rPr>
          <w:i/>
          <w:iCs/>
        </w:rPr>
        <w:tab/>
        <w:t>te</w:t>
      </w:r>
      <w:r w:rsidRPr="00E11E5C">
        <w:rPr>
          <w:i/>
          <w:iCs/>
        </w:rPr>
        <w:tab/>
        <w:t>luue</w:t>
      </w:r>
      <w:r w:rsidRPr="00E11E5C">
        <w:rPr>
          <w:i/>
          <w:iCs/>
        </w:rPr>
        <w:tab/>
        <w:t>of</w:t>
      </w:r>
      <w:r w:rsidRPr="00E11E5C">
        <w:rPr>
          <w:i/>
          <w:iCs/>
        </w:rPr>
        <w:tab/>
        <w:t>þe</w:t>
      </w:r>
      <w:r w:rsidRPr="00E11E5C">
        <w:rPr>
          <w:i/>
          <w:iCs/>
        </w:rPr>
        <w:tab/>
        <w:t>beo</w:t>
      </w:r>
    </w:p>
    <w:p w:rsidR="00931275" w:rsidRPr="00E11E5C" w:rsidRDefault="00931275" w:rsidP="00931275">
      <w:pPr>
        <w:spacing w:line="360" w:lineRule="auto"/>
        <w:contextualSpacing/>
      </w:pPr>
      <w:r>
        <w:rPr>
          <w:i/>
          <w:iCs/>
        </w:rPr>
        <w:tab/>
      </w:r>
      <w:r w:rsidRPr="00E11E5C">
        <w:rPr>
          <w:iCs/>
        </w:rPr>
        <w:t>Oh</w:t>
      </w:r>
      <w:r w:rsidRPr="00E11E5C">
        <w:rPr>
          <w:iCs/>
        </w:rPr>
        <w:tab/>
        <w:t>Jesus</w:t>
      </w:r>
      <w:r w:rsidRPr="00E11E5C">
        <w:rPr>
          <w:iCs/>
        </w:rPr>
        <w:tab/>
        <w:t>sweet</w:t>
      </w:r>
      <w:r w:rsidRPr="00E11E5C">
        <w:rPr>
          <w:iCs/>
        </w:rPr>
        <w:tab/>
        <w:t>Jesus</w:t>
      </w:r>
      <w:r w:rsidRPr="00E11E5C">
        <w:rPr>
          <w:iCs/>
        </w:rPr>
        <w:tab/>
        <w:t>grant</w:t>
      </w:r>
      <w:r w:rsidRPr="00E11E5C">
        <w:rPr>
          <w:iCs/>
        </w:rPr>
        <w:tab/>
        <w:t>that</w:t>
      </w:r>
      <w:r w:rsidRPr="00E11E5C">
        <w:rPr>
          <w:iCs/>
        </w:rPr>
        <w:tab/>
        <w:t>the</w:t>
      </w:r>
      <w:r w:rsidRPr="00E11E5C">
        <w:rPr>
          <w:iCs/>
        </w:rPr>
        <w:tab/>
        <w:t>love</w:t>
      </w:r>
      <w:r w:rsidRPr="00E11E5C">
        <w:rPr>
          <w:iCs/>
        </w:rPr>
        <w:tab/>
        <w:t>of</w:t>
      </w:r>
      <w:r w:rsidRPr="00E11E5C">
        <w:rPr>
          <w:iCs/>
        </w:rPr>
        <w:tab/>
        <w:t>you</w:t>
      </w:r>
      <w:r w:rsidRPr="00E11E5C">
        <w:rPr>
          <w:iCs/>
        </w:rPr>
        <w:tab/>
        <w:t>will.be</w:t>
      </w:r>
      <w:r w:rsidRPr="00E11E5C">
        <w:t xml:space="preserve"> </w:t>
      </w:r>
    </w:p>
    <w:p w:rsidR="00931275" w:rsidRDefault="00931275" w:rsidP="00931275">
      <w:pPr>
        <w:spacing w:line="360" w:lineRule="auto"/>
        <w:contextualSpacing/>
      </w:pPr>
      <w:r>
        <w:tab/>
        <w:t>`Oh, Jesus, sweet Jesus, grant that the love of you will be ….’ (Wohunge, 55-56)</w:t>
      </w:r>
    </w:p>
    <w:p w:rsidR="00931275" w:rsidRDefault="00931275" w:rsidP="00931275">
      <w:pPr>
        <w:spacing w:line="360" w:lineRule="auto"/>
        <w:contextualSpacing/>
      </w:pPr>
    </w:p>
    <w:p w:rsidR="00931275" w:rsidRPr="0036724D" w:rsidRDefault="00931275" w:rsidP="00931275">
      <w:pPr>
        <w:spacing w:line="360" w:lineRule="auto"/>
        <w:contextualSpacing/>
      </w:pPr>
      <w:r w:rsidRPr="0036724D">
        <w:t xml:space="preserve">In Layamon, </w:t>
      </w:r>
      <w:r>
        <w:t>another</w:t>
      </w:r>
      <w:r w:rsidRPr="0036724D">
        <w:t xml:space="preserve"> early Middle English text, </w:t>
      </w:r>
      <w:r w:rsidRPr="0036724D">
        <w:rPr>
          <w:i/>
          <w:iCs/>
        </w:rPr>
        <w:t>that</w:t>
      </w:r>
      <w:r w:rsidRPr="0036724D">
        <w:t>-deletion does</w:t>
      </w:r>
      <w:r>
        <w:t xml:space="preserve"> not occur either. Sentences (</w:t>
      </w:r>
      <w:r w:rsidR="00773F7B">
        <w:t>24</w:t>
      </w:r>
      <w:r w:rsidRPr="0036724D">
        <w:t>) to (</w:t>
      </w:r>
      <w:r w:rsidR="00773F7B">
        <w:t>36</w:t>
      </w:r>
      <w:r w:rsidRPr="0036724D">
        <w:t xml:space="preserve">) are typical instances where </w:t>
      </w:r>
      <w:r w:rsidRPr="0036724D">
        <w:rPr>
          <w:i/>
          <w:iCs/>
        </w:rPr>
        <w:t>that</w:t>
      </w:r>
      <w:r w:rsidRPr="0036724D">
        <w:t xml:space="preserve"> is present, </w:t>
      </w:r>
      <w:r>
        <w:t>taken from the Caligula version.</w:t>
      </w:r>
    </w:p>
    <w:p w:rsidR="00931275" w:rsidRPr="0036724D" w:rsidRDefault="00931275" w:rsidP="00931275">
      <w:pPr>
        <w:spacing w:line="360" w:lineRule="auto"/>
        <w:contextualSpacing/>
      </w:pPr>
    </w:p>
    <w:p w:rsidR="00931275" w:rsidRPr="0036724D" w:rsidRDefault="00931275" w:rsidP="00931275">
      <w:pPr>
        <w:spacing w:line="360" w:lineRule="auto"/>
        <w:contextualSpacing/>
      </w:pPr>
      <w:r w:rsidRPr="0036724D">
        <w:t>(</w:t>
      </w:r>
      <w:r w:rsidR="00773F7B">
        <w:t>34</w:t>
      </w:r>
      <w:r w:rsidRPr="0036724D">
        <w:t>)</w:t>
      </w:r>
      <w:r w:rsidRPr="0036724D">
        <w:tab/>
      </w:r>
      <w:r w:rsidRPr="0037436C">
        <w:rPr>
          <w:i/>
        </w:rPr>
        <w:t xml:space="preserve"> 7 swa heo sculden under-stonden. </w:t>
      </w:r>
      <w:r>
        <w:rPr>
          <w:i/>
        </w:rPr>
        <w:tab/>
      </w:r>
      <w:r w:rsidRPr="0037436C">
        <w:rPr>
          <w:b/>
          <w:bCs/>
          <w:i/>
        </w:rPr>
        <w:t>þat</w:t>
      </w:r>
      <w:r w:rsidRPr="0037436C">
        <w:rPr>
          <w:i/>
        </w:rPr>
        <w:t xml:space="preserve"> ich am king of Brut-londe,</w:t>
      </w:r>
    </w:p>
    <w:p w:rsidR="00931275" w:rsidRPr="0036724D" w:rsidRDefault="00931275" w:rsidP="00931275">
      <w:pPr>
        <w:spacing w:line="360" w:lineRule="auto"/>
        <w:contextualSpacing/>
      </w:pPr>
      <w:r w:rsidRPr="0036724D">
        <w:tab/>
        <w:t xml:space="preserve">`and so they must understand </w:t>
      </w:r>
      <w:r>
        <w:tab/>
      </w:r>
      <w:r>
        <w:tab/>
      </w:r>
      <w:r w:rsidRPr="0036724D">
        <w:t xml:space="preserve">that I am king of Brittany'. </w:t>
      </w:r>
      <w:r>
        <w:t>(</w:t>
      </w:r>
      <w:r w:rsidRPr="0036724D">
        <w:t xml:space="preserve">Layamon, </w:t>
      </w:r>
      <w:r w:rsidRPr="0036724D">
        <w:rPr>
          <w:i/>
          <w:iCs/>
        </w:rPr>
        <w:t>Brut</w:t>
      </w:r>
      <w:r>
        <w:t>, Cal. 3065)</w:t>
      </w:r>
    </w:p>
    <w:p w:rsidR="00931275" w:rsidRPr="0036724D" w:rsidRDefault="00931275" w:rsidP="00931275">
      <w:pPr>
        <w:spacing w:line="360" w:lineRule="auto"/>
        <w:contextualSpacing/>
      </w:pPr>
      <w:r>
        <w:t>(</w:t>
      </w:r>
      <w:r w:rsidR="00773F7B">
        <w:t>35</w:t>
      </w:r>
      <w:r w:rsidRPr="0036724D">
        <w:t>)</w:t>
      </w:r>
      <w:r w:rsidRPr="0036724D">
        <w:tab/>
      </w:r>
      <w:r>
        <w:rPr>
          <w:i/>
        </w:rPr>
        <w:t>Nu þu wult under-uon.</w:t>
      </w:r>
      <w:r>
        <w:rPr>
          <w:i/>
        </w:rPr>
        <w:tab/>
      </w:r>
      <w:r>
        <w:rPr>
          <w:i/>
        </w:rPr>
        <w:tab/>
      </w:r>
      <w:r w:rsidRPr="00C9651D">
        <w:rPr>
          <w:b/>
          <w:bCs/>
          <w:i/>
        </w:rPr>
        <w:t>þat</w:t>
      </w:r>
      <w:r w:rsidRPr="00C9651D">
        <w:rPr>
          <w:i/>
        </w:rPr>
        <w:t xml:space="preserve"> nauer ær nes idon</w:t>
      </w:r>
    </w:p>
    <w:p w:rsidR="00931275" w:rsidRPr="0036724D" w:rsidRDefault="00931275" w:rsidP="00931275">
      <w:pPr>
        <w:spacing w:line="360" w:lineRule="auto"/>
        <w:contextualSpacing/>
      </w:pPr>
      <w:r>
        <w:tab/>
        <w:t>`Now you will undertake</w:t>
      </w:r>
      <w:r>
        <w:tab/>
      </w:r>
      <w:r w:rsidRPr="0036724D">
        <w:t>that (it) was never before done'.</w:t>
      </w:r>
      <w:r>
        <w:t xml:space="preserve"> (</w:t>
      </w:r>
      <w:r w:rsidRPr="0036724D">
        <w:t xml:space="preserve">Layamon, </w:t>
      </w:r>
      <w:r w:rsidRPr="0036724D">
        <w:rPr>
          <w:i/>
          <w:iCs/>
        </w:rPr>
        <w:t>Brut</w:t>
      </w:r>
      <w:r>
        <w:t>, Cal. 15118)</w:t>
      </w:r>
    </w:p>
    <w:p w:rsidR="00931275" w:rsidRPr="0036724D" w:rsidRDefault="00931275" w:rsidP="00931275">
      <w:pPr>
        <w:spacing w:line="360" w:lineRule="auto"/>
        <w:contextualSpacing/>
      </w:pPr>
      <w:r>
        <w:t>(</w:t>
      </w:r>
      <w:r w:rsidR="00773F7B">
        <w:t>36</w:t>
      </w:r>
      <w:r w:rsidRPr="0036724D">
        <w:t>)</w:t>
      </w:r>
      <w:r w:rsidRPr="0036724D">
        <w:tab/>
      </w:r>
      <w:r w:rsidRPr="00C9651D">
        <w:rPr>
          <w:i/>
        </w:rPr>
        <w:t xml:space="preserve">and saide </w:t>
      </w:r>
      <w:r w:rsidRPr="00C9651D">
        <w:rPr>
          <w:b/>
          <w:bCs/>
          <w:i/>
        </w:rPr>
        <w:t>þat</w:t>
      </w:r>
      <w:r w:rsidRPr="00C9651D">
        <w:rPr>
          <w:i/>
        </w:rPr>
        <w:t xml:space="preserve"> he wolde. </w:t>
      </w:r>
      <w:r>
        <w:rPr>
          <w:i/>
        </w:rPr>
        <w:tab/>
      </w:r>
      <w:r w:rsidRPr="00C9651D">
        <w:rPr>
          <w:i/>
        </w:rPr>
        <w:t>aquellen heom a londe</w:t>
      </w:r>
    </w:p>
    <w:p w:rsidR="00931275" w:rsidRPr="0036724D" w:rsidRDefault="00931275" w:rsidP="00931275">
      <w:pPr>
        <w:spacing w:line="360" w:lineRule="auto"/>
        <w:contextualSpacing/>
      </w:pPr>
      <w:r w:rsidRPr="0036724D">
        <w:tab/>
        <w:t xml:space="preserve">`and said that </w:t>
      </w:r>
      <w:r>
        <w:t xml:space="preserve">he </w:t>
      </w:r>
      <w:r w:rsidRPr="0036724D">
        <w:t xml:space="preserve">wanted  </w:t>
      </w:r>
      <w:r w:rsidRPr="0036724D">
        <w:tab/>
        <w:t>to destroy him on land'.</w:t>
      </w:r>
      <w:r>
        <w:t xml:space="preserve"> (</w:t>
      </w:r>
      <w:r w:rsidRPr="0036724D">
        <w:t xml:space="preserve">Layamon, </w:t>
      </w:r>
      <w:r w:rsidRPr="0036724D">
        <w:rPr>
          <w:i/>
          <w:iCs/>
        </w:rPr>
        <w:t>Brut</w:t>
      </w:r>
      <w:r>
        <w:t>, Cal. 14874)</w:t>
      </w:r>
      <w:r w:rsidRPr="0036724D">
        <w:t xml:space="preserve"> </w:t>
      </w:r>
    </w:p>
    <w:p w:rsidR="00931275" w:rsidRPr="0036724D" w:rsidRDefault="00931275" w:rsidP="00931275">
      <w:pPr>
        <w:spacing w:line="360" w:lineRule="auto"/>
        <w:contextualSpacing/>
      </w:pPr>
    </w:p>
    <w:p w:rsidR="00931275" w:rsidRDefault="00931275" w:rsidP="00931275">
      <w:pPr>
        <w:spacing w:line="360" w:lineRule="auto"/>
        <w:contextualSpacing/>
      </w:pPr>
      <w:r w:rsidRPr="0036724D">
        <w:lastRenderedPageBreak/>
        <w:t xml:space="preserve">The fact that </w:t>
      </w:r>
      <w:r w:rsidRPr="0036724D">
        <w:rPr>
          <w:i/>
          <w:iCs/>
        </w:rPr>
        <w:t>that</w:t>
      </w:r>
      <w:r w:rsidRPr="0036724D">
        <w:t xml:space="preserve"> must be present can be seen as additional evidence that tense features occupy C and that they must be lexicalized. This means that</w:t>
      </w:r>
      <w:r>
        <w:t>,</w:t>
      </w:r>
      <w:r w:rsidRPr="0036724D">
        <w:t xml:space="preserve"> in this period, Verb-movement occurs in main clauses and </w:t>
      </w:r>
      <w:r>
        <w:t xml:space="preserve">the complementizer </w:t>
      </w:r>
      <w:r w:rsidRPr="0036724D">
        <w:rPr>
          <w:i/>
          <w:iCs/>
        </w:rPr>
        <w:t>that</w:t>
      </w:r>
      <w:r w:rsidRPr="0036724D">
        <w:t xml:space="preserve"> </w:t>
      </w:r>
      <w:r>
        <w:t>must be</w:t>
      </w:r>
      <w:r w:rsidRPr="0036724D">
        <w:t xml:space="preserve"> present in subordinate clauses.</w:t>
      </w:r>
    </w:p>
    <w:p w:rsidR="00931275" w:rsidRDefault="00931275" w:rsidP="00931275">
      <w:pPr>
        <w:spacing w:line="360" w:lineRule="auto"/>
        <w:contextualSpacing/>
      </w:pPr>
      <w:r>
        <w:tab/>
        <w:t>If subject-less relatives are CP-less clauses, languages like Old English and Dutch, with CPs but without TPs, will be expected not to have them and this is borne out by the non-appearance of subject-less relatives in Old English, and the ungrammaticality of them in Dutch (</w:t>
      </w:r>
      <w:r w:rsidR="002F31EC">
        <w:t>37</w:t>
      </w:r>
      <w:r>
        <w:t>), which is the translation of (</w:t>
      </w:r>
      <w:r w:rsidR="002F31EC">
        <w:t>16</w:t>
      </w:r>
      <w:r>
        <w:t>).</w:t>
      </w:r>
    </w:p>
    <w:p w:rsidR="00931275" w:rsidRDefault="00931275" w:rsidP="00931275">
      <w:pPr>
        <w:spacing w:line="360" w:lineRule="auto"/>
        <w:contextualSpacing/>
      </w:pPr>
    </w:p>
    <w:p w:rsidR="00931275" w:rsidRPr="002F31EC" w:rsidRDefault="00931275" w:rsidP="00931275">
      <w:pPr>
        <w:spacing w:line="360" w:lineRule="auto"/>
        <w:contextualSpacing/>
        <w:rPr>
          <w:lang w:val="nl-NL"/>
        </w:rPr>
      </w:pPr>
      <w:r w:rsidRPr="00931275">
        <w:rPr>
          <w:lang w:val="nl-NL"/>
        </w:rPr>
        <w:t>(</w:t>
      </w:r>
      <w:r w:rsidR="002F31EC">
        <w:rPr>
          <w:lang w:val="nl-NL"/>
        </w:rPr>
        <w:t>37</w:t>
      </w:r>
      <w:r w:rsidRPr="00931275">
        <w:rPr>
          <w:lang w:val="nl-NL"/>
        </w:rPr>
        <w:t>)</w:t>
      </w:r>
      <w:r w:rsidRPr="00931275">
        <w:rPr>
          <w:lang w:val="nl-NL"/>
        </w:rPr>
        <w:tab/>
      </w:r>
      <w:r w:rsidRPr="00931275">
        <w:rPr>
          <w:i/>
          <w:lang w:val="nl-NL"/>
        </w:rPr>
        <w:t xml:space="preserve">*Iemand [__ </w:t>
      </w:r>
      <w:r w:rsidRPr="00931275">
        <w:rPr>
          <w:i/>
          <w:lang w:val="nl-NL"/>
        </w:rPr>
        <w:tab/>
        <w:t xml:space="preserve">dat doet] </w:t>
      </w:r>
      <w:r w:rsidRPr="00931275">
        <w:rPr>
          <w:i/>
          <w:lang w:val="nl-NL"/>
        </w:rPr>
        <w:tab/>
        <w:t xml:space="preserve">moet </w:t>
      </w:r>
      <w:r w:rsidRPr="00931275">
        <w:rPr>
          <w:i/>
          <w:lang w:val="nl-NL"/>
        </w:rPr>
        <w:tab/>
        <w:t xml:space="preserve">opgesloten </w:t>
      </w:r>
      <w:r w:rsidRPr="00931275">
        <w:rPr>
          <w:i/>
          <w:lang w:val="nl-NL"/>
        </w:rPr>
        <w:tab/>
        <w:t>worden.</w:t>
      </w:r>
      <w:r w:rsidRPr="00931275">
        <w:rPr>
          <w:lang w:val="nl-NL"/>
        </w:rPr>
        <w:tab/>
      </w:r>
      <w:r w:rsidRPr="00931275">
        <w:rPr>
          <w:lang w:val="nl-NL"/>
        </w:rPr>
        <w:tab/>
      </w:r>
      <w:r w:rsidRPr="002F31EC">
        <w:rPr>
          <w:lang w:val="nl-NL"/>
        </w:rPr>
        <w:t>Dutch</w:t>
      </w:r>
    </w:p>
    <w:p w:rsidR="00931275" w:rsidRDefault="00931275" w:rsidP="00931275">
      <w:pPr>
        <w:spacing w:line="360" w:lineRule="auto"/>
        <w:contextualSpacing/>
      </w:pPr>
      <w:r w:rsidRPr="002F31EC">
        <w:rPr>
          <w:lang w:val="nl-NL"/>
        </w:rPr>
        <w:tab/>
      </w:r>
      <w:r>
        <w:t>Someone</w:t>
      </w:r>
      <w:r>
        <w:tab/>
        <w:t>that does</w:t>
      </w:r>
      <w:r>
        <w:tab/>
        <w:t>must</w:t>
      </w:r>
      <w:r>
        <w:tab/>
        <w:t>locked.up</w:t>
      </w:r>
      <w:r>
        <w:tab/>
        <w:t>be</w:t>
      </w:r>
    </w:p>
    <w:p w:rsidR="00931275" w:rsidRDefault="00931275" w:rsidP="00931275">
      <w:pPr>
        <w:spacing w:line="360" w:lineRule="auto"/>
        <w:contextualSpacing/>
      </w:pPr>
      <w:r>
        <w:tab/>
        <w:t>`Someone who does that should be locked up.’</w:t>
      </w:r>
    </w:p>
    <w:p w:rsidR="00931275" w:rsidRDefault="00931275" w:rsidP="00931275">
      <w:pPr>
        <w:spacing w:line="360" w:lineRule="auto"/>
        <w:contextualSpacing/>
      </w:pPr>
    </w:p>
    <w:p w:rsidR="00931275" w:rsidRPr="0036724D" w:rsidRDefault="00931275" w:rsidP="00931275">
      <w:pPr>
        <w:spacing w:line="360" w:lineRule="auto"/>
        <w:contextualSpacing/>
      </w:pPr>
      <w:r>
        <w:t>Subject-less relatives start to occur in late Middle English.</w:t>
      </w:r>
    </w:p>
    <w:p w:rsidR="009A19F9" w:rsidRDefault="009A19F9" w:rsidP="009A19F9">
      <w:pPr>
        <w:spacing w:line="360" w:lineRule="auto"/>
        <w:ind w:firstLine="720"/>
        <w:contextualSpacing/>
      </w:pPr>
      <w:r>
        <w:rPr>
          <w:iCs/>
        </w:rPr>
        <w:t>The variation discussed in this section concerns how to resolve the CP-TP `bottle-neck’. In this bottle-neck area, the phi-features of C</w:t>
      </w:r>
      <w:r w:rsidR="002F31EC">
        <w:rPr>
          <w:iCs/>
        </w:rPr>
        <w:t xml:space="preserve"> </w:t>
      </w:r>
      <w:r>
        <w:rPr>
          <w:iCs/>
        </w:rPr>
        <w:t xml:space="preserve">are argued to be inherited by T and a number of issues can arise, e.g. indeterminacy may occur because there are too many positions in close proximity to each other through which </w:t>
      </w:r>
      <w:r w:rsidRPr="00010D73">
        <w:rPr>
          <w:i/>
          <w:iCs/>
        </w:rPr>
        <w:t>wh</w:t>
      </w:r>
      <w:r>
        <w:rPr>
          <w:iCs/>
        </w:rPr>
        <w:t xml:space="preserve">-elements must move. In Modern English, a strategy is followed where the complementizer </w:t>
      </w:r>
      <w:r>
        <w:rPr>
          <w:i/>
          <w:iCs/>
        </w:rPr>
        <w:t xml:space="preserve">that </w:t>
      </w:r>
      <w:r>
        <w:rPr>
          <w:iCs/>
        </w:rPr>
        <w:t>and the CP can delete; in Old English and Dutch, the TP is not present so indeterminacy is avoided that way.</w:t>
      </w:r>
    </w:p>
    <w:p w:rsidR="009A19F9" w:rsidRDefault="009A19F9" w:rsidP="00D8092C">
      <w:pPr>
        <w:spacing w:line="360" w:lineRule="auto"/>
        <w:contextualSpacing/>
      </w:pPr>
    </w:p>
    <w:p w:rsidR="00D8092C" w:rsidRPr="000E450B" w:rsidRDefault="00D8092C" w:rsidP="00D8092C">
      <w:pPr>
        <w:spacing w:line="360" w:lineRule="auto"/>
        <w:contextualSpacing/>
        <w:rPr>
          <w:b/>
        </w:rPr>
      </w:pPr>
      <w:r w:rsidRPr="000E450B">
        <w:rPr>
          <w:b/>
        </w:rPr>
        <w:t>4</w:t>
      </w:r>
      <w:r w:rsidRPr="000E450B">
        <w:rPr>
          <w:b/>
        </w:rPr>
        <w:tab/>
        <w:t>Verb-second</w:t>
      </w:r>
      <w:r w:rsidR="00325D4C">
        <w:rPr>
          <w:b/>
        </w:rPr>
        <w:t xml:space="preserve"> and TP expletives</w:t>
      </w:r>
    </w:p>
    <w:p w:rsidR="00C917B6" w:rsidRDefault="00C917B6" w:rsidP="00C917B6">
      <w:pPr>
        <w:spacing w:line="360" w:lineRule="auto"/>
        <w:contextualSpacing/>
        <w:rPr>
          <w:iCs/>
        </w:rPr>
      </w:pPr>
      <w:r>
        <w:rPr>
          <w:iCs/>
        </w:rPr>
        <w:t xml:space="preserve">In this section, I show that </w:t>
      </w:r>
      <w:r w:rsidR="00796CFE">
        <w:rPr>
          <w:iCs/>
        </w:rPr>
        <w:t>verb-second</w:t>
      </w:r>
      <w:r>
        <w:rPr>
          <w:iCs/>
        </w:rPr>
        <w:t xml:space="preserve"> and the presence of a TP are not compatible </w:t>
      </w:r>
      <w:r w:rsidR="00AF0B49">
        <w:rPr>
          <w:iCs/>
        </w:rPr>
        <w:t>from a determinacy point of view</w:t>
      </w:r>
      <w:r w:rsidR="00796CFE">
        <w:rPr>
          <w:iCs/>
        </w:rPr>
        <w:t xml:space="preserve">, </w:t>
      </w:r>
      <w:r w:rsidR="00312820">
        <w:rPr>
          <w:iCs/>
        </w:rPr>
        <w:t>using</w:t>
      </w:r>
      <w:r w:rsidR="00796CFE">
        <w:rPr>
          <w:iCs/>
        </w:rPr>
        <w:t xml:space="preserve"> Dutch as an example. I</w:t>
      </w:r>
      <w:r>
        <w:rPr>
          <w:iCs/>
        </w:rPr>
        <w:t xml:space="preserve"> then </w:t>
      </w:r>
      <w:r w:rsidR="00AF0B49">
        <w:rPr>
          <w:iCs/>
        </w:rPr>
        <w:t xml:space="preserve">examine </w:t>
      </w:r>
      <w:r>
        <w:rPr>
          <w:iCs/>
        </w:rPr>
        <w:t xml:space="preserve">the history of English where we see a loss of </w:t>
      </w:r>
      <w:r w:rsidR="00633FEA">
        <w:rPr>
          <w:iCs/>
        </w:rPr>
        <w:t>verb-second (</w:t>
      </w:r>
      <w:r>
        <w:rPr>
          <w:iCs/>
        </w:rPr>
        <w:t>V2</w:t>
      </w:r>
      <w:r w:rsidR="00633FEA">
        <w:rPr>
          <w:iCs/>
        </w:rPr>
        <w:t>)</w:t>
      </w:r>
      <w:r>
        <w:rPr>
          <w:iCs/>
        </w:rPr>
        <w:t xml:space="preserve"> at the time of the introduction of a TP</w:t>
      </w:r>
      <w:r w:rsidR="00796CFE">
        <w:rPr>
          <w:iCs/>
        </w:rPr>
        <w:t>, which makes for determinate derivations.</w:t>
      </w:r>
    </w:p>
    <w:p w:rsidR="00C917B6" w:rsidRPr="00C118FB" w:rsidRDefault="00C917B6" w:rsidP="00C917B6">
      <w:pPr>
        <w:spacing w:line="360" w:lineRule="auto"/>
        <w:ind w:firstLine="720"/>
        <w:contextualSpacing/>
        <w:rPr>
          <w:iCs/>
        </w:rPr>
      </w:pPr>
      <w:r>
        <w:rPr>
          <w:iCs/>
        </w:rPr>
        <w:t xml:space="preserve">As the name implies, V2 constructions have the finite verb in second position but may or may not have the subject in first </w:t>
      </w:r>
      <w:r w:rsidRPr="00C118FB">
        <w:rPr>
          <w:iCs/>
        </w:rPr>
        <w:t xml:space="preserve">position, as </w:t>
      </w:r>
      <w:r w:rsidR="00C118FB" w:rsidRPr="00C118FB">
        <w:rPr>
          <w:iCs/>
        </w:rPr>
        <w:t xml:space="preserve">(38) </w:t>
      </w:r>
      <w:r w:rsidRPr="00C118FB">
        <w:rPr>
          <w:iCs/>
        </w:rPr>
        <w:t>and (</w:t>
      </w:r>
      <w:r w:rsidR="00C118FB" w:rsidRPr="00C118FB">
        <w:rPr>
          <w:iCs/>
        </w:rPr>
        <w:t>39</w:t>
      </w:r>
      <w:r w:rsidRPr="00C118FB">
        <w:rPr>
          <w:iCs/>
        </w:rPr>
        <w:t>) show, respectively, for Dutch.</w:t>
      </w:r>
    </w:p>
    <w:p w:rsidR="00C917B6" w:rsidRPr="00C118FB" w:rsidRDefault="00C917B6" w:rsidP="00C917B6">
      <w:pPr>
        <w:spacing w:line="360" w:lineRule="auto"/>
        <w:contextualSpacing/>
        <w:rPr>
          <w:iCs/>
        </w:rPr>
      </w:pPr>
    </w:p>
    <w:p w:rsidR="00C917B6" w:rsidRPr="00A6606E" w:rsidRDefault="00C118FB" w:rsidP="00C917B6">
      <w:pPr>
        <w:spacing w:line="360" w:lineRule="auto"/>
        <w:contextualSpacing/>
        <w:rPr>
          <w:iCs/>
        </w:rPr>
      </w:pPr>
      <w:r w:rsidRPr="00C118FB">
        <w:rPr>
          <w:iCs/>
        </w:rPr>
        <w:t>(38</w:t>
      </w:r>
      <w:r w:rsidR="00C917B6" w:rsidRPr="00C118FB">
        <w:rPr>
          <w:iCs/>
        </w:rPr>
        <w:t>)</w:t>
      </w:r>
      <w:r w:rsidR="00C917B6" w:rsidRPr="00C118FB">
        <w:rPr>
          <w:iCs/>
        </w:rPr>
        <w:tab/>
      </w:r>
      <w:r w:rsidR="00C917B6" w:rsidRPr="00C118FB">
        <w:rPr>
          <w:b/>
          <w:i/>
          <w:iCs/>
        </w:rPr>
        <w:t>Sh</w:t>
      </w:r>
      <w:r w:rsidR="00C917B6" w:rsidRPr="00A6606E">
        <w:rPr>
          <w:b/>
          <w:i/>
          <w:iCs/>
        </w:rPr>
        <w:t>aron</w:t>
      </w:r>
      <w:r w:rsidR="00C917B6" w:rsidRPr="00A6606E">
        <w:rPr>
          <w:b/>
          <w:i/>
          <w:iCs/>
        </w:rPr>
        <w:tab/>
        <w:t>is</w:t>
      </w:r>
      <w:r w:rsidR="00C917B6" w:rsidRPr="00A6606E">
        <w:rPr>
          <w:b/>
          <w:i/>
          <w:iCs/>
        </w:rPr>
        <w:tab/>
      </w:r>
      <w:r w:rsidR="00C917B6" w:rsidRPr="00A6606E">
        <w:rPr>
          <w:i/>
          <w:iCs/>
        </w:rPr>
        <w:t>naar</w:t>
      </w:r>
      <w:r w:rsidR="00C917B6" w:rsidRPr="00A6606E">
        <w:rPr>
          <w:i/>
          <w:iCs/>
        </w:rPr>
        <w:tab/>
        <w:t>huis</w:t>
      </w:r>
      <w:r w:rsidR="00C917B6" w:rsidRPr="00A6606E">
        <w:rPr>
          <w:i/>
          <w:iCs/>
        </w:rPr>
        <w:tab/>
        <w:t>gegaan</w:t>
      </w:r>
      <w:r w:rsidR="00C917B6">
        <w:rPr>
          <w:i/>
          <w:iCs/>
        </w:rPr>
        <w:tab/>
      </w:r>
      <w:r w:rsidR="00C917B6">
        <w:rPr>
          <w:i/>
          <w:iCs/>
        </w:rPr>
        <w:tab/>
      </w:r>
      <w:r w:rsidR="00C917B6">
        <w:rPr>
          <w:i/>
          <w:iCs/>
        </w:rPr>
        <w:tab/>
      </w:r>
      <w:r w:rsidR="00C917B6">
        <w:rPr>
          <w:iCs/>
        </w:rPr>
        <w:t>Subject first and V2</w:t>
      </w:r>
      <w:r w:rsidR="00C917B6">
        <w:rPr>
          <w:iCs/>
        </w:rPr>
        <w:tab/>
        <w:t>Dutch</w:t>
      </w:r>
    </w:p>
    <w:p w:rsidR="00C917B6" w:rsidRDefault="00C917B6" w:rsidP="00C917B6">
      <w:pPr>
        <w:spacing w:line="360" w:lineRule="auto"/>
        <w:contextualSpacing/>
        <w:rPr>
          <w:iCs/>
        </w:rPr>
      </w:pPr>
      <w:r>
        <w:rPr>
          <w:iCs/>
        </w:rPr>
        <w:tab/>
        <w:t>Sharon</w:t>
      </w:r>
      <w:r>
        <w:rPr>
          <w:iCs/>
        </w:rPr>
        <w:tab/>
        <w:t>AUX</w:t>
      </w:r>
      <w:r>
        <w:rPr>
          <w:iCs/>
        </w:rPr>
        <w:tab/>
        <w:t>to</w:t>
      </w:r>
      <w:r>
        <w:rPr>
          <w:iCs/>
        </w:rPr>
        <w:tab/>
        <w:t>house</w:t>
      </w:r>
      <w:r>
        <w:rPr>
          <w:iCs/>
        </w:rPr>
        <w:tab/>
        <w:t>gone</w:t>
      </w:r>
    </w:p>
    <w:p w:rsidR="00C917B6" w:rsidRDefault="00C917B6" w:rsidP="00C917B6">
      <w:pPr>
        <w:spacing w:line="360" w:lineRule="auto"/>
        <w:contextualSpacing/>
        <w:rPr>
          <w:iCs/>
        </w:rPr>
      </w:pPr>
      <w:r>
        <w:rPr>
          <w:iCs/>
        </w:rPr>
        <w:tab/>
        <w:t>`Sharon went home.’</w:t>
      </w:r>
    </w:p>
    <w:p w:rsidR="00C917B6" w:rsidRDefault="00C917B6" w:rsidP="00C917B6">
      <w:pPr>
        <w:spacing w:line="360" w:lineRule="auto"/>
        <w:contextualSpacing/>
        <w:rPr>
          <w:iCs/>
        </w:rPr>
      </w:pPr>
      <w:r>
        <w:rPr>
          <w:iCs/>
        </w:rPr>
        <w:t>(</w:t>
      </w:r>
      <w:r w:rsidR="00633FEA">
        <w:rPr>
          <w:iCs/>
        </w:rPr>
        <w:t>39</w:t>
      </w:r>
      <w:r>
        <w:rPr>
          <w:iCs/>
        </w:rPr>
        <w:t>)</w:t>
      </w:r>
      <w:r>
        <w:rPr>
          <w:iCs/>
        </w:rPr>
        <w:tab/>
      </w:r>
      <w:r w:rsidRPr="00A6606E">
        <w:rPr>
          <w:i/>
          <w:iCs/>
        </w:rPr>
        <w:t>Gisteren</w:t>
      </w:r>
      <w:r w:rsidRPr="00A6606E">
        <w:rPr>
          <w:i/>
          <w:iCs/>
        </w:rPr>
        <w:tab/>
      </w:r>
      <w:r w:rsidRPr="00A6606E">
        <w:rPr>
          <w:b/>
          <w:i/>
          <w:iCs/>
        </w:rPr>
        <w:t>is</w:t>
      </w:r>
      <w:r w:rsidRPr="00A6606E">
        <w:rPr>
          <w:i/>
          <w:iCs/>
        </w:rPr>
        <w:tab/>
        <w:t>Sharon</w:t>
      </w:r>
      <w:r w:rsidRPr="00A6606E">
        <w:rPr>
          <w:i/>
          <w:iCs/>
        </w:rPr>
        <w:tab/>
        <w:t>laat</w:t>
      </w:r>
      <w:r w:rsidRPr="00A6606E">
        <w:rPr>
          <w:i/>
          <w:iCs/>
        </w:rPr>
        <w:tab/>
        <w:t>weggegaan</w:t>
      </w:r>
      <w:r>
        <w:rPr>
          <w:iCs/>
        </w:rPr>
        <w:tab/>
        <w:t>Adverbial first and V2</w:t>
      </w:r>
      <w:r w:rsidRPr="00500DC0">
        <w:rPr>
          <w:iCs/>
        </w:rPr>
        <w:t xml:space="preserve"> </w:t>
      </w:r>
      <w:r>
        <w:rPr>
          <w:iCs/>
        </w:rPr>
        <w:tab/>
        <w:t>Dutch</w:t>
      </w:r>
    </w:p>
    <w:p w:rsidR="00C917B6" w:rsidRDefault="00C917B6" w:rsidP="00C917B6">
      <w:pPr>
        <w:spacing w:line="360" w:lineRule="auto"/>
        <w:contextualSpacing/>
        <w:rPr>
          <w:iCs/>
        </w:rPr>
      </w:pPr>
      <w:r>
        <w:rPr>
          <w:iCs/>
        </w:rPr>
        <w:tab/>
        <w:t>Yesterday</w:t>
      </w:r>
      <w:r>
        <w:rPr>
          <w:iCs/>
        </w:rPr>
        <w:tab/>
        <w:t>AUX</w:t>
      </w:r>
      <w:r>
        <w:rPr>
          <w:iCs/>
        </w:rPr>
        <w:tab/>
        <w:t>Sharon</w:t>
      </w:r>
      <w:r>
        <w:rPr>
          <w:iCs/>
        </w:rPr>
        <w:tab/>
        <w:t>late</w:t>
      </w:r>
      <w:r>
        <w:rPr>
          <w:iCs/>
        </w:rPr>
        <w:tab/>
        <w:t>away.gone</w:t>
      </w:r>
    </w:p>
    <w:p w:rsidR="00C917B6" w:rsidRDefault="00C917B6" w:rsidP="00C917B6">
      <w:pPr>
        <w:spacing w:line="360" w:lineRule="auto"/>
        <w:contextualSpacing/>
        <w:rPr>
          <w:iCs/>
        </w:rPr>
      </w:pPr>
      <w:r>
        <w:rPr>
          <w:iCs/>
        </w:rPr>
        <w:lastRenderedPageBreak/>
        <w:tab/>
        <w:t>`Yesterday, Sharon left late.’</w:t>
      </w:r>
    </w:p>
    <w:p w:rsidR="00C917B6" w:rsidRDefault="00C917B6" w:rsidP="00C917B6">
      <w:pPr>
        <w:spacing w:line="360" w:lineRule="auto"/>
        <w:contextualSpacing/>
        <w:rPr>
          <w:iCs/>
        </w:rPr>
      </w:pPr>
    </w:p>
    <w:p w:rsidR="00C917B6" w:rsidRDefault="00C917B6" w:rsidP="00C917B6">
      <w:pPr>
        <w:spacing w:line="360" w:lineRule="auto"/>
        <w:contextualSpacing/>
        <w:rPr>
          <w:iCs/>
        </w:rPr>
      </w:pPr>
      <w:r>
        <w:rPr>
          <w:iCs/>
        </w:rPr>
        <w:t>A</w:t>
      </w:r>
      <w:r w:rsidR="00D02A3B">
        <w:rPr>
          <w:iCs/>
        </w:rPr>
        <w:t>s is well-known, den Besten (198</w:t>
      </w:r>
      <w:r>
        <w:rPr>
          <w:iCs/>
        </w:rPr>
        <w:t xml:space="preserve">3) accounts for the complementary distribution between V2 and the presence of a complementizer by suggesting that the V moves to C when the latter isn’t overtly filled with a complementizer. With the expansion of the CP (Rizzi 1997), strict V2 languages such as Dutch (and German) can be seen as employing the high regions of this split CP, i.e. the ForceP (see </w:t>
      </w:r>
      <w:r>
        <w:t>Hinterhölzl 2018 and the contributions in Woods and Wolfe 2020)</w:t>
      </w:r>
      <w:r>
        <w:rPr>
          <w:iCs/>
        </w:rPr>
        <w:t xml:space="preserve">. I will just continue to use the CP for Dutch but, for more complex V2 languages, such as Old English, the split CP will be useful, </w:t>
      </w:r>
      <w:r>
        <w:t>as there is evidence for both high V2 and low V2</w:t>
      </w:r>
      <w:r>
        <w:rPr>
          <w:iCs/>
        </w:rPr>
        <w:t>.</w:t>
      </w:r>
    </w:p>
    <w:p w:rsidR="00C917B6" w:rsidRDefault="00C917B6" w:rsidP="00C917B6">
      <w:pPr>
        <w:spacing w:line="360" w:lineRule="auto"/>
        <w:ind w:firstLine="720"/>
        <w:contextualSpacing/>
        <w:rPr>
          <w:iCs/>
        </w:rPr>
      </w:pPr>
      <w:r>
        <w:rPr>
          <w:iCs/>
        </w:rPr>
        <w:t>In an</w:t>
      </w:r>
      <w:r w:rsidRPr="00331206">
        <w:rPr>
          <w:iCs/>
        </w:rPr>
        <w:t xml:space="preserve"> approach</w:t>
      </w:r>
      <w:r>
        <w:rPr>
          <w:iCs/>
        </w:rPr>
        <w:t xml:space="preserve"> such as that of Chomsky</w:t>
      </w:r>
      <w:r>
        <w:t xml:space="preserve">, </w:t>
      </w:r>
      <w:r>
        <w:rPr>
          <w:rFonts w:cstheme="minorHAnsi"/>
          <w:lang w:val="en-GB"/>
        </w:rPr>
        <w:t>Gallego, &amp; Ott</w:t>
      </w:r>
      <w:r>
        <w:t xml:space="preserve"> </w:t>
      </w:r>
      <w:r>
        <w:rPr>
          <w:iCs/>
        </w:rPr>
        <w:t>(2019)</w:t>
      </w:r>
      <w:r w:rsidRPr="00331206">
        <w:rPr>
          <w:iCs/>
        </w:rPr>
        <w:t>, V2 constructions in which the subject moves to pre-verbal position</w:t>
      </w:r>
      <w:r>
        <w:rPr>
          <w:iCs/>
        </w:rPr>
        <w:t xml:space="preserve"> </w:t>
      </w:r>
      <w:r w:rsidRPr="00331206">
        <w:rPr>
          <w:iCs/>
        </w:rPr>
        <w:t>are indeterminate if they involve movement of the subject from the spec</w:t>
      </w:r>
      <w:r>
        <w:rPr>
          <w:iCs/>
        </w:rPr>
        <w:t xml:space="preserve">ifier of the vP to </w:t>
      </w:r>
      <w:r w:rsidR="00633FEA">
        <w:rPr>
          <w:iCs/>
        </w:rPr>
        <w:t>that of TP, as schematized in (40</w:t>
      </w:r>
      <w:r>
        <w:rPr>
          <w:iCs/>
        </w:rPr>
        <w:t>) for (</w:t>
      </w:r>
      <w:r w:rsidR="00633FEA">
        <w:rPr>
          <w:iCs/>
        </w:rPr>
        <w:t>38</w:t>
      </w:r>
      <w:r>
        <w:rPr>
          <w:iCs/>
        </w:rPr>
        <w:t>).</w:t>
      </w:r>
    </w:p>
    <w:p w:rsidR="00C917B6" w:rsidRDefault="00C917B6" w:rsidP="00C917B6">
      <w:pPr>
        <w:spacing w:line="360" w:lineRule="auto"/>
        <w:contextualSpacing/>
        <w:rPr>
          <w:iCs/>
        </w:rPr>
      </w:pPr>
    </w:p>
    <w:p w:rsidR="00C917B6" w:rsidRPr="00FF4A02" w:rsidRDefault="00C917B6" w:rsidP="00C917B6">
      <w:pPr>
        <w:spacing w:line="360" w:lineRule="auto"/>
        <w:contextualSpacing/>
        <w:rPr>
          <w:lang w:val="nl-NL"/>
        </w:rPr>
      </w:pPr>
      <w:r>
        <w:rPr>
          <w:iCs/>
          <w:noProof/>
        </w:rPr>
        <mc:AlternateContent>
          <mc:Choice Requires="wps">
            <w:drawing>
              <wp:anchor distT="0" distB="0" distL="114300" distR="114300" simplePos="0" relativeHeight="251679744" behindDoc="0" locked="0" layoutInCell="1" allowOverlap="1" wp14:anchorId="11F2CCB4" wp14:editId="2AA3BE61">
                <wp:simplePos x="0" y="0"/>
                <wp:positionH relativeFrom="column">
                  <wp:posOffset>1164336</wp:posOffset>
                </wp:positionH>
                <wp:positionV relativeFrom="paragraph">
                  <wp:posOffset>217170</wp:posOffset>
                </wp:positionV>
                <wp:extent cx="292608" cy="237744"/>
                <wp:effectExtent l="0" t="0" r="31750" b="29210"/>
                <wp:wrapNone/>
                <wp:docPr id="38" name="Straight Connector 38"/>
                <wp:cNvGraphicFramePr/>
                <a:graphic xmlns:a="http://schemas.openxmlformats.org/drawingml/2006/main">
                  <a:graphicData uri="http://schemas.microsoft.com/office/word/2010/wordprocessingShape">
                    <wps:wsp>
                      <wps:cNvCnPr/>
                      <wps:spPr>
                        <a:xfrm>
                          <a:off x="0" y="0"/>
                          <a:ext cx="292608" cy="2377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BF3052" id="Straight Connector 3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1.7pt,17.1pt" to="114.7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" strokecolor="black [3200]" strokeweight=".5pt">
                <v:stroke joinstyle="miter"/>
              </v:line>
            </w:pict>
          </mc:Fallback>
        </mc:AlternateContent>
      </w:r>
      <w:r>
        <w:rPr>
          <w:iCs/>
          <w:noProof/>
        </w:rPr>
        <mc:AlternateContent>
          <mc:Choice Requires="wps">
            <w:drawing>
              <wp:anchor distT="0" distB="0" distL="114300" distR="114300" simplePos="0" relativeHeight="251678720" behindDoc="0" locked="0" layoutInCell="1" allowOverlap="1" wp14:anchorId="66CB506D" wp14:editId="20D9407D">
                <wp:simplePos x="0" y="0"/>
                <wp:positionH relativeFrom="column">
                  <wp:posOffset>1164336</wp:posOffset>
                </wp:positionH>
                <wp:positionV relativeFrom="paragraph">
                  <wp:posOffset>253746</wp:posOffset>
                </wp:positionV>
                <wp:extent cx="249936" cy="188976"/>
                <wp:effectExtent l="0" t="0" r="17145" b="20955"/>
                <wp:wrapNone/>
                <wp:docPr id="31" name="Straight Connector 31"/>
                <wp:cNvGraphicFramePr/>
                <a:graphic xmlns:a="http://schemas.openxmlformats.org/drawingml/2006/main">
                  <a:graphicData uri="http://schemas.microsoft.com/office/word/2010/wordprocessingShape">
                    <wps:wsp>
                      <wps:cNvCnPr/>
                      <wps:spPr>
                        <a:xfrm flipH="1">
                          <a:off x="0" y="0"/>
                          <a:ext cx="249936" cy="1889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5B8380" id="Straight Connector 3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91.7pt,20pt" to="111.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" strokecolor="black [3200]" strokeweight=".5pt">
                <v:stroke joinstyle="miter"/>
              </v:line>
            </w:pict>
          </mc:Fallback>
        </mc:AlternateContent>
      </w:r>
      <w:r>
        <w:rPr>
          <w:iCs/>
          <w:noProof/>
        </w:rPr>
        <mc:AlternateContent>
          <mc:Choice Requires="wps">
            <w:drawing>
              <wp:anchor distT="0" distB="0" distL="114300" distR="114300" simplePos="0" relativeHeight="251677696" behindDoc="0" locked="0" layoutInCell="1" allowOverlap="1" wp14:anchorId="498BBB8C" wp14:editId="10A6D649">
                <wp:simplePos x="0" y="0"/>
                <wp:positionH relativeFrom="column">
                  <wp:posOffset>908304</wp:posOffset>
                </wp:positionH>
                <wp:positionV relativeFrom="paragraph">
                  <wp:posOffset>144018</wp:posOffset>
                </wp:positionV>
                <wp:extent cx="12192" cy="176784"/>
                <wp:effectExtent l="57150" t="38100" r="64135" b="13970"/>
                <wp:wrapNone/>
                <wp:docPr id="30" name="Straight Arrow Connector 30"/>
                <wp:cNvGraphicFramePr/>
                <a:graphic xmlns:a="http://schemas.openxmlformats.org/drawingml/2006/main">
                  <a:graphicData uri="http://schemas.microsoft.com/office/word/2010/wordprocessingShape">
                    <wps:wsp>
                      <wps:cNvCnPr/>
                      <wps:spPr>
                        <a:xfrm flipV="1">
                          <a:off x="0" y="0"/>
                          <a:ext cx="12192" cy="176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703ECF" id="_x0000_t32" coordsize="21600,21600" o:spt="32" o:oned="t" path="m,l21600,21600e" filled="f">
                <v:path arrowok="t" fillok="f" o:connecttype="none"/>
                <o:lock v:ext="edit" shapetype="t"/>
              </v:shapetype>
              <v:shape id="Straight Arrow Connector 30" o:spid="_x0000_s1026" type="#_x0000_t32" style="position:absolute;margin-left:71.5pt;margin-top:11.35pt;width:.95pt;height:13.9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" strokecolor="black [3200]" strokeweight=".5pt">
                <v:stroke endarrow="block" joinstyle="miter"/>
              </v:shape>
            </w:pict>
          </mc:Fallback>
        </mc:AlternateContent>
      </w:r>
      <w:r>
        <w:rPr>
          <w:iCs/>
          <w:noProof/>
        </w:rPr>
        <mc:AlternateContent>
          <mc:Choice Requires="wps">
            <w:drawing>
              <wp:anchor distT="0" distB="0" distL="114300" distR="114300" simplePos="0" relativeHeight="251675648" behindDoc="0" locked="0" layoutInCell="1" allowOverlap="1" wp14:anchorId="6B775BA0" wp14:editId="5D02F04D">
                <wp:simplePos x="0" y="0"/>
                <wp:positionH relativeFrom="column">
                  <wp:posOffset>1749552</wp:posOffset>
                </wp:positionH>
                <wp:positionV relativeFrom="paragraph">
                  <wp:posOffset>186690</wp:posOffset>
                </wp:positionV>
                <wp:extent cx="0" cy="146304"/>
                <wp:effectExtent l="0" t="0" r="19050" b="25400"/>
                <wp:wrapNone/>
                <wp:docPr id="28" name="Straight Connector 28"/>
                <wp:cNvGraphicFramePr/>
                <a:graphic xmlns:a="http://schemas.openxmlformats.org/drawingml/2006/main">
                  <a:graphicData uri="http://schemas.microsoft.com/office/word/2010/wordprocessingShape">
                    <wps:wsp>
                      <wps:cNvCnPr/>
                      <wps:spPr>
                        <a:xfrm>
                          <a:off x="0" y="0"/>
                          <a:ext cx="0" cy="146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A4F450"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7.75pt,14.7pt" to="137.7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" strokecolor="black [3200]" strokeweight=".5pt">
                <v:stroke joinstyle="miter"/>
              </v:line>
            </w:pict>
          </mc:Fallback>
        </mc:AlternateContent>
      </w:r>
      <w:r w:rsidRPr="00FF4A02">
        <w:rPr>
          <w:iCs/>
          <w:lang w:val="nl-NL"/>
        </w:rPr>
        <w:t>(</w:t>
      </w:r>
      <w:r w:rsidR="00633FEA">
        <w:rPr>
          <w:iCs/>
          <w:lang w:val="nl-NL"/>
        </w:rPr>
        <w:t>40</w:t>
      </w:r>
      <w:r w:rsidRPr="00FF4A02">
        <w:rPr>
          <w:iCs/>
          <w:lang w:val="nl-NL"/>
        </w:rPr>
        <w:t>)</w:t>
      </w:r>
      <w:r w:rsidRPr="00FF4A02">
        <w:rPr>
          <w:iCs/>
          <w:lang w:val="nl-NL"/>
        </w:rPr>
        <w:tab/>
      </w:r>
      <w:r w:rsidRPr="00FF4A02">
        <w:rPr>
          <w:lang w:val="nl-NL"/>
        </w:rPr>
        <w:t>[CP Sharon [C-is [TP Sharon [T is [v*P [&lt;Sharon&gt;] [v*</w:t>
      </w:r>
      <w:r w:rsidRPr="00FF4A02">
        <w:rPr>
          <w:lang w:val="nl-NL"/>
        </w:rPr>
        <w:tab/>
        <w:t>naar huis gegaan]]]]]].</w:t>
      </w:r>
    </w:p>
    <w:p w:rsidR="00C917B6" w:rsidRPr="00FF4A02" w:rsidRDefault="00C917B6" w:rsidP="00C917B6">
      <w:pPr>
        <w:spacing w:line="360" w:lineRule="auto"/>
        <w:contextualSpacing/>
        <w:rPr>
          <w:iCs/>
          <w:lang w:val="nl-NL"/>
        </w:rPr>
      </w:pPr>
      <w:r>
        <w:rPr>
          <w:iCs/>
          <w:noProof/>
        </w:rPr>
        <mc:AlternateContent>
          <mc:Choice Requires="wps">
            <w:drawing>
              <wp:anchor distT="0" distB="0" distL="114300" distR="114300" simplePos="0" relativeHeight="251676672" behindDoc="0" locked="0" layoutInCell="1" allowOverlap="1" wp14:anchorId="54C99875" wp14:editId="54EA9C37">
                <wp:simplePos x="0" y="0"/>
                <wp:positionH relativeFrom="column">
                  <wp:posOffset>914400</wp:posOffset>
                </wp:positionH>
                <wp:positionV relativeFrom="paragraph">
                  <wp:posOffset>64897</wp:posOffset>
                </wp:positionV>
                <wp:extent cx="822960" cy="18288"/>
                <wp:effectExtent l="0" t="0" r="15240" b="20320"/>
                <wp:wrapNone/>
                <wp:docPr id="29" name="Straight Connector 29"/>
                <wp:cNvGraphicFramePr/>
                <a:graphic xmlns:a="http://schemas.openxmlformats.org/drawingml/2006/main">
                  <a:graphicData uri="http://schemas.microsoft.com/office/word/2010/wordprocessingShape">
                    <wps:wsp>
                      <wps:cNvCnPr/>
                      <wps:spPr>
                        <a:xfrm flipH="1" flipV="1">
                          <a:off x="0" y="0"/>
                          <a:ext cx="822960" cy="182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CAD089" id="Straight Connector 29"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1in,5.1pt" to="136.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" strokecolor="black [3200]" strokeweight=".5pt">
                <v:stroke joinstyle="miter"/>
              </v:line>
            </w:pict>
          </mc:Fallback>
        </mc:AlternateContent>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p>
    <w:p w:rsidR="00C917B6" w:rsidRDefault="00C917B6" w:rsidP="00C917B6">
      <w:pPr>
        <w:spacing w:line="360" w:lineRule="auto"/>
        <w:contextualSpacing/>
        <w:rPr>
          <w:iCs/>
        </w:rPr>
      </w:pP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Pr>
          <w:iCs/>
        </w:rPr>
        <w:t>Transfer</w:t>
      </w:r>
    </w:p>
    <w:p w:rsidR="00C917B6" w:rsidRDefault="00C917B6" w:rsidP="00C917B6">
      <w:pPr>
        <w:spacing w:line="360" w:lineRule="auto"/>
        <w:contextualSpacing/>
        <w:rPr>
          <w:iCs/>
        </w:rPr>
      </w:pPr>
    </w:p>
    <w:p w:rsidR="00C917B6" w:rsidRDefault="00C917B6" w:rsidP="00C917B6">
      <w:pPr>
        <w:spacing w:line="360" w:lineRule="auto"/>
        <w:contextualSpacing/>
        <w:rPr>
          <w:iCs/>
        </w:rPr>
      </w:pPr>
      <w:r>
        <w:rPr>
          <w:iCs/>
        </w:rPr>
        <w:t xml:space="preserve">The complement of the phase head v* will transfer to the interfaces and is not relevant for the determinacy violation. What remains is the complement of C and that workspace contains two copies of the subject </w:t>
      </w:r>
      <w:r>
        <w:rPr>
          <w:i/>
          <w:iCs/>
        </w:rPr>
        <w:t>Sharon</w:t>
      </w:r>
      <w:r>
        <w:rPr>
          <w:iCs/>
        </w:rPr>
        <w:t xml:space="preserve">. That will prevent </w:t>
      </w:r>
      <w:r>
        <w:rPr>
          <w:i/>
          <w:iCs/>
        </w:rPr>
        <w:t xml:space="preserve">Sharon </w:t>
      </w:r>
      <w:r>
        <w:rPr>
          <w:iCs/>
        </w:rPr>
        <w:t xml:space="preserve">from moving into the next domain, the CP. </w:t>
      </w:r>
    </w:p>
    <w:p w:rsidR="00C917B6" w:rsidRDefault="00C917B6" w:rsidP="00C917B6">
      <w:pPr>
        <w:spacing w:line="360" w:lineRule="auto"/>
        <w:ind w:firstLine="720"/>
        <w:contextualSpacing/>
        <w:rPr>
          <w:iCs/>
        </w:rPr>
      </w:pPr>
      <w:r>
        <w:rPr>
          <w:iCs/>
        </w:rPr>
        <w:t>Verbal heads are also subject to the Principle of De</w:t>
      </w:r>
      <w:r w:rsidR="00633FEA">
        <w:rPr>
          <w:iCs/>
        </w:rPr>
        <w:t>terminacy (see van Gelderen 2021</w:t>
      </w:r>
      <w:r>
        <w:rPr>
          <w:iCs/>
        </w:rPr>
        <w:t>). With a TP present, these would lead to a determinacy violation in (4</w:t>
      </w:r>
      <w:r w:rsidR="00633FEA">
        <w:rPr>
          <w:iCs/>
        </w:rPr>
        <w:t>1</w:t>
      </w:r>
      <w:r>
        <w:rPr>
          <w:iCs/>
        </w:rPr>
        <w:t>), as (</w:t>
      </w:r>
      <w:r w:rsidR="00633FEA">
        <w:rPr>
          <w:iCs/>
        </w:rPr>
        <w:t>42</w:t>
      </w:r>
      <w:r>
        <w:rPr>
          <w:iCs/>
        </w:rPr>
        <w:t>) shows.</w:t>
      </w:r>
    </w:p>
    <w:p w:rsidR="00C917B6" w:rsidRDefault="00C917B6" w:rsidP="00C917B6">
      <w:pPr>
        <w:spacing w:line="360" w:lineRule="auto"/>
        <w:contextualSpacing/>
        <w:rPr>
          <w:iCs/>
        </w:rPr>
      </w:pPr>
    </w:p>
    <w:p w:rsidR="00C917B6" w:rsidRDefault="00C917B6" w:rsidP="00C917B6">
      <w:pPr>
        <w:spacing w:line="360" w:lineRule="auto"/>
        <w:contextualSpacing/>
        <w:rPr>
          <w:iCs/>
        </w:rPr>
      </w:pPr>
      <w:r>
        <w:rPr>
          <w:iCs/>
        </w:rPr>
        <w:t>(4</w:t>
      </w:r>
      <w:r w:rsidR="00633FEA">
        <w:rPr>
          <w:iCs/>
        </w:rPr>
        <w:t>1</w:t>
      </w:r>
      <w:r>
        <w:rPr>
          <w:iCs/>
        </w:rPr>
        <w:t>)</w:t>
      </w:r>
      <w:r>
        <w:rPr>
          <w:iCs/>
        </w:rPr>
        <w:tab/>
      </w:r>
      <w:r w:rsidRPr="0055757C">
        <w:rPr>
          <w:i/>
          <w:iCs/>
        </w:rPr>
        <w:t>Zij</w:t>
      </w:r>
      <w:r w:rsidRPr="0055757C">
        <w:rPr>
          <w:i/>
          <w:iCs/>
        </w:rPr>
        <w:tab/>
      </w:r>
      <w:r w:rsidRPr="0055757C">
        <w:rPr>
          <w:b/>
          <w:i/>
          <w:iCs/>
        </w:rPr>
        <w:t>gaat</w:t>
      </w:r>
      <w:r w:rsidRPr="0055757C">
        <w:rPr>
          <w:i/>
          <w:iCs/>
        </w:rPr>
        <w:tab/>
        <w:t>weg</w:t>
      </w:r>
      <w:r w:rsidRPr="0055757C">
        <w:rPr>
          <w:i/>
          <w:iCs/>
        </w:rPr>
        <w:tab/>
      </w:r>
      <w:r>
        <w:rPr>
          <w:iCs/>
        </w:rPr>
        <w:tab/>
      </w:r>
      <w:r>
        <w:rPr>
          <w:iCs/>
        </w:rPr>
        <w:tab/>
      </w:r>
      <w:r>
        <w:rPr>
          <w:iCs/>
        </w:rPr>
        <w:tab/>
      </w:r>
      <w:r>
        <w:rPr>
          <w:iCs/>
        </w:rPr>
        <w:tab/>
        <w:t>Dutch</w:t>
      </w:r>
    </w:p>
    <w:p w:rsidR="00C917B6" w:rsidRDefault="00C917B6" w:rsidP="00C917B6">
      <w:pPr>
        <w:spacing w:line="360" w:lineRule="auto"/>
        <w:contextualSpacing/>
        <w:rPr>
          <w:iCs/>
        </w:rPr>
      </w:pPr>
      <w:r>
        <w:rPr>
          <w:iCs/>
        </w:rPr>
        <w:tab/>
        <w:t>She</w:t>
      </w:r>
      <w:r>
        <w:rPr>
          <w:iCs/>
        </w:rPr>
        <w:tab/>
        <w:t>goes</w:t>
      </w:r>
      <w:r>
        <w:rPr>
          <w:iCs/>
        </w:rPr>
        <w:tab/>
        <w:t>away,</w:t>
      </w:r>
      <w:r>
        <w:rPr>
          <w:iCs/>
        </w:rPr>
        <w:tab/>
        <w:t>`She is going away.’</w:t>
      </w:r>
    </w:p>
    <w:p w:rsidR="00C917B6" w:rsidRPr="00FF4A02" w:rsidRDefault="00C917B6" w:rsidP="00C917B6">
      <w:pPr>
        <w:spacing w:line="360" w:lineRule="auto"/>
        <w:contextualSpacing/>
        <w:rPr>
          <w:lang w:val="nl-NL"/>
        </w:rPr>
      </w:pPr>
      <w:r>
        <w:rPr>
          <w:iCs/>
          <w:noProof/>
        </w:rPr>
        <mc:AlternateContent>
          <mc:Choice Requires="wps">
            <w:drawing>
              <wp:anchor distT="0" distB="0" distL="114300" distR="114300" simplePos="0" relativeHeight="251684864" behindDoc="0" locked="0" layoutInCell="1" allowOverlap="1" wp14:anchorId="4777D068" wp14:editId="5A830B3C">
                <wp:simplePos x="0" y="0"/>
                <wp:positionH relativeFrom="column">
                  <wp:posOffset>1146048</wp:posOffset>
                </wp:positionH>
                <wp:positionV relativeFrom="paragraph">
                  <wp:posOffset>237109</wp:posOffset>
                </wp:positionV>
                <wp:extent cx="249936" cy="212979"/>
                <wp:effectExtent l="0" t="0" r="36195" b="34925"/>
                <wp:wrapNone/>
                <wp:docPr id="44" name="Straight Connector 44"/>
                <wp:cNvGraphicFramePr/>
                <a:graphic xmlns:a="http://schemas.openxmlformats.org/drawingml/2006/main">
                  <a:graphicData uri="http://schemas.microsoft.com/office/word/2010/wordprocessingShape">
                    <wps:wsp>
                      <wps:cNvCnPr/>
                      <wps:spPr>
                        <a:xfrm>
                          <a:off x="0" y="0"/>
                          <a:ext cx="249936" cy="2129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CAC3A" id="Straight Connector 4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90.25pt,18.65pt" to="109.9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" strokecolor="black [3200]" strokeweight=".5pt">
                <v:stroke joinstyle="miter"/>
              </v:line>
            </w:pict>
          </mc:Fallback>
        </mc:AlternateContent>
      </w:r>
      <w:r>
        <w:rPr>
          <w:iCs/>
          <w:noProof/>
        </w:rPr>
        <mc:AlternateContent>
          <mc:Choice Requires="wps">
            <w:drawing>
              <wp:anchor distT="0" distB="0" distL="114300" distR="114300" simplePos="0" relativeHeight="251682816" behindDoc="0" locked="0" layoutInCell="1" allowOverlap="1" wp14:anchorId="7052D463" wp14:editId="34AAC0C4">
                <wp:simplePos x="0" y="0"/>
                <wp:positionH relativeFrom="column">
                  <wp:posOffset>896112</wp:posOffset>
                </wp:positionH>
                <wp:positionV relativeFrom="paragraph">
                  <wp:posOffset>188341</wp:posOffset>
                </wp:positionV>
                <wp:extent cx="6096" cy="176403"/>
                <wp:effectExtent l="76200" t="38100" r="70485" b="14605"/>
                <wp:wrapNone/>
                <wp:docPr id="23" name="Straight Arrow Connector 23"/>
                <wp:cNvGraphicFramePr/>
                <a:graphic xmlns:a="http://schemas.openxmlformats.org/drawingml/2006/main">
                  <a:graphicData uri="http://schemas.microsoft.com/office/word/2010/wordprocessingShape">
                    <wps:wsp>
                      <wps:cNvCnPr/>
                      <wps:spPr>
                        <a:xfrm flipH="1" flipV="1">
                          <a:off x="0" y="0"/>
                          <a:ext cx="6096" cy="176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6D1D6" id="Straight Arrow Connector 23" o:spid="_x0000_s1026" type="#_x0000_t32" style="position:absolute;margin-left:70.55pt;margin-top:14.85pt;width:.5pt;height:13.9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" strokecolor="black [3200]" strokeweight=".5pt">
                <v:stroke endarrow="block" joinstyle="miter"/>
              </v:shape>
            </w:pict>
          </mc:Fallback>
        </mc:AlternateContent>
      </w:r>
      <w:r>
        <w:rPr>
          <w:iCs/>
          <w:noProof/>
        </w:rPr>
        <mc:AlternateContent>
          <mc:Choice Requires="wps">
            <w:drawing>
              <wp:anchor distT="0" distB="0" distL="114300" distR="114300" simplePos="0" relativeHeight="251680768" behindDoc="0" locked="0" layoutInCell="1" allowOverlap="1" wp14:anchorId="15B20123" wp14:editId="68E25EB3">
                <wp:simplePos x="0" y="0"/>
                <wp:positionH relativeFrom="column">
                  <wp:posOffset>1706880</wp:posOffset>
                </wp:positionH>
                <wp:positionV relativeFrom="paragraph">
                  <wp:posOffset>206629</wp:posOffset>
                </wp:positionV>
                <wp:extent cx="0" cy="146304"/>
                <wp:effectExtent l="0" t="0" r="19050" b="25400"/>
                <wp:wrapNone/>
                <wp:docPr id="21" name="Straight Connector 21"/>
                <wp:cNvGraphicFramePr/>
                <a:graphic xmlns:a="http://schemas.openxmlformats.org/drawingml/2006/main">
                  <a:graphicData uri="http://schemas.microsoft.com/office/word/2010/wordprocessingShape">
                    <wps:wsp>
                      <wps:cNvCnPr/>
                      <wps:spPr>
                        <a:xfrm>
                          <a:off x="0" y="0"/>
                          <a:ext cx="0" cy="1463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4F3EF" id="Straight Connector 2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34.4pt,16.25pt" to="134.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" strokecolor="black [3200]" strokeweight=".5pt">
                <v:stroke joinstyle="miter"/>
              </v:line>
            </w:pict>
          </mc:Fallback>
        </mc:AlternateContent>
      </w:r>
      <w:r w:rsidR="00633FEA">
        <w:rPr>
          <w:iCs/>
          <w:lang w:val="nl-NL"/>
        </w:rPr>
        <w:t>(42</w:t>
      </w:r>
      <w:r w:rsidRPr="00FF4A02">
        <w:rPr>
          <w:iCs/>
          <w:lang w:val="nl-NL"/>
        </w:rPr>
        <w:t>)</w:t>
      </w:r>
      <w:r w:rsidRPr="00FF4A02">
        <w:rPr>
          <w:iCs/>
          <w:lang w:val="nl-NL"/>
        </w:rPr>
        <w:tab/>
      </w:r>
      <w:r w:rsidRPr="00FF4A02">
        <w:rPr>
          <w:lang w:val="nl-NL"/>
        </w:rPr>
        <w:t>[CP [C gaat [TP [T &lt;gaat&gt; [v*P [v*&lt;gaat&gt;</w:t>
      </w:r>
      <w:r w:rsidRPr="00FF4A02">
        <w:rPr>
          <w:lang w:val="nl-NL"/>
        </w:rPr>
        <w:tab/>
      </w:r>
      <w:r w:rsidRPr="00FF4A02">
        <w:rPr>
          <w:lang w:val="nl-NL"/>
        </w:rPr>
        <w:tab/>
        <w:t>weg &lt;gaat&gt;]]]]]].</w:t>
      </w:r>
    </w:p>
    <w:p w:rsidR="00C917B6" w:rsidRPr="00FF4A02" w:rsidRDefault="00C917B6" w:rsidP="00C917B6">
      <w:pPr>
        <w:spacing w:line="360" w:lineRule="auto"/>
        <w:contextualSpacing/>
        <w:rPr>
          <w:lang w:val="nl-NL"/>
        </w:rPr>
      </w:pPr>
      <w:r>
        <w:rPr>
          <w:noProof/>
        </w:rPr>
        <mc:AlternateContent>
          <mc:Choice Requires="wps">
            <w:drawing>
              <wp:anchor distT="0" distB="0" distL="114300" distR="114300" simplePos="0" relativeHeight="251683840" behindDoc="0" locked="0" layoutInCell="1" allowOverlap="1" wp14:anchorId="4F57E1B4" wp14:editId="797A86B6">
                <wp:simplePos x="0" y="0"/>
                <wp:positionH relativeFrom="column">
                  <wp:posOffset>1146048</wp:posOffset>
                </wp:positionH>
                <wp:positionV relativeFrom="paragraph">
                  <wp:posOffset>5588</wp:posOffset>
                </wp:positionV>
                <wp:extent cx="212852" cy="207264"/>
                <wp:effectExtent l="0" t="0" r="34925" b="21590"/>
                <wp:wrapNone/>
                <wp:docPr id="24" name="Straight Connector 24"/>
                <wp:cNvGraphicFramePr/>
                <a:graphic xmlns:a="http://schemas.openxmlformats.org/drawingml/2006/main">
                  <a:graphicData uri="http://schemas.microsoft.com/office/word/2010/wordprocessingShape">
                    <wps:wsp>
                      <wps:cNvCnPr/>
                      <wps:spPr>
                        <a:xfrm flipH="1">
                          <a:off x="0" y="0"/>
                          <a:ext cx="212852" cy="2072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E831" id="Straight Connector 24"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25pt,.45pt" to="10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6C8EE987" wp14:editId="41A1D229">
                <wp:simplePos x="0" y="0"/>
                <wp:positionH relativeFrom="column">
                  <wp:posOffset>908304</wp:posOffset>
                </wp:positionH>
                <wp:positionV relativeFrom="paragraph">
                  <wp:posOffset>103124</wp:posOffset>
                </wp:positionV>
                <wp:extent cx="804672" cy="6096"/>
                <wp:effectExtent l="0" t="0" r="14605" b="32385"/>
                <wp:wrapNone/>
                <wp:docPr id="22" name="Straight Connector 22"/>
                <wp:cNvGraphicFramePr/>
                <a:graphic xmlns:a="http://schemas.openxmlformats.org/drawingml/2006/main">
                  <a:graphicData uri="http://schemas.microsoft.com/office/word/2010/wordprocessingShape">
                    <wps:wsp>
                      <wps:cNvCnPr/>
                      <wps:spPr>
                        <a:xfrm flipH="1" flipV="1">
                          <a:off x="0" y="0"/>
                          <a:ext cx="804672" cy="60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B6ECD" id="Straight Connector 22" o:spid="_x0000_s1026" style="position:absolute;flip:x y;z-index:251681792;visibility:visible;mso-wrap-style:square;mso-wrap-distance-left:9pt;mso-wrap-distance-top:0;mso-wrap-distance-right:9pt;mso-wrap-distance-bottom:0;mso-position-horizontal:absolute;mso-position-horizontal-relative:text;mso-position-vertical:absolute;mso-position-vertical-relative:text" from="71.5pt,8.1pt" to="134.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" strokecolor="black [3200]" strokeweight=".5pt">
                <v:stroke joinstyle="miter"/>
              </v:line>
            </w:pict>
          </mc:Fallback>
        </mc:AlternateContent>
      </w:r>
      <w:r w:rsidRPr="00FF4A02">
        <w:rPr>
          <w:lang w:val="nl-NL"/>
        </w:rPr>
        <w:tab/>
      </w:r>
      <w:r w:rsidRPr="00FF4A02">
        <w:rPr>
          <w:lang w:val="nl-NL"/>
        </w:rPr>
        <w:tab/>
      </w:r>
      <w:r w:rsidRPr="00FF4A02">
        <w:rPr>
          <w:lang w:val="nl-NL"/>
        </w:rPr>
        <w:tab/>
      </w:r>
      <w:r w:rsidRPr="00FF4A02">
        <w:rPr>
          <w:lang w:val="nl-NL"/>
        </w:rPr>
        <w:tab/>
      </w:r>
      <w:r w:rsidRPr="00FF4A02">
        <w:rPr>
          <w:lang w:val="nl-NL"/>
        </w:rPr>
        <w:tab/>
      </w:r>
      <w:r w:rsidRPr="00FF4A02">
        <w:rPr>
          <w:lang w:val="nl-NL"/>
        </w:rPr>
        <w:tab/>
      </w:r>
    </w:p>
    <w:p w:rsidR="00C917B6" w:rsidRDefault="00C917B6" w:rsidP="00C917B6">
      <w:pPr>
        <w:spacing w:line="360" w:lineRule="auto"/>
        <w:contextualSpacing/>
      </w:pPr>
      <w:r w:rsidRPr="00FF4A02">
        <w:rPr>
          <w:lang w:val="nl-NL"/>
        </w:rPr>
        <w:tab/>
      </w:r>
      <w:r w:rsidRPr="00FF4A02">
        <w:rPr>
          <w:lang w:val="nl-NL"/>
        </w:rPr>
        <w:tab/>
      </w:r>
      <w:r w:rsidRPr="00FF4A02">
        <w:rPr>
          <w:lang w:val="nl-NL"/>
        </w:rPr>
        <w:tab/>
      </w:r>
      <w:r w:rsidRPr="00FF4A02">
        <w:rPr>
          <w:lang w:val="nl-NL"/>
        </w:rPr>
        <w:tab/>
      </w:r>
      <w:r w:rsidRPr="00FF4A02">
        <w:rPr>
          <w:lang w:val="nl-NL"/>
        </w:rPr>
        <w:tab/>
      </w:r>
      <w:r w:rsidRPr="00FF4A02">
        <w:rPr>
          <w:lang w:val="nl-NL"/>
        </w:rPr>
        <w:tab/>
      </w:r>
      <w:r w:rsidRPr="00FF4A02">
        <w:rPr>
          <w:lang w:val="nl-NL"/>
        </w:rPr>
        <w:tab/>
      </w:r>
      <w:r>
        <w:t>Transfer</w:t>
      </w:r>
    </w:p>
    <w:p w:rsidR="00C917B6" w:rsidRDefault="00C917B6" w:rsidP="00C917B6">
      <w:pPr>
        <w:spacing w:line="360" w:lineRule="auto"/>
        <w:contextualSpacing/>
      </w:pPr>
    </w:p>
    <w:p w:rsidR="00C917B6" w:rsidRDefault="00C917B6" w:rsidP="00C917B6">
      <w:pPr>
        <w:spacing w:line="360" w:lineRule="auto"/>
        <w:contextualSpacing/>
      </w:pPr>
      <w:r>
        <w:t xml:space="preserve">If Dutch (and German) lack a TP, </w:t>
      </w:r>
      <w:r w:rsidR="00A13D38">
        <w:t xml:space="preserve">as I’ve argued in section 3, </w:t>
      </w:r>
      <w:r>
        <w:t>the possibility of the subject preceding the finite v</w:t>
      </w:r>
      <w:r w:rsidR="00633FEA">
        <w:t>erb in second position, as in (38</w:t>
      </w:r>
      <w:r>
        <w:t xml:space="preserve">), is not problematic. </w:t>
      </w:r>
      <w:r w:rsidR="00633FEA">
        <w:t>If a TP is not present, as in (43</w:t>
      </w:r>
      <w:r>
        <w:t>), the structure is determinate, both for the subject and for the (auxiliary) verb that moves to C.</w:t>
      </w:r>
    </w:p>
    <w:p w:rsidR="00C917B6" w:rsidRDefault="00C917B6" w:rsidP="00C917B6">
      <w:pPr>
        <w:spacing w:line="360" w:lineRule="auto"/>
        <w:contextualSpacing/>
      </w:pPr>
    </w:p>
    <w:p w:rsidR="00C917B6" w:rsidRPr="00FF4A02" w:rsidRDefault="00C917B6" w:rsidP="00C917B6">
      <w:pPr>
        <w:spacing w:line="360" w:lineRule="auto"/>
        <w:contextualSpacing/>
        <w:rPr>
          <w:lang w:val="nl-NL"/>
        </w:rPr>
      </w:pPr>
      <w:r w:rsidRPr="00FF4A02">
        <w:rPr>
          <w:lang w:val="nl-NL"/>
        </w:rPr>
        <w:t>(</w:t>
      </w:r>
      <w:r w:rsidR="00633FEA">
        <w:rPr>
          <w:lang w:val="nl-NL"/>
        </w:rPr>
        <w:t>43</w:t>
      </w:r>
      <w:r w:rsidRPr="00FF4A02">
        <w:rPr>
          <w:lang w:val="nl-NL"/>
        </w:rPr>
        <w:t>)</w:t>
      </w:r>
      <w:r w:rsidRPr="00FF4A02">
        <w:rPr>
          <w:lang w:val="nl-NL"/>
        </w:rPr>
        <w:tab/>
        <w:t>CP[Sharon [C is</w:t>
      </w:r>
      <w:r w:rsidRPr="00FF4A02">
        <w:rPr>
          <w:lang w:val="nl-NL"/>
        </w:rPr>
        <w:tab/>
        <w:t>AUXP [AUX &lt;is&gt; v*P[&lt;Sharon&gt; v*</w:t>
      </w:r>
      <w:r w:rsidRPr="00FF4A02">
        <w:rPr>
          <w:lang w:val="nl-NL"/>
        </w:rPr>
        <w:tab/>
        <w:t>naar huis gegaan]]]].</w:t>
      </w:r>
    </w:p>
    <w:p w:rsidR="00C917B6" w:rsidRDefault="00C917B6" w:rsidP="00C917B6">
      <w:pPr>
        <w:spacing w:line="360" w:lineRule="auto"/>
        <w:contextualSpacing/>
        <w:rPr>
          <w:iCs/>
        </w:rPr>
      </w:pP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sidRPr="00FF4A02">
        <w:rPr>
          <w:iCs/>
          <w:lang w:val="nl-NL"/>
        </w:rPr>
        <w:tab/>
      </w:r>
      <w:r>
        <w:rPr>
          <w:iCs/>
        </w:rPr>
        <w:t>Transfer</w:t>
      </w:r>
    </w:p>
    <w:p w:rsidR="00C917B6" w:rsidRDefault="00C917B6" w:rsidP="00C917B6">
      <w:pPr>
        <w:spacing w:line="360" w:lineRule="auto"/>
        <w:contextualSpacing/>
        <w:rPr>
          <w:iCs/>
        </w:rPr>
      </w:pPr>
    </w:p>
    <w:p w:rsidR="00C917B6" w:rsidRDefault="00C917B6" w:rsidP="00C917B6">
      <w:pPr>
        <w:spacing w:line="360" w:lineRule="auto"/>
        <w:contextualSpacing/>
        <w:rPr>
          <w:iCs/>
        </w:rPr>
      </w:pPr>
      <w:r>
        <w:rPr>
          <w:iCs/>
        </w:rPr>
        <w:t xml:space="preserve">If there is no TP, </w:t>
      </w:r>
      <w:r w:rsidRPr="00331206">
        <w:rPr>
          <w:iCs/>
        </w:rPr>
        <w:t xml:space="preserve">there are no </w:t>
      </w:r>
      <w:r>
        <w:rPr>
          <w:iCs/>
        </w:rPr>
        <w:t>d</w:t>
      </w:r>
      <w:r w:rsidRPr="00A13D38">
        <w:rPr>
          <w:iCs/>
        </w:rPr>
        <w:t xml:space="preserve">eterminacy violations either. </w:t>
      </w:r>
      <w:r w:rsidR="00A13D38" w:rsidRPr="00A13D38">
        <w:rPr>
          <w:iCs/>
        </w:rPr>
        <w:t>Haider (1991; 2010), van Gelderen (1993; 1997), and others have indeed argued that German and Dutch lack a TP and Platzack (1987) combines the T and C in the CP domain.</w:t>
      </w:r>
      <w:r w:rsidR="00A13D38">
        <w:rPr>
          <w:iCs/>
        </w:rPr>
        <w:t xml:space="preserve"> </w:t>
      </w:r>
      <w:r>
        <w:rPr>
          <w:iCs/>
        </w:rPr>
        <w:t>The evidence for such a lack of TP revolves around the optionality of expletives</w:t>
      </w:r>
      <w:r w:rsidR="000C23B1">
        <w:rPr>
          <w:iCs/>
        </w:rPr>
        <w:t xml:space="preserve"> (see van Gelderen 2022)</w:t>
      </w:r>
      <w:r w:rsidR="00AF0B49">
        <w:rPr>
          <w:iCs/>
        </w:rPr>
        <w:t xml:space="preserve">, </w:t>
      </w:r>
      <w:r>
        <w:rPr>
          <w:iCs/>
        </w:rPr>
        <w:t xml:space="preserve">the stranding of German prefixes, the stranding of Dutch subjects in the VP, and the absence of infinitival particles that function independently of the verb, such as English </w:t>
      </w:r>
      <w:r>
        <w:rPr>
          <w:i/>
          <w:iCs/>
        </w:rPr>
        <w:t>to</w:t>
      </w:r>
      <w:r>
        <w:rPr>
          <w:iCs/>
        </w:rPr>
        <w:t>.</w:t>
      </w:r>
      <w:r w:rsidRPr="00A55C86">
        <w:rPr>
          <w:iCs/>
        </w:rPr>
        <w:t xml:space="preserve"> </w:t>
      </w:r>
      <w:r w:rsidR="00AF0B49">
        <w:rPr>
          <w:iCs/>
        </w:rPr>
        <w:t>For reasons of space, I cannot go into these here but, instead, turn to the history of English</w:t>
      </w:r>
      <w:r w:rsidR="00A13D38">
        <w:rPr>
          <w:iCs/>
        </w:rPr>
        <w:t xml:space="preserve"> where a loss of V2 coincides with evidence for the introduction of a TP.</w:t>
      </w:r>
    </w:p>
    <w:p w:rsidR="00C917B6" w:rsidRDefault="00A13D38" w:rsidP="00A13D38">
      <w:pPr>
        <w:spacing w:line="360" w:lineRule="auto"/>
        <w:contextualSpacing/>
        <w:rPr>
          <w:iCs/>
        </w:rPr>
      </w:pPr>
      <w:r>
        <w:rPr>
          <w:iCs/>
        </w:rPr>
        <w:tab/>
        <w:t xml:space="preserve">I’ll first show that V2 </w:t>
      </w:r>
      <w:r w:rsidR="00C917B6" w:rsidRPr="00331206">
        <w:rPr>
          <w:iCs/>
        </w:rPr>
        <w:t xml:space="preserve">is lost starting </w:t>
      </w:r>
      <w:r w:rsidR="00C917B6">
        <w:rPr>
          <w:iCs/>
        </w:rPr>
        <w:t>in the 14</w:t>
      </w:r>
      <w:r w:rsidR="00C917B6" w:rsidRPr="004549B3">
        <w:rPr>
          <w:iCs/>
          <w:vertAlign w:val="superscript"/>
        </w:rPr>
        <w:t>th</w:t>
      </w:r>
      <w:r w:rsidR="00C917B6">
        <w:rPr>
          <w:iCs/>
        </w:rPr>
        <w:t xml:space="preserve"> century and an SV order is introduced instead, with the V moving to T</w:t>
      </w:r>
      <w:r w:rsidR="00C917B6" w:rsidRPr="00331206">
        <w:rPr>
          <w:iCs/>
        </w:rPr>
        <w:t xml:space="preserve">. </w:t>
      </w:r>
      <w:r>
        <w:rPr>
          <w:iCs/>
        </w:rPr>
        <w:t>I then show that, a</w:t>
      </w:r>
      <w:r w:rsidR="00C917B6">
        <w:rPr>
          <w:iCs/>
        </w:rPr>
        <w:t>round the same time</w:t>
      </w:r>
      <w:r w:rsidR="00C917B6" w:rsidRPr="00331206">
        <w:rPr>
          <w:iCs/>
        </w:rPr>
        <w:t xml:space="preserve">, expletive subjects become obligatory </w:t>
      </w:r>
      <w:r w:rsidR="00C917B6">
        <w:rPr>
          <w:iCs/>
        </w:rPr>
        <w:t>to meet the SV requirement in cases where an (indefinite) subject fails to move to the subject position. The expletive</w:t>
      </w:r>
      <w:r w:rsidR="00C917B6" w:rsidRPr="00331206">
        <w:rPr>
          <w:iCs/>
        </w:rPr>
        <w:t xml:space="preserve"> has been linked </w:t>
      </w:r>
      <w:r w:rsidR="00C917B6">
        <w:rPr>
          <w:iCs/>
        </w:rPr>
        <w:t>to the presence of a</w:t>
      </w:r>
      <w:r w:rsidR="00C917B6" w:rsidRPr="00331206">
        <w:rPr>
          <w:iCs/>
        </w:rPr>
        <w:t xml:space="preserve"> TP, </w:t>
      </w:r>
      <w:r w:rsidR="00C917B6">
        <w:rPr>
          <w:iCs/>
        </w:rPr>
        <w:t>with the possibility of the expletive filling its specifier. A</w:t>
      </w:r>
      <w:r w:rsidR="00C917B6" w:rsidRPr="004F363C">
        <w:rPr>
          <w:iCs/>
        </w:rPr>
        <w:t xml:space="preserve"> link between </w:t>
      </w:r>
      <w:r w:rsidR="00C917B6">
        <w:rPr>
          <w:iCs/>
        </w:rPr>
        <w:t xml:space="preserve">the loss of </w:t>
      </w:r>
      <w:r w:rsidR="00C917B6" w:rsidRPr="004F363C">
        <w:rPr>
          <w:iCs/>
        </w:rPr>
        <w:t xml:space="preserve">V2 and </w:t>
      </w:r>
      <w:r w:rsidR="00C917B6">
        <w:rPr>
          <w:iCs/>
        </w:rPr>
        <w:t xml:space="preserve">the introduction of </w:t>
      </w:r>
      <w:r w:rsidR="00C917B6" w:rsidRPr="004F363C">
        <w:rPr>
          <w:iCs/>
        </w:rPr>
        <w:t>expletives hasn’t been explored in</w:t>
      </w:r>
      <w:r w:rsidR="00C917B6">
        <w:rPr>
          <w:iCs/>
        </w:rPr>
        <w:t xml:space="preserve"> overview studies of early English syntax (e.g. Fischer et al 2000</w:t>
      </w:r>
      <w:r w:rsidR="00C917B6" w:rsidRPr="004F363C">
        <w:rPr>
          <w:iCs/>
        </w:rPr>
        <w:t>, Lo</w:t>
      </w:r>
      <w:r w:rsidR="00C917B6">
        <w:rPr>
          <w:iCs/>
        </w:rPr>
        <w:t>s 2015</w:t>
      </w:r>
      <w:r w:rsidR="00C917B6" w:rsidRPr="004F363C">
        <w:rPr>
          <w:iCs/>
        </w:rPr>
        <w:t>,</w:t>
      </w:r>
      <w:r w:rsidR="00C917B6">
        <w:rPr>
          <w:iCs/>
        </w:rPr>
        <w:t xml:space="preserve"> Fischer et al. </w:t>
      </w:r>
      <w:r w:rsidR="00C917B6" w:rsidRPr="004F363C">
        <w:rPr>
          <w:iCs/>
        </w:rPr>
        <w:t>2017</w:t>
      </w:r>
      <w:r w:rsidR="00C917B6">
        <w:rPr>
          <w:iCs/>
        </w:rPr>
        <w:t xml:space="preserve">). </w:t>
      </w:r>
      <w:r w:rsidR="00C917B6" w:rsidRPr="004F363C">
        <w:rPr>
          <w:iCs/>
        </w:rPr>
        <w:t>Butler (1980: 300)</w:t>
      </w:r>
      <w:r w:rsidR="00C917B6">
        <w:rPr>
          <w:iCs/>
        </w:rPr>
        <w:t xml:space="preserve"> considers them only indirectly related</w:t>
      </w:r>
      <w:r w:rsidR="00C917B6" w:rsidRPr="004F363C">
        <w:rPr>
          <w:iCs/>
        </w:rPr>
        <w:t xml:space="preserve"> </w:t>
      </w:r>
      <w:r w:rsidR="00C917B6">
        <w:rPr>
          <w:iCs/>
        </w:rPr>
        <w:t>and</w:t>
      </w:r>
      <w:r w:rsidR="00C917B6" w:rsidRPr="004F363C">
        <w:rPr>
          <w:iCs/>
        </w:rPr>
        <w:t xml:space="preserve"> van Gelderen (1997)</w:t>
      </w:r>
      <w:r w:rsidR="00C917B6">
        <w:rPr>
          <w:iCs/>
        </w:rPr>
        <w:t xml:space="preserve"> </w:t>
      </w:r>
      <w:r w:rsidR="00C917B6" w:rsidRPr="004F363C">
        <w:rPr>
          <w:iCs/>
        </w:rPr>
        <w:t>l</w:t>
      </w:r>
      <w:r w:rsidR="00C917B6">
        <w:rPr>
          <w:iCs/>
        </w:rPr>
        <w:t>inks the introduction of T to the appearance</w:t>
      </w:r>
      <w:r w:rsidR="00C917B6" w:rsidRPr="004F363C">
        <w:rPr>
          <w:iCs/>
        </w:rPr>
        <w:t xml:space="preserve"> of expletives, but not the loss of V2</w:t>
      </w:r>
      <w:r w:rsidR="00C917B6">
        <w:rPr>
          <w:iCs/>
        </w:rPr>
        <w:t xml:space="preserve"> to obligatory expletives</w:t>
      </w:r>
      <w:r w:rsidR="00C917B6" w:rsidRPr="004F363C">
        <w:rPr>
          <w:iCs/>
        </w:rPr>
        <w:t>.</w:t>
      </w:r>
      <w:r>
        <w:rPr>
          <w:iCs/>
        </w:rPr>
        <w:t xml:space="preserve"> </w:t>
      </w:r>
      <w:r w:rsidR="00C917B6">
        <w:rPr>
          <w:iCs/>
        </w:rPr>
        <w:t>Why would the TP need an expletive? There could just be the merge of a T and no specifier. This presence only makes sense if, like regular DPs, expletives move to avoid labeling conflicts in the specifier of vP. I</w:t>
      </w:r>
      <w:r w:rsidR="00C917B6" w:rsidRPr="007E683A">
        <w:rPr>
          <w:iCs/>
        </w:rPr>
        <w:t xml:space="preserve"> </w:t>
      </w:r>
      <w:r w:rsidR="00C917B6">
        <w:rPr>
          <w:iCs/>
        </w:rPr>
        <w:t xml:space="preserve">therefore </w:t>
      </w:r>
      <w:r w:rsidR="00C917B6" w:rsidRPr="007E683A">
        <w:rPr>
          <w:iCs/>
        </w:rPr>
        <w:t>explore an approach that considers certain Old English de</w:t>
      </w:r>
      <w:r w:rsidR="00C917B6">
        <w:rPr>
          <w:iCs/>
        </w:rPr>
        <w:t xml:space="preserve">monstratives and adverbs as CP </w:t>
      </w:r>
      <w:r w:rsidR="00C917B6" w:rsidRPr="007E683A">
        <w:rPr>
          <w:iCs/>
        </w:rPr>
        <w:t>expletives</w:t>
      </w:r>
      <w:r w:rsidR="00C917B6">
        <w:rPr>
          <w:iCs/>
        </w:rPr>
        <w:t xml:space="preserve"> and others as vP expletives, as in Richards &amp; Biberauer (2005) for German</w:t>
      </w:r>
      <w:r w:rsidR="00C917B6" w:rsidRPr="007E683A">
        <w:rPr>
          <w:iCs/>
        </w:rPr>
        <w:t>. Once the verb moves to T</w:t>
      </w:r>
      <w:r w:rsidR="00C917B6">
        <w:rPr>
          <w:iCs/>
        </w:rPr>
        <w:t xml:space="preserve"> in Middle English, the vP expletives</w:t>
      </w:r>
      <w:r w:rsidR="00C917B6" w:rsidRPr="007E683A">
        <w:rPr>
          <w:iCs/>
        </w:rPr>
        <w:t xml:space="preserve"> are reanalyzed as</w:t>
      </w:r>
      <w:r w:rsidR="00C917B6">
        <w:rPr>
          <w:iCs/>
        </w:rPr>
        <w:t xml:space="preserve"> moving to the specifier of the TP</w:t>
      </w:r>
      <w:r w:rsidR="00C917B6" w:rsidRPr="007E683A">
        <w:rPr>
          <w:iCs/>
        </w:rPr>
        <w:t>.</w:t>
      </w:r>
      <w:r w:rsidR="00C917B6">
        <w:rPr>
          <w:iCs/>
        </w:rPr>
        <w:t xml:space="preserve"> </w:t>
      </w:r>
    </w:p>
    <w:p w:rsidR="000A5F38" w:rsidRDefault="00A13D38" w:rsidP="000A5F38">
      <w:pPr>
        <w:spacing w:line="360" w:lineRule="auto"/>
        <w:contextualSpacing/>
        <w:rPr>
          <w:iCs/>
        </w:rPr>
      </w:pPr>
      <w:r>
        <w:rPr>
          <w:iCs/>
        </w:rPr>
        <w:tab/>
      </w:r>
      <w:r w:rsidR="000A5F38" w:rsidRPr="00E52BDE">
        <w:rPr>
          <w:iCs/>
        </w:rPr>
        <w:t xml:space="preserve">In the </w:t>
      </w:r>
      <w:r w:rsidR="000A5F38">
        <w:rPr>
          <w:iCs/>
        </w:rPr>
        <w:t>Old and Middle English</w:t>
      </w:r>
      <w:r w:rsidR="000A5F38" w:rsidRPr="00E52BDE">
        <w:rPr>
          <w:iCs/>
        </w:rPr>
        <w:t xml:space="preserve"> independent clause, the </w:t>
      </w:r>
      <w:r w:rsidR="000A5F38">
        <w:rPr>
          <w:iCs/>
        </w:rPr>
        <w:t xml:space="preserve">subject may be first and the </w:t>
      </w:r>
      <w:r w:rsidR="000A5F38" w:rsidRPr="00E52BDE">
        <w:rPr>
          <w:iCs/>
        </w:rPr>
        <w:t xml:space="preserve">finite verb </w:t>
      </w:r>
      <w:r w:rsidR="000A5F38">
        <w:rPr>
          <w:iCs/>
        </w:rPr>
        <w:t>may</w:t>
      </w:r>
      <w:r w:rsidR="000A5F38" w:rsidRPr="00E52BDE">
        <w:rPr>
          <w:iCs/>
        </w:rPr>
        <w:t xml:space="preserve"> occur in the second positio</w:t>
      </w:r>
      <w:r w:rsidR="00633FEA">
        <w:rPr>
          <w:iCs/>
        </w:rPr>
        <w:t>n, as in (4</w:t>
      </w:r>
      <w:r w:rsidR="000A5F38">
        <w:rPr>
          <w:iCs/>
        </w:rPr>
        <w:t>4). When there is a</w:t>
      </w:r>
      <w:r w:rsidR="000A5F38" w:rsidRPr="00E52BDE">
        <w:rPr>
          <w:iCs/>
        </w:rPr>
        <w:t xml:space="preserve"> non-finite verb</w:t>
      </w:r>
      <w:r w:rsidR="000A5F38">
        <w:rPr>
          <w:iCs/>
        </w:rPr>
        <w:t>, this tends to be</w:t>
      </w:r>
      <w:r w:rsidR="000A5F38" w:rsidRPr="00E52BDE">
        <w:rPr>
          <w:iCs/>
        </w:rPr>
        <w:t xml:space="preserve"> at the end</w:t>
      </w:r>
      <w:r w:rsidR="00633FEA">
        <w:rPr>
          <w:iCs/>
        </w:rPr>
        <w:t xml:space="preserve"> (V-last), also shown in (4</w:t>
      </w:r>
      <w:r w:rsidR="000A5F38">
        <w:rPr>
          <w:iCs/>
        </w:rPr>
        <w:t>4).</w:t>
      </w:r>
    </w:p>
    <w:p w:rsidR="000A5F38" w:rsidRDefault="000A5F38" w:rsidP="000A5F38">
      <w:pPr>
        <w:spacing w:line="360" w:lineRule="auto"/>
        <w:ind w:firstLine="720"/>
        <w:contextualSpacing/>
        <w:rPr>
          <w:iCs/>
        </w:rPr>
      </w:pPr>
    </w:p>
    <w:p w:rsidR="000A5F38" w:rsidRPr="00303F2B" w:rsidRDefault="00633FEA" w:rsidP="000A5F38">
      <w:pPr>
        <w:spacing w:line="360" w:lineRule="auto"/>
        <w:contextualSpacing/>
        <w:rPr>
          <w:iCs/>
        </w:rPr>
      </w:pPr>
      <w:r>
        <w:rPr>
          <w:iCs/>
        </w:rPr>
        <w:t>(4</w:t>
      </w:r>
      <w:r w:rsidR="000A5F38" w:rsidRPr="00994675">
        <w:rPr>
          <w:iCs/>
        </w:rPr>
        <w:t>4)</w:t>
      </w:r>
      <w:r w:rsidR="000A5F38" w:rsidRPr="00EA283A">
        <w:rPr>
          <w:iCs/>
        </w:rPr>
        <w:tab/>
      </w:r>
      <w:r w:rsidR="000A5F38" w:rsidRPr="00EA283A">
        <w:rPr>
          <w:i/>
          <w:iCs/>
        </w:rPr>
        <w:t>wyrd</w:t>
      </w:r>
      <w:r w:rsidR="000A5F38" w:rsidRPr="00EA283A">
        <w:rPr>
          <w:i/>
          <w:iCs/>
        </w:rPr>
        <w:tab/>
      </w:r>
      <w:r w:rsidR="000A5F38" w:rsidRPr="00EA283A">
        <w:rPr>
          <w:b/>
          <w:i/>
          <w:iCs/>
        </w:rPr>
        <w:t>bið</w:t>
      </w:r>
      <w:r w:rsidR="000A5F38" w:rsidRPr="00EA283A">
        <w:rPr>
          <w:i/>
          <w:iCs/>
        </w:rPr>
        <w:tab/>
        <w:t xml:space="preserve">ful </w:t>
      </w:r>
      <w:r w:rsidR="000A5F38" w:rsidRPr="00EA283A">
        <w:rPr>
          <w:i/>
          <w:iCs/>
        </w:rPr>
        <w:tab/>
      </w:r>
      <w:r w:rsidR="000A5F38" w:rsidRPr="00EA283A">
        <w:rPr>
          <w:b/>
          <w:i/>
          <w:iCs/>
        </w:rPr>
        <w:t>ared</w:t>
      </w:r>
      <w:r w:rsidR="000A5F38">
        <w:rPr>
          <w:iCs/>
        </w:rPr>
        <w:t>.</w:t>
      </w:r>
      <w:r w:rsidR="000A5F38">
        <w:rPr>
          <w:i/>
          <w:iCs/>
        </w:rPr>
        <w:tab/>
      </w:r>
      <w:r w:rsidR="000A5F38">
        <w:rPr>
          <w:i/>
          <w:iCs/>
        </w:rPr>
        <w:tab/>
      </w:r>
      <w:r w:rsidR="000A5F38">
        <w:rPr>
          <w:i/>
          <w:iCs/>
        </w:rPr>
        <w:tab/>
      </w:r>
      <w:r w:rsidR="000A5F38">
        <w:rPr>
          <w:i/>
          <w:iCs/>
        </w:rPr>
        <w:tab/>
      </w:r>
      <w:r w:rsidR="000A5F38">
        <w:rPr>
          <w:iCs/>
        </w:rPr>
        <w:t>V2 and V-last</w:t>
      </w:r>
    </w:p>
    <w:p w:rsidR="000A5F38" w:rsidRPr="00EA283A" w:rsidRDefault="000A5F38" w:rsidP="000A5F38">
      <w:pPr>
        <w:spacing w:line="360" w:lineRule="auto"/>
        <w:contextualSpacing/>
        <w:rPr>
          <w:i/>
          <w:iCs/>
        </w:rPr>
      </w:pPr>
      <w:r w:rsidRPr="00EA283A">
        <w:rPr>
          <w:iCs/>
        </w:rPr>
        <w:tab/>
        <w:t>fate</w:t>
      </w:r>
      <w:r w:rsidRPr="00EA283A">
        <w:rPr>
          <w:iCs/>
        </w:rPr>
        <w:tab/>
      </w:r>
      <w:r>
        <w:rPr>
          <w:iCs/>
        </w:rPr>
        <w:t>AUX</w:t>
      </w:r>
      <w:r w:rsidRPr="00EA283A">
        <w:rPr>
          <w:iCs/>
        </w:rPr>
        <w:tab/>
        <w:t>fully</w:t>
      </w:r>
      <w:r w:rsidRPr="00EA283A">
        <w:rPr>
          <w:iCs/>
        </w:rPr>
        <w:tab/>
        <w:t>set</w:t>
      </w:r>
    </w:p>
    <w:p w:rsidR="000A5F38" w:rsidRPr="00EA283A" w:rsidRDefault="000A5F38" w:rsidP="000A5F38">
      <w:pPr>
        <w:spacing w:line="360" w:lineRule="auto"/>
        <w:contextualSpacing/>
        <w:rPr>
          <w:iCs/>
        </w:rPr>
      </w:pPr>
      <w:r w:rsidRPr="00EA283A">
        <w:rPr>
          <w:iCs/>
        </w:rPr>
        <w:tab/>
        <w:t>`Fate is fully determined.’</w:t>
      </w:r>
      <w:r>
        <w:rPr>
          <w:iCs/>
        </w:rPr>
        <w:t xml:space="preserve"> (DOE, Exeter, Wanderer 5)</w:t>
      </w:r>
    </w:p>
    <w:p w:rsidR="000A5F38" w:rsidRDefault="000A5F38" w:rsidP="000A5F38">
      <w:pPr>
        <w:spacing w:line="360" w:lineRule="auto"/>
        <w:contextualSpacing/>
        <w:rPr>
          <w:iCs/>
        </w:rPr>
      </w:pPr>
    </w:p>
    <w:p w:rsidR="000A5F38" w:rsidRDefault="000A5F38" w:rsidP="00313524">
      <w:pPr>
        <w:spacing w:line="360" w:lineRule="auto"/>
        <w:contextualSpacing/>
        <w:rPr>
          <w:iCs/>
        </w:rPr>
      </w:pPr>
      <w:r>
        <w:rPr>
          <w:iCs/>
        </w:rPr>
        <w:lastRenderedPageBreak/>
        <w:t>Nevalainen (1997) and Fischer et al (2000: 132) put the “sharp decline” of V2 in the mid and late 14</w:t>
      </w:r>
      <w:r w:rsidRPr="00CF7E62">
        <w:rPr>
          <w:iCs/>
          <w:vertAlign w:val="superscript"/>
        </w:rPr>
        <w:t>th</w:t>
      </w:r>
      <w:r>
        <w:rPr>
          <w:iCs/>
        </w:rPr>
        <w:t xml:space="preserve"> and early 15</w:t>
      </w:r>
      <w:r w:rsidRPr="00B4487E">
        <w:rPr>
          <w:iCs/>
          <w:vertAlign w:val="superscript"/>
        </w:rPr>
        <w:t>th</w:t>
      </w:r>
      <w:r>
        <w:rPr>
          <w:iCs/>
        </w:rPr>
        <w:t xml:space="preserve"> centuries. </w:t>
      </w:r>
      <w:r w:rsidR="00313524">
        <w:rPr>
          <w:iCs/>
        </w:rPr>
        <w:t>For instance,</w:t>
      </w:r>
      <w:r>
        <w:rPr>
          <w:iCs/>
        </w:rPr>
        <w:t xml:space="preserve"> the beginning passage of Chaucer’s </w:t>
      </w:r>
      <w:r>
        <w:rPr>
          <w:i/>
          <w:iCs/>
        </w:rPr>
        <w:t xml:space="preserve">Astrolabe, </w:t>
      </w:r>
      <w:r>
        <w:rPr>
          <w:iCs/>
        </w:rPr>
        <w:t xml:space="preserve">only one out of 12 sentences is V2, namely the initial one, as </w:t>
      </w:r>
      <w:r w:rsidR="00313524">
        <w:rPr>
          <w:iCs/>
        </w:rPr>
        <w:t>(</w:t>
      </w:r>
      <w:r w:rsidR="00633FEA">
        <w:rPr>
          <w:iCs/>
        </w:rPr>
        <w:t>45</w:t>
      </w:r>
      <w:r w:rsidR="00313524">
        <w:rPr>
          <w:iCs/>
        </w:rPr>
        <w:t>)</w:t>
      </w:r>
      <w:r>
        <w:rPr>
          <w:iCs/>
        </w:rPr>
        <w:t xml:space="preserve"> shows. This sentence may be formulaic since lots of texts start that way. </w:t>
      </w:r>
    </w:p>
    <w:p w:rsidR="00313524" w:rsidRDefault="00313524" w:rsidP="00313524">
      <w:pPr>
        <w:spacing w:line="360" w:lineRule="auto"/>
        <w:contextualSpacing/>
        <w:rPr>
          <w:iCs/>
        </w:rPr>
      </w:pPr>
    </w:p>
    <w:p w:rsidR="00313524" w:rsidRPr="005F134E" w:rsidRDefault="00313524" w:rsidP="00313524">
      <w:pPr>
        <w:tabs>
          <w:tab w:val="left" w:pos="-720"/>
          <w:tab w:val="left" w:pos="0"/>
          <w:tab w:val="left" w:pos="720"/>
        </w:tabs>
        <w:suppressAutoHyphens/>
        <w:spacing w:line="360" w:lineRule="auto"/>
        <w:ind w:left="1440" w:hanging="1440"/>
        <w:contextualSpacing/>
        <w:jc w:val="both"/>
        <w:rPr>
          <w:rFonts w:cstheme="minorHAnsi"/>
          <w:spacing w:val="-3"/>
        </w:rPr>
      </w:pPr>
      <w:r>
        <w:rPr>
          <w:iCs/>
        </w:rPr>
        <w:t>(</w:t>
      </w:r>
      <w:r w:rsidR="00633FEA">
        <w:rPr>
          <w:iCs/>
        </w:rPr>
        <w:t>45</w:t>
      </w:r>
      <w:r>
        <w:rPr>
          <w:iCs/>
        </w:rPr>
        <w:t>)</w:t>
      </w:r>
      <w:r>
        <w:rPr>
          <w:iCs/>
        </w:rPr>
        <w:tab/>
      </w:r>
      <w:r w:rsidRPr="00B4487E">
        <w:rPr>
          <w:rFonts w:cstheme="minorHAnsi"/>
          <w:b/>
          <w:spacing w:val="-3"/>
        </w:rPr>
        <w:t>Here beginnid</w:t>
      </w:r>
      <w:r w:rsidRPr="005F134E">
        <w:rPr>
          <w:rFonts w:cstheme="minorHAnsi"/>
          <w:spacing w:val="-3"/>
        </w:rPr>
        <w:t xml:space="preserve"> ƿe discptnes of the astrolabye. the ring</w:t>
      </w:r>
      <w:r w:rsidR="00325D4C">
        <w:rPr>
          <w:rFonts w:cstheme="minorHAnsi"/>
          <w:spacing w:val="-3"/>
        </w:rPr>
        <w:t xml:space="preserve"> </w:t>
      </w:r>
    </w:p>
    <w:p w:rsidR="00313524" w:rsidRDefault="00313524" w:rsidP="00313524">
      <w:pPr>
        <w:spacing w:line="360" w:lineRule="auto"/>
        <w:ind w:left="720"/>
        <w:contextualSpacing/>
        <w:rPr>
          <w:rFonts w:cstheme="minorHAnsi"/>
        </w:rPr>
      </w:pPr>
      <w:r w:rsidRPr="00B4487E">
        <w:rPr>
          <w:rFonts w:cstheme="minorHAnsi"/>
          <w:b/>
        </w:rPr>
        <w:t>Thyn astrelabie ha</w:t>
      </w:r>
      <w:r w:rsidRPr="00B4487E">
        <w:rPr>
          <w:rFonts w:cstheme="minorHAnsi"/>
          <w:b/>
          <w:spacing w:val="-3"/>
        </w:rPr>
        <w:t>ƿ</w:t>
      </w:r>
      <w:r w:rsidRPr="005F134E">
        <w:rPr>
          <w:rFonts w:cstheme="minorHAnsi"/>
        </w:rPr>
        <w:t xml:space="preserve"> a ring to putten on </w:t>
      </w:r>
      <w:r w:rsidRPr="005F134E">
        <w:rPr>
          <w:rFonts w:cstheme="minorHAnsi"/>
          <w:spacing w:val="-3"/>
        </w:rPr>
        <w:t>ƿ</w:t>
      </w:r>
      <w:r w:rsidRPr="005F134E">
        <w:rPr>
          <w:rFonts w:cstheme="minorHAnsi"/>
        </w:rPr>
        <w:t xml:space="preserve">e thombe of </w:t>
      </w:r>
      <w:r w:rsidRPr="005F134E">
        <w:rPr>
          <w:rFonts w:cstheme="minorHAnsi"/>
          <w:spacing w:val="-3"/>
        </w:rPr>
        <w:t>ƿi</w:t>
      </w:r>
      <w:r w:rsidRPr="005F134E">
        <w:rPr>
          <w:rFonts w:cstheme="minorHAnsi"/>
        </w:rPr>
        <w:t xml:space="preserve"> riƷth ho</w:t>
      </w:r>
      <w:r>
        <w:rPr>
          <w:rFonts w:cstheme="minorHAnsi"/>
        </w:rPr>
        <w:t>̃</w:t>
      </w:r>
      <w:r w:rsidRPr="005F134E">
        <w:rPr>
          <w:rFonts w:cstheme="minorHAnsi"/>
        </w:rPr>
        <w:t xml:space="preserve">nd in takyng </w:t>
      </w:r>
      <w:r w:rsidRPr="005F134E">
        <w:rPr>
          <w:rFonts w:cstheme="minorHAnsi"/>
          <w:spacing w:val="-3"/>
        </w:rPr>
        <w:t>ƿ</w:t>
      </w:r>
      <w:r w:rsidRPr="005F134E">
        <w:rPr>
          <w:rFonts w:cstheme="minorHAnsi"/>
        </w:rPr>
        <w:t xml:space="preserve">e heygty of </w:t>
      </w:r>
      <w:r w:rsidRPr="005F134E">
        <w:rPr>
          <w:rFonts w:cstheme="minorHAnsi"/>
          <w:spacing w:val="-3"/>
        </w:rPr>
        <w:t>ƿ</w:t>
      </w:r>
      <w:r w:rsidRPr="005F134E">
        <w:rPr>
          <w:rFonts w:cstheme="minorHAnsi"/>
        </w:rPr>
        <w:t xml:space="preserve">ingys. and take kepe fro from hennes forward </w:t>
      </w:r>
      <w:r w:rsidRPr="004275AB">
        <w:rPr>
          <w:rFonts w:cstheme="minorHAnsi"/>
          <w:b/>
        </w:rPr>
        <w:t>I wil call</w:t>
      </w:r>
      <w:r w:rsidRPr="005F134E">
        <w:rPr>
          <w:rFonts w:cstheme="minorHAnsi"/>
        </w:rPr>
        <w:t xml:space="preserve"> </w:t>
      </w:r>
      <w:r w:rsidRPr="005F134E">
        <w:rPr>
          <w:rFonts w:cstheme="minorHAnsi"/>
          <w:spacing w:val="-3"/>
        </w:rPr>
        <w:t>ƿe</w:t>
      </w:r>
      <w:r w:rsidRPr="005F134E">
        <w:rPr>
          <w:rFonts w:cstheme="minorHAnsi"/>
        </w:rPr>
        <w:t xml:space="preserve"> he</w:t>
      </w:r>
      <w:r w:rsidRPr="005F134E">
        <w:rPr>
          <w:rFonts w:cstheme="minorHAnsi"/>
          <w:spacing w:val="-3"/>
        </w:rPr>
        <w:t>ƿgtij</w:t>
      </w:r>
      <w:r w:rsidRPr="005F134E">
        <w:rPr>
          <w:rFonts w:cstheme="minorHAnsi"/>
        </w:rPr>
        <w:t xml:space="preserve"> of eny thing take be </w:t>
      </w:r>
      <w:r w:rsidRPr="005F134E">
        <w:rPr>
          <w:rFonts w:cstheme="minorHAnsi"/>
          <w:spacing w:val="-3"/>
        </w:rPr>
        <w:t>ƿe</w:t>
      </w:r>
      <w:r w:rsidRPr="005F134E">
        <w:rPr>
          <w:rFonts w:cstheme="minorHAnsi"/>
        </w:rPr>
        <w:t xml:space="preserve"> riƷle. </w:t>
      </w:r>
      <w:r w:rsidRPr="005F134E">
        <w:rPr>
          <w:rFonts w:cstheme="minorHAnsi"/>
          <w:spacing w:val="-3"/>
        </w:rPr>
        <w:t>ƿ</w:t>
      </w:r>
      <w:r w:rsidRPr="005F134E">
        <w:rPr>
          <w:rFonts w:cstheme="minorHAnsi"/>
        </w:rPr>
        <w:t xml:space="preserve">e </w:t>
      </w:r>
      <w:r>
        <w:rPr>
          <w:rFonts w:cstheme="minorHAnsi"/>
        </w:rPr>
        <w:t>altitude w</w:t>
      </w:r>
      <w:r w:rsidRPr="005F134E">
        <w:rPr>
          <w:rFonts w:cstheme="minorHAnsi"/>
        </w:rPr>
        <w:t xml:space="preserve">towte mo wordis. </w:t>
      </w:r>
    </w:p>
    <w:p w:rsidR="00313524" w:rsidRDefault="00313524" w:rsidP="00313524">
      <w:pPr>
        <w:spacing w:line="360" w:lineRule="auto"/>
        <w:ind w:left="720"/>
        <w:contextualSpacing/>
        <w:rPr>
          <w:rFonts w:cstheme="minorHAnsi"/>
        </w:rPr>
      </w:pPr>
      <w:r w:rsidRPr="004275AB">
        <w:rPr>
          <w:rFonts w:cstheme="minorHAnsi"/>
          <w:b/>
        </w:rPr>
        <w:t>This ring rennyd</w:t>
      </w:r>
      <w:r w:rsidRPr="005F134E">
        <w:rPr>
          <w:rFonts w:cstheme="minorHAnsi"/>
        </w:rPr>
        <w:t xml:space="preserve"> in a man</w:t>
      </w:r>
      <w:r>
        <w:rPr>
          <w:rFonts w:cstheme="minorHAnsi"/>
        </w:rPr>
        <w:t>̃</w:t>
      </w:r>
      <w:r w:rsidRPr="005F134E">
        <w:rPr>
          <w:rFonts w:cstheme="minorHAnsi"/>
        </w:rPr>
        <w:t xml:space="preserve"> turret fast to </w:t>
      </w:r>
      <w:r w:rsidRPr="005F134E">
        <w:rPr>
          <w:rFonts w:cstheme="minorHAnsi"/>
          <w:spacing w:val="-3"/>
        </w:rPr>
        <w:t>ƿ</w:t>
      </w:r>
      <w:r w:rsidRPr="005F134E">
        <w:rPr>
          <w:rFonts w:cstheme="minorHAnsi"/>
        </w:rPr>
        <w:t xml:space="preserve">e modir of </w:t>
      </w:r>
      <w:r w:rsidRPr="005F134E">
        <w:rPr>
          <w:rFonts w:cstheme="minorHAnsi"/>
          <w:spacing w:val="-3"/>
        </w:rPr>
        <w:t>ƿ</w:t>
      </w:r>
      <w:r w:rsidRPr="005F134E">
        <w:rPr>
          <w:rFonts w:cstheme="minorHAnsi"/>
        </w:rPr>
        <w:t>e astrelabie yn so ro</w:t>
      </w:r>
      <w:r>
        <w:rPr>
          <w:rFonts w:cstheme="minorHAnsi"/>
        </w:rPr>
        <w:t>̃</w:t>
      </w:r>
      <w:r w:rsidRPr="005F134E">
        <w:rPr>
          <w:rFonts w:cstheme="minorHAnsi"/>
        </w:rPr>
        <w:t>m a place þ</w:t>
      </w:r>
      <w:r>
        <w:rPr>
          <w:rFonts w:cstheme="minorHAnsi"/>
        </w:rPr>
        <w:t>t</w:t>
      </w:r>
      <w:r w:rsidRPr="005F134E">
        <w:rPr>
          <w:rFonts w:cstheme="minorHAnsi"/>
        </w:rPr>
        <w:t xml:space="preserve"> </w:t>
      </w:r>
      <w:r w:rsidRPr="004275AB">
        <w:rPr>
          <w:rFonts w:cstheme="minorHAnsi"/>
          <w:b/>
        </w:rPr>
        <w:t>it distrbit</w:t>
      </w:r>
      <w:r w:rsidRPr="005F134E">
        <w:rPr>
          <w:rFonts w:cstheme="minorHAnsi"/>
        </w:rPr>
        <w:t xml:space="preserve"> </w:t>
      </w:r>
      <w:r>
        <w:rPr>
          <w:rFonts w:cstheme="minorHAnsi"/>
        </w:rPr>
        <w:t>not the instrume</w:t>
      </w:r>
      <w:r>
        <w:rPr>
          <w:rFonts w:ascii="Calibri" w:hAnsi="Calibri" w:cs="Calibri"/>
        </w:rPr>
        <w:t>̃</w:t>
      </w:r>
      <w:r>
        <w:rPr>
          <w:rFonts w:cstheme="minorHAnsi"/>
        </w:rPr>
        <w:t>t to hange</w:t>
      </w:r>
      <w:r>
        <w:rPr>
          <w:rFonts w:ascii="Calibri" w:hAnsi="Calibri" w:cs="Calibri"/>
        </w:rPr>
        <w:t>̃</w:t>
      </w:r>
      <w:r w:rsidRPr="005F134E">
        <w:rPr>
          <w:rFonts w:cstheme="minorHAnsi"/>
        </w:rPr>
        <w:t xml:space="preserve"> aftir his rigtij centre. </w:t>
      </w:r>
    </w:p>
    <w:p w:rsidR="00313524" w:rsidRDefault="00313524" w:rsidP="00313524">
      <w:pPr>
        <w:spacing w:line="360" w:lineRule="auto"/>
        <w:ind w:left="720"/>
        <w:contextualSpacing/>
        <w:rPr>
          <w:rFonts w:cstheme="minorHAnsi"/>
        </w:rPr>
      </w:pPr>
      <w:r w:rsidRPr="004275AB">
        <w:rPr>
          <w:rFonts w:cstheme="minorHAnsi"/>
          <w:b/>
        </w:rPr>
        <w:t xml:space="preserve">The modir of </w:t>
      </w:r>
      <w:r w:rsidRPr="004275AB">
        <w:rPr>
          <w:rFonts w:cstheme="minorHAnsi"/>
          <w:b/>
          <w:spacing w:val="-3"/>
        </w:rPr>
        <w:t>ƿ</w:t>
      </w:r>
      <w:r w:rsidRPr="004275AB">
        <w:rPr>
          <w:rFonts w:cstheme="minorHAnsi"/>
          <w:b/>
        </w:rPr>
        <w:t>is astr(o)labie is</w:t>
      </w:r>
      <w:r w:rsidRPr="005F134E">
        <w:rPr>
          <w:rFonts w:cstheme="minorHAnsi"/>
        </w:rPr>
        <w:t xml:space="preserve"> </w:t>
      </w:r>
      <w:r w:rsidRPr="005F134E">
        <w:rPr>
          <w:rFonts w:cstheme="minorHAnsi"/>
          <w:spacing w:val="-3"/>
        </w:rPr>
        <w:t>ƿ</w:t>
      </w:r>
      <w:r w:rsidRPr="005F134E">
        <w:rPr>
          <w:rFonts w:cstheme="minorHAnsi"/>
        </w:rPr>
        <w:t xml:space="preserve">e </w:t>
      </w:r>
      <w:r w:rsidRPr="005F134E">
        <w:rPr>
          <w:rFonts w:cstheme="minorHAnsi"/>
          <w:spacing w:val="-3"/>
        </w:rPr>
        <w:t>ƿ</w:t>
      </w:r>
      <w:r>
        <w:rPr>
          <w:rFonts w:cstheme="minorHAnsi"/>
        </w:rPr>
        <w:t>ikkist plate. prcd w</w:t>
      </w:r>
      <w:r w:rsidRPr="005F134E">
        <w:rPr>
          <w:rFonts w:cstheme="minorHAnsi"/>
        </w:rPr>
        <w:t xml:space="preserve">t a large hool </w:t>
      </w:r>
      <w:r w:rsidRPr="004275AB">
        <w:rPr>
          <w:rFonts w:cstheme="minorHAnsi"/>
          <w:b/>
          <w:spacing w:val="-3"/>
        </w:rPr>
        <w:t>ƿ</w:t>
      </w:r>
      <w:r w:rsidRPr="004275AB">
        <w:rPr>
          <w:rFonts w:cstheme="minorHAnsi"/>
          <w:b/>
        </w:rPr>
        <w:t>at receiud</w:t>
      </w:r>
      <w:r w:rsidRPr="005F134E">
        <w:rPr>
          <w:rFonts w:cstheme="minorHAnsi"/>
        </w:rPr>
        <w:t xml:space="preserve"> yn here wom</w:t>
      </w:r>
      <w:r>
        <w:rPr>
          <w:rFonts w:cstheme="minorHAnsi"/>
        </w:rPr>
        <w:t>̃</w:t>
      </w:r>
      <w:r w:rsidRPr="005F134E">
        <w:rPr>
          <w:rFonts w:cstheme="minorHAnsi"/>
        </w:rPr>
        <w:t xml:space="preserve">be </w:t>
      </w:r>
      <w:r w:rsidRPr="005F134E">
        <w:rPr>
          <w:rFonts w:cstheme="minorHAnsi"/>
          <w:spacing w:val="-3"/>
        </w:rPr>
        <w:t>ƿ</w:t>
      </w:r>
      <w:r w:rsidRPr="005F134E">
        <w:rPr>
          <w:rFonts w:cstheme="minorHAnsi"/>
        </w:rPr>
        <w:t xml:space="preserve">e </w:t>
      </w:r>
      <w:r w:rsidRPr="005F134E">
        <w:rPr>
          <w:rFonts w:cstheme="minorHAnsi"/>
          <w:spacing w:val="-3"/>
        </w:rPr>
        <w:t>ƿ</w:t>
      </w:r>
      <w:r w:rsidRPr="005F134E">
        <w:rPr>
          <w:rFonts w:cstheme="minorHAnsi"/>
        </w:rPr>
        <w:t xml:space="preserve">ynne plates </w:t>
      </w:r>
      <w:r>
        <w:rPr>
          <w:rFonts w:cstheme="minorHAnsi"/>
        </w:rPr>
        <w:t>co</w:t>
      </w:r>
      <w:r>
        <w:rPr>
          <w:rFonts w:ascii="Calibri" w:hAnsi="Calibri" w:cs="Calibri"/>
        </w:rPr>
        <w:t>̃</w:t>
      </w:r>
      <w:r w:rsidRPr="005F134E">
        <w:rPr>
          <w:rFonts w:cstheme="minorHAnsi"/>
        </w:rPr>
        <w:t xml:space="preserve">pownd for dius climatis 7  </w:t>
      </w:r>
      <w:r w:rsidRPr="005F134E">
        <w:rPr>
          <w:rFonts w:cstheme="minorHAnsi"/>
          <w:spacing w:val="-3"/>
        </w:rPr>
        <w:t>ƿ</w:t>
      </w:r>
      <w:r>
        <w:rPr>
          <w:rFonts w:cstheme="minorHAnsi"/>
        </w:rPr>
        <w:t>e rieth shape</w:t>
      </w:r>
      <w:r>
        <w:rPr>
          <w:rFonts w:ascii="Calibri" w:hAnsi="Calibri" w:cs="Calibri"/>
        </w:rPr>
        <w:t>̃</w:t>
      </w:r>
      <w:r>
        <w:rPr>
          <w:rFonts w:cstheme="minorHAnsi"/>
        </w:rPr>
        <w:t xml:space="preserve"> yn man</w:t>
      </w:r>
      <w:r>
        <w:rPr>
          <w:rFonts w:ascii="Calibri" w:hAnsi="Calibri" w:cs="Calibri"/>
        </w:rPr>
        <w:t>̃</w:t>
      </w:r>
      <w:r w:rsidRPr="005F134E">
        <w:rPr>
          <w:rFonts w:cstheme="minorHAnsi"/>
        </w:rPr>
        <w:t xml:space="preserve"> of a nett or of a webbe of a lobbe. </w:t>
      </w:r>
    </w:p>
    <w:p w:rsidR="00313524" w:rsidRDefault="00313524" w:rsidP="00313524">
      <w:pPr>
        <w:spacing w:line="360" w:lineRule="auto"/>
        <w:ind w:left="720"/>
        <w:contextualSpacing/>
        <w:rPr>
          <w:rFonts w:cstheme="minorHAnsi"/>
        </w:rPr>
      </w:pPr>
      <w:r w:rsidRPr="004275AB">
        <w:rPr>
          <w:rFonts w:cstheme="minorHAnsi"/>
          <w:b/>
        </w:rPr>
        <w:t>Thys modir is diuidid</w:t>
      </w:r>
      <w:r w:rsidRPr="005F134E">
        <w:rPr>
          <w:rFonts w:cstheme="minorHAnsi"/>
        </w:rPr>
        <w:t xml:space="preserve"> on </w:t>
      </w:r>
      <w:r w:rsidRPr="005F134E">
        <w:rPr>
          <w:rFonts w:cstheme="minorHAnsi"/>
          <w:spacing w:val="-3"/>
        </w:rPr>
        <w:t>ƿ</w:t>
      </w:r>
      <w:r>
        <w:rPr>
          <w:rFonts w:cstheme="minorHAnsi"/>
        </w:rPr>
        <w:t>e bakhalf w</w:t>
      </w:r>
      <w:r w:rsidRPr="005F134E">
        <w:rPr>
          <w:rFonts w:cstheme="minorHAnsi"/>
        </w:rPr>
        <w:t xml:space="preserve">t a lyne </w:t>
      </w:r>
      <w:r w:rsidRPr="004275AB">
        <w:rPr>
          <w:rFonts w:cstheme="minorHAnsi"/>
          <w:b/>
        </w:rPr>
        <w:t>þt comyd</w:t>
      </w:r>
      <w:r w:rsidRPr="005F134E">
        <w:rPr>
          <w:rFonts w:cstheme="minorHAnsi"/>
        </w:rPr>
        <w:t xml:space="preserve"> descending fro </w:t>
      </w:r>
      <w:r w:rsidRPr="005F134E">
        <w:rPr>
          <w:rFonts w:cstheme="minorHAnsi"/>
          <w:spacing w:val="-3"/>
        </w:rPr>
        <w:t>ƿ</w:t>
      </w:r>
      <w:r w:rsidRPr="005F134E">
        <w:rPr>
          <w:rFonts w:cstheme="minorHAnsi"/>
        </w:rPr>
        <w:t>e ring down to the nedirest</w:t>
      </w:r>
      <w:r>
        <w:rPr>
          <w:rFonts w:cstheme="minorHAnsi"/>
        </w:rPr>
        <w:t xml:space="preserve"> bordure.  </w:t>
      </w:r>
      <w:r w:rsidRPr="004275AB">
        <w:rPr>
          <w:rFonts w:cstheme="minorHAnsi"/>
          <w:b/>
          <w:spacing w:val="-3"/>
        </w:rPr>
        <w:t>ƿ</w:t>
      </w:r>
      <w:r w:rsidRPr="004275AB">
        <w:rPr>
          <w:rFonts w:cstheme="minorHAnsi"/>
          <w:b/>
        </w:rPr>
        <w:t xml:space="preserve">e whiche lyne fro </w:t>
      </w:r>
      <w:r w:rsidRPr="004275AB">
        <w:rPr>
          <w:rFonts w:cstheme="minorHAnsi"/>
          <w:b/>
          <w:spacing w:val="-3"/>
        </w:rPr>
        <w:t>ƿ</w:t>
      </w:r>
      <w:r w:rsidRPr="004275AB">
        <w:rPr>
          <w:rFonts w:cstheme="minorHAnsi"/>
          <w:b/>
        </w:rPr>
        <w:t>e forseide ri</w:t>
      </w:r>
      <w:r w:rsidRPr="004275AB">
        <w:rPr>
          <w:rFonts w:ascii="Calibri" w:hAnsi="Calibri" w:cs="Calibri"/>
          <w:b/>
        </w:rPr>
        <w:t>̃</w:t>
      </w:r>
      <w:r w:rsidRPr="004275AB">
        <w:rPr>
          <w:rFonts w:cstheme="minorHAnsi"/>
          <w:b/>
        </w:rPr>
        <w:t>gvn to the centre of the large hole amydde</w:t>
      </w:r>
      <w:r>
        <w:rPr>
          <w:rFonts w:cstheme="minorHAnsi"/>
          <w:b/>
        </w:rPr>
        <w:t xml:space="preserve"> </w:t>
      </w:r>
      <w:r w:rsidRPr="004275AB">
        <w:rPr>
          <w:rFonts w:cstheme="minorHAnsi"/>
          <w:b/>
        </w:rPr>
        <w:t xml:space="preserve">ys clepid </w:t>
      </w:r>
      <w:r w:rsidRPr="005F134E">
        <w:rPr>
          <w:rFonts w:cstheme="minorHAnsi"/>
          <w:spacing w:val="-3"/>
        </w:rPr>
        <w:t>ƿ</w:t>
      </w:r>
      <w:r>
        <w:rPr>
          <w:rFonts w:cstheme="minorHAnsi"/>
        </w:rPr>
        <w:t>e sowth lyne . or elli</w:t>
      </w:r>
      <w:r w:rsidRPr="005F134E">
        <w:rPr>
          <w:rFonts w:cstheme="minorHAnsi"/>
        </w:rPr>
        <w:t xml:space="preserve">s </w:t>
      </w:r>
      <w:r w:rsidRPr="005F134E">
        <w:rPr>
          <w:rFonts w:cstheme="minorHAnsi"/>
          <w:spacing w:val="-3"/>
        </w:rPr>
        <w:t>ƿ</w:t>
      </w:r>
      <w:r w:rsidRPr="005F134E">
        <w:rPr>
          <w:rFonts w:cstheme="minorHAnsi"/>
        </w:rPr>
        <w:t>e l</w:t>
      </w:r>
      <w:r>
        <w:rPr>
          <w:rFonts w:cstheme="minorHAnsi"/>
        </w:rPr>
        <w:t>i</w:t>
      </w:r>
      <w:r w:rsidRPr="005F134E">
        <w:rPr>
          <w:rFonts w:cstheme="minorHAnsi"/>
        </w:rPr>
        <w:t xml:space="preserve">ne </w:t>
      </w:r>
      <w:r>
        <w:rPr>
          <w:rFonts w:cstheme="minorHAnsi"/>
        </w:rPr>
        <w:t>m(</w:t>
      </w:r>
      <w:r w:rsidRPr="005F134E">
        <w:rPr>
          <w:rFonts w:cstheme="minorHAnsi"/>
        </w:rPr>
        <w:t>er</w:t>
      </w:r>
      <w:r>
        <w:rPr>
          <w:rFonts w:cstheme="minorHAnsi"/>
        </w:rPr>
        <w:t>)</w:t>
      </w:r>
      <w:r w:rsidRPr="005F134E">
        <w:rPr>
          <w:rFonts w:cstheme="minorHAnsi"/>
        </w:rPr>
        <w:t xml:space="preserve">idional.  </w:t>
      </w:r>
      <w:r>
        <w:rPr>
          <w:rFonts w:cstheme="minorHAnsi"/>
        </w:rPr>
        <w:t>and</w:t>
      </w:r>
      <w:r w:rsidRPr="005F134E">
        <w:rPr>
          <w:rFonts w:cstheme="minorHAnsi"/>
        </w:rPr>
        <w:t xml:space="preserve"> </w:t>
      </w:r>
      <w:r w:rsidRPr="004275AB">
        <w:rPr>
          <w:rFonts w:cstheme="minorHAnsi"/>
          <w:b/>
          <w:spacing w:val="-3"/>
        </w:rPr>
        <w:t>ƿ</w:t>
      </w:r>
      <w:r w:rsidRPr="004275AB">
        <w:rPr>
          <w:rFonts w:cstheme="minorHAnsi"/>
          <w:b/>
        </w:rPr>
        <w:t>e o</w:t>
      </w:r>
      <w:r w:rsidRPr="004275AB">
        <w:rPr>
          <w:rFonts w:cstheme="minorHAnsi"/>
          <w:b/>
          <w:spacing w:val="-3"/>
        </w:rPr>
        <w:t>ƿ deel</w:t>
      </w:r>
      <w:r w:rsidRPr="004275AB">
        <w:rPr>
          <w:rFonts w:cstheme="minorHAnsi"/>
          <w:b/>
        </w:rPr>
        <w:t xml:space="preserve"> of </w:t>
      </w:r>
      <w:r w:rsidRPr="004275AB">
        <w:rPr>
          <w:rFonts w:cstheme="minorHAnsi"/>
          <w:b/>
          <w:spacing w:val="-3"/>
        </w:rPr>
        <w:t>ƿe</w:t>
      </w:r>
      <w:r w:rsidRPr="004275AB">
        <w:rPr>
          <w:rFonts w:cstheme="minorHAnsi"/>
          <w:b/>
        </w:rPr>
        <w:t xml:space="preserve"> line dow</w:t>
      </w:r>
      <w:r w:rsidRPr="004275AB">
        <w:rPr>
          <w:rFonts w:ascii="Calibri" w:hAnsi="Calibri" w:cs="Calibri"/>
          <w:b/>
        </w:rPr>
        <w:t>̃</w:t>
      </w:r>
      <w:r w:rsidRPr="004275AB">
        <w:rPr>
          <w:rFonts w:cstheme="minorHAnsi"/>
          <w:b/>
        </w:rPr>
        <w:t xml:space="preserve"> to </w:t>
      </w:r>
      <w:r w:rsidRPr="004275AB">
        <w:rPr>
          <w:rFonts w:cstheme="minorHAnsi"/>
          <w:b/>
          <w:spacing w:val="-3"/>
        </w:rPr>
        <w:t>ƿ</w:t>
      </w:r>
      <w:r w:rsidRPr="004275AB">
        <w:rPr>
          <w:rFonts w:cstheme="minorHAnsi"/>
          <w:b/>
        </w:rPr>
        <w:t>e bordure is clepyd</w:t>
      </w:r>
      <w:r w:rsidRPr="005F134E">
        <w:rPr>
          <w:rFonts w:cstheme="minorHAnsi"/>
        </w:rPr>
        <w:t xml:space="preserve"> </w:t>
      </w:r>
      <w:r w:rsidRPr="005F134E">
        <w:rPr>
          <w:rFonts w:cstheme="minorHAnsi"/>
          <w:spacing w:val="-3"/>
        </w:rPr>
        <w:t>ƿ</w:t>
      </w:r>
      <w:r w:rsidRPr="005F134E">
        <w:rPr>
          <w:rFonts w:cstheme="minorHAnsi"/>
        </w:rPr>
        <w:t>e nor</w:t>
      </w:r>
      <w:r w:rsidRPr="005F134E">
        <w:rPr>
          <w:rFonts w:cstheme="minorHAnsi"/>
          <w:spacing w:val="-3"/>
        </w:rPr>
        <w:t>ƿ</w:t>
      </w:r>
      <w:r w:rsidRPr="005F134E">
        <w:rPr>
          <w:rFonts w:cstheme="minorHAnsi"/>
        </w:rPr>
        <w:t>lyne</w:t>
      </w:r>
      <w:r>
        <w:rPr>
          <w:rFonts w:cstheme="minorHAnsi"/>
        </w:rPr>
        <w:t xml:space="preserve">  or ell </w:t>
      </w:r>
      <w:r w:rsidRPr="005F134E">
        <w:rPr>
          <w:rFonts w:cstheme="minorHAnsi"/>
          <w:spacing w:val="-3"/>
        </w:rPr>
        <w:t>ƿ</w:t>
      </w:r>
      <w:r w:rsidRPr="005F134E">
        <w:rPr>
          <w:rFonts w:cstheme="minorHAnsi"/>
        </w:rPr>
        <w:t xml:space="preserve">e lyne of </w:t>
      </w:r>
      <w:r>
        <w:rPr>
          <w:rFonts w:cstheme="minorHAnsi"/>
        </w:rPr>
        <w:t>my</w:t>
      </w:r>
      <w:r w:rsidRPr="005F134E">
        <w:rPr>
          <w:rFonts w:cstheme="minorHAnsi"/>
        </w:rPr>
        <w:t>dn</w:t>
      </w:r>
      <w:r>
        <w:rPr>
          <w:rFonts w:cstheme="minorHAnsi"/>
        </w:rPr>
        <w:t>ig</w:t>
      </w:r>
      <w:r w:rsidRPr="005F134E">
        <w:rPr>
          <w:rFonts w:cstheme="minorHAnsi"/>
        </w:rPr>
        <w:t>t</w:t>
      </w:r>
      <w:r>
        <w:rPr>
          <w:rFonts w:cstheme="minorHAnsi"/>
        </w:rPr>
        <w:t>i</w:t>
      </w:r>
      <w:r w:rsidRPr="005F134E">
        <w:rPr>
          <w:rFonts w:cstheme="minorHAnsi"/>
        </w:rPr>
        <w:t xml:space="preserve">. </w:t>
      </w:r>
    </w:p>
    <w:p w:rsidR="00313524" w:rsidRDefault="00313524" w:rsidP="00313524">
      <w:pPr>
        <w:spacing w:line="360" w:lineRule="auto"/>
        <w:ind w:left="720"/>
        <w:contextualSpacing/>
        <w:rPr>
          <w:rFonts w:cstheme="minorHAnsi"/>
        </w:rPr>
      </w:pPr>
      <w:r>
        <w:rPr>
          <w:rFonts w:cstheme="minorHAnsi"/>
        </w:rPr>
        <w:t>Ouerd</w:t>
      </w:r>
      <w:r w:rsidRPr="005F134E">
        <w:rPr>
          <w:rFonts w:cstheme="minorHAnsi"/>
        </w:rPr>
        <w:t xml:space="preserve">wart </w:t>
      </w:r>
      <w:r w:rsidRPr="005F134E">
        <w:rPr>
          <w:rFonts w:cstheme="minorHAnsi"/>
          <w:spacing w:val="-3"/>
        </w:rPr>
        <w:t>ƿ</w:t>
      </w:r>
      <w:r>
        <w:rPr>
          <w:rFonts w:cstheme="minorHAnsi"/>
          <w:spacing w:val="-3"/>
        </w:rPr>
        <w:t>e</w:t>
      </w:r>
      <w:r w:rsidRPr="005F134E">
        <w:rPr>
          <w:rFonts w:cstheme="minorHAnsi"/>
        </w:rPr>
        <w:t xml:space="preserve"> </w:t>
      </w:r>
      <w:r>
        <w:rPr>
          <w:rFonts w:cstheme="minorHAnsi"/>
        </w:rPr>
        <w:t>forsey</w:t>
      </w:r>
      <w:r w:rsidRPr="005F134E">
        <w:rPr>
          <w:rFonts w:cstheme="minorHAnsi"/>
        </w:rPr>
        <w:t>de lon</w:t>
      </w:r>
      <w:r>
        <w:rPr>
          <w:rFonts w:cstheme="minorHAnsi"/>
        </w:rPr>
        <w:t>̃</w:t>
      </w:r>
      <w:r w:rsidRPr="005F134E">
        <w:rPr>
          <w:rFonts w:cstheme="minorHAnsi"/>
        </w:rPr>
        <w:t>ge lyne</w:t>
      </w:r>
      <w:r>
        <w:rPr>
          <w:rFonts w:cstheme="minorHAnsi"/>
        </w:rPr>
        <w:t xml:space="preserve"> </w:t>
      </w:r>
      <w:r w:rsidRPr="004275AB">
        <w:rPr>
          <w:rFonts w:cstheme="minorHAnsi"/>
          <w:b/>
          <w:spacing w:val="-3"/>
        </w:rPr>
        <w:t>ƿr</w:t>
      </w:r>
      <w:r w:rsidRPr="004275AB">
        <w:rPr>
          <w:rFonts w:cstheme="minorHAnsi"/>
          <w:b/>
        </w:rPr>
        <w:t xml:space="preserve"> crosse</w:t>
      </w:r>
      <w:r w:rsidRPr="004275AB">
        <w:rPr>
          <w:rFonts w:cstheme="minorHAnsi"/>
          <w:b/>
          <w:spacing w:val="-3"/>
        </w:rPr>
        <w:t>ƿ</w:t>
      </w:r>
      <w:r w:rsidRPr="005F134E">
        <w:rPr>
          <w:rFonts w:cstheme="minorHAnsi"/>
        </w:rPr>
        <w:t xml:space="preserve"> hym a</w:t>
      </w:r>
      <w:r>
        <w:rPr>
          <w:rFonts w:cstheme="minorHAnsi"/>
        </w:rPr>
        <w:t xml:space="preserve"> </w:t>
      </w:r>
      <w:r w:rsidRPr="005F134E">
        <w:rPr>
          <w:rFonts w:cstheme="minorHAnsi"/>
        </w:rPr>
        <w:t>no</w:t>
      </w:r>
      <w:r w:rsidRPr="005F134E">
        <w:rPr>
          <w:rFonts w:cstheme="minorHAnsi"/>
          <w:spacing w:val="-3"/>
        </w:rPr>
        <w:t>ƿ</w:t>
      </w:r>
      <w:r>
        <w:rPr>
          <w:rFonts w:ascii="Calibri" w:hAnsi="Calibri" w:cs="Calibri"/>
          <w:spacing w:val="-3"/>
        </w:rPr>
        <w:t xml:space="preserve">̃ </w:t>
      </w:r>
      <w:r w:rsidRPr="005F134E">
        <w:rPr>
          <w:rFonts w:cstheme="minorHAnsi"/>
        </w:rPr>
        <w:t xml:space="preserve">lyne of </w:t>
      </w:r>
      <w:r w:rsidRPr="005F134E">
        <w:rPr>
          <w:rFonts w:cstheme="minorHAnsi"/>
          <w:spacing w:val="-3"/>
        </w:rPr>
        <w:t>ƿ</w:t>
      </w:r>
      <w:r w:rsidRPr="005F134E">
        <w:rPr>
          <w:rFonts w:cstheme="minorHAnsi"/>
        </w:rPr>
        <w:t xml:space="preserve">e same length fro </w:t>
      </w:r>
      <w:r w:rsidRPr="005F134E">
        <w:rPr>
          <w:rFonts w:cstheme="minorHAnsi"/>
          <w:spacing w:val="-3"/>
        </w:rPr>
        <w:t>ƿ</w:t>
      </w:r>
      <w:r>
        <w:rPr>
          <w:rFonts w:cstheme="minorHAnsi"/>
          <w:spacing w:val="-3"/>
        </w:rPr>
        <w:t xml:space="preserve">e </w:t>
      </w:r>
      <w:r>
        <w:rPr>
          <w:rFonts w:cstheme="minorHAnsi"/>
        </w:rPr>
        <w:t>Ea</w:t>
      </w:r>
      <w:r w:rsidRPr="005F134E">
        <w:rPr>
          <w:rFonts w:cstheme="minorHAnsi"/>
        </w:rPr>
        <w:t xml:space="preserve">st to </w:t>
      </w:r>
      <w:r w:rsidRPr="005F134E">
        <w:rPr>
          <w:rFonts w:cstheme="minorHAnsi"/>
          <w:spacing w:val="-3"/>
        </w:rPr>
        <w:t>ƿ</w:t>
      </w:r>
      <w:r>
        <w:rPr>
          <w:rFonts w:cstheme="minorHAnsi"/>
          <w:spacing w:val="-3"/>
        </w:rPr>
        <w:t xml:space="preserve">e </w:t>
      </w:r>
      <w:r>
        <w:rPr>
          <w:rFonts w:cstheme="minorHAnsi"/>
        </w:rPr>
        <w:t>W</w:t>
      </w:r>
      <w:r w:rsidRPr="005F134E">
        <w:rPr>
          <w:rFonts w:cstheme="minorHAnsi"/>
        </w:rPr>
        <w:t>est</w:t>
      </w:r>
      <w:r>
        <w:rPr>
          <w:rFonts w:cstheme="minorHAnsi"/>
        </w:rPr>
        <w:t>.</w:t>
      </w:r>
    </w:p>
    <w:p w:rsidR="00312820" w:rsidRDefault="00312820" w:rsidP="00312820">
      <w:pPr>
        <w:spacing w:line="360" w:lineRule="auto"/>
        <w:contextualSpacing/>
      </w:pPr>
      <w:r>
        <w:t xml:space="preserve">`Here begins the description of the astrolabe and the ring. Your astrolabe has a ring to put on the thumb of your right hand when taking the height of things. And take care, because from now onwards, I will call the height of anything taken by the rule as the altitude without any more words. This ring goes through a kind of ring fastened to the body of the astrolabe in so large a place that it doesn’t disturb the instrument to hang right down. The body of this astrolabe is the thickest plate and is pierced with a large hole that receives the thin plates made for diverse celestial zones and the reet shaped like a net or border. The which line from the mentioned ring to the center of the large hole in the middle </w:t>
      </w:r>
    </w:p>
    <w:p w:rsidR="00312820" w:rsidRDefault="00312820" w:rsidP="00312820">
      <w:pPr>
        <w:spacing w:line="360" w:lineRule="auto"/>
        <w:contextualSpacing/>
      </w:pPr>
      <w:r>
        <w:t>is called the south line or else the line meridional and the other part of the line down to the border is called the north line or else the line of midnight. Across the mentioned long line there crosses itself anotherline of the same length from the East to the West.’</w:t>
      </w:r>
    </w:p>
    <w:p w:rsidR="00312820" w:rsidRDefault="00312820" w:rsidP="00312820">
      <w:pPr>
        <w:spacing w:line="360" w:lineRule="auto"/>
        <w:contextualSpacing/>
      </w:pPr>
    </w:p>
    <w:p w:rsidR="000A5F38" w:rsidRDefault="000A5F38" w:rsidP="000A5F38">
      <w:pPr>
        <w:spacing w:line="360" w:lineRule="auto"/>
        <w:contextualSpacing/>
      </w:pPr>
      <w:r>
        <w:lastRenderedPageBreak/>
        <w:t xml:space="preserve">Because V2 in Old English is varied (e.g. </w:t>
      </w:r>
      <w:r>
        <w:rPr>
          <w:i/>
        </w:rPr>
        <w:t>wh-</w:t>
      </w:r>
      <w:r>
        <w:t xml:space="preserve">questions are different from topic-initial sentences), two positions are assumed for the subject, a high one and a low one. For Pintzuk (1993), these are the specifier of the CP and that of IP and for Haeberli (2002ab), these positions are the specifier of CP and of AgrSP (part for the TP-layer), respectively. For others, these positions are the specifiers of TopicP and FinP or the specifiers of ForceP and FinP. I’ll use the latter but not so much hinges on the exact labels. </w:t>
      </w:r>
      <w:r w:rsidRPr="005C78D4">
        <w:t>As in later English, v* is a phase head as well as the highest C, either Force or Top.</w:t>
      </w:r>
    </w:p>
    <w:p w:rsidR="000A5F38" w:rsidRPr="00CD4A26" w:rsidRDefault="000A5F38" w:rsidP="000A5F38">
      <w:pPr>
        <w:spacing w:line="360" w:lineRule="auto"/>
        <w:ind w:firstLine="720"/>
        <w:contextualSpacing/>
      </w:pPr>
      <w:r>
        <w:t>An</w:t>
      </w:r>
      <w:r w:rsidRPr="00CD4A26">
        <w:t xml:space="preserve"> expanded CP-layer, as in (</w:t>
      </w:r>
      <w:r w:rsidR="00633FEA">
        <w:t>46</w:t>
      </w:r>
      <w:r>
        <w:t>), contains</w:t>
      </w:r>
      <w:r w:rsidRPr="00CD4A26">
        <w:t xml:space="preserve"> t</w:t>
      </w:r>
      <w:r>
        <w:t xml:space="preserve">wo positions for the </w:t>
      </w:r>
      <w:r w:rsidR="00312820">
        <w:t>verb</w:t>
      </w:r>
      <w:r>
        <w:t xml:space="preserve"> to move to, Force and</w:t>
      </w:r>
      <w:r w:rsidRPr="00CD4A26">
        <w:t xml:space="preserve"> Fin. If the </w:t>
      </w:r>
      <w:r w:rsidRPr="00CD4A26">
        <w:rPr>
          <w:i/>
        </w:rPr>
        <w:t>wh</w:t>
      </w:r>
      <w:r w:rsidRPr="00CD4A26">
        <w:t>-element</w:t>
      </w:r>
      <w:r>
        <w:t xml:space="preserve"> occupies the specifier of ForceP, the verb</w:t>
      </w:r>
      <w:r w:rsidRPr="00CD4A26">
        <w:t xml:space="preserve"> </w:t>
      </w:r>
      <w:r>
        <w:t>moves to the Force head</w:t>
      </w:r>
      <w:r w:rsidRPr="00CD4A26">
        <w:t xml:space="preserve"> and this results in V2</w:t>
      </w:r>
      <w:r w:rsidR="00633FEA">
        <w:t>, as shown in (46</w:t>
      </w:r>
      <w:r>
        <w:t>a)</w:t>
      </w:r>
      <w:r w:rsidRPr="00CD4A26">
        <w:t xml:space="preserve">. </w:t>
      </w:r>
      <w:r>
        <w:t>The Force head is then the phase head. The intermediate structure of TopP and FinP is not present otherwise there would be a determinacy violation. I</w:t>
      </w:r>
      <w:r w:rsidRPr="00CD4A26">
        <w:t xml:space="preserve">f there is a </w:t>
      </w:r>
      <w:r>
        <w:t>pronoun</w:t>
      </w:r>
      <w:r w:rsidRPr="00CD4A26">
        <w:t xml:space="preserve"> in the head of </w:t>
      </w:r>
      <w:r>
        <w:t xml:space="preserve">the </w:t>
      </w:r>
      <w:r w:rsidRPr="00CD4A26">
        <w:t>Top</w:t>
      </w:r>
      <w:r>
        <w:t>icP,</w:t>
      </w:r>
      <w:r w:rsidRPr="00CD4A26">
        <w:t xml:space="preserve"> </w:t>
      </w:r>
      <w:r w:rsidR="00633FEA">
        <w:t>as in (46</w:t>
      </w:r>
      <w:r>
        <w:t xml:space="preserve">b), </w:t>
      </w:r>
      <w:r w:rsidRPr="00CD4A26">
        <w:t xml:space="preserve">V-movement </w:t>
      </w:r>
      <w:r>
        <w:t xml:space="preserve">to the highest position </w:t>
      </w:r>
      <w:r w:rsidRPr="00CD4A26">
        <w:t>is blocked and the result will be V3</w:t>
      </w:r>
      <w:r>
        <w:t>, with the verb moved to the Fin head</w:t>
      </w:r>
      <w:r w:rsidRPr="00CD4A26">
        <w:t>.</w:t>
      </w:r>
      <w:r w:rsidRPr="00EE2E07">
        <w:t xml:space="preserve"> </w:t>
      </w:r>
      <w:r>
        <w:t>Apart from pronouns, the Top head is also the position for some of the deictic markers, as van Kemenade and Los (2006) argue.</w:t>
      </w:r>
    </w:p>
    <w:p w:rsidR="000A5F38" w:rsidRPr="00CD4A26" w:rsidRDefault="000A5F38" w:rsidP="000A5F38">
      <w:pPr>
        <w:spacing w:line="360" w:lineRule="auto"/>
        <w:contextualSpacing/>
      </w:pPr>
    </w:p>
    <w:p w:rsidR="000A5F38" w:rsidRPr="00CD4A26" w:rsidRDefault="000A5F38" w:rsidP="000A5F38">
      <w:pPr>
        <w:spacing w:line="360" w:lineRule="auto"/>
        <w:contextualSpacing/>
      </w:pPr>
      <w:r w:rsidRPr="00CD4A26">
        <w:t>(</w:t>
      </w:r>
      <w:r w:rsidR="00633FEA">
        <w:t>46</w:t>
      </w:r>
      <w:r w:rsidRPr="00CD4A26">
        <w:t>)</w:t>
      </w:r>
      <w:r w:rsidRPr="00CD4A26">
        <w:tab/>
      </w:r>
      <w:r>
        <w:t>a.</w:t>
      </w:r>
      <w:r w:rsidRPr="00CD4A26">
        <w:tab/>
        <w:t>ForceP</w:t>
      </w:r>
      <w:r>
        <w:tab/>
      </w:r>
      <w:r>
        <w:tab/>
      </w:r>
      <w:r>
        <w:tab/>
      </w:r>
      <w:r>
        <w:tab/>
        <w:t>b.</w:t>
      </w:r>
      <w:r>
        <w:tab/>
        <w:t>TopP</w:t>
      </w:r>
    </w:p>
    <w:p w:rsidR="000A5F38" w:rsidRPr="00CD4A26" w:rsidRDefault="000A5F38" w:rsidP="000A5F38">
      <w:pPr>
        <w:spacing w:line="360" w:lineRule="auto"/>
        <w:contextualSpacing/>
        <w:rPr>
          <w:rFonts w:ascii="ArborWin" w:hAnsi="ArborWin"/>
        </w:rPr>
      </w:pPr>
      <w:r>
        <w:rPr>
          <w:noProof/>
        </w:rPr>
        <mc:AlternateContent>
          <mc:Choice Requires="wps">
            <w:drawing>
              <wp:anchor distT="0" distB="0" distL="114300" distR="114300" simplePos="0" relativeHeight="251694080" behindDoc="0" locked="0" layoutInCell="1" allowOverlap="1" wp14:anchorId="4AC3A242" wp14:editId="4E349617">
                <wp:simplePos x="0" y="0"/>
                <wp:positionH relativeFrom="column">
                  <wp:posOffset>1377950</wp:posOffset>
                </wp:positionH>
                <wp:positionV relativeFrom="paragraph">
                  <wp:posOffset>146050</wp:posOffset>
                </wp:positionV>
                <wp:extent cx="737616" cy="688848"/>
                <wp:effectExtent l="0" t="0" r="24765" b="35560"/>
                <wp:wrapNone/>
                <wp:docPr id="86" name="Straight Connector 86"/>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1B09A" id="Straight Connector 8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08.5pt,11.5pt" to="166.6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26EE192" wp14:editId="02D0897E">
                <wp:simplePos x="0" y="0"/>
                <wp:positionH relativeFrom="column">
                  <wp:posOffset>3752850</wp:posOffset>
                </wp:positionH>
                <wp:positionV relativeFrom="paragraph">
                  <wp:posOffset>121920</wp:posOffset>
                </wp:positionV>
                <wp:extent cx="737616" cy="688848"/>
                <wp:effectExtent l="0" t="0" r="24765" b="35560"/>
                <wp:wrapNone/>
                <wp:docPr id="85" name="Straight Connector 85"/>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0E6A19" id="Straight Connector 8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95.5pt,9.6pt" to="353.6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" strokecolor="black [3200]" strokeweight=".5pt">
                <v:stroke joinstyle="miter"/>
              </v:line>
            </w:pict>
          </mc:Fallback>
        </mc:AlternateContent>
      </w:r>
      <w:r w:rsidRPr="00CD4A26">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0A5F38" w:rsidRPr="00CD4A26" w:rsidRDefault="000A5F38" w:rsidP="000A5F38">
      <w:pPr>
        <w:spacing w:line="360" w:lineRule="auto"/>
        <w:contextualSpacing/>
      </w:pPr>
      <w:r w:rsidRPr="00CD4A26">
        <w:tab/>
      </w:r>
      <w:r>
        <w:t>wh</w:t>
      </w:r>
      <w:r>
        <w:tab/>
      </w:r>
      <w:r>
        <w:tab/>
        <w:t>ForceP</w:t>
      </w:r>
      <w:r>
        <w:tab/>
      </w:r>
      <w:r>
        <w:tab/>
      </w:r>
      <w:r>
        <w:tab/>
        <w:t>topic</w:t>
      </w:r>
      <w:r>
        <w:tab/>
      </w:r>
      <w:r>
        <w:tab/>
        <w:t>TopP</w:t>
      </w:r>
    </w:p>
    <w:p w:rsidR="000A5F38" w:rsidRPr="00CD4A26" w:rsidRDefault="000A5F38" w:rsidP="000A5F38">
      <w:pPr>
        <w:spacing w:line="360" w:lineRule="auto"/>
        <w:contextualSpacing/>
      </w:pPr>
      <w:r>
        <w:tab/>
      </w:r>
      <w:r w:rsidRPr="000C3DF1">
        <w:rPr>
          <w:rFonts w:cstheme="minorHAnsi"/>
          <w:i/>
          <w:lang w:val="fr-FR"/>
        </w:rPr>
        <w:t>þ</w:t>
      </w:r>
      <w:r w:rsidRPr="000C3DF1">
        <w:rPr>
          <w:i/>
          <w:lang w:val="fr-FR"/>
        </w:rPr>
        <w:t>a</w:t>
      </w:r>
      <w:r w:rsidRPr="00CD4A26">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0A5F38" w:rsidRPr="00CD4A26" w:rsidRDefault="000A5F38" w:rsidP="000A5F38">
      <w:pPr>
        <w:spacing w:line="360" w:lineRule="auto"/>
        <w:contextualSpacing/>
      </w:pPr>
      <w:r>
        <w:tab/>
      </w:r>
      <w:r>
        <w:tab/>
        <w:t>Force</w:t>
      </w:r>
      <w:r>
        <w:tab/>
      </w:r>
      <w:r>
        <w:tab/>
        <w:t>v*</w:t>
      </w:r>
      <w:r w:rsidRPr="00CD4A26">
        <w:t>P</w:t>
      </w:r>
      <w:r w:rsidR="0009440A">
        <w:tab/>
      </w:r>
      <w:r w:rsidR="0009440A">
        <w:tab/>
      </w:r>
      <w:r>
        <w:tab/>
        <w:t>Top</w:t>
      </w:r>
      <w:r>
        <w:tab/>
      </w:r>
      <w:r>
        <w:tab/>
        <w:t>FinP</w:t>
      </w:r>
    </w:p>
    <w:p w:rsidR="000A5F38" w:rsidRPr="00CD4A26" w:rsidRDefault="000A5F38" w:rsidP="000A5F38">
      <w:pPr>
        <w:spacing w:line="360" w:lineRule="auto"/>
        <w:contextualSpacing/>
      </w:pPr>
      <w:r>
        <w:rPr>
          <w:noProof/>
        </w:rPr>
        <mc:AlternateContent>
          <mc:Choice Requires="wps">
            <w:drawing>
              <wp:anchor distT="0" distB="0" distL="114300" distR="114300" simplePos="0" relativeHeight="251691008" behindDoc="0" locked="0" layoutInCell="1" allowOverlap="1" wp14:anchorId="15374605" wp14:editId="0485FDD9">
                <wp:simplePos x="0" y="0"/>
                <wp:positionH relativeFrom="column">
                  <wp:posOffset>967740</wp:posOffset>
                </wp:positionH>
                <wp:positionV relativeFrom="paragraph">
                  <wp:posOffset>287020</wp:posOffset>
                </wp:positionV>
                <wp:extent cx="0" cy="99060"/>
                <wp:effectExtent l="76200" t="38100" r="57150" b="15240"/>
                <wp:wrapNone/>
                <wp:docPr id="65" name="Straight Arrow Connector 65"/>
                <wp:cNvGraphicFramePr/>
                <a:graphic xmlns:a="http://schemas.openxmlformats.org/drawingml/2006/main">
                  <a:graphicData uri="http://schemas.microsoft.com/office/word/2010/wordprocessingShape">
                    <wps:wsp>
                      <wps:cNvCnPr/>
                      <wps:spPr>
                        <a:xfrm flipV="1">
                          <a:off x="0" y="0"/>
                          <a:ext cx="0" cy="99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3DEA89" id="Straight Arrow Connector 65" o:spid="_x0000_s1026" type="#_x0000_t32" style="position:absolute;margin-left:76.2pt;margin-top:22.6pt;width:0;height:7.8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" strokecolor="black [3200]" strokeweight=".5pt">
                <v:stroke endarrow="block" joinstyle="miter"/>
              </v:shape>
            </w:pict>
          </mc:Fallback>
        </mc:AlternateContent>
      </w:r>
      <w:r w:rsidRPr="00CD4A26">
        <w:tab/>
      </w:r>
      <w:r w:rsidRPr="00CD4A26">
        <w:tab/>
        <w:t>V</w:t>
      </w:r>
      <w:r w:rsidRPr="00CD4A26">
        <w:tab/>
      </w:r>
      <w:r>
        <w:rPr>
          <w:rFonts w:ascii="ArborWin" w:hAnsi="ArborWin"/>
        </w:rPr>
        <w:t>ei</w:t>
      </w:r>
      <w:r>
        <w:rPr>
          <w:rFonts w:ascii="ArborWin" w:hAnsi="ArborWin"/>
        </w:rPr>
        <w:tab/>
      </w:r>
      <w:r>
        <w:rPr>
          <w:rFonts w:ascii="ArborWin" w:hAnsi="ArborWin"/>
        </w:rPr>
        <w:tab/>
      </w:r>
      <w:r>
        <w:rPr>
          <w:rFonts w:ascii="ArborWin" w:hAnsi="ArborWin"/>
        </w:rPr>
        <w:tab/>
      </w:r>
      <w:r>
        <w:rPr>
          <w:lang w:val="fr-FR"/>
        </w:rPr>
        <w:t xml:space="preserve">pronoun </w:t>
      </w:r>
      <w:r>
        <w:rPr>
          <w:rFonts w:ascii="ArborWin" w:hAnsi="ArborWin"/>
        </w:rPr>
        <w:t>ei</w:t>
      </w:r>
    </w:p>
    <w:p w:rsidR="000A5F38" w:rsidRPr="00CD4A26" w:rsidRDefault="000A5F38" w:rsidP="000A5F38">
      <w:pPr>
        <w:spacing w:line="360" w:lineRule="auto"/>
        <w:contextualSpacing/>
      </w:pPr>
      <w:r>
        <w:rPr>
          <w:noProof/>
        </w:rPr>
        <mc:AlternateContent>
          <mc:Choice Requires="wps">
            <w:drawing>
              <wp:anchor distT="0" distB="0" distL="114300" distR="114300" simplePos="0" relativeHeight="251692032" behindDoc="0" locked="0" layoutInCell="1" allowOverlap="1" wp14:anchorId="236811A6" wp14:editId="6A79E066">
                <wp:simplePos x="0" y="0"/>
                <wp:positionH relativeFrom="column">
                  <wp:posOffset>2185035</wp:posOffset>
                </wp:positionH>
                <wp:positionV relativeFrom="paragraph">
                  <wp:posOffset>145415</wp:posOffset>
                </wp:positionV>
                <wp:extent cx="737616" cy="688848"/>
                <wp:effectExtent l="0" t="0" r="24765" b="35560"/>
                <wp:wrapNone/>
                <wp:docPr id="68" name="Straight Connector 68"/>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49F2D8" id="Straight Connector 68"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172.05pt,11.45pt" to="230.15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60A293C0" wp14:editId="580B1FC4">
                <wp:simplePos x="0" y="0"/>
                <wp:positionH relativeFrom="column">
                  <wp:posOffset>958850</wp:posOffset>
                </wp:positionH>
                <wp:positionV relativeFrom="paragraph">
                  <wp:posOffset>24765</wp:posOffset>
                </wp:positionV>
                <wp:extent cx="781050" cy="704850"/>
                <wp:effectExtent l="0" t="0" r="19050" b="19050"/>
                <wp:wrapNone/>
                <wp:docPr id="64" name="Freeform 64"/>
                <wp:cNvGraphicFramePr/>
                <a:graphic xmlns:a="http://schemas.openxmlformats.org/drawingml/2006/main">
                  <a:graphicData uri="http://schemas.microsoft.com/office/word/2010/wordprocessingShape">
                    <wps:wsp>
                      <wps:cNvSpPr/>
                      <wps:spPr>
                        <a:xfrm>
                          <a:off x="0" y="0"/>
                          <a:ext cx="781050" cy="704850"/>
                        </a:xfrm>
                        <a:custGeom>
                          <a:avLst/>
                          <a:gdLst>
                            <a:gd name="connsiteX0" fmla="*/ 2598420 w 2598420"/>
                            <a:gd name="connsiteY0" fmla="*/ 2788920 h 2788920"/>
                            <a:gd name="connsiteX1" fmla="*/ 464820 w 2598420"/>
                            <a:gd name="connsiteY1" fmla="*/ 2118360 h 2788920"/>
                            <a:gd name="connsiteX2" fmla="*/ 0 w 2598420"/>
                            <a:gd name="connsiteY2" fmla="*/ 0 h 2788920"/>
                            <a:gd name="connsiteX3" fmla="*/ 0 w 2598420"/>
                            <a:gd name="connsiteY3" fmla="*/ 0 h 2788920"/>
                          </a:gdLst>
                          <a:ahLst/>
                          <a:cxnLst>
                            <a:cxn ang="0">
                              <a:pos x="connsiteX0" y="connsiteY0"/>
                            </a:cxn>
                            <a:cxn ang="0">
                              <a:pos x="connsiteX1" y="connsiteY1"/>
                            </a:cxn>
                            <a:cxn ang="0">
                              <a:pos x="connsiteX2" y="connsiteY2"/>
                            </a:cxn>
                            <a:cxn ang="0">
                              <a:pos x="connsiteX3" y="connsiteY3"/>
                            </a:cxn>
                          </a:cxnLst>
                          <a:rect l="l" t="t" r="r" b="b"/>
                          <a:pathLst>
                            <a:path w="2598420" h="2788920">
                              <a:moveTo>
                                <a:pt x="2598420" y="2788920"/>
                              </a:moveTo>
                              <a:cubicBezTo>
                                <a:pt x="1748155" y="2686050"/>
                                <a:pt x="897890" y="2583180"/>
                                <a:pt x="464820" y="2118360"/>
                              </a:cubicBezTo>
                              <a:cubicBezTo>
                                <a:pt x="31750" y="1653540"/>
                                <a:pt x="0" y="0"/>
                                <a:pt x="0" y="0"/>
                              </a:cubicBezTo>
                              <a:lnTo>
                                <a:pt x="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7446" id="Freeform 64" o:spid="_x0000_s1026" style="position:absolute;margin-left:75.5pt;margin-top:1.95pt;width:61.5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8420,2788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" path="m2598420,2788920c1748155,2686050,897890,2583180,464820,2118360,31750,1653540,,,,l,e" filled="f" strokecolor="black [3200]" strokeweight=".5pt">
                <v:stroke joinstyle="miter"/>
                <v:path arrowok="t" o:connecttype="custom" o:connectlocs="781050,704850;139719,535378;0,0;0,0" o:connectangles="0,0,0,0"/>
              </v:shape>
            </w:pict>
          </mc:Fallback>
        </mc:AlternateContent>
      </w:r>
      <w:r>
        <w:tab/>
      </w:r>
      <w:r>
        <w:tab/>
      </w:r>
      <w:r>
        <w:tab/>
        <w:t>DP</w:t>
      </w:r>
      <w:r>
        <w:tab/>
      </w:r>
      <w:r w:rsidRPr="00CD4A26">
        <w:tab/>
      </w:r>
      <w:r>
        <w:t>v*P</w:t>
      </w:r>
      <w:r>
        <w:tab/>
      </w:r>
      <w:r>
        <w:tab/>
      </w:r>
      <w:r>
        <w:tab/>
        <w:t>Fin</w:t>
      </w:r>
      <w:r>
        <w:tab/>
      </w:r>
      <w:r>
        <w:tab/>
        <w:t xml:space="preserve">v*P </w:t>
      </w:r>
    </w:p>
    <w:p w:rsidR="000A5F38" w:rsidRPr="00CD4A26" w:rsidRDefault="000A5F38" w:rsidP="000A5F38">
      <w:pPr>
        <w:spacing w:line="360" w:lineRule="auto"/>
        <w:contextualSpacing/>
      </w:pPr>
      <w:r>
        <w:rPr>
          <w:noProof/>
        </w:rPr>
        <mc:AlternateContent>
          <mc:Choice Requires="wps">
            <w:drawing>
              <wp:anchor distT="0" distB="0" distL="114300" distR="114300" simplePos="0" relativeHeight="251688960" behindDoc="0" locked="0" layoutInCell="1" allowOverlap="1" wp14:anchorId="3DCE7513" wp14:editId="346E2FB2">
                <wp:simplePos x="0" y="0"/>
                <wp:positionH relativeFrom="column">
                  <wp:posOffset>3754120</wp:posOffset>
                </wp:positionH>
                <wp:positionV relativeFrom="paragraph">
                  <wp:posOffset>110490</wp:posOffset>
                </wp:positionV>
                <wp:extent cx="7620" cy="83820"/>
                <wp:effectExtent l="76200" t="38100" r="87630" b="11430"/>
                <wp:wrapNone/>
                <wp:docPr id="53" name="Straight Arrow Connector 53"/>
                <wp:cNvGraphicFramePr/>
                <a:graphic xmlns:a="http://schemas.openxmlformats.org/drawingml/2006/main">
                  <a:graphicData uri="http://schemas.microsoft.com/office/word/2010/wordprocessingShape">
                    <wps:wsp>
                      <wps:cNvCnPr/>
                      <wps:spPr>
                        <a:xfrm flipV="1">
                          <a:off x="0" y="0"/>
                          <a:ext cx="7620" cy="8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39495" id="Straight Arrow Connector 53" o:spid="_x0000_s1026" type="#_x0000_t32" style="position:absolute;margin-left:295.6pt;margin-top:8.7pt;width:.6pt;height:6.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22898AF" wp14:editId="6A761CF5">
                <wp:simplePos x="0" y="0"/>
                <wp:positionH relativeFrom="column">
                  <wp:posOffset>3752215</wp:posOffset>
                </wp:positionH>
                <wp:positionV relativeFrom="paragraph">
                  <wp:posOffset>160020</wp:posOffset>
                </wp:positionV>
                <wp:extent cx="727008" cy="640080"/>
                <wp:effectExtent l="0" t="0" r="16510" b="26670"/>
                <wp:wrapNone/>
                <wp:docPr id="52" name="Freeform 52"/>
                <wp:cNvGraphicFramePr/>
                <a:graphic xmlns:a="http://schemas.openxmlformats.org/drawingml/2006/main">
                  <a:graphicData uri="http://schemas.microsoft.com/office/word/2010/wordprocessingShape">
                    <wps:wsp>
                      <wps:cNvSpPr/>
                      <wps:spPr>
                        <a:xfrm>
                          <a:off x="0" y="0"/>
                          <a:ext cx="727008" cy="640080"/>
                        </a:xfrm>
                        <a:custGeom>
                          <a:avLst/>
                          <a:gdLst>
                            <a:gd name="connsiteX0" fmla="*/ 727008 w 727008"/>
                            <a:gd name="connsiteY0" fmla="*/ 640080 h 640080"/>
                            <a:gd name="connsiteX1" fmla="*/ 94548 w 727008"/>
                            <a:gd name="connsiteY1" fmla="*/ 373380 h 640080"/>
                            <a:gd name="connsiteX2" fmla="*/ 3108 w 727008"/>
                            <a:gd name="connsiteY2" fmla="*/ 0 h 640080"/>
                            <a:gd name="connsiteX3" fmla="*/ 3108 w 727008"/>
                            <a:gd name="connsiteY3" fmla="*/ 0 h 640080"/>
                          </a:gdLst>
                          <a:ahLst/>
                          <a:cxnLst>
                            <a:cxn ang="0">
                              <a:pos x="connsiteX0" y="connsiteY0"/>
                            </a:cxn>
                            <a:cxn ang="0">
                              <a:pos x="connsiteX1" y="connsiteY1"/>
                            </a:cxn>
                            <a:cxn ang="0">
                              <a:pos x="connsiteX2" y="connsiteY2"/>
                            </a:cxn>
                            <a:cxn ang="0">
                              <a:pos x="connsiteX3" y="connsiteY3"/>
                            </a:cxn>
                          </a:cxnLst>
                          <a:rect l="l" t="t" r="r" b="b"/>
                          <a:pathLst>
                            <a:path w="727008" h="640080">
                              <a:moveTo>
                                <a:pt x="727008" y="640080"/>
                              </a:moveTo>
                              <a:cubicBezTo>
                                <a:pt x="471103" y="560070"/>
                                <a:pt x="215198" y="480060"/>
                                <a:pt x="94548" y="373380"/>
                              </a:cubicBezTo>
                              <a:cubicBezTo>
                                <a:pt x="-26102" y="266700"/>
                                <a:pt x="3108" y="0"/>
                                <a:pt x="3108" y="0"/>
                              </a:cubicBezTo>
                              <a:lnTo>
                                <a:pt x="310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80CCD" id="Freeform 52" o:spid="_x0000_s1026" style="position:absolute;margin-left:295.45pt;margin-top:12.6pt;width:57.25pt;height:5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7008,64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" path="m727008,640080c471103,560070,215198,480060,94548,373380,-26102,266700,3108,,3108,r,e" filled="f" strokecolor="black [3200]" strokeweight=".5pt">
                <v:stroke joinstyle="miter"/>
                <v:path arrowok="t" o:connecttype="custom" o:connectlocs="727008,640080;94548,373380;3108,0;3108,0" o:connectangles="0,0,0,0"/>
              </v:shape>
            </w:pict>
          </mc:Fallback>
        </mc:AlternateContent>
      </w:r>
      <w:r w:rsidRPr="00CD4A26">
        <w:tab/>
      </w:r>
      <w:r w:rsidRPr="00CD4A26">
        <w:tab/>
      </w:r>
      <w:r w:rsidRPr="00CD4A26">
        <w:tab/>
      </w:r>
      <w:r>
        <w:tab/>
      </w:r>
      <w:r>
        <w:rPr>
          <w:rFonts w:ascii="ArborWin" w:hAnsi="ArborWin"/>
        </w:rPr>
        <w:t>ei</w:t>
      </w:r>
      <w:r>
        <w:rPr>
          <w:rFonts w:ascii="ArborWin" w:hAnsi="ArborWin"/>
        </w:rPr>
        <w:tab/>
      </w:r>
      <w:r>
        <w:rPr>
          <w:rFonts w:ascii="ArborWin" w:hAnsi="ArborWin"/>
        </w:rPr>
        <w:tab/>
      </w:r>
      <w:r>
        <w:rPr>
          <w:rFonts w:ascii="ArborWin" w:hAnsi="ArborWin"/>
        </w:rPr>
        <w:tab/>
      </w:r>
      <w:r>
        <w:rPr>
          <w:rFonts w:ascii="ArborWin" w:hAnsi="ArborWin"/>
        </w:rPr>
        <w:tab/>
        <w:t>ei</w:t>
      </w:r>
    </w:p>
    <w:p w:rsidR="000A5F38" w:rsidRPr="00CD4A26" w:rsidRDefault="000A5F38" w:rsidP="000A5F38">
      <w:pPr>
        <w:spacing w:line="360" w:lineRule="auto"/>
        <w:contextualSpacing/>
      </w:pPr>
      <w:r>
        <w:rPr>
          <w:noProof/>
        </w:rPr>
        <mc:AlternateContent>
          <mc:Choice Requires="wps">
            <w:drawing>
              <wp:anchor distT="0" distB="0" distL="114300" distR="114300" simplePos="0" relativeHeight="251686912" behindDoc="0" locked="0" layoutInCell="1" allowOverlap="1" wp14:anchorId="5041C35D" wp14:editId="05F0A7E5">
                <wp:simplePos x="0" y="0"/>
                <wp:positionH relativeFrom="column">
                  <wp:posOffset>4888865</wp:posOffset>
                </wp:positionH>
                <wp:positionV relativeFrom="paragraph">
                  <wp:posOffset>3175</wp:posOffset>
                </wp:positionV>
                <wp:extent cx="737616" cy="688848"/>
                <wp:effectExtent l="0" t="0" r="24765" b="35560"/>
                <wp:wrapNone/>
                <wp:docPr id="2" name="Straight Connector 2"/>
                <wp:cNvGraphicFramePr/>
                <a:graphic xmlns:a="http://schemas.openxmlformats.org/drawingml/2006/main">
                  <a:graphicData uri="http://schemas.microsoft.com/office/word/2010/wordprocessingShape">
                    <wps:wsp>
                      <wps:cNvCnPr/>
                      <wps:spPr>
                        <a:xfrm flipH="1">
                          <a:off x="0" y="0"/>
                          <a:ext cx="737616" cy="688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A10CB" id="Straight Connector 2"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384.95pt,.25pt" to="443.0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" strokecolor="black [3200]" strokeweight=".5pt">
                <v:stroke joinstyle="miter"/>
              </v:line>
            </w:pict>
          </mc:Fallback>
        </mc:AlternateContent>
      </w:r>
      <w:r w:rsidRPr="00CD4A26">
        <w:tab/>
      </w:r>
      <w:r w:rsidRPr="00CD4A26">
        <w:tab/>
      </w:r>
      <w:r w:rsidRPr="00CD4A26">
        <w:tab/>
      </w:r>
      <w:r w:rsidRPr="00CD4A26">
        <w:tab/>
      </w:r>
      <w:r>
        <w:t>v*</w:t>
      </w:r>
      <w:r w:rsidRPr="00CD4A26">
        <w:tab/>
      </w:r>
      <w:r w:rsidRPr="00CD4A26">
        <w:tab/>
      </w:r>
      <w:r>
        <w:t>…</w:t>
      </w:r>
      <w:r>
        <w:tab/>
      </w:r>
      <w:r>
        <w:tab/>
      </w:r>
      <w:r>
        <w:tab/>
        <w:t>DP</w:t>
      </w:r>
      <w:r>
        <w:tab/>
      </w:r>
      <w:r>
        <w:tab/>
        <w:t>v*P</w:t>
      </w:r>
    </w:p>
    <w:p w:rsidR="000A5F38" w:rsidRPr="00CD4A26" w:rsidRDefault="000A5F38" w:rsidP="000A5F38">
      <w:pPr>
        <w:spacing w:line="360" w:lineRule="auto"/>
        <w:contextualSpacing/>
        <w:rPr>
          <w:lang w:val="fr-FR"/>
        </w:rPr>
      </w:pPr>
      <w:r w:rsidRPr="00CD4A26">
        <w:tab/>
      </w:r>
      <w:r w:rsidRPr="00CD4A26">
        <w:tab/>
      </w:r>
      <w:r w:rsidRPr="00CD4A26">
        <w:tab/>
      </w:r>
      <w:r w:rsidRPr="00CD4A26">
        <w:tab/>
      </w:r>
      <w:r>
        <w:rPr>
          <w:lang w:val="fr-FR"/>
        </w:rPr>
        <w:tab/>
      </w:r>
      <w:r>
        <w:rPr>
          <w:lang w:val="fr-FR"/>
        </w:rPr>
        <w:tab/>
      </w:r>
      <w:r>
        <w:rPr>
          <w:rFonts w:ascii="ArborWin" w:hAnsi="ArborWin"/>
        </w:rPr>
        <w:tab/>
      </w:r>
      <w:r>
        <w:rPr>
          <w:rFonts w:ascii="ArborWin" w:hAnsi="ArborWin"/>
        </w:rPr>
        <w:tab/>
      </w:r>
      <w:r>
        <w:rPr>
          <w:rFonts w:ascii="ArborWin" w:hAnsi="ArborWin"/>
        </w:rPr>
        <w:tab/>
      </w:r>
      <w:r>
        <w:rPr>
          <w:rFonts w:ascii="ArborWin" w:hAnsi="ArborWin"/>
        </w:rPr>
        <w:tab/>
        <w:t>ei</w:t>
      </w:r>
    </w:p>
    <w:p w:rsidR="000A5F38" w:rsidRPr="00CD4A26" w:rsidRDefault="000A5F38" w:rsidP="000A5F38">
      <w:pPr>
        <w:spacing w:line="360" w:lineRule="auto"/>
        <w:contextualSpacing/>
        <w:rPr>
          <w:lang w:val="fr-FR"/>
        </w:rPr>
      </w:pPr>
      <w:r w:rsidRPr="00CD4A26">
        <w:rPr>
          <w:lang w:val="fr-FR"/>
        </w:rPr>
        <w:tab/>
      </w:r>
      <w:r w:rsidRPr="00CD4A26">
        <w:rPr>
          <w:lang w:val="fr-FR"/>
        </w:rPr>
        <w:tab/>
      </w:r>
      <w:r w:rsidRPr="00CD4A26">
        <w:rPr>
          <w:lang w:val="fr-FR"/>
        </w:rPr>
        <w:tab/>
      </w:r>
      <w:r w:rsidRPr="00CD4A26">
        <w:rPr>
          <w:lang w:val="fr-FR"/>
        </w:rPr>
        <w:tab/>
      </w:r>
      <w:r>
        <w:rPr>
          <w:lang w:val="fr-FR"/>
        </w:rPr>
        <w:tab/>
      </w:r>
      <w:r>
        <w:rPr>
          <w:lang w:val="fr-FR"/>
        </w:rPr>
        <w:tab/>
      </w:r>
      <w:r>
        <w:rPr>
          <w:lang w:val="fr-FR"/>
        </w:rPr>
        <w:tab/>
      </w:r>
      <w:r>
        <w:rPr>
          <w:lang w:val="fr-FR"/>
        </w:rPr>
        <w:tab/>
      </w:r>
      <w:r>
        <w:rPr>
          <w:lang w:val="fr-FR"/>
        </w:rPr>
        <w:tab/>
      </w:r>
      <w:r>
        <w:rPr>
          <w:lang w:val="fr-FR"/>
        </w:rPr>
        <w:tab/>
        <w:t>v*</w:t>
      </w:r>
      <w:r w:rsidRPr="000E7F59">
        <w:t xml:space="preserve"> </w:t>
      </w:r>
      <w:r>
        <w:tab/>
        <w:t xml:space="preserve">     Transfer</w:t>
      </w:r>
    </w:p>
    <w:p w:rsidR="000A5F38" w:rsidRDefault="000A5F38" w:rsidP="000A5F38">
      <w:pPr>
        <w:spacing w:line="360" w:lineRule="auto"/>
        <w:contextualSpacing/>
      </w:pPr>
    </w:p>
    <w:p w:rsidR="000A5F38" w:rsidRDefault="000A5F38" w:rsidP="000A5F38">
      <w:pPr>
        <w:spacing w:line="360" w:lineRule="auto"/>
        <w:contextualSpacing/>
      </w:pPr>
      <w:r>
        <w:t>As before, the two highest v*Ps are labeled after v* inherits [phi]-features from the Force and Fin heads, respec</w:t>
      </w:r>
      <w:r w:rsidR="00633FEA">
        <w:t>tively. This is not shown in (46</w:t>
      </w:r>
      <w:r>
        <w:t>).</w:t>
      </w:r>
    </w:p>
    <w:p w:rsidR="0009440A" w:rsidRDefault="00633FEA" w:rsidP="000A5F38">
      <w:pPr>
        <w:spacing w:line="360" w:lineRule="auto"/>
        <w:ind w:firstLine="720"/>
        <w:contextualSpacing/>
      </w:pPr>
      <w:r>
        <w:t>(46</w:t>
      </w:r>
      <w:r w:rsidR="000A5F38">
        <w:t>) provides insight into the possible positions: not all phrases can be present at the same time, only one of the two phase heads can be. For the structure to be determinate, the finite verb can only move to the Force if the low</w:t>
      </w:r>
      <w:r>
        <w:t xml:space="preserve">er Fin position is not present </w:t>
      </w:r>
      <w:r w:rsidR="000A5F38" w:rsidRPr="005C78D4">
        <w:t>or to the lowest Fin position</w:t>
      </w:r>
      <w:r>
        <w:t>.</w:t>
      </w:r>
      <w:r w:rsidR="000A5F38">
        <w:t xml:space="preserve"> </w:t>
      </w:r>
    </w:p>
    <w:p w:rsidR="000A5F38" w:rsidRDefault="000A5F38" w:rsidP="000A5F38">
      <w:pPr>
        <w:spacing w:line="360" w:lineRule="auto"/>
        <w:ind w:firstLine="720"/>
        <w:contextualSpacing/>
      </w:pPr>
      <w:r>
        <w:lastRenderedPageBreak/>
        <w:t>From Middle English on, the structure becomes less concentrated on the CP-domain and more on the TP. The Middle Engli</w:t>
      </w:r>
      <w:r w:rsidR="00633FEA">
        <w:t>sh CP includes a TopP, as in (47</w:t>
      </w:r>
      <w:r>
        <w:t>) f</w:t>
      </w:r>
      <w:r w:rsidR="00633FEA">
        <w:t>or (48</w:t>
      </w:r>
      <w:r>
        <w:t>), (and a FocP) but its TP can be expanded with m</w:t>
      </w:r>
      <w:r w:rsidR="00633FEA">
        <w:t>any auxiliaries, as shown in (49</w:t>
      </w:r>
      <w:r>
        <w:t>).</w:t>
      </w:r>
    </w:p>
    <w:p w:rsidR="000A5F38" w:rsidRDefault="000A5F38" w:rsidP="000A5F38">
      <w:pPr>
        <w:spacing w:line="360" w:lineRule="auto"/>
        <w:contextualSpacing/>
      </w:pPr>
    </w:p>
    <w:p w:rsidR="000A5F38" w:rsidRPr="00FF4A02" w:rsidRDefault="000A5F38" w:rsidP="000A5F38">
      <w:pPr>
        <w:spacing w:line="360" w:lineRule="auto"/>
        <w:contextualSpacing/>
        <w:rPr>
          <w:lang w:val="nl-NL"/>
        </w:rPr>
      </w:pPr>
      <w:r>
        <w:t xml:space="preserve"> </w:t>
      </w:r>
      <w:r w:rsidR="00633FEA">
        <w:rPr>
          <w:lang w:val="nl-NL"/>
        </w:rPr>
        <w:t>(47</w:t>
      </w:r>
      <w:r w:rsidRPr="00FF4A02">
        <w:rPr>
          <w:lang w:val="nl-NL"/>
        </w:rPr>
        <w:t>)</w:t>
      </w:r>
      <w:r w:rsidRPr="00FF4A02">
        <w:rPr>
          <w:lang w:val="nl-NL"/>
        </w:rPr>
        <w:tab/>
      </w:r>
      <w:r w:rsidRPr="00FF4A02">
        <w:rPr>
          <w:lang w:val="nl-NL"/>
        </w:rPr>
        <w:tab/>
        <w:t>TopP</w:t>
      </w:r>
    </w:p>
    <w:p w:rsidR="000A5F38" w:rsidRPr="00FF4A02" w:rsidRDefault="000A5F38" w:rsidP="000A5F38">
      <w:pPr>
        <w:spacing w:line="360" w:lineRule="auto"/>
        <w:ind w:firstLine="720"/>
        <w:contextualSpacing/>
        <w:rPr>
          <w:rFonts w:ascii="ArborWin" w:hAnsi="ArborWin"/>
          <w:lang w:val="nl-NL"/>
        </w:rPr>
      </w:pPr>
      <w:r w:rsidRPr="00FF4A02">
        <w:rPr>
          <w:rFonts w:ascii="ArborWin" w:hAnsi="ArborWin"/>
          <w:lang w:val="nl-NL"/>
        </w:rPr>
        <w:t>ei</w:t>
      </w:r>
    </w:p>
    <w:p w:rsidR="000A5F38" w:rsidRPr="00FF4A02" w:rsidRDefault="000A5F38" w:rsidP="000A5F38">
      <w:pPr>
        <w:spacing w:line="360" w:lineRule="auto"/>
        <w:ind w:firstLine="720"/>
        <w:contextualSpacing/>
        <w:rPr>
          <w:iCs/>
          <w:lang w:val="nl-NL"/>
        </w:rPr>
      </w:pPr>
      <w:r w:rsidRPr="00FF4A02">
        <w:rPr>
          <w:iCs/>
          <w:lang w:val="nl-NL"/>
        </w:rPr>
        <w:t>PP</w:t>
      </w:r>
      <w:r w:rsidRPr="00FF4A02">
        <w:rPr>
          <w:iCs/>
          <w:lang w:val="nl-NL"/>
        </w:rPr>
        <w:tab/>
      </w:r>
      <w:r w:rsidRPr="00FF4A02">
        <w:rPr>
          <w:iCs/>
          <w:lang w:val="nl-NL"/>
        </w:rPr>
        <w:tab/>
        <w:t>TopP</w:t>
      </w:r>
    </w:p>
    <w:p w:rsidR="000A5F38" w:rsidRPr="00FF4A02" w:rsidRDefault="000A5F38" w:rsidP="000A5F38">
      <w:pPr>
        <w:spacing w:line="360" w:lineRule="auto"/>
        <w:contextualSpacing/>
        <w:rPr>
          <w:rFonts w:ascii="ArborWin" w:hAnsi="ArborWin"/>
          <w:lang w:val="nl-NL"/>
        </w:rPr>
      </w:pPr>
      <w:r w:rsidRPr="00FF4A02">
        <w:rPr>
          <w:iCs/>
          <w:lang w:val="nl-NL"/>
        </w:rPr>
        <w:tab/>
      </w:r>
      <w:r w:rsidRPr="00FF4A02">
        <w:rPr>
          <w:rFonts w:ascii="ArborWin" w:hAnsi="ArborWin"/>
          <w:iCs/>
          <w:lang w:val="nl-NL"/>
        </w:rPr>
        <w:t>4</w:t>
      </w:r>
      <w:r w:rsidRPr="00FF4A02">
        <w:rPr>
          <w:rFonts w:ascii="ArborWin" w:hAnsi="ArborWin"/>
          <w:iCs/>
          <w:lang w:val="nl-NL"/>
        </w:rPr>
        <w:tab/>
        <w:t>e</w:t>
      </w:r>
      <w:r w:rsidRPr="00FF4A02">
        <w:rPr>
          <w:rFonts w:ascii="ArborWin" w:hAnsi="ArborWin"/>
          <w:lang w:val="nl-NL"/>
        </w:rPr>
        <w:t>i</w:t>
      </w:r>
    </w:p>
    <w:p w:rsidR="000A5F38" w:rsidRDefault="000A5F38" w:rsidP="000A5F38">
      <w:pPr>
        <w:spacing w:line="360" w:lineRule="auto"/>
        <w:contextualSpacing/>
        <w:rPr>
          <w:iCs/>
        </w:rPr>
      </w:pPr>
      <w:r w:rsidRPr="00FF4A02">
        <w:rPr>
          <w:i/>
          <w:iCs/>
          <w:lang w:val="nl-NL"/>
        </w:rPr>
        <w:t>ouerdwart …</w:t>
      </w:r>
      <w:r w:rsidRPr="00FF4A02">
        <w:rPr>
          <w:iCs/>
          <w:lang w:val="nl-NL"/>
        </w:rPr>
        <w:tab/>
      </w:r>
      <w:r>
        <w:rPr>
          <w:iCs/>
        </w:rPr>
        <w:t>Top</w:t>
      </w:r>
      <w:r>
        <w:rPr>
          <w:iCs/>
        </w:rPr>
        <w:tab/>
      </w:r>
      <w:r>
        <w:rPr>
          <w:iCs/>
        </w:rPr>
        <w:tab/>
        <w:t>&lt;phi, phi&gt;</w:t>
      </w:r>
    </w:p>
    <w:p w:rsidR="000A5F38" w:rsidRDefault="000A5F38" w:rsidP="000A5F38">
      <w:pPr>
        <w:spacing w:line="360" w:lineRule="auto"/>
        <w:contextualSpacing/>
        <w:rPr>
          <w:iCs/>
        </w:rPr>
      </w:pPr>
      <w:r>
        <w:rPr>
          <w:iCs/>
        </w:rPr>
        <w:tab/>
      </w:r>
      <w:r>
        <w:rPr>
          <w:iCs/>
        </w:rPr>
        <w:tab/>
      </w:r>
      <w:r>
        <w:rPr>
          <w:iCs/>
        </w:rPr>
        <w:tab/>
      </w:r>
      <w:r>
        <w:rPr>
          <w:rFonts w:ascii="ArborWin" w:hAnsi="ArborWin"/>
        </w:rPr>
        <w:t>ei</w:t>
      </w:r>
      <w:r>
        <w:rPr>
          <w:iCs/>
        </w:rPr>
        <w:tab/>
      </w:r>
    </w:p>
    <w:p w:rsidR="000A5F38" w:rsidRDefault="000A5F38" w:rsidP="000A5F38">
      <w:pPr>
        <w:spacing w:line="360" w:lineRule="auto"/>
        <w:ind w:firstLine="720"/>
        <w:contextualSpacing/>
        <w:rPr>
          <w:iCs/>
        </w:rPr>
      </w:pPr>
      <w:r>
        <w:rPr>
          <w:iCs/>
        </w:rPr>
        <w:tab/>
      </w:r>
      <w:r>
        <w:rPr>
          <w:iCs/>
        </w:rPr>
        <w:tab/>
      </w:r>
      <w:r w:rsidRPr="00754370">
        <w:rPr>
          <w:i/>
          <w:iCs/>
        </w:rPr>
        <w:t>ƿr</w:t>
      </w:r>
      <w:r>
        <w:rPr>
          <w:iCs/>
        </w:rPr>
        <w:tab/>
      </w:r>
      <w:r>
        <w:rPr>
          <w:iCs/>
        </w:rPr>
        <w:tab/>
        <w:t>TP</w:t>
      </w:r>
    </w:p>
    <w:p w:rsidR="000A5F38" w:rsidRDefault="000A5F38" w:rsidP="000A5F38">
      <w:pPr>
        <w:spacing w:line="360" w:lineRule="auto"/>
        <w:ind w:firstLine="720"/>
        <w:contextualSpacing/>
        <w:rPr>
          <w:iCs/>
        </w:rPr>
      </w:pPr>
      <w:r>
        <w:rPr>
          <w:iCs/>
        </w:rPr>
        <w:tab/>
      </w:r>
      <w:r>
        <w:rPr>
          <w:iCs/>
        </w:rPr>
        <w:tab/>
      </w:r>
      <w:r>
        <w:rPr>
          <w:iCs/>
        </w:rPr>
        <w:tab/>
      </w:r>
      <w:r>
        <w:rPr>
          <w:rFonts w:ascii="ArborWin" w:hAnsi="ArborWin"/>
        </w:rPr>
        <w:t>ei</w:t>
      </w:r>
    </w:p>
    <w:p w:rsidR="000A5F38" w:rsidRDefault="000A5F38" w:rsidP="000A5F38">
      <w:pPr>
        <w:spacing w:line="360" w:lineRule="auto"/>
        <w:ind w:firstLine="720"/>
        <w:contextualSpacing/>
        <w:rPr>
          <w:iCs/>
        </w:rPr>
      </w:pPr>
      <w:r>
        <w:rPr>
          <w:iCs/>
        </w:rPr>
        <w:tab/>
      </w:r>
      <w:r>
        <w:rPr>
          <w:iCs/>
        </w:rPr>
        <w:tab/>
      </w:r>
      <w:r>
        <w:rPr>
          <w:iCs/>
        </w:rPr>
        <w:tab/>
        <w:t>T</w:t>
      </w:r>
      <w:r>
        <w:rPr>
          <w:iCs/>
        </w:rPr>
        <w:tab/>
      </w:r>
      <w:r>
        <w:rPr>
          <w:iCs/>
        </w:rPr>
        <w:tab/>
        <w:t>vP</w:t>
      </w:r>
    </w:p>
    <w:p w:rsidR="000A5F38" w:rsidRDefault="000A5F38" w:rsidP="000A5F38">
      <w:pPr>
        <w:spacing w:line="360" w:lineRule="auto"/>
        <w:ind w:firstLine="720"/>
        <w:contextualSpacing/>
        <w:rPr>
          <w:iCs/>
        </w:rPr>
      </w:pPr>
      <w:r>
        <w:rPr>
          <w:iCs/>
        </w:rPr>
        <w:tab/>
      </w:r>
      <w:r>
        <w:rPr>
          <w:iCs/>
        </w:rPr>
        <w:tab/>
      </w:r>
      <w:r>
        <w:rPr>
          <w:iCs/>
        </w:rPr>
        <w:tab/>
      </w:r>
      <w:r w:rsidRPr="00754370">
        <w:rPr>
          <w:i/>
          <w:iCs/>
        </w:rPr>
        <w:t>crosseƿ</w:t>
      </w:r>
      <w:r>
        <w:rPr>
          <w:iCs/>
        </w:rPr>
        <w:tab/>
      </w:r>
      <w:r>
        <w:rPr>
          <w:iCs/>
        </w:rPr>
        <w:tab/>
        <w:t>…</w:t>
      </w:r>
    </w:p>
    <w:p w:rsidR="000A5F38" w:rsidRDefault="00633FEA" w:rsidP="000A5F38">
      <w:pPr>
        <w:spacing w:line="360" w:lineRule="auto"/>
        <w:ind w:left="720" w:hanging="720"/>
        <w:contextualSpacing/>
        <w:rPr>
          <w:rFonts w:cstheme="minorHAnsi"/>
        </w:rPr>
      </w:pPr>
      <w:r>
        <w:t>(48</w:t>
      </w:r>
      <w:r w:rsidR="000A5F38">
        <w:t>)</w:t>
      </w:r>
      <w:r w:rsidR="000A5F38">
        <w:tab/>
      </w:r>
      <w:r w:rsidR="000A5F38" w:rsidRPr="009C22AB">
        <w:rPr>
          <w:rFonts w:cstheme="minorHAnsi"/>
          <w:i/>
        </w:rPr>
        <w:t xml:space="preserve">Ouerdwart </w:t>
      </w:r>
      <w:r w:rsidR="000A5F38" w:rsidRPr="009C22AB">
        <w:rPr>
          <w:rFonts w:cstheme="minorHAnsi"/>
          <w:i/>
          <w:spacing w:val="-3"/>
        </w:rPr>
        <w:t>ƿe</w:t>
      </w:r>
      <w:r w:rsidR="000A5F38" w:rsidRPr="009C22AB">
        <w:rPr>
          <w:rFonts w:cstheme="minorHAnsi"/>
          <w:i/>
        </w:rPr>
        <w:t xml:space="preserve"> forseyde loñge lyne </w:t>
      </w:r>
      <w:r w:rsidR="000A5F38">
        <w:rPr>
          <w:rFonts w:cstheme="minorHAnsi"/>
          <w:i/>
        </w:rPr>
        <w:tab/>
      </w:r>
      <w:r w:rsidR="000A5F38" w:rsidRPr="009C22AB">
        <w:rPr>
          <w:rFonts w:cstheme="minorHAnsi"/>
          <w:b/>
          <w:i/>
          <w:spacing w:val="-3"/>
        </w:rPr>
        <w:t>ƿr</w:t>
      </w:r>
      <w:r w:rsidR="000A5F38" w:rsidRPr="009C22AB">
        <w:rPr>
          <w:rFonts w:cstheme="minorHAnsi"/>
          <w:b/>
          <w:i/>
        </w:rPr>
        <w:t xml:space="preserve"> crosse</w:t>
      </w:r>
      <w:r w:rsidR="000A5F38" w:rsidRPr="009C22AB">
        <w:rPr>
          <w:rFonts w:cstheme="minorHAnsi"/>
          <w:b/>
          <w:i/>
          <w:spacing w:val="-3"/>
        </w:rPr>
        <w:t>ƿ</w:t>
      </w:r>
      <w:r w:rsidR="000A5F38" w:rsidRPr="009C22AB">
        <w:rPr>
          <w:rFonts w:cstheme="minorHAnsi"/>
          <w:i/>
        </w:rPr>
        <w:t xml:space="preserve"> hym a no</w:t>
      </w:r>
      <w:r w:rsidR="000A5F38" w:rsidRPr="009C22AB">
        <w:rPr>
          <w:rFonts w:cstheme="minorHAnsi"/>
          <w:i/>
          <w:spacing w:val="-3"/>
        </w:rPr>
        <w:t>ƿ</w:t>
      </w:r>
      <w:r w:rsidR="000A5F38" w:rsidRPr="009C22AB">
        <w:rPr>
          <w:rFonts w:ascii="Calibri" w:hAnsi="Calibri" w:cs="Calibri"/>
          <w:i/>
          <w:spacing w:val="-3"/>
        </w:rPr>
        <w:t xml:space="preserve">̃ </w:t>
      </w:r>
      <w:r w:rsidR="000A5F38" w:rsidRPr="009C22AB">
        <w:rPr>
          <w:rFonts w:cstheme="minorHAnsi"/>
          <w:i/>
        </w:rPr>
        <w:t xml:space="preserve">lyne of </w:t>
      </w:r>
      <w:r w:rsidR="000A5F38" w:rsidRPr="009C22AB">
        <w:rPr>
          <w:rFonts w:cstheme="minorHAnsi"/>
          <w:i/>
          <w:spacing w:val="-3"/>
        </w:rPr>
        <w:t>ƿ</w:t>
      </w:r>
      <w:r w:rsidR="000A5F38" w:rsidRPr="009C22AB">
        <w:rPr>
          <w:rFonts w:cstheme="minorHAnsi"/>
          <w:i/>
        </w:rPr>
        <w:t>e same length</w:t>
      </w:r>
    </w:p>
    <w:p w:rsidR="000A5F38" w:rsidRDefault="000A5F38" w:rsidP="000A5F38">
      <w:pPr>
        <w:spacing w:line="360" w:lineRule="auto"/>
        <w:ind w:left="720" w:hanging="720"/>
        <w:contextualSpacing/>
        <w:rPr>
          <w:rFonts w:cstheme="minorHAnsi"/>
        </w:rPr>
      </w:pPr>
      <w:r>
        <w:rPr>
          <w:rFonts w:cstheme="minorHAnsi"/>
        </w:rPr>
        <w:tab/>
        <w:t xml:space="preserve">Across the mentioned long line </w:t>
      </w:r>
      <w:r>
        <w:rPr>
          <w:rFonts w:cstheme="minorHAnsi"/>
        </w:rPr>
        <w:tab/>
      </w:r>
      <w:r>
        <w:rPr>
          <w:rFonts w:cstheme="minorHAnsi"/>
        </w:rPr>
        <w:tab/>
        <w:t>there crosses him an other line of the same length.</w:t>
      </w:r>
    </w:p>
    <w:p w:rsidR="000A5F38" w:rsidRDefault="000A5F38" w:rsidP="000A5F38">
      <w:pPr>
        <w:spacing w:line="360" w:lineRule="auto"/>
        <w:ind w:left="720" w:hanging="720"/>
        <w:contextualSpacing/>
        <w:rPr>
          <w:rFonts w:cstheme="minorHAnsi"/>
        </w:rPr>
      </w:pPr>
      <w:r>
        <w:rPr>
          <w:rFonts w:cstheme="minorHAnsi"/>
        </w:rPr>
        <w:tab/>
        <w:t>`Across the long line, mentioned before, there crosses itself another line of the same length.’</w:t>
      </w:r>
    </w:p>
    <w:p w:rsidR="000A5F38" w:rsidRPr="00222870" w:rsidRDefault="000A5F38" w:rsidP="000A5F38">
      <w:pPr>
        <w:spacing w:line="360" w:lineRule="auto"/>
        <w:ind w:left="720"/>
        <w:contextualSpacing/>
      </w:pPr>
      <w:r>
        <w:rPr>
          <w:rFonts w:cstheme="minorHAnsi"/>
        </w:rPr>
        <w:t xml:space="preserve">(Chaucer, </w:t>
      </w:r>
      <w:r w:rsidRPr="00CE56DD">
        <w:rPr>
          <w:rFonts w:cstheme="minorHAnsi"/>
          <w:i/>
        </w:rPr>
        <w:t>Astrolabe,</w:t>
      </w:r>
      <w:r>
        <w:rPr>
          <w:rFonts w:cstheme="minorHAnsi"/>
        </w:rPr>
        <w:t xml:space="preserve"> from Table 5.1)</w:t>
      </w:r>
    </w:p>
    <w:p w:rsidR="000A5F38" w:rsidRDefault="000A5F38" w:rsidP="000A5F38">
      <w:pPr>
        <w:spacing w:line="360" w:lineRule="auto"/>
        <w:contextualSpacing/>
        <w:rPr>
          <w:iCs/>
        </w:rPr>
      </w:pPr>
      <w:r>
        <w:rPr>
          <w:iCs/>
        </w:rPr>
        <w:t>(4</w:t>
      </w:r>
      <w:r w:rsidR="00633FEA">
        <w:rPr>
          <w:iCs/>
        </w:rPr>
        <w:t>9</w:t>
      </w:r>
      <w:r>
        <w:rPr>
          <w:iCs/>
        </w:rPr>
        <w:t>)</w:t>
      </w:r>
      <w:r>
        <w:rPr>
          <w:iCs/>
        </w:rPr>
        <w:tab/>
      </w:r>
      <w:r w:rsidRPr="00732EBB">
        <w:rPr>
          <w:i/>
          <w:iCs/>
        </w:rPr>
        <w:t xml:space="preserve">If I so ofte </w:t>
      </w:r>
      <w:r w:rsidRPr="00732EBB">
        <w:rPr>
          <w:b/>
          <w:i/>
          <w:iCs/>
        </w:rPr>
        <w:t>myghte have</w:t>
      </w:r>
      <w:r w:rsidRPr="00732EBB">
        <w:rPr>
          <w:i/>
          <w:iCs/>
        </w:rPr>
        <w:t xml:space="preserve"> ywedded </w:t>
      </w:r>
      <w:r w:rsidRPr="00732EBB">
        <w:rPr>
          <w:b/>
          <w:i/>
          <w:iCs/>
        </w:rPr>
        <w:t>bee</w:t>
      </w:r>
      <w:r w:rsidRPr="00732EBB">
        <w:rPr>
          <w:iCs/>
        </w:rPr>
        <w:t xml:space="preserve"> </w:t>
      </w:r>
    </w:p>
    <w:p w:rsidR="000A5F38" w:rsidRDefault="000A5F38" w:rsidP="000A5F38">
      <w:pPr>
        <w:spacing w:line="360" w:lineRule="auto"/>
        <w:ind w:firstLine="720"/>
        <w:contextualSpacing/>
        <w:rPr>
          <w:iCs/>
        </w:rPr>
      </w:pPr>
      <w:r>
        <w:rPr>
          <w:iCs/>
        </w:rPr>
        <w:t>`If I might so often have been married.’</w:t>
      </w:r>
    </w:p>
    <w:p w:rsidR="000A5F38" w:rsidRDefault="000A5F38" w:rsidP="000A5F38">
      <w:pPr>
        <w:spacing w:line="360" w:lineRule="auto"/>
        <w:ind w:firstLine="720"/>
        <w:contextualSpacing/>
        <w:rPr>
          <w:iCs/>
        </w:rPr>
      </w:pPr>
      <w:r w:rsidRPr="00732EBB">
        <w:rPr>
          <w:iCs/>
        </w:rPr>
        <w:t>(C</w:t>
      </w:r>
      <w:r>
        <w:rPr>
          <w:iCs/>
        </w:rPr>
        <w:t xml:space="preserve">anterbury </w:t>
      </w:r>
      <w:r w:rsidRPr="00732EBB">
        <w:rPr>
          <w:iCs/>
        </w:rPr>
        <w:t>T</w:t>
      </w:r>
      <w:r>
        <w:rPr>
          <w:iCs/>
        </w:rPr>
        <w:t>ales</w:t>
      </w:r>
      <w:r w:rsidRPr="00732EBB">
        <w:rPr>
          <w:iCs/>
        </w:rPr>
        <w:t>, Wife of Bath Prologue, 7)</w:t>
      </w:r>
    </w:p>
    <w:p w:rsidR="000A5F38" w:rsidRPr="00754370" w:rsidRDefault="000A5F38" w:rsidP="000A5F38">
      <w:pPr>
        <w:spacing w:line="360" w:lineRule="auto"/>
        <w:contextualSpacing/>
        <w:rPr>
          <w:iCs/>
        </w:rPr>
      </w:pPr>
    </w:p>
    <w:p w:rsidR="000A5F38" w:rsidRDefault="000A5F38" w:rsidP="000A5F38">
      <w:pPr>
        <w:spacing w:line="360" w:lineRule="auto"/>
        <w:contextualSpacing/>
        <w:rPr>
          <w:iCs/>
        </w:rPr>
      </w:pPr>
      <w:r>
        <w:rPr>
          <w:iCs/>
        </w:rPr>
        <w:t>Old English has quite a varied word order, also where V2 is concerned, and that’s wh</w:t>
      </w:r>
      <w:r w:rsidR="00633FEA">
        <w:rPr>
          <w:iCs/>
        </w:rPr>
        <w:t>y an expanded CP, as in e.g. (46</w:t>
      </w:r>
      <w:r>
        <w:rPr>
          <w:iCs/>
        </w:rPr>
        <w:t>), is appropriate. If the highest C is a phase head, the various choices for verb movement, either to Force or to Fin, are accounted for. By the late 14</w:t>
      </w:r>
      <w:r w:rsidRPr="00DE15C6">
        <w:rPr>
          <w:iCs/>
          <w:vertAlign w:val="superscript"/>
        </w:rPr>
        <w:t>th</w:t>
      </w:r>
      <w:r>
        <w:rPr>
          <w:iCs/>
        </w:rPr>
        <w:t xml:space="preserve"> century, V2 is mostly lost. The introduction of expletives and the loss of V2 can be linked through the introduction of a TP and a simplification of the CP domain, with C as the phase head. Structurally, it means the verb stops moving to C, except in cases of </w:t>
      </w:r>
      <w:r w:rsidRPr="00275606">
        <w:rPr>
          <w:i/>
          <w:iCs/>
        </w:rPr>
        <w:t>wh</w:t>
      </w:r>
      <w:r>
        <w:rPr>
          <w:iCs/>
        </w:rPr>
        <w:t xml:space="preserve">-movement, and just reaches T. </w:t>
      </w:r>
    </w:p>
    <w:p w:rsidR="000A5F38" w:rsidRPr="00DA0E21" w:rsidRDefault="00FF7F41" w:rsidP="000A5F38">
      <w:pPr>
        <w:spacing w:line="360" w:lineRule="auto"/>
        <w:contextualSpacing/>
      </w:pPr>
      <w:r>
        <w:tab/>
      </w:r>
      <w:r w:rsidR="000A5F38">
        <w:t>Semantically unambiguous existential</w:t>
      </w:r>
      <w:r w:rsidR="000A5F38" w:rsidRPr="00985F11">
        <w:t xml:space="preserve"> constructions </w:t>
      </w:r>
      <w:r w:rsidR="000A5F38">
        <w:t xml:space="preserve">with `there’ are rare </w:t>
      </w:r>
      <w:r w:rsidR="000A5F38" w:rsidRPr="00985F11">
        <w:t xml:space="preserve">in Old and </w:t>
      </w:r>
      <w:r w:rsidR="000A5F38">
        <w:t xml:space="preserve">Early </w:t>
      </w:r>
      <w:r w:rsidR="000A5F38" w:rsidRPr="00985F11">
        <w:t>Middle E</w:t>
      </w:r>
      <w:r w:rsidR="000A5F38">
        <w:t>nglish. Most instances of `there’ are locative. The criterion I use to determine expletivehood is their position. A demonstrative</w:t>
      </w:r>
      <w:r w:rsidR="000A5F38">
        <w:rPr>
          <w:iCs/>
        </w:rPr>
        <w:t xml:space="preserve"> is a TP expletive if it </w:t>
      </w:r>
      <w:r w:rsidR="000A5F38" w:rsidRPr="007350E3">
        <w:rPr>
          <w:iCs/>
        </w:rPr>
        <w:t xml:space="preserve">follows </w:t>
      </w:r>
      <w:r w:rsidR="00D4345B">
        <w:rPr>
          <w:iCs/>
        </w:rPr>
        <w:t>a sentence-initial</w:t>
      </w:r>
      <w:r w:rsidR="000A5F38" w:rsidRPr="007350E3">
        <w:rPr>
          <w:iCs/>
        </w:rPr>
        <w:t xml:space="preserve"> adverb</w:t>
      </w:r>
      <w:r w:rsidR="000A5F38">
        <w:rPr>
          <w:iCs/>
        </w:rPr>
        <w:t>(ial)</w:t>
      </w:r>
      <w:r w:rsidR="000A5F38" w:rsidRPr="007350E3">
        <w:rPr>
          <w:iCs/>
        </w:rPr>
        <w:t xml:space="preserve"> and is followed by </w:t>
      </w:r>
      <w:r w:rsidR="000A5F38">
        <w:rPr>
          <w:iCs/>
        </w:rPr>
        <w:t>a ve</w:t>
      </w:r>
      <w:r w:rsidR="000A5F38" w:rsidRPr="00C30B6C">
        <w:rPr>
          <w:iCs/>
        </w:rPr>
        <w:t>rb a</w:t>
      </w:r>
      <w:r w:rsidR="00633FEA">
        <w:rPr>
          <w:iCs/>
        </w:rPr>
        <w:t>nd indefinite subject, as in (50</w:t>
      </w:r>
      <w:r w:rsidR="000A5F38" w:rsidRPr="00C30B6C">
        <w:rPr>
          <w:iCs/>
        </w:rPr>
        <w:t xml:space="preserve">a). </w:t>
      </w:r>
      <w:r w:rsidR="000A5F38">
        <w:rPr>
          <w:iCs/>
        </w:rPr>
        <w:t xml:space="preserve">In contrast, if the language is without a TP, an initial, full </w:t>
      </w:r>
      <w:r w:rsidR="000A5F38">
        <w:rPr>
          <w:iCs/>
        </w:rPr>
        <w:lastRenderedPageBreak/>
        <w:t>adverbial will always trigger V to C. An expletive</w:t>
      </w:r>
      <w:r w:rsidR="000A5F38" w:rsidRPr="00C30B6C">
        <w:rPr>
          <w:iCs/>
        </w:rPr>
        <w:t xml:space="preserve"> </w:t>
      </w:r>
      <w:r w:rsidR="000A5F38">
        <w:rPr>
          <w:iCs/>
        </w:rPr>
        <w:t>following</w:t>
      </w:r>
      <w:r w:rsidR="000A5F38" w:rsidRPr="00C30B6C">
        <w:rPr>
          <w:iCs/>
        </w:rPr>
        <w:t xml:space="preserve"> a complementizer and </w:t>
      </w:r>
      <w:r w:rsidR="000A5F38">
        <w:rPr>
          <w:iCs/>
        </w:rPr>
        <w:t>preceding</w:t>
      </w:r>
      <w:r w:rsidR="000A5F38" w:rsidRPr="00C30B6C">
        <w:rPr>
          <w:iCs/>
        </w:rPr>
        <w:t xml:space="preserve"> an indefinite</w:t>
      </w:r>
      <w:r w:rsidR="00633FEA">
        <w:rPr>
          <w:iCs/>
        </w:rPr>
        <w:t>, as in (50</w:t>
      </w:r>
      <w:r w:rsidR="000A5F38">
        <w:rPr>
          <w:iCs/>
        </w:rPr>
        <w:t>b), is also seen as a TP-expletive</w:t>
      </w:r>
      <w:r w:rsidR="00D4345B">
        <w:rPr>
          <w:iCs/>
        </w:rPr>
        <w:t>.</w:t>
      </w:r>
      <w:r w:rsidR="000A5F38">
        <w:t xml:space="preserve"> </w:t>
      </w:r>
    </w:p>
    <w:p w:rsidR="000A5F38" w:rsidRPr="00C30B6C" w:rsidRDefault="000A5F38" w:rsidP="000A5F38">
      <w:pPr>
        <w:spacing w:line="360" w:lineRule="auto"/>
        <w:contextualSpacing/>
        <w:rPr>
          <w:iCs/>
        </w:rPr>
      </w:pPr>
    </w:p>
    <w:p w:rsidR="000A5F38" w:rsidRPr="00C30B6C" w:rsidRDefault="00633FEA" w:rsidP="000A5F38">
      <w:pPr>
        <w:spacing w:line="360" w:lineRule="auto"/>
        <w:contextualSpacing/>
        <w:rPr>
          <w:iCs/>
        </w:rPr>
      </w:pPr>
      <w:r>
        <w:rPr>
          <w:iCs/>
        </w:rPr>
        <w:t>(50</w:t>
      </w:r>
      <w:r w:rsidR="000A5F38">
        <w:rPr>
          <w:iCs/>
        </w:rPr>
        <w:t>)</w:t>
      </w:r>
      <w:r w:rsidR="000A5F38">
        <w:rPr>
          <w:iCs/>
        </w:rPr>
        <w:tab/>
        <w:t>a.</w:t>
      </w:r>
      <w:r w:rsidR="000A5F38">
        <w:rPr>
          <w:iCs/>
        </w:rPr>
        <w:tab/>
      </w:r>
      <w:r w:rsidR="000A5F38" w:rsidRPr="00C30B6C">
        <w:rPr>
          <w:iCs/>
        </w:rPr>
        <w:t>X</w:t>
      </w:r>
      <w:r w:rsidR="000A5F38">
        <w:rPr>
          <w:iCs/>
        </w:rPr>
        <w:t>P</w:t>
      </w:r>
      <w:r w:rsidR="000A5F38" w:rsidRPr="00C30B6C">
        <w:rPr>
          <w:iCs/>
        </w:rPr>
        <w:t xml:space="preserve">, </w:t>
      </w:r>
      <w:r w:rsidR="000A5F38" w:rsidRPr="00C30B6C">
        <w:rPr>
          <w:iCs/>
        </w:rPr>
        <w:tab/>
      </w:r>
      <w:r w:rsidR="000A5F38" w:rsidRPr="00C30B6C">
        <w:rPr>
          <w:iCs/>
        </w:rPr>
        <w:tab/>
      </w:r>
      <w:r w:rsidR="000A5F38" w:rsidRPr="00C30B6C">
        <w:rPr>
          <w:iCs/>
        </w:rPr>
        <w:tab/>
        <w:t>there</w:t>
      </w:r>
      <w:r w:rsidR="000A5F38" w:rsidRPr="00C30B6C">
        <w:rPr>
          <w:iCs/>
        </w:rPr>
        <w:tab/>
        <w:t>is/was</w:t>
      </w:r>
      <w:r w:rsidR="000A5F38" w:rsidRPr="00C30B6C">
        <w:rPr>
          <w:iCs/>
        </w:rPr>
        <w:tab/>
        <w:t>a/no/some</w:t>
      </w:r>
      <w:r w:rsidR="000A5F38" w:rsidRPr="00C30B6C">
        <w:rPr>
          <w:iCs/>
        </w:rPr>
        <w:tab/>
        <w:t>person</w:t>
      </w:r>
    </w:p>
    <w:p w:rsidR="000A5F38" w:rsidRPr="00C30B6C" w:rsidRDefault="000A5F38" w:rsidP="000A5F38">
      <w:pPr>
        <w:spacing w:line="360" w:lineRule="auto"/>
        <w:contextualSpacing/>
        <w:rPr>
          <w:iCs/>
        </w:rPr>
      </w:pPr>
      <w:r w:rsidRPr="00C30B6C">
        <w:rPr>
          <w:iCs/>
        </w:rPr>
        <w:tab/>
      </w:r>
      <w:r>
        <w:rPr>
          <w:iCs/>
        </w:rPr>
        <w:tab/>
      </w:r>
      <w:r w:rsidRPr="00C30B6C">
        <w:rPr>
          <w:iCs/>
        </w:rPr>
        <w:t>Locative Adverbial</w:t>
      </w:r>
      <w:r w:rsidRPr="00C30B6C">
        <w:rPr>
          <w:iCs/>
        </w:rPr>
        <w:tab/>
        <w:t>EXPL</w:t>
      </w:r>
      <w:r w:rsidRPr="00C30B6C">
        <w:rPr>
          <w:iCs/>
        </w:rPr>
        <w:tab/>
        <w:t>BE</w:t>
      </w:r>
      <w:r w:rsidRPr="00C30B6C">
        <w:rPr>
          <w:iCs/>
        </w:rPr>
        <w:tab/>
        <w:t>INDEFINITE</w:t>
      </w:r>
      <w:r w:rsidRPr="00C30B6C">
        <w:rPr>
          <w:iCs/>
        </w:rPr>
        <w:tab/>
        <w:t>N</w:t>
      </w:r>
    </w:p>
    <w:p w:rsidR="000A5F38" w:rsidRDefault="000A5F38" w:rsidP="000A5F38">
      <w:pPr>
        <w:spacing w:line="360" w:lineRule="auto"/>
        <w:contextualSpacing/>
        <w:rPr>
          <w:iCs/>
        </w:rPr>
      </w:pPr>
      <w:r w:rsidRPr="00C30B6C">
        <w:rPr>
          <w:iCs/>
        </w:rPr>
        <w:tab/>
        <w:t>b.</w:t>
      </w:r>
      <w:r w:rsidRPr="00C30B6C">
        <w:rPr>
          <w:iCs/>
        </w:rPr>
        <w:tab/>
      </w:r>
      <w:r>
        <w:rPr>
          <w:iCs/>
        </w:rPr>
        <w:t>C</w:t>
      </w:r>
      <w:r w:rsidRPr="00C30B6C">
        <w:rPr>
          <w:iCs/>
        </w:rPr>
        <w:tab/>
        <w:t>there</w:t>
      </w:r>
      <w:r w:rsidRPr="00C30B6C">
        <w:rPr>
          <w:iCs/>
        </w:rPr>
        <w:tab/>
        <w:t xml:space="preserve">… </w:t>
      </w:r>
      <w:r w:rsidRPr="00C30B6C">
        <w:rPr>
          <w:iCs/>
        </w:rPr>
        <w:tab/>
        <w:t>is/was</w:t>
      </w:r>
      <w:r w:rsidRPr="00C30B6C">
        <w:rPr>
          <w:iCs/>
        </w:rPr>
        <w:tab/>
        <w:t>a/no/some</w:t>
      </w:r>
      <w:r w:rsidRPr="00C30B6C">
        <w:rPr>
          <w:iCs/>
        </w:rPr>
        <w:tab/>
        <w:t xml:space="preserve">person </w:t>
      </w:r>
    </w:p>
    <w:p w:rsidR="000A5F38" w:rsidRDefault="000A5F38" w:rsidP="000A5F38">
      <w:pPr>
        <w:spacing w:line="360" w:lineRule="auto"/>
        <w:ind w:left="720" w:firstLine="720"/>
        <w:contextualSpacing/>
        <w:rPr>
          <w:iCs/>
        </w:rPr>
      </w:pPr>
      <w:r>
        <w:rPr>
          <w:iCs/>
        </w:rPr>
        <w:t>C</w:t>
      </w:r>
      <w:r>
        <w:rPr>
          <w:iCs/>
        </w:rPr>
        <w:tab/>
        <w:t>EXPL</w:t>
      </w:r>
      <w:r>
        <w:rPr>
          <w:iCs/>
        </w:rPr>
        <w:tab/>
      </w:r>
      <w:r>
        <w:rPr>
          <w:iCs/>
        </w:rPr>
        <w:tab/>
        <w:t>BE</w:t>
      </w:r>
      <w:r>
        <w:rPr>
          <w:iCs/>
        </w:rPr>
        <w:tab/>
      </w:r>
      <w:r w:rsidRPr="00C30B6C">
        <w:rPr>
          <w:iCs/>
        </w:rPr>
        <w:t>INDEFINITE</w:t>
      </w:r>
      <w:r w:rsidRPr="00C30B6C">
        <w:rPr>
          <w:iCs/>
        </w:rPr>
        <w:tab/>
        <w:t>N</w:t>
      </w:r>
    </w:p>
    <w:p w:rsidR="000A5F38" w:rsidRDefault="000A5F38" w:rsidP="000A5F38">
      <w:pPr>
        <w:spacing w:line="360" w:lineRule="auto"/>
        <w:contextualSpacing/>
      </w:pPr>
    </w:p>
    <w:p w:rsidR="000A5F38" w:rsidRDefault="000A5F38" w:rsidP="000A5F38">
      <w:pPr>
        <w:spacing w:line="360" w:lineRule="auto"/>
        <w:contextualSpacing/>
      </w:pPr>
      <w:r>
        <w:tab/>
        <w:t xml:space="preserve">Typical Old English </w:t>
      </w:r>
      <w:r w:rsidR="00633FEA">
        <w:t>V2 existentials are given in (51</w:t>
      </w:r>
      <w:r>
        <w:t>) and (</w:t>
      </w:r>
      <w:r w:rsidR="00633FEA">
        <w:t>52</w:t>
      </w:r>
      <w:r>
        <w:t>) and these occur without an expletive. As a re</w:t>
      </w:r>
      <w:r w:rsidR="00633FEA">
        <w:t>sult, these can be V1, as in (53</w:t>
      </w:r>
      <w:r>
        <w:t>).</w:t>
      </w:r>
    </w:p>
    <w:p w:rsidR="000A5F38" w:rsidRDefault="000A5F38" w:rsidP="000A5F38">
      <w:pPr>
        <w:spacing w:line="360" w:lineRule="auto"/>
        <w:contextualSpacing/>
      </w:pPr>
    </w:p>
    <w:p w:rsidR="000A5F38" w:rsidRPr="009177E7" w:rsidRDefault="000A5F38" w:rsidP="000A5F38">
      <w:pPr>
        <w:spacing w:line="360" w:lineRule="auto"/>
        <w:contextualSpacing/>
        <w:rPr>
          <w:i/>
        </w:rPr>
      </w:pPr>
      <w:r>
        <w:t>(</w:t>
      </w:r>
      <w:r w:rsidR="00633FEA">
        <w:t>51</w:t>
      </w:r>
      <w:r>
        <w:t>)</w:t>
      </w:r>
      <w:r>
        <w:tab/>
      </w:r>
      <w:r w:rsidRPr="009177E7">
        <w:rPr>
          <w:i/>
        </w:rPr>
        <w:t xml:space="preserve">On þæm dagum </w:t>
      </w:r>
      <w:r>
        <w:rPr>
          <w:i/>
        </w:rPr>
        <w:tab/>
      </w:r>
      <w:r w:rsidRPr="009177E7">
        <w:rPr>
          <w:i/>
        </w:rPr>
        <w:t xml:space="preserve">wæs an hirde on Ispanium, </w:t>
      </w:r>
      <w:r>
        <w:rPr>
          <w:i/>
        </w:rPr>
        <w:tab/>
      </w:r>
      <w:r w:rsidRPr="009177E7">
        <w:rPr>
          <w:i/>
        </w:rPr>
        <w:t>se wæs Ueriatus h</w:t>
      </w:r>
      <w:r>
        <w:rPr>
          <w:i/>
        </w:rPr>
        <w:t>aten,</w:t>
      </w:r>
    </w:p>
    <w:p w:rsidR="000A5F38" w:rsidRDefault="000A5F38" w:rsidP="000A5F38">
      <w:pPr>
        <w:spacing w:line="360" w:lineRule="auto"/>
        <w:contextualSpacing/>
      </w:pPr>
      <w:r>
        <w:tab/>
        <w:t xml:space="preserve">In those days </w:t>
      </w:r>
      <w:r>
        <w:tab/>
      </w:r>
      <w:r>
        <w:tab/>
        <w:t xml:space="preserve">was a shepherd in Spain, </w:t>
      </w:r>
      <w:r>
        <w:tab/>
        <w:t>who was Viriathus called</w:t>
      </w:r>
    </w:p>
    <w:p w:rsidR="000A5F38" w:rsidRDefault="000A5F38" w:rsidP="000A5F38">
      <w:pPr>
        <w:spacing w:line="360" w:lineRule="auto"/>
        <w:contextualSpacing/>
      </w:pPr>
      <w:r>
        <w:tab/>
        <w:t xml:space="preserve">`In those days, </w:t>
      </w:r>
      <w:r w:rsidRPr="0028183F">
        <w:rPr>
          <w:b/>
        </w:rPr>
        <w:t>there</w:t>
      </w:r>
      <w:r>
        <w:t xml:space="preserve"> was a shepherd in Spain, who was called Viriathus.’ (DOE, Orosius, 114.12)</w:t>
      </w:r>
    </w:p>
    <w:p w:rsidR="000A5F38" w:rsidRDefault="00633FEA" w:rsidP="000A5F38">
      <w:pPr>
        <w:spacing w:line="360" w:lineRule="auto"/>
        <w:contextualSpacing/>
      </w:pPr>
      <w:r>
        <w:t>(52</w:t>
      </w:r>
      <w:r w:rsidR="000A5F38">
        <w:t>)</w:t>
      </w:r>
      <w:r w:rsidR="000A5F38">
        <w:tab/>
      </w:r>
      <w:r w:rsidR="000A5F38" w:rsidRPr="00785AB6">
        <w:rPr>
          <w:i/>
        </w:rPr>
        <w:t xml:space="preserve">On þas kinges dæi Offa, </w:t>
      </w:r>
      <w:r w:rsidR="000A5F38">
        <w:rPr>
          <w:i/>
        </w:rPr>
        <w:tab/>
      </w:r>
      <w:r w:rsidR="000A5F38" w:rsidRPr="00785AB6">
        <w:rPr>
          <w:i/>
        </w:rPr>
        <w:t xml:space="preserve">wæs an abbot on Medeshamstede </w:t>
      </w:r>
      <w:r w:rsidR="000A5F38">
        <w:rPr>
          <w:i/>
        </w:rPr>
        <w:tab/>
      </w:r>
      <w:r w:rsidR="000A5F38" w:rsidRPr="00785AB6">
        <w:rPr>
          <w:i/>
        </w:rPr>
        <w:t>Beonne gehaten.</w:t>
      </w:r>
      <w:r w:rsidR="000A5F38">
        <w:t xml:space="preserve"> </w:t>
      </w:r>
    </w:p>
    <w:p w:rsidR="000A5F38" w:rsidRDefault="000A5F38" w:rsidP="000A5F38">
      <w:pPr>
        <w:spacing w:line="360" w:lineRule="auto"/>
        <w:ind w:firstLine="720"/>
        <w:contextualSpacing/>
      </w:pPr>
      <w:r>
        <w:t xml:space="preserve">In the king’s day Offa </w:t>
      </w:r>
      <w:r>
        <w:tab/>
      </w:r>
      <w:r>
        <w:tab/>
        <w:t xml:space="preserve">was an abbott in Medeshamstede </w:t>
      </w:r>
      <w:r>
        <w:tab/>
        <w:t>Beonna called</w:t>
      </w:r>
    </w:p>
    <w:p w:rsidR="000A5F38" w:rsidRDefault="000A5F38" w:rsidP="000A5F38">
      <w:pPr>
        <w:spacing w:line="360" w:lineRule="auto"/>
        <w:ind w:firstLine="720"/>
        <w:contextualSpacing/>
      </w:pPr>
      <w:r>
        <w:t xml:space="preserve">`In the days of King Offa, </w:t>
      </w:r>
      <w:r w:rsidRPr="0028183F">
        <w:rPr>
          <w:b/>
        </w:rPr>
        <w:t>there</w:t>
      </w:r>
      <w:r>
        <w:t xml:space="preserve"> was an abbot Medeshamstede called Beonna.’ </w:t>
      </w:r>
    </w:p>
    <w:p w:rsidR="000A5F38" w:rsidRDefault="000A5F38" w:rsidP="000A5F38">
      <w:pPr>
        <w:spacing w:line="360" w:lineRule="auto"/>
        <w:ind w:firstLine="720"/>
        <w:contextualSpacing/>
      </w:pPr>
      <w:r>
        <w:t>(DOE, Peterborough, 777.3)</w:t>
      </w:r>
    </w:p>
    <w:p w:rsidR="000A5F38" w:rsidRDefault="00633FEA" w:rsidP="000A5F38">
      <w:pPr>
        <w:spacing w:line="360" w:lineRule="auto"/>
        <w:contextualSpacing/>
      </w:pPr>
      <w:r>
        <w:t>(53</w:t>
      </w:r>
      <w:r w:rsidR="000A5F38">
        <w:t>)</w:t>
      </w:r>
      <w:r w:rsidR="000A5F38">
        <w:tab/>
      </w:r>
      <w:r w:rsidR="000A5F38" w:rsidRPr="0005745A">
        <w:rPr>
          <w:i/>
        </w:rPr>
        <w:t xml:space="preserve">Wæs </w:t>
      </w:r>
      <w:r w:rsidR="000A5F38">
        <w:rPr>
          <w:i/>
        </w:rPr>
        <w:tab/>
      </w:r>
      <w:r w:rsidR="000A5F38" w:rsidRPr="0005745A">
        <w:rPr>
          <w:i/>
        </w:rPr>
        <w:t xml:space="preserve">micel </w:t>
      </w:r>
      <w:r w:rsidR="000A5F38">
        <w:rPr>
          <w:i/>
        </w:rPr>
        <w:tab/>
      </w:r>
      <w:r w:rsidR="000A5F38" w:rsidRPr="0005745A">
        <w:rPr>
          <w:i/>
        </w:rPr>
        <w:t xml:space="preserve">fyr </w:t>
      </w:r>
      <w:r w:rsidR="000A5F38">
        <w:rPr>
          <w:i/>
        </w:rPr>
        <w:tab/>
      </w:r>
      <w:r w:rsidR="000A5F38" w:rsidRPr="0005745A">
        <w:rPr>
          <w:i/>
        </w:rPr>
        <w:t xml:space="preserve">onæled </w:t>
      </w:r>
      <w:r w:rsidR="000A5F38">
        <w:rPr>
          <w:i/>
        </w:rPr>
        <w:tab/>
      </w:r>
      <w:r w:rsidR="000A5F38" w:rsidRPr="0005745A">
        <w:rPr>
          <w:i/>
        </w:rPr>
        <w:t xml:space="preserve">on </w:t>
      </w:r>
      <w:r w:rsidR="000A5F38">
        <w:rPr>
          <w:i/>
        </w:rPr>
        <w:tab/>
      </w:r>
      <w:r w:rsidR="000A5F38" w:rsidRPr="0005745A">
        <w:rPr>
          <w:i/>
        </w:rPr>
        <w:t xml:space="preserve">middum </w:t>
      </w:r>
      <w:r w:rsidR="000A5F38">
        <w:rPr>
          <w:i/>
        </w:rPr>
        <w:tab/>
      </w:r>
      <w:r w:rsidR="000A5F38" w:rsidRPr="0005745A">
        <w:rPr>
          <w:i/>
        </w:rPr>
        <w:t xml:space="preserve">þam </w:t>
      </w:r>
      <w:r w:rsidR="000A5F38">
        <w:rPr>
          <w:i/>
        </w:rPr>
        <w:tab/>
      </w:r>
      <w:r w:rsidR="000A5F38" w:rsidRPr="0005745A">
        <w:rPr>
          <w:i/>
        </w:rPr>
        <w:t>huse.</w:t>
      </w:r>
    </w:p>
    <w:p w:rsidR="000A5F38" w:rsidRDefault="000A5F38" w:rsidP="000A5F38">
      <w:pPr>
        <w:spacing w:line="360" w:lineRule="auto"/>
        <w:contextualSpacing/>
      </w:pPr>
      <w:r>
        <w:tab/>
        <w:t xml:space="preserve">was </w:t>
      </w:r>
      <w:r>
        <w:tab/>
        <w:t xml:space="preserve">large </w:t>
      </w:r>
      <w:r>
        <w:tab/>
        <w:t xml:space="preserve">fire </w:t>
      </w:r>
      <w:r>
        <w:tab/>
        <w:t xml:space="preserve">started </w:t>
      </w:r>
      <w:r>
        <w:tab/>
        <w:t xml:space="preserve">in </w:t>
      </w:r>
      <w:r>
        <w:tab/>
        <w:t xml:space="preserve">middle </w:t>
      </w:r>
      <w:r>
        <w:tab/>
      </w:r>
      <w:r>
        <w:tab/>
        <w:t xml:space="preserve">that </w:t>
      </w:r>
      <w:r>
        <w:tab/>
        <w:t>house</w:t>
      </w:r>
    </w:p>
    <w:p w:rsidR="000A5F38" w:rsidRDefault="000A5F38" w:rsidP="000A5F38">
      <w:pPr>
        <w:spacing w:line="360" w:lineRule="auto"/>
        <w:contextualSpacing/>
      </w:pPr>
      <w:r>
        <w:tab/>
        <w:t>`</w:t>
      </w:r>
      <w:r w:rsidRPr="0028183F">
        <w:rPr>
          <w:b/>
        </w:rPr>
        <w:t>There</w:t>
      </w:r>
      <w:r>
        <w:t xml:space="preserve"> was a large fire started in the middle of the house.’ (DOE, Bede 180.26)</w:t>
      </w:r>
    </w:p>
    <w:p w:rsidR="000A5F38" w:rsidRDefault="000A5F38" w:rsidP="000A5F38">
      <w:pPr>
        <w:spacing w:line="360" w:lineRule="auto"/>
        <w:contextualSpacing/>
      </w:pPr>
    </w:p>
    <w:p w:rsidR="000A5F38" w:rsidRDefault="000A5F38" w:rsidP="00FF7F41">
      <w:pPr>
        <w:spacing w:line="360" w:lineRule="auto"/>
        <w:contextualSpacing/>
      </w:pPr>
      <w:r>
        <w:t xml:space="preserve">By Early Middle English, e.g. Layamon’s </w:t>
      </w:r>
      <w:r w:rsidRPr="00F837D9">
        <w:rPr>
          <w:i/>
        </w:rPr>
        <w:t>Brut</w:t>
      </w:r>
      <w:r>
        <w:t>, TP expletives start to appear regularly but are not required. Layamon’s text remains in two manuscripts, the earlier Cal</w:t>
      </w:r>
      <w:r w:rsidR="00633FEA">
        <w:t>igula and the later Otho. In (54</w:t>
      </w:r>
      <w:r>
        <w:t>), there is an expletive in Cali</w:t>
      </w:r>
      <w:r w:rsidR="00633FEA">
        <w:t>gula but not in Otho and, in (55</w:t>
      </w:r>
      <w:r>
        <w:t>) and (5</w:t>
      </w:r>
      <w:r w:rsidR="00633FEA">
        <w:t>6</w:t>
      </w:r>
      <w:r>
        <w:t>), the reverse is true.</w:t>
      </w:r>
      <w:r w:rsidRPr="00217FAA">
        <w:t xml:space="preserve"> </w:t>
      </w:r>
      <w:r>
        <w:t>Breivik (1983: 262) takes the optionality as an indication that these are expletives and not locatives.</w:t>
      </w:r>
    </w:p>
    <w:p w:rsidR="000A5F38" w:rsidRDefault="000A5F38" w:rsidP="000A5F38">
      <w:pPr>
        <w:spacing w:line="360" w:lineRule="auto"/>
        <w:contextualSpacing/>
      </w:pPr>
    </w:p>
    <w:p w:rsidR="000A5F38" w:rsidRDefault="000A5F38" w:rsidP="000A5F38">
      <w:pPr>
        <w:spacing w:line="360" w:lineRule="auto"/>
        <w:contextualSpacing/>
      </w:pPr>
      <w:r>
        <w:t>(5</w:t>
      </w:r>
      <w:r w:rsidR="00633FEA">
        <w:t>4</w:t>
      </w:r>
      <w:r>
        <w:t>)</w:t>
      </w:r>
      <w:r>
        <w:tab/>
        <w:t>a.</w:t>
      </w:r>
      <w:r>
        <w:tab/>
      </w:r>
      <w:r w:rsidRPr="00E4343A">
        <w:rPr>
          <w:i/>
        </w:rPr>
        <w:t xml:space="preserve">Ah </w:t>
      </w:r>
      <w:r>
        <w:rPr>
          <w:i/>
        </w:rPr>
        <w:tab/>
      </w:r>
      <w:r w:rsidRPr="00E4343A">
        <w:rPr>
          <w:i/>
        </w:rPr>
        <w:t xml:space="preserve">nes </w:t>
      </w:r>
      <w:r>
        <w:rPr>
          <w:i/>
        </w:rPr>
        <w:tab/>
      </w:r>
      <w:r w:rsidRPr="00E4343A">
        <w:rPr>
          <w:i/>
        </w:rPr>
        <w:t xml:space="preserve">hit </w:t>
      </w:r>
      <w:r>
        <w:rPr>
          <w:i/>
        </w:rPr>
        <w:tab/>
      </w:r>
      <w:r w:rsidRPr="00E4343A">
        <w:rPr>
          <w:i/>
        </w:rPr>
        <w:t xml:space="preserve">buten </w:t>
      </w:r>
      <w:r>
        <w:rPr>
          <w:i/>
        </w:rPr>
        <w:tab/>
      </w:r>
      <w:r w:rsidRPr="00E4343A">
        <w:rPr>
          <w:i/>
        </w:rPr>
        <w:t xml:space="preserve">ane while. </w:t>
      </w:r>
      <w:r>
        <w:rPr>
          <w:i/>
        </w:rPr>
        <w:tab/>
      </w:r>
      <w:r w:rsidRPr="00E4343A">
        <w:rPr>
          <w:i/>
        </w:rPr>
        <w:t xml:space="preserve">þat </w:t>
      </w:r>
      <w:r>
        <w:rPr>
          <w:i/>
        </w:rPr>
        <w:tab/>
      </w:r>
      <w:r w:rsidRPr="00E4343A">
        <w:rPr>
          <w:b/>
          <w:i/>
        </w:rPr>
        <w:t xml:space="preserve">þer </w:t>
      </w:r>
      <w:r>
        <w:rPr>
          <w:b/>
          <w:i/>
        </w:rPr>
        <w:tab/>
      </w:r>
      <w:r w:rsidRPr="00E4343A">
        <w:rPr>
          <w:b/>
          <w:i/>
        </w:rPr>
        <w:t>com an o</w:t>
      </w:r>
      <w:r w:rsidRPr="00E4343A">
        <w:rPr>
          <w:rFonts w:cstheme="minorHAnsi"/>
          <w:b/>
          <w:i/>
        </w:rPr>
        <w:t>ð</w:t>
      </w:r>
      <w:r w:rsidRPr="00E4343A">
        <w:rPr>
          <w:b/>
          <w:i/>
        </w:rPr>
        <w:t>er time</w:t>
      </w:r>
      <w:r>
        <w:t>.</w:t>
      </w:r>
    </w:p>
    <w:p w:rsidR="000A5F38" w:rsidRDefault="000A5F38" w:rsidP="000A5F38">
      <w:pPr>
        <w:spacing w:line="360" w:lineRule="auto"/>
        <w:ind w:left="720" w:firstLine="720"/>
        <w:contextualSpacing/>
      </w:pPr>
      <w:r>
        <w:t xml:space="preserve">but </w:t>
      </w:r>
      <w:r>
        <w:tab/>
        <w:t xml:space="preserve">NEG.was it </w:t>
      </w:r>
      <w:r>
        <w:tab/>
        <w:t xml:space="preserve">but </w:t>
      </w:r>
      <w:r>
        <w:tab/>
        <w:t xml:space="preserve">one while </w:t>
      </w:r>
      <w:r>
        <w:tab/>
        <w:t xml:space="preserve">that </w:t>
      </w:r>
      <w:r>
        <w:tab/>
        <w:t>EXPL</w:t>
      </w:r>
      <w:r>
        <w:tab/>
        <w:t>came an other time</w:t>
      </w:r>
    </w:p>
    <w:p w:rsidR="000A5F38" w:rsidRDefault="000A5F38" w:rsidP="000A5F38">
      <w:pPr>
        <w:spacing w:line="360" w:lineRule="auto"/>
        <w:ind w:left="720" w:firstLine="720"/>
        <w:contextualSpacing/>
      </w:pPr>
      <w:r>
        <w:t>`It was only a short time that there came another style.’ (Caligula 5489)</w:t>
      </w:r>
    </w:p>
    <w:p w:rsidR="000A5F38" w:rsidRDefault="000A5F38" w:rsidP="000A5F38">
      <w:pPr>
        <w:spacing w:line="360" w:lineRule="auto"/>
        <w:ind w:firstLine="720"/>
        <w:contextualSpacing/>
      </w:pPr>
      <w:r>
        <w:t>b.</w:t>
      </w:r>
      <w:r>
        <w:tab/>
      </w:r>
      <w:r w:rsidRPr="00F837D9">
        <w:rPr>
          <w:i/>
        </w:rPr>
        <w:t xml:space="preserve">þat </w:t>
      </w:r>
      <w:r w:rsidRPr="00F837D9">
        <w:rPr>
          <w:i/>
        </w:rPr>
        <w:tab/>
      </w:r>
      <w:r w:rsidRPr="00F837D9">
        <w:rPr>
          <w:b/>
          <w:i/>
        </w:rPr>
        <w:t xml:space="preserve">com </w:t>
      </w:r>
      <w:r w:rsidRPr="00F837D9">
        <w:rPr>
          <w:b/>
          <w:i/>
        </w:rPr>
        <w:tab/>
        <w:t xml:space="preserve">an </w:t>
      </w:r>
      <w:r w:rsidRPr="00F837D9">
        <w:rPr>
          <w:b/>
          <w:i/>
        </w:rPr>
        <w:tab/>
        <w:t xml:space="preserve">oþer </w:t>
      </w:r>
      <w:r w:rsidRPr="00F837D9">
        <w:rPr>
          <w:b/>
          <w:i/>
        </w:rPr>
        <w:tab/>
        <w:t>time</w:t>
      </w:r>
      <w:r>
        <w:t>.</w:t>
      </w:r>
    </w:p>
    <w:p w:rsidR="000A5F38" w:rsidRDefault="000A5F38" w:rsidP="000A5F38">
      <w:pPr>
        <w:spacing w:line="360" w:lineRule="auto"/>
        <w:ind w:left="720" w:firstLine="720"/>
        <w:contextualSpacing/>
      </w:pPr>
      <w:r>
        <w:t xml:space="preserve">that </w:t>
      </w:r>
      <w:r>
        <w:tab/>
        <w:t>came</w:t>
      </w:r>
      <w:r>
        <w:tab/>
        <w:t>an</w:t>
      </w:r>
      <w:r>
        <w:tab/>
        <w:t>other</w:t>
      </w:r>
      <w:r>
        <w:tab/>
        <w:t>style (Otho 5489)</w:t>
      </w:r>
    </w:p>
    <w:p w:rsidR="000A5F38" w:rsidRPr="00FF4A02" w:rsidRDefault="00633FEA" w:rsidP="000A5F38">
      <w:pPr>
        <w:spacing w:line="360" w:lineRule="auto"/>
        <w:contextualSpacing/>
        <w:rPr>
          <w:lang w:val="nl-NL"/>
        </w:rPr>
      </w:pPr>
      <w:r>
        <w:rPr>
          <w:lang w:val="nl-NL"/>
        </w:rPr>
        <w:lastRenderedPageBreak/>
        <w:t>(55</w:t>
      </w:r>
      <w:r w:rsidR="000A5F38" w:rsidRPr="00FF4A02">
        <w:rPr>
          <w:lang w:val="nl-NL"/>
        </w:rPr>
        <w:t>)</w:t>
      </w:r>
      <w:r w:rsidR="000A5F38" w:rsidRPr="00FF4A02">
        <w:rPr>
          <w:lang w:val="nl-NL"/>
        </w:rPr>
        <w:tab/>
        <w:t>a.</w:t>
      </w:r>
      <w:r w:rsidR="000A5F38" w:rsidRPr="00FF4A02">
        <w:rPr>
          <w:lang w:val="nl-NL"/>
        </w:rPr>
        <w:tab/>
      </w:r>
      <w:r w:rsidR="000A5F38" w:rsidRPr="00FF4A02">
        <w:rPr>
          <w:b/>
          <w:i/>
          <w:lang w:val="nl-NL"/>
        </w:rPr>
        <w:t xml:space="preserve">Nes </w:t>
      </w:r>
      <w:r w:rsidR="000A5F38" w:rsidRPr="00FF4A02">
        <w:rPr>
          <w:b/>
          <w:i/>
          <w:lang w:val="nl-NL"/>
        </w:rPr>
        <w:tab/>
      </w:r>
      <w:r w:rsidR="000A5F38" w:rsidRPr="00FF4A02">
        <w:rPr>
          <w:b/>
          <w:i/>
          <w:lang w:val="nl-NL"/>
        </w:rPr>
        <w:tab/>
        <w:t>n</w:t>
      </w:r>
      <w:r w:rsidR="000A5F38" w:rsidRPr="00FF4A02">
        <w:rPr>
          <w:rFonts w:cstheme="minorHAnsi"/>
          <w:b/>
          <w:i/>
          <w:lang w:val="nl-NL"/>
        </w:rPr>
        <w:t>æ</w:t>
      </w:r>
      <w:r w:rsidR="000A5F38" w:rsidRPr="00FF4A02">
        <w:rPr>
          <w:b/>
          <w:i/>
          <w:lang w:val="nl-NL"/>
        </w:rPr>
        <w:t xml:space="preserve">uere na </w:t>
      </w:r>
      <w:r w:rsidR="000A5F38" w:rsidRPr="00FF4A02">
        <w:rPr>
          <w:b/>
          <w:i/>
          <w:lang w:val="nl-NL"/>
        </w:rPr>
        <w:tab/>
        <w:t>ma</w:t>
      </w:r>
      <w:r w:rsidR="000A5F38" w:rsidRPr="00FF4A02">
        <w:rPr>
          <w:i/>
          <w:lang w:val="nl-NL"/>
        </w:rPr>
        <w:t xml:space="preserve">. </w:t>
      </w:r>
      <w:r w:rsidR="000A5F38" w:rsidRPr="00FF4A02">
        <w:rPr>
          <w:i/>
          <w:lang w:val="nl-NL"/>
        </w:rPr>
        <w:tab/>
        <w:t xml:space="preserve">þat </w:t>
      </w:r>
      <w:r w:rsidR="000A5F38" w:rsidRPr="00FF4A02">
        <w:rPr>
          <w:i/>
          <w:lang w:val="nl-NL"/>
        </w:rPr>
        <w:tab/>
        <w:t xml:space="preserve">don </w:t>
      </w:r>
      <w:r w:rsidR="000A5F38" w:rsidRPr="00FF4A02">
        <w:rPr>
          <w:i/>
          <w:lang w:val="nl-NL"/>
        </w:rPr>
        <w:tab/>
        <w:t xml:space="preserve">þer </w:t>
      </w:r>
      <w:r w:rsidR="000A5F38" w:rsidRPr="00FF4A02">
        <w:rPr>
          <w:i/>
          <w:lang w:val="nl-NL"/>
        </w:rPr>
        <w:tab/>
        <w:t>mihte Cristin dom</w:t>
      </w:r>
      <w:r w:rsidR="000A5F38" w:rsidRPr="00FF4A02">
        <w:rPr>
          <w:lang w:val="nl-NL"/>
        </w:rPr>
        <w:t>.</w:t>
      </w:r>
    </w:p>
    <w:p w:rsidR="000A5F38" w:rsidRDefault="000A5F38" w:rsidP="000A5F38">
      <w:pPr>
        <w:spacing w:line="360" w:lineRule="auto"/>
        <w:ind w:left="720" w:firstLine="720"/>
        <w:contextualSpacing/>
      </w:pPr>
      <w:r>
        <w:t xml:space="preserve">NEG.was </w:t>
      </w:r>
      <w:r>
        <w:tab/>
        <w:t xml:space="preserve">never </w:t>
      </w:r>
      <w:r>
        <w:tab/>
        <w:t xml:space="preserve">no </w:t>
      </w:r>
      <w:r>
        <w:tab/>
        <w:t xml:space="preserve">man </w:t>
      </w:r>
      <w:r>
        <w:tab/>
        <w:t xml:space="preserve">REL </w:t>
      </w:r>
      <w:r>
        <w:tab/>
        <w:t xml:space="preserve">do </w:t>
      </w:r>
      <w:r>
        <w:tab/>
        <w:t>there could Christian ceremony</w:t>
      </w:r>
    </w:p>
    <w:p w:rsidR="000A5F38" w:rsidRDefault="000A5F38" w:rsidP="000A5F38">
      <w:pPr>
        <w:spacing w:line="360" w:lineRule="auto"/>
        <w:ind w:left="720" w:firstLine="720"/>
        <w:contextualSpacing/>
      </w:pPr>
      <w:r>
        <w:t>`There was no man who could perform the Christian ceremony there.’ (Caligula 6618)</w:t>
      </w:r>
    </w:p>
    <w:p w:rsidR="000A5F38" w:rsidRDefault="000A5F38" w:rsidP="000A5F38">
      <w:pPr>
        <w:spacing w:line="360" w:lineRule="auto"/>
        <w:contextualSpacing/>
      </w:pPr>
      <w:r>
        <w:tab/>
        <w:t>b.</w:t>
      </w:r>
      <w:r>
        <w:tab/>
      </w:r>
      <w:r w:rsidRPr="003B614A">
        <w:rPr>
          <w:b/>
          <w:i/>
        </w:rPr>
        <w:t xml:space="preserve">Nas </w:t>
      </w:r>
      <w:r w:rsidRPr="003B614A">
        <w:rPr>
          <w:b/>
          <w:i/>
        </w:rPr>
        <w:tab/>
        <w:t xml:space="preserve">þar </w:t>
      </w:r>
      <w:r w:rsidRPr="003B614A">
        <w:rPr>
          <w:b/>
          <w:i/>
        </w:rPr>
        <w:tab/>
        <w:t xml:space="preserve">neuere </w:t>
      </w:r>
      <w:r w:rsidRPr="003B614A">
        <w:rPr>
          <w:b/>
          <w:i/>
        </w:rPr>
        <w:tab/>
        <w:t xml:space="preserve">no </w:t>
      </w:r>
      <w:r w:rsidRPr="003B614A">
        <w:rPr>
          <w:b/>
          <w:i/>
        </w:rPr>
        <w:tab/>
        <w:t>man</w:t>
      </w:r>
      <w:r w:rsidRPr="003B614A">
        <w:rPr>
          <w:i/>
        </w:rPr>
        <w:t>.</w:t>
      </w:r>
      <w:r>
        <w:t xml:space="preserve"> </w:t>
      </w:r>
    </w:p>
    <w:p w:rsidR="000A5F38" w:rsidRDefault="000A5F38" w:rsidP="000A5F38">
      <w:pPr>
        <w:spacing w:line="360" w:lineRule="auto"/>
        <w:ind w:left="720" w:firstLine="720"/>
        <w:contextualSpacing/>
      </w:pPr>
      <w:r>
        <w:t xml:space="preserve">NEG.was </w:t>
      </w:r>
      <w:r>
        <w:tab/>
        <w:t xml:space="preserve">never </w:t>
      </w:r>
      <w:r>
        <w:tab/>
        <w:t xml:space="preserve">no </w:t>
      </w:r>
      <w:r>
        <w:tab/>
        <w:t xml:space="preserve">man </w:t>
      </w:r>
    </w:p>
    <w:p w:rsidR="000A5F38" w:rsidRPr="001817E7" w:rsidRDefault="000A5F38" w:rsidP="000A5F38">
      <w:pPr>
        <w:spacing w:line="360" w:lineRule="auto"/>
        <w:ind w:left="720" w:firstLine="720"/>
        <w:contextualSpacing/>
      </w:pPr>
      <w:r>
        <w:t>`There was no man.’ (Otho 6619)</w:t>
      </w:r>
    </w:p>
    <w:p w:rsidR="000A5F38" w:rsidRDefault="00633FEA" w:rsidP="000A5F38">
      <w:pPr>
        <w:spacing w:line="360" w:lineRule="auto"/>
        <w:contextualSpacing/>
      </w:pPr>
      <w:r>
        <w:t>(56</w:t>
      </w:r>
      <w:r w:rsidR="000A5F38">
        <w:t>)</w:t>
      </w:r>
      <w:r w:rsidR="000A5F38">
        <w:tab/>
        <w:t>a.</w:t>
      </w:r>
      <w:r w:rsidR="000A5F38">
        <w:tab/>
      </w:r>
      <w:r w:rsidR="000A5F38" w:rsidRPr="00DC4B20">
        <w:rPr>
          <w:i/>
        </w:rPr>
        <w:t xml:space="preserve">For </w:t>
      </w:r>
      <w:r w:rsidR="000A5F38">
        <w:rPr>
          <w:i/>
        </w:rPr>
        <w:tab/>
      </w:r>
      <w:r w:rsidR="000A5F38" w:rsidRPr="00DC4B20">
        <w:rPr>
          <w:b/>
          <w:i/>
        </w:rPr>
        <w:t xml:space="preserve">nis </w:t>
      </w:r>
      <w:r w:rsidR="000A5F38">
        <w:rPr>
          <w:b/>
          <w:i/>
        </w:rPr>
        <w:tab/>
      </w:r>
      <w:r w:rsidR="000A5F38" w:rsidRPr="00DC4B20">
        <w:rPr>
          <w:b/>
          <w:i/>
        </w:rPr>
        <w:t xml:space="preserve">nan </w:t>
      </w:r>
      <w:r w:rsidR="000A5F38">
        <w:rPr>
          <w:b/>
          <w:i/>
        </w:rPr>
        <w:tab/>
      </w:r>
      <w:r w:rsidR="000A5F38" w:rsidRPr="00DC4B20">
        <w:rPr>
          <w:b/>
          <w:i/>
        </w:rPr>
        <w:t xml:space="preserve">kine </w:t>
      </w:r>
      <w:r w:rsidR="000A5F38">
        <w:rPr>
          <w:b/>
          <w:i/>
        </w:rPr>
        <w:tab/>
      </w:r>
      <w:r w:rsidR="000A5F38" w:rsidRPr="00DC4B20">
        <w:rPr>
          <w:b/>
          <w:i/>
        </w:rPr>
        <w:t>lond</w:t>
      </w:r>
      <w:r w:rsidR="000A5F38" w:rsidRPr="00DC4B20">
        <w:rPr>
          <w:i/>
        </w:rPr>
        <w:t xml:space="preserve">. </w:t>
      </w:r>
      <w:r w:rsidR="000A5F38">
        <w:rPr>
          <w:i/>
        </w:rPr>
        <w:tab/>
      </w:r>
      <w:r w:rsidR="000A5F38" w:rsidRPr="00DC4B20">
        <w:rPr>
          <w:i/>
        </w:rPr>
        <w:t xml:space="preserve">na </w:t>
      </w:r>
      <w:r w:rsidR="000A5F38">
        <w:rPr>
          <w:i/>
        </w:rPr>
        <w:tab/>
      </w:r>
      <w:r w:rsidR="000A5F38" w:rsidRPr="00DC4B20">
        <w:rPr>
          <w:i/>
        </w:rPr>
        <w:t xml:space="preserve">swa </w:t>
      </w:r>
      <w:r w:rsidR="000A5F38">
        <w:rPr>
          <w:i/>
        </w:rPr>
        <w:tab/>
      </w:r>
      <w:r w:rsidR="000A5F38" w:rsidRPr="00DC4B20">
        <w:rPr>
          <w:i/>
        </w:rPr>
        <w:t xml:space="preserve">brad </w:t>
      </w:r>
      <w:r w:rsidR="000A5F38">
        <w:rPr>
          <w:i/>
        </w:rPr>
        <w:tab/>
      </w:r>
      <w:r w:rsidR="000A5F38" w:rsidRPr="00DC4B20">
        <w:rPr>
          <w:i/>
        </w:rPr>
        <w:t>n</w:t>
      </w:r>
      <w:r w:rsidR="000A5F38" w:rsidRPr="00DC4B20">
        <w:rPr>
          <w:rFonts w:cstheme="minorHAnsi"/>
          <w:i/>
        </w:rPr>
        <w:t>æ</w:t>
      </w:r>
      <w:r w:rsidR="000A5F38" w:rsidRPr="00DC4B20">
        <w:rPr>
          <w:i/>
        </w:rPr>
        <w:t xml:space="preserve"> </w:t>
      </w:r>
      <w:r w:rsidR="000A5F38">
        <w:rPr>
          <w:i/>
        </w:rPr>
        <w:tab/>
      </w:r>
      <w:r w:rsidR="000A5F38" w:rsidRPr="00DC4B20">
        <w:rPr>
          <w:i/>
        </w:rPr>
        <w:t>swa long.</w:t>
      </w:r>
      <w:r w:rsidR="000A5F38">
        <w:t xml:space="preserve"> </w:t>
      </w:r>
    </w:p>
    <w:p w:rsidR="000A5F38" w:rsidRDefault="000A5F38" w:rsidP="000A5F38">
      <w:pPr>
        <w:spacing w:line="360" w:lineRule="auto"/>
        <w:ind w:left="720" w:firstLine="720"/>
        <w:contextualSpacing/>
      </w:pPr>
      <w:r>
        <w:t>for</w:t>
      </w:r>
      <w:r>
        <w:tab/>
        <w:t xml:space="preserve">NEG.is </w:t>
      </w:r>
      <w:r>
        <w:tab/>
        <w:t>no</w:t>
      </w:r>
      <w:r>
        <w:tab/>
        <w:t xml:space="preserve">kingdom </w:t>
      </w:r>
      <w:r>
        <w:tab/>
        <w:t xml:space="preserve">not </w:t>
      </w:r>
      <w:r>
        <w:tab/>
        <w:t xml:space="preserve">so </w:t>
      </w:r>
      <w:r>
        <w:tab/>
        <w:t xml:space="preserve">broad </w:t>
      </w:r>
      <w:r>
        <w:tab/>
        <w:t xml:space="preserve">nor </w:t>
      </w:r>
      <w:r>
        <w:tab/>
        <w:t>so long</w:t>
      </w:r>
    </w:p>
    <w:p w:rsidR="000A5F38" w:rsidRDefault="000A5F38" w:rsidP="000A5F38">
      <w:pPr>
        <w:spacing w:line="360" w:lineRule="auto"/>
        <w:ind w:left="1440"/>
        <w:contextualSpacing/>
      </w:pPr>
      <w:r>
        <w:t>`Because there is no kingdom however broad or long.’ (Caligula 6660)</w:t>
      </w:r>
    </w:p>
    <w:p w:rsidR="000A5F38" w:rsidRDefault="000A5F38" w:rsidP="000A5F38">
      <w:pPr>
        <w:spacing w:line="360" w:lineRule="auto"/>
        <w:contextualSpacing/>
      </w:pPr>
      <w:r>
        <w:tab/>
        <w:t>b.</w:t>
      </w:r>
      <w:r>
        <w:tab/>
      </w:r>
      <w:r w:rsidRPr="003B614A">
        <w:rPr>
          <w:i/>
        </w:rPr>
        <w:t xml:space="preserve">For </w:t>
      </w:r>
      <w:r w:rsidRPr="003B614A">
        <w:rPr>
          <w:i/>
        </w:rPr>
        <w:tab/>
      </w:r>
      <w:r w:rsidRPr="003B614A">
        <w:rPr>
          <w:b/>
          <w:i/>
        </w:rPr>
        <w:t xml:space="preserve">nis </w:t>
      </w:r>
      <w:r w:rsidRPr="003B614A">
        <w:rPr>
          <w:b/>
          <w:i/>
        </w:rPr>
        <w:tab/>
        <w:t xml:space="preserve">þar </w:t>
      </w:r>
      <w:r w:rsidRPr="003B614A">
        <w:rPr>
          <w:b/>
          <w:i/>
        </w:rPr>
        <w:tab/>
        <w:t xml:space="preserve">no </w:t>
      </w:r>
      <w:r w:rsidRPr="003B614A">
        <w:rPr>
          <w:b/>
          <w:i/>
        </w:rPr>
        <w:tab/>
        <w:t>kinelond</w:t>
      </w:r>
      <w:r w:rsidRPr="003B614A">
        <w:rPr>
          <w:i/>
        </w:rPr>
        <w:t>.</w:t>
      </w:r>
      <w:r>
        <w:t xml:space="preserve"> </w:t>
      </w:r>
    </w:p>
    <w:p w:rsidR="000A5F38" w:rsidRDefault="000A5F38" w:rsidP="000A5F38">
      <w:pPr>
        <w:spacing w:line="360" w:lineRule="auto"/>
        <w:ind w:left="720" w:firstLine="720"/>
        <w:contextualSpacing/>
      </w:pPr>
      <w:r>
        <w:t>for</w:t>
      </w:r>
      <w:r>
        <w:tab/>
        <w:t>NEG.is</w:t>
      </w:r>
      <w:r>
        <w:tab/>
        <w:t>EXPL</w:t>
      </w:r>
      <w:r>
        <w:tab/>
        <w:t>no</w:t>
      </w:r>
      <w:r>
        <w:tab/>
        <w:t xml:space="preserve">kingdom </w:t>
      </w:r>
    </w:p>
    <w:p w:rsidR="000A5F38" w:rsidRDefault="000A5F38" w:rsidP="000A5F38">
      <w:pPr>
        <w:spacing w:line="360" w:lineRule="auto"/>
        <w:ind w:left="720" w:firstLine="720"/>
        <w:contextualSpacing/>
      </w:pPr>
      <w:r>
        <w:t>`Because there is no kingdom.’ (Otho 6660)</w:t>
      </w:r>
    </w:p>
    <w:p w:rsidR="000A5F38" w:rsidRDefault="000A5F38" w:rsidP="000A5F38">
      <w:pPr>
        <w:spacing w:line="360" w:lineRule="auto"/>
        <w:contextualSpacing/>
      </w:pPr>
    </w:p>
    <w:p w:rsidR="000A5F38" w:rsidRDefault="000A5F38" w:rsidP="000A5F38">
      <w:pPr>
        <w:spacing w:line="360" w:lineRule="auto"/>
        <w:contextualSpacing/>
      </w:pPr>
      <w:r w:rsidRPr="002004C3">
        <w:rPr>
          <w:i/>
        </w:rPr>
        <w:t>There</w:t>
      </w:r>
      <w:r>
        <w:t xml:space="preserve"> expletives in Layamon are ambiguous, according to Breivik (1983) and van Gelderen (1997: 92-5), and certainly not obligatory. Layamon’s word order is quite varied, which the sentences above show</w:t>
      </w:r>
      <w:r w:rsidR="00FF7F41">
        <w:t xml:space="preserve">. </w:t>
      </w:r>
      <w:r>
        <w:t>As is common for the instances of surface SV, it is not clear whether they are V2 with the subject in the CP domain or SV with the subject in a specifier of TP. However, after adverbs, like `thus’ and `now’, there is still V2 in this text so this stage is still V2.</w:t>
      </w:r>
    </w:p>
    <w:p w:rsidR="000A5F38" w:rsidRPr="002004C3" w:rsidRDefault="000A5F38" w:rsidP="00FF7F41">
      <w:pPr>
        <w:spacing w:line="360" w:lineRule="auto"/>
        <w:ind w:firstLine="720"/>
        <w:contextualSpacing/>
      </w:pPr>
      <w:r>
        <w:t xml:space="preserve">The word order in </w:t>
      </w:r>
      <w:r w:rsidRPr="002004C3">
        <w:t>Layamon</w:t>
      </w:r>
      <w:r>
        <w:t>’s</w:t>
      </w:r>
      <w:r w:rsidRPr="002004C3">
        <w:t xml:space="preserve"> </w:t>
      </w:r>
      <w:r>
        <w:t xml:space="preserve">(later) </w:t>
      </w:r>
      <w:r w:rsidRPr="002004C3">
        <w:t xml:space="preserve">Otho </w:t>
      </w:r>
      <w:r>
        <w:t>is not remarkably different. There is some indication that the infinitival `to’ is more ind</w:t>
      </w:r>
      <w:r w:rsidR="00633FEA">
        <w:t>ependent of the verb in Otho (57a</w:t>
      </w:r>
      <w:r>
        <w:t>) than in Caligula (57</w:t>
      </w:r>
      <w:r w:rsidR="00633FEA">
        <w:t>b</w:t>
      </w:r>
      <w:r>
        <w:t xml:space="preserve">). In the latter, it is still a verbal prefix but, in Otho, it appears together with the complementizer in </w:t>
      </w:r>
      <w:r w:rsidRPr="002004C3">
        <w:t>C</w:t>
      </w:r>
      <w:r>
        <w:t>.</w:t>
      </w:r>
      <w:r w:rsidRPr="001F60EF">
        <w:t xml:space="preserve"> </w:t>
      </w:r>
      <w:r w:rsidR="00633FEA">
        <w:t>(57a</w:t>
      </w:r>
      <w:r>
        <w:t xml:space="preserve">) provides no evidence of </w:t>
      </w:r>
      <w:r>
        <w:rPr>
          <w:i/>
        </w:rPr>
        <w:t xml:space="preserve">to </w:t>
      </w:r>
      <w:r>
        <w:t xml:space="preserve">as T, however, because </w:t>
      </w:r>
      <w:r>
        <w:rPr>
          <w:i/>
        </w:rPr>
        <w:t xml:space="preserve">for </w:t>
      </w:r>
      <w:r>
        <w:t xml:space="preserve">and </w:t>
      </w:r>
      <w:r>
        <w:rPr>
          <w:i/>
        </w:rPr>
        <w:t xml:space="preserve">to </w:t>
      </w:r>
      <w:r>
        <w:t>could be one unit.</w:t>
      </w:r>
    </w:p>
    <w:p w:rsidR="000A5F38" w:rsidRDefault="000A5F38" w:rsidP="000A5F38">
      <w:pPr>
        <w:spacing w:line="360" w:lineRule="auto"/>
        <w:contextualSpacing/>
      </w:pPr>
    </w:p>
    <w:p w:rsidR="000A5F38" w:rsidRPr="00943FE2" w:rsidRDefault="00633FEA" w:rsidP="000A5F38">
      <w:pPr>
        <w:spacing w:line="360" w:lineRule="auto"/>
        <w:contextualSpacing/>
        <w:rPr>
          <w:i/>
        </w:rPr>
      </w:pPr>
      <w:r>
        <w:t>(57</w:t>
      </w:r>
      <w:r w:rsidR="000A5F38">
        <w:t>)</w:t>
      </w:r>
      <w:r w:rsidR="000A5F38">
        <w:tab/>
      </w:r>
      <w:r>
        <w:t>a.</w:t>
      </w:r>
      <w:r>
        <w:tab/>
      </w:r>
      <w:r w:rsidR="000A5F38">
        <w:rPr>
          <w:i/>
        </w:rPr>
        <w:t xml:space="preserve">Þe </w:t>
      </w:r>
      <w:r w:rsidR="000A5F38">
        <w:rPr>
          <w:i/>
        </w:rPr>
        <w:tab/>
        <w:t xml:space="preserve">king </w:t>
      </w:r>
      <w:r w:rsidR="000A5F38">
        <w:rPr>
          <w:i/>
        </w:rPr>
        <w:tab/>
        <w:t>…</w:t>
      </w:r>
      <w:r w:rsidR="000A5F38" w:rsidRPr="00943FE2">
        <w:rPr>
          <w:i/>
        </w:rPr>
        <w:tab/>
        <w:t xml:space="preserve">wide his men sende. </w:t>
      </w:r>
      <w:r w:rsidR="000A5F38" w:rsidRPr="00943FE2">
        <w:rPr>
          <w:i/>
        </w:rPr>
        <w:tab/>
      </w:r>
      <w:r w:rsidR="000A5F38" w:rsidRPr="00943FE2">
        <w:rPr>
          <w:b/>
          <w:i/>
        </w:rPr>
        <w:t>for to</w:t>
      </w:r>
      <w:r w:rsidR="000A5F38" w:rsidRPr="00943FE2">
        <w:rPr>
          <w:i/>
        </w:rPr>
        <w:t xml:space="preserve"> hine </w:t>
      </w:r>
      <w:r w:rsidR="000A5F38" w:rsidRPr="00943FE2">
        <w:rPr>
          <w:b/>
          <w:i/>
        </w:rPr>
        <w:t>finde</w:t>
      </w:r>
      <w:r w:rsidR="000A5F38">
        <w:rPr>
          <w:b/>
          <w:i/>
        </w:rPr>
        <w:t>.</w:t>
      </w:r>
    </w:p>
    <w:p w:rsidR="000A5F38" w:rsidRDefault="000A5F38" w:rsidP="00633FEA">
      <w:pPr>
        <w:spacing w:line="360" w:lineRule="auto"/>
        <w:ind w:left="720" w:firstLine="720"/>
        <w:contextualSpacing/>
      </w:pPr>
      <w:r>
        <w:t>the</w:t>
      </w:r>
      <w:r>
        <w:tab/>
        <w:t>king</w:t>
      </w:r>
      <w:r>
        <w:tab/>
        <w:t>…</w:t>
      </w:r>
      <w:r>
        <w:tab/>
        <w:t>wide his men sent</w:t>
      </w:r>
      <w:r>
        <w:tab/>
        <w:t>for to him find</w:t>
      </w:r>
    </w:p>
    <w:p w:rsidR="000A5F38" w:rsidRDefault="000A5F38" w:rsidP="00633FEA">
      <w:pPr>
        <w:spacing w:line="360" w:lineRule="auto"/>
        <w:ind w:left="720" w:firstLine="720"/>
        <w:contextualSpacing/>
      </w:pPr>
      <w:r>
        <w:t>`The king sent his men all over to find him.’ (Otho 8488-8490)</w:t>
      </w:r>
    </w:p>
    <w:p w:rsidR="000A5F38" w:rsidRDefault="00633FEA" w:rsidP="000A5F38">
      <w:pPr>
        <w:spacing w:line="360" w:lineRule="auto"/>
        <w:contextualSpacing/>
      </w:pPr>
      <w:r>
        <w:tab/>
        <w:t>b.</w:t>
      </w:r>
      <w:r w:rsidR="000A5F38">
        <w:tab/>
      </w:r>
      <w:r w:rsidR="000A5F38" w:rsidRPr="00943FE2">
        <w:rPr>
          <w:i/>
        </w:rPr>
        <w:t xml:space="preserve">heo </w:t>
      </w:r>
      <w:r w:rsidR="000A5F38" w:rsidRPr="00943FE2">
        <w:rPr>
          <w:i/>
        </w:rPr>
        <w:tab/>
        <w:t xml:space="preserve">wenden hine </w:t>
      </w:r>
      <w:r w:rsidR="000A5F38" w:rsidRPr="00943FE2">
        <w:rPr>
          <w:i/>
        </w:rPr>
        <w:tab/>
      </w:r>
      <w:r w:rsidR="000A5F38" w:rsidRPr="00943FE2">
        <w:rPr>
          <w:b/>
          <w:i/>
        </w:rPr>
        <w:t xml:space="preserve">to </w:t>
      </w:r>
      <w:r w:rsidR="000A5F38" w:rsidRPr="00943FE2">
        <w:rPr>
          <w:b/>
          <w:i/>
        </w:rPr>
        <w:tab/>
        <w:t>finden</w:t>
      </w:r>
      <w:r w:rsidR="000A5F38">
        <w:t>.</w:t>
      </w:r>
    </w:p>
    <w:p w:rsidR="000A5F38" w:rsidRDefault="000A5F38" w:rsidP="00633FEA">
      <w:pPr>
        <w:spacing w:line="360" w:lineRule="auto"/>
        <w:ind w:left="720" w:firstLine="720"/>
        <w:contextualSpacing/>
      </w:pPr>
      <w:r>
        <w:t>they</w:t>
      </w:r>
      <w:r>
        <w:tab/>
        <w:t>went</w:t>
      </w:r>
      <w:r>
        <w:tab/>
        <w:t>him</w:t>
      </w:r>
      <w:r>
        <w:tab/>
        <w:t>to</w:t>
      </w:r>
      <w:r>
        <w:tab/>
        <w:t>find</w:t>
      </w:r>
    </w:p>
    <w:p w:rsidR="000A5F38" w:rsidRDefault="000A5F38" w:rsidP="00633FEA">
      <w:pPr>
        <w:spacing w:line="360" w:lineRule="auto"/>
        <w:ind w:left="720" w:firstLine="720"/>
        <w:contextualSpacing/>
      </w:pPr>
      <w:r>
        <w:t>`They went to find him.’ (Caligula 8874)</w:t>
      </w:r>
    </w:p>
    <w:p w:rsidR="000A5F38" w:rsidRDefault="000A5F38" w:rsidP="000A5F38">
      <w:pPr>
        <w:spacing w:line="360" w:lineRule="auto"/>
        <w:contextualSpacing/>
      </w:pPr>
    </w:p>
    <w:p w:rsidR="000A5F38" w:rsidRDefault="000A5F38" w:rsidP="000A5F38">
      <w:pPr>
        <w:spacing w:line="360" w:lineRule="auto"/>
        <w:contextualSpacing/>
      </w:pPr>
      <w:r>
        <w:t>Layamon’s V2 stage is compatible with the optional expletives filling the specifier of TP; the lack of a designated T element provides more evidence for the optionality.</w:t>
      </w:r>
    </w:p>
    <w:p w:rsidR="000A5F38" w:rsidRDefault="000A5F38" w:rsidP="00156202">
      <w:pPr>
        <w:spacing w:line="360" w:lineRule="auto"/>
        <w:contextualSpacing/>
      </w:pPr>
      <w:r w:rsidRPr="008534BD">
        <w:lastRenderedPageBreak/>
        <w:tab/>
      </w:r>
      <w:r>
        <w:t>Wyclif’s works remain in 170 manuscripts and are usually divided in earlier and later versions.</w:t>
      </w:r>
      <w:r w:rsidR="00156202">
        <w:t xml:space="preserve"> </w:t>
      </w:r>
      <w:r>
        <w:t>The later text is solidly SV and displays expletives, as shown in (</w:t>
      </w:r>
      <w:r w:rsidR="00633FEA">
        <w:t>58</w:t>
      </w:r>
      <w:r>
        <w:t>)</w:t>
      </w:r>
      <w:r w:rsidR="00156202">
        <w:t xml:space="preserve"> with </w:t>
      </w:r>
      <w:r>
        <w:t>S and V are bolded</w:t>
      </w:r>
      <w:r w:rsidR="00156202">
        <w:t>.</w:t>
      </w:r>
    </w:p>
    <w:p w:rsidR="000A5F38" w:rsidRDefault="000A5F38" w:rsidP="000A5F38">
      <w:pPr>
        <w:spacing w:line="360" w:lineRule="auto"/>
        <w:contextualSpacing/>
      </w:pPr>
    </w:p>
    <w:p w:rsidR="000A5F38" w:rsidRDefault="000A5F38" w:rsidP="000A5F38">
      <w:pPr>
        <w:spacing w:line="360" w:lineRule="auto"/>
        <w:ind w:left="720" w:hanging="720"/>
        <w:contextualSpacing/>
      </w:pPr>
      <w:r>
        <w:t>(</w:t>
      </w:r>
      <w:r w:rsidR="00633FEA">
        <w:t>58</w:t>
      </w:r>
      <w:r>
        <w:t>)</w:t>
      </w:r>
      <w:r>
        <w:tab/>
      </w:r>
      <w:r w:rsidRPr="008308CF">
        <w:rPr>
          <w:i/>
        </w:rPr>
        <w:t xml:space="preserve">IN the bigynnyng </w:t>
      </w:r>
      <w:r w:rsidRPr="008308CF">
        <w:rPr>
          <w:b/>
          <w:i/>
        </w:rPr>
        <w:t>God made</w:t>
      </w:r>
      <w:r w:rsidRPr="008308CF">
        <w:rPr>
          <w:i/>
        </w:rPr>
        <w:t xml:space="preserve"> of nougt heuene and erthe. Forsothe </w:t>
      </w:r>
      <w:r w:rsidRPr="008308CF">
        <w:rPr>
          <w:b/>
          <w:i/>
        </w:rPr>
        <w:t>the erthe was</w:t>
      </w:r>
      <w:r w:rsidRPr="008308CF">
        <w:rPr>
          <w:i/>
        </w:rPr>
        <w:t xml:space="preserve"> idel and voide, and derknessis weren on the face of depthe; and </w:t>
      </w:r>
      <w:r w:rsidRPr="008308CF">
        <w:rPr>
          <w:b/>
          <w:i/>
        </w:rPr>
        <w:t>the Spiryt of the Lord was</w:t>
      </w:r>
      <w:r w:rsidRPr="008308CF">
        <w:rPr>
          <w:i/>
        </w:rPr>
        <w:t xml:space="preserve"> borun on the watris. And </w:t>
      </w:r>
      <w:r w:rsidRPr="008308CF">
        <w:rPr>
          <w:b/>
          <w:i/>
        </w:rPr>
        <w:t>God seide</w:t>
      </w:r>
      <w:r w:rsidRPr="008308CF">
        <w:rPr>
          <w:i/>
        </w:rPr>
        <w:t xml:space="preserve">, </w:t>
      </w:r>
      <w:r w:rsidRPr="008308CF">
        <w:rPr>
          <w:b/>
          <w:i/>
        </w:rPr>
        <w:t>Li</w:t>
      </w:r>
      <w:r w:rsidRPr="008308CF">
        <w:rPr>
          <w:rFonts w:cstheme="minorHAnsi"/>
          <w:b/>
          <w:i/>
        </w:rPr>
        <w:t>Ʒ</w:t>
      </w:r>
      <w:r w:rsidRPr="008308CF">
        <w:rPr>
          <w:b/>
          <w:i/>
        </w:rPr>
        <w:t>t be</w:t>
      </w:r>
      <w:r w:rsidRPr="008308CF">
        <w:rPr>
          <w:i/>
        </w:rPr>
        <w:t xml:space="preserve"> maad, and </w:t>
      </w:r>
      <w:r w:rsidRPr="008308CF">
        <w:rPr>
          <w:b/>
          <w:i/>
        </w:rPr>
        <w:t>li</w:t>
      </w:r>
      <w:r w:rsidRPr="008308CF">
        <w:rPr>
          <w:rFonts w:cstheme="minorHAnsi"/>
          <w:b/>
          <w:i/>
        </w:rPr>
        <w:t>Ʒ</w:t>
      </w:r>
      <w:r w:rsidRPr="008308CF">
        <w:rPr>
          <w:b/>
          <w:i/>
        </w:rPr>
        <w:t>t was</w:t>
      </w:r>
      <w:r w:rsidRPr="008308CF">
        <w:rPr>
          <w:i/>
        </w:rPr>
        <w:t xml:space="preserve"> maad.</w:t>
      </w:r>
    </w:p>
    <w:p w:rsidR="000A5F38" w:rsidRDefault="000A5F38" w:rsidP="000A5F38">
      <w:pPr>
        <w:spacing w:line="360" w:lineRule="auto"/>
        <w:contextualSpacing/>
      </w:pPr>
      <w:r>
        <w:t>`In the beginning, God made heaven and earth out of nothing. And, the earth was useless and empty and darkness was on the face of the depth; and the spirit of God was born on the waters. And God said, Let there be light and light was made.’ (Wyclif, Genesis 1-3, later version)</w:t>
      </w:r>
    </w:p>
    <w:p w:rsidR="000A5F38" w:rsidRDefault="000A5F38" w:rsidP="000A5F38">
      <w:pPr>
        <w:spacing w:line="360" w:lineRule="auto"/>
        <w:contextualSpacing/>
      </w:pPr>
    </w:p>
    <w:p w:rsidR="000A5F38" w:rsidRDefault="000A5F38" w:rsidP="000A5F38">
      <w:pPr>
        <w:spacing w:line="360" w:lineRule="auto"/>
        <w:contextualSpacing/>
      </w:pPr>
      <w:r>
        <w:t>Since this stage is SV, we expect TP expletives</w:t>
      </w:r>
      <w:r>
        <w:rPr>
          <w:iCs/>
        </w:rPr>
        <w:t xml:space="preserve"> and there</w:t>
      </w:r>
      <w:r w:rsidR="00156202">
        <w:rPr>
          <w:iCs/>
        </w:rPr>
        <w:t xml:space="preserve"> is</w:t>
      </w:r>
      <w:r>
        <w:rPr>
          <w:iCs/>
        </w:rPr>
        <w:t xml:space="preserve"> </w:t>
      </w:r>
      <w:r w:rsidR="00156202">
        <w:rPr>
          <w:iCs/>
        </w:rPr>
        <w:t xml:space="preserve">indeed </w:t>
      </w:r>
      <w:r>
        <w:rPr>
          <w:iCs/>
        </w:rPr>
        <w:t>good evidence for TP expletives in the later edition</w:t>
      </w:r>
      <w:r w:rsidR="00633FEA">
        <w:t>, as in (59</w:t>
      </w:r>
      <w:r>
        <w:t>a) and (</w:t>
      </w:r>
      <w:r w:rsidR="00633FEA">
        <w:t>60</w:t>
      </w:r>
      <w:r>
        <w:t>a), but fewer in the earlier version, as (</w:t>
      </w:r>
      <w:r w:rsidR="00633FEA">
        <w:t>59</w:t>
      </w:r>
      <w:r>
        <w:t>b</w:t>
      </w:r>
      <w:r w:rsidRPr="008534BD">
        <w:t>) and (</w:t>
      </w:r>
      <w:r w:rsidR="00633FEA">
        <w:t>60</w:t>
      </w:r>
      <w:r>
        <w:t>b</w:t>
      </w:r>
      <w:r w:rsidRPr="008534BD">
        <w:t>) show, because th</w:t>
      </w:r>
      <w:r>
        <w:t>at translation stay</w:t>
      </w:r>
      <w:r w:rsidRPr="008534BD">
        <w:t>s close to the Latin original, where expletives do not appear</w:t>
      </w:r>
      <w:r>
        <w:t>.</w:t>
      </w:r>
      <w:r w:rsidRPr="008534BD">
        <w:t xml:space="preserve"> </w:t>
      </w:r>
      <w:r>
        <w:t>Because</w:t>
      </w:r>
      <w:r w:rsidRPr="008534BD">
        <w:t xml:space="preserve"> the Latin text does not include a locative, </w:t>
      </w:r>
      <w:r>
        <w:t xml:space="preserve">as in </w:t>
      </w:r>
      <w:r w:rsidR="00633FEA">
        <w:t>(59</w:t>
      </w:r>
      <w:r>
        <w:t>c) and (</w:t>
      </w:r>
      <w:r w:rsidR="00633FEA">
        <w:t>60</w:t>
      </w:r>
      <w:r>
        <w:t xml:space="preserve">c), </w:t>
      </w:r>
      <w:r w:rsidRPr="008534BD">
        <w:t xml:space="preserve">it is likely that the </w:t>
      </w:r>
      <w:r w:rsidRPr="008534BD">
        <w:rPr>
          <w:i/>
          <w:iCs/>
        </w:rPr>
        <w:t>there</w:t>
      </w:r>
      <w:r w:rsidRPr="008534BD">
        <w:t xml:space="preserve"> occuring in the </w:t>
      </w:r>
      <w:r>
        <w:t xml:space="preserve">later English edition is an expletive. </w:t>
      </w:r>
    </w:p>
    <w:p w:rsidR="000A5F38" w:rsidRPr="008534BD" w:rsidRDefault="000A5F38" w:rsidP="000A5F38">
      <w:pPr>
        <w:spacing w:line="360" w:lineRule="auto"/>
        <w:contextualSpacing/>
      </w:pPr>
    </w:p>
    <w:p w:rsidR="000A5F38" w:rsidRPr="009B5176" w:rsidRDefault="000A5F38" w:rsidP="000A5F38">
      <w:pPr>
        <w:spacing w:line="360" w:lineRule="auto"/>
        <w:contextualSpacing/>
        <w:rPr>
          <w:i/>
          <w:iCs/>
        </w:rPr>
      </w:pPr>
      <w:r>
        <w:t>(</w:t>
      </w:r>
      <w:r w:rsidR="00633FEA">
        <w:t>59</w:t>
      </w:r>
      <w:r>
        <w:t>)</w:t>
      </w:r>
      <w:r>
        <w:tab/>
        <w:t>a.</w:t>
      </w:r>
      <w:r w:rsidRPr="008534BD">
        <w:rPr>
          <w:i/>
          <w:iCs/>
        </w:rPr>
        <w:tab/>
      </w:r>
      <w:r w:rsidRPr="009B5176">
        <w:rPr>
          <w:b/>
          <w:bCs/>
          <w:i/>
        </w:rPr>
        <w:t>Ther</w:t>
      </w:r>
      <w:r w:rsidRPr="009B5176">
        <w:rPr>
          <w:i/>
        </w:rPr>
        <w:t xml:space="preserve"> cam a womman of Samarye.</w:t>
      </w:r>
      <w:r w:rsidRPr="009B5176">
        <w:rPr>
          <w:i/>
          <w:iCs/>
        </w:rPr>
        <w:t xml:space="preserve"> </w:t>
      </w:r>
    </w:p>
    <w:p w:rsidR="000A5F38" w:rsidRDefault="000A5F38" w:rsidP="000A5F38">
      <w:pPr>
        <w:spacing w:line="360" w:lineRule="auto"/>
        <w:ind w:left="720" w:firstLine="720"/>
        <w:contextualSpacing/>
      </w:pPr>
      <w:r>
        <w:rPr>
          <w:iCs/>
        </w:rPr>
        <w:t>there came a woman from Samaria (</w:t>
      </w:r>
      <w:r w:rsidRPr="008534BD">
        <w:rPr>
          <w:i/>
          <w:iCs/>
        </w:rPr>
        <w:t>John</w:t>
      </w:r>
      <w:r w:rsidRPr="008534BD">
        <w:t xml:space="preserve">, IV, 7, </w:t>
      </w:r>
      <w:r>
        <w:t xml:space="preserve">later version) </w:t>
      </w:r>
    </w:p>
    <w:p w:rsidR="000A5F38" w:rsidRDefault="000A5F38" w:rsidP="000A5F38">
      <w:pPr>
        <w:spacing w:line="360" w:lineRule="auto"/>
        <w:contextualSpacing/>
        <w:rPr>
          <w:i/>
          <w:iCs/>
        </w:rPr>
      </w:pPr>
      <w:r>
        <w:rPr>
          <w:iCs/>
        </w:rPr>
        <w:tab/>
        <w:t>b.</w:t>
      </w:r>
      <w:r w:rsidRPr="008534BD">
        <w:rPr>
          <w:i/>
          <w:iCs/>
        </w:rPr>
        <w:tab/>
      </w:r>
      <w:r w:rsidRPr="009B5176">
        <w:rPr>
          <w:i/>
        </w:rPr>
        <w:t>A womman came of Samarie.</w:t>
      </w:r>
      <w:r w:rsidRPr="00722178">
        <w:rPr>
          <w:i/>
          <w:iCs/>
        </w:rPr>
        <w:t xml:space="preserve"> </w:t>
      </w:r>
    </w:p>
    <w:p w:rsidR="000A5F38" w:rsidRPr="008534BD" w:rsidRDefault="000A5F38" w:rsidP="000A5F38">
      <w:pPr>
        <w:spacing w:line="360" w:lineRule="auto"/>
        <w:ind w:left="720" w:firstLine="720"/>
        <w:contextualSpacing/>
      </w:pPr>
      <w:r>
        <w:rPr>
          <w:iCs/>
        </w:rPr>
        <w:t>a woman came from Samaria (</w:t>
      </w:r>
      <w:r w:rsidRPr="008534BD">
        <w:rPr>
          <w:i/>
          <w:iCs/>
        </w:rPr>
        <w:t>John</w:t>
      </w:r>
      <w:r>
        <w:t>, IV, 7, early version)</w:t>
      </w:r>
    </w:p>
    <w:p w:rsidR="000A5F38" w:rsidRPr="00590282" w:rsidRDefault="000A5F38" w:rsidP="000A5F38">
      <w:pPr>
        <w:spacing w:line="360" w:lineRule="auto"/>
        <w:ind w:firstLine="720"/>
        <w:contextualSpacing/>
      </w:pPr>
      <w:r>
        <w:t>c.</w:t>
      </w:r>
      <w:r>
        <w:tab/>
      </w:r>
      <w:r w:rsidRPr="009B5176">
        <w:rPr>
          <w:i/>
        </w:rPr>
        <w:t>uenit mulier de samaria</w:t>
      </w:r>
      <w:r>
        <w:t xml:space="preserve"> (</w:t>
      </w:r>
      <w:r w:rsidRPr="008534BD">
        <w:rPr>
          <w:i/>
          <w:iCs/>
        </w:rPr>
        <w:t>John</w:t>
      </w:r>
      <w:r w:rsidRPr="008534BD">
        <w:t>, IV, 7</w:t>
      </w:r>
      <w:r w:rsidRPr="00590282">
        <w:rPr>
          <w:i/>
          <w:iCs/>
        </w:rPr>
        <w:t xml:space="preserve"> </w:t>
      </w:r>
      <w:r w:rsidRPr="008534BD">
        <w:rPr>
          <w:i/>
          <w:iCs/>
        </w:rPr>
        <w:t>Vulgate</w:t>
      </w:r>
      <w:r>
        <w:rPr>
          <w:iCs/>
        </w:rPr>
        <w:t>)</w:t>
      </w:r>
    </w:p>
    <w:p w:rsidR="000A5F38" w:rsidRPr="008534BD" w:rsidRDefault="000A5F38" w:rsidP="000A5F38">
      <w:pPr>
        <w:spacing w:line="360" w:lineRule="auto"/>
        <w:contextualSpacing/>
      </w:pPr>
      <w:r w:rsidRPr="008534BD">
        <w:tab/>
      </w:r>
      <w:r>
        <w:tab/>
      </w:r>
      <w:r w:rsidRPr="008534BD">
        <w:t>came woman of Samaria</w:t>
      </w:r>
    </w:p>
    <w:p w:rsidR="000A5F38" w:rsidRPr="008534BD" w:rsidRDefault="000A5F38" w:rsidP="000A5F38">
      <w:pPr>
        <w:spacing w:line="360" w:lineRule="auto"/>
        <w:contextualSpacing/>
      </w:pPr>
      <w:r>
        <w:tab/>
      </w:r>
      <w:r w:rsidRPr="008534BD">
        <w:tab/>
        <w:t>`There came a woman of Samaria'.</w:t>
      </w:r>
      <w:r w:rsidRPr="00722178">
        <w:rPr>
          <w:i/>
          <w:iCs/>
        </w:rPr>
        <w:t xml:space="preserve"> </w:t>
      </w:r>
    </w:p>
    <w:p w:rsidR="000A5F38" w:rsidRDefault="000A5F38" w:rsidP="000A5F38">
      <w:pPr>
        <w:spacing w:line="360" w:lineRule="auto"/>
        <w:contextualSpacing/>
      </w:pPr>
      <w:r>
        <w:t>(</w:t>
      </w:r>
      <w:r w:rsidR="00633FEA">
        <w:t>60</w:t>
      </w:r>
      <w:r>
        <w:t>)</w:t>
      </w:r>
      <w:r>
        <w:tab/>
        <w:t>a.</w:t>
      </w:r>
      <w:r w:rsidRPr="008534BD">
        <w:tab/>
      </w:r>
      <w:r w:rsidRPr="009B5176">
        <w:rPr>
          <w:i/>
        </w:rPr>
        <w:t xml:space="preserve">And </w:t>
      </w:r>
      <w:r w:rsidRPr="009B5176">
        <w:rPr>
          <w:b/>
          <w:bCs/>
          <w:i/>
        </w:rPr>
        <w:t>ther</w:t>
      </w:r>
      <w:r w:rsidRPr="009B5176">
        <w:rPr>
          <w:i/>
        </w:rPr>
        <w:t xml:space="preserve"> was a man there.</w:t>
      </w:r>
      <w:r w:rsidRPr="00722178">
        <w:t xml:space="preserve"> </w:t>
      </w:r>
    </w:p>
    <w:p w:rsidR="000A5F38" w:rsidRPr="008534BD" w:rsidRDefault="000A5F38" w:rsidP="000A5F38">
      <w:pPr>
        <w:spacing w:line="360" w:lineRule="auto"/>
        <w:ind w:left="720" w:firstLine="720"/>
        <w:contextualSpacing/>
      </w:pPr>
      <w:r>
        <w:t xml:space="preserve">and there was a man there </w:t>
      </w:r>
      <w:r>
        <w:rPr>
          <w:iCs/>
        </w:rPr>
        <w:t>(</w:t>
      </w:r>
      <w:r w:rsidRPr="008534BD">
        <w:rPr>
          <w:i/>
          <w:iCs/>
        </w:rPr>
        <w:t>John</w:t>
      </w:r>
      <w:r>
        <w:t xml:space="preserve">, </w:t>
      </w:r>
      <w:r w:rsidRPr="008534BD">
        <w:t xml:space="preserve">V, </w:t>
      </w:r>
      <w:r>
        <w:t>5</w:t>
      </w:r>
      <w:r w:rsidRPr="008534BD">
        <w:t xml:space="preserve">, </w:t>
      </w:r>
      <w:r>
        <w:t>later version)</w:t>
      </w:r>
    </w:p>
    <w:p w:rsidR="000A5F38" w:rsidRDefault="000A5F38" w:rsidP="000A5F38">
      <w:pPr>
        <w:spacing w:line="360" w:lineRule="auto"/>
        <w:contextualSpacing/>
      </w:pPr>
      <w:r>
        <w:tab/>
        <w:t>b.</w:t>
      </w:r>
      <w:r w:rsidRPr="008534BD">
        <w:tab/>
      </w:r>
      <w:r w:rsidRPr="009B5176">
        <w:rPr>
          <w:i/>
        </w:rPr>
        <w:t>Forsothe sum man was there.</w:t>
      </w:r>
      <w:r w:rsidRPr="00722178">
        <w:t xml:space="preserve"> </w:t>
      </w:r>
    </w:p>
    <w:p w:rsidR="000A5F38" w:rsidRPr="008534BD" w:rsidRDefault="000A5F38" w:rsidP="000A5F38">
      <w:pPr>
        <w:spacing w:line="360" w:lineRule="auto"/>
        <w:ind w:left="720" w:firstLine="720"/>
        <w:contextualSpacing/>
      </w:pPr>
      <w:r>
        <w:t xml:space="preserve">truly some man was there </w:t>
      </w:r>
      <w:r>
        <w:rPr>
          <w:iCs/>
        </w:rPr>
        <w:t>(</w:t>
      </w:r>
      <w:r w:rsidRPr="008534BD">
        <w:rPr>
          <w:i/>
          <w:iCs/>
        </w:rPr>
        <w:t>John</w:t>
      </w:r>
      <w:r>
        <w:t xml:space="preserve">, </w:t>
      </w:r>
      <w:r w:rsidRPr="008534BD">
        <w:t xml:space="preserve">V, </w:t>
      </w:r>
      <w:r>
        <w:t>5, early version)</w:t>
      </w:r>
    </w:p>
    <w:p w:rsidR="000A5F38" w:rsidRPr="008534BD" w:rsidRDefault="000A5F38" w:rsidP="000A5F38">
      <w:pPr>
        <w:spacing w:line="360" w:lineRule="auto"/>
        <w:contextualSpacing/>
      </w:pPr>
      <w:r>
        <w:tab/>
        <w:t>c.</w:t>
      </w:r>
      <w:r w:rsidRPr="008534BD">
        <w:tab/>
      </w:r>
      <w:r w:rsidRPr="009B5176">
        <w:rPr>
          <w:i/>
        </w:rPr>
        <w:t>erat autem quidam homo ibi</w:t>
      </w:r>
      <w:r>
        <w:t xml:space="preserve"> (</w:t>
      </w:r>
      <w:r w:rsidRPr="008534BD">
        <w:rPr>
          <w:i/>
          <w:iCs/>
        </w:rPr>
        <w:t>John</w:t>
      </w:r>
      <w:r>
        <w:t xml:space="preserve">, </w:t>
      </w:r>
      <w:r w:rsidRPr="008534BD">
        <w:t xml:space="preserve">V, </w:t>
      </w:r>
      <w:r>
        <w:t>5</w:t>
      </w:r>
      <w:r w:rsidRPr="00590282">
        <w:rPr>
          <w:i/>
          <w:iCs/>
        </w:rPr>
        <w:t xml:space="preserve"> </w:t>
      </w:r>
      <w:r w:rsidRPr="008534BD">
        <w:rPr>
          <w:i/>
          <w:iCs/>
        </w:rPr>
        <w:t>Vulgate</w:t>
      </w:r>
      <w:r>
        <w:rPr>
          <w:iCs/>
        </w:rPr>
        <w:t>)</w:t>
      </w:r>
    </w:p>
    <w:p w:rsidR="000A5F38" w:rsidRPr="008534BD" w:rsidRDefault="000A5F38" w:rsidP="000A5F38">
      <w:pPr>
        <w:spacing w:line="360" w:lineRule="auto"/>
        <w:contextualSpacing/>
      </w:pPr>
      <w:r w:rsidRPr="008534BD">
        <w:tab/>
      </w:r>
      <w:r>
        <w:tab/>
      </w:r>
      <w:r w:rsidRPr="008534BD">
        <w:t>was indeed some man there</w:t>
      </w:r>
    </w:p>
    <w:p w:rsidR="000A5F38" w:rsidRPr="008534BD" w:rsidRDefault="000A5F38" w:rsidP="000A5F38">
      <w:pPr>
        <w:spacing w:line="360" w:lineRule="auto"/>
        <w:contextualSpacing/>
      </w:pPr>
      <w:r w:rsidRPr="008534BD">
        <w:tab/>
      </w:r>
      <w:r>
        <w:tab/>
      </w:r>
      <w:r w:rsidRPr="008534BD">
        <w:t>`There was indeed some man there'.</w:t>
      </w:r>
    </w:p>
    <w:p w:rsidR="000A5F38" w:rsidRDefault="000A5F38" w:rsidP="000A5F38">
      <w:pPr>
        <w:spacing w:line="360" w:lineRule="auto"/>
        <w:contextualSpacing/>
      </w:pPr>
    </w:p>
    <w:p w:rsidR="000A5F38" w:rsidRDefault="000A5F38" w:rsidP="000A5F38">
      <w:pPr>
        <w:spacing w:line="360" w:lineRule="auto"/>
        <w:contextualSpacing/>
      </w:pPr>
      <w:r w:rsidRPr="008534BD">
        <w:lastRenderedPageBreak/>
        <w:t xml:space="preserve">There are some </w:t>
      </w:r>
      <w:r w:rsidRPr="008534BD">
        <w:rPr>
          <w:i/>
          <w:iCs/>
        </w:rPr>
        <w:t>ther</w:t>
      </w:r>
      <w:r w:rsidRPr="008534BD">
        <w:t xml:space="preserve"> expletive</w:t>
      </w:r>
      <w:r>
        <w:t>s</w:t>
      </w:r>
      <w:r w:rsidRPr="008534BD">
        <w:t xml:space="preserve"> in </w:t>
      </w:r>
      <w:r>
        <w:t xml:space="preserve">the early version </w:t>
      </w:r>
      <w:r w:rsidRPr="008534BD">
        <w:t xml:space="preserve">but these are </w:t>
      </w:r>
      <w:r>
        <w:t>fewer</w:t>
      </w:r>
      <w:r w:rsidRPr="008534BD">
        <w:t xml:space="preserve"> compared to the later version</w:t>
      </w:r>
      <w:r>
        <w:t>: 4 in the early version as opposed to 18 in the later version</w:t>
      </w:r>
      <w:r w:rsidRPr="008534BD">
        <w:t xml:space="preserve">. </w:t>
      </w:r>
      <w:r>
        <w:t>In the later version, the verb `to be’ followed by an indefinite doesn’t occur without the expletive.</w:t>
      </w:r>
      <w:r w:rsidRPr="008534BD">
        <w:t xml:space="preserve"> </w:t>
      </w:r>
    </w:p>
    <w:p w:rsidR="000A5F38" w:rsidRPr="008534BD" w:rsidRDefault="000A5F38" w:rsidP="000A5F38">
      <w:pPr>
        <w:spacing w:line="360" w:lineRule="auto"/>
        <w:ind w:firstLine="720"/>
        <w:contextualSpacing/>
      </w:pPr>
      <w:r w:rsidRPr="008534BD">
        <w:t xml:space="preserve">Locative </w:t>
      </w:r>
      <w:r w:rsidRPr="008534BD">
        <w:rPr>
          <w:i/>
          <w:iCs/>
        </w:rPr>
        <w:t>there</w:t>
      </w:r>
      <w:r w:rsidRPr="008534BD">
        <w:t xml:space="preserve"> appears in both </w:t>
      </w:r>
      <w:r>
        <w:t xml:space="preserve">the early and later </w:t>
      </w:r>
      <w:r w:rsidRPr="008534BD">
        <w:t>Mi</w:t>
      </w:r>
      <w:r>
        <w:t>dd</w:t>
      </w:r>
      <w:r w:rsidR="00633FEA">
        <w:t>le English renderings, as in (61a) and (61</w:t>
      </w:r>
      <w:r>
        <w:t>b</w:t>
      </w:r>
      <w:r w:rsidRPr="008534BD">
        <w:t xml:space="preserve">), </w:t>
      </w:r>
      <w:r>
        <w:t>translating</w:t>
      </w:r>
      <w:r w:rsidRPr="008534BD">
        <w:t xml:space="preserve"> </w:t>
      </w:r>
      <w:r w:rsidRPr="008534BD">
        <w:rPr>
          <w:i/>
          <w:iCs/>
        </w:rPr>
        <w:t>ibi</w:t>
      </w:r>
      <w:r w:rsidRPr="008534BD">
        <w:t xml:space="preserve"> `there' in the La</w:t>
      </w:r>
      <w:r w:rsidR="00633FEA">
        <w:t>tin version in (61</w:t>
      </w:r>
      <w:r>
        <w:t>c</w:t>
      </w:r>
      <w:r w:rsidRPr="008534BD">
        <w:t xml:space="preserve">). </w:t>
      </w:r>
    </w:p>
    <w:p w:rsidR="000A5F38" w:rsidRPr="008534BD" w:rsidRDefault="000A5F38" w:rsidP="000A5F38">
      <w:pPr>
        <w:spacing w:line="360" w:lineRule="auto"/>
        <w:contextualSpacing/>
      </w:pPr>
    </w:p>
    <w:p w:rsidR="000A5F38" w:rsidRPr="00113492" w:rsidRDefault="000A5F38" w:rsidP="000A5F38">
      <w:pPr>
        <w:spacing w:line="360" w:lineRule="auto"/>
        <w:contextualSpacing/>
        <w:rPr>
          <w:i/>
        </w:rPr>
      </w:pPr>
      <w:r>
        <w:t>(</w:t>
      </w:r>
      <w:r w:rsidR="00633FEA">
        <w:t>61</w:t>
      </w:r>
      <w:r>
        <w:t>)</w:t>
      </w:r>
      <w:r>
        <w:tab/>
        <w:t>a.</w:t>
      </w:r>
      <w:r w:rsidRPr="008534BD">
        <w:rPr>
          <w:i/>
          <w:iCs/>
        </w:rPr>
        <w:tab/>
      </w:r>
      <w:r w:rsidRPr="00113492">
        <w:rPr>
          <w:i/>
        </w:rPr>
        <w:t xml:space="preserve">Forsoth the welle of Jacob was </w:t>
      </w:r>
      <w:r w:rsidRPr="00113492">
        <w:rPr>
          <w:b/>
          <w:bCs/>
          <w:i/>
        </w:rPr>
        <w:t>there</w:t>
      </w:r>
      <w:r w:rsidRPr="00113492">
        <w:rPr>
          <w:i/>
        </w:rPr>
        <w:t xml:space="preserve">. </w:t>
      </w:r>
    </w:p>
    <w:p w:rsidR="000A5F38" w:rsidRPr="008534BD" w:rsidRDefault="000A5F38" w:rsidP="000A5F38">
      <w:pPr>
        <w:spacing w:line="360" w:lineRule="auto"/>
        <w:ind w:left="720" w:firstLine="720"/>
        <w:contextualSpacing/>
      </w:pPr>
      <w:r>
        <w:t>truly the well of Jacob was there (</w:t>
      </w:r>
      <w:r w:rsidRPr="008534BD">
        <w:rPr>
          <w:i/>
          <w:iCs/>
        </w:rPr>
        <w:t>John</w:t>
      </w:r>
      <w:r w:rsidRPr="008534BD">
        <w:t xml:space="preserve">, IV, 6, </w:t>
      </w:r>
      <w:r>
        <w:t>early version)</w:t>
      </w:r>
    </w:p>
    <w:p w:rsidR="000A5F38" w:rsidRDefault="000A5F38" w:rsidP="000A5F38">
      <w:pPr>
        <w:spacing w:line="360" w:lineRule="auto"/>
        <w:contextualSpacing/>
      </w:pPr>
      <w:r>
        <w:tab/>
        <w:t>b.</w:t>
      </w:r>
      <w:r w:rsidRPr="008534BD">
        <w:tab/>
      </w:r>
      <w:r w:rsidRPr="00113492">
        <w:rPr>
          <w:i/>
        </w:rPr>
        <w:t xml:space="preserve">And </w:t>
      </w:r>
      <w:r w:rsidRPr="00113492">
        <w:rPr>
          <w:b/>
          <w:i/>
          <w:iCs/>
        </w:rPr>
        <w:t>ther</w:t>
      </w:r>
      <w:r w:rsidRPr="00113492">
        <w:rPr>
          <w:b/>
          <w:i/>
        </w:rPr>
        <w:t xml:space="preserve"> </w:t>
      </w:r>
      <w:r w:rsidRPr="00113492">
        <w:rPr>
          <w:i/>
        </w:rPr>
        <w:t>was the welle of Jacob.</w:t>
      </w:r>
      <w:r w:rsidRPr="00722178">
        <w:t xml:space="preserve"> </w:t>
      </w:r>
    </w:p>
    <w:p w:rsidR="000A5F38" w:rsidRPr="008534BD" w:rsidRDefault="000A5F38" w:rsidP="000A5F38">
      <w:pPr>
        <w:spacing w:line="360" w:lineRule="auto"/>
        <w:ind w:left="720" w:firstLine="720"/>
        <w:contextualSpacing/>
      </w:pPr>
      <w:r>
        <w:t>and there was the well of Jacob (</w:t>
      </w:r>
      <w:r w:rsidRPr="008534BD">
        <w:rPr>
          <w:i/>
          <w:iCs/>
        </w:rPr>
        <w:t>John</w:t>
      </w:r>
      <w:r w:rsidRPr="008534BD">
        <w:t xml:space="preserve">, IV, 6, </w:t>
      </w:r>
      <w:r>
        <w:t>late version)</w:t>
      </w:r>
    </w:p>
    <w:p w:rsidR="000A5F38" w:rsidRPr="00927468" w:rsidRDefault="000A5F38" w:rsidP="000A5F38">
      <w:pPr>
        <w:spacing w:line="360" w:lineRule="auto"/>
        <w:ind w:firstLine="720"/>
        <w:contextualSpacing/>
      </w:pPr>
      <w:r>
        <w:t>c.</w:t>
      </w:r>
      <w:r>
        <w:tab/>
      </w:r>
      <w:r w:rsidRPr="00113492">
        <w:rPr>
          <w:i/>
        </w:rPr>
        <w:t xml:space="preserve">erat autem </w:t>
      </w:r>
      <w:r w:rsidRPr="00113492">
        <w:rPr>
          <w:b/>
          <w:i/>
        </w:rPr>
        <w:t>ibi</w:t>
      </w:r>
      <w:r w:rsidRPr="00113492">
        <w:rPr>
          <w:i/>
        </w:rPr>
        <w:t xml:space="preserve"> fons iacob</w:t>
      </w:r>
      <w:r w:rsidRPr="00927468">
        <w:t xml:space="preserve"> </w:t>
      </w:r>
    </w:p>
    <w:p w:rsidR="000A5F38" w:rsidRPr="008534BD" w:rsidRDefault="000A5F38" w:rsidP="000A5F38">
      <w:pPr>
        <w:spacing w:line="360" w:lineRule="auto"/>
        <w:contextualSpacing/>
      </w:pPr>
      <w:r>
        <w:tab/>
      </w:r>
      <w:r w:rsidRPr="008534BD">
        <w:tab/>
        <w:t>was moreover there well Jacob</w:t>
      </w:r>
      <w:r>
        <w:t xml:space="preserve"> (John IV, 6</w:t>
      </w:r>
      <w:r w:rsidRPr="008534BD">
        <w:t xml:space="preserve"> </w:t>
      </w:r>
      <w:r w:rsidRPr="008534BD">
        <w:rPr>
          <w:i/>
          <w:iCs/>
        </w:rPr>
        <w:t>Vulgate</w:t>
      </w:r>
      <w:r>
        <w:rPr>
          <w:iCs/>
        </w:rPr>
        <w:t>)</w:t>
      </w:r>
    </w:p>
    <w:p w:rsidR="000A5F38" w:rsidRDefault="000A5F38" w:rsidP="000A5F38">
      <w:pPr>
        <w:spacing w:line="360" w:lineRule="auto"/>
        <w:contextualSpacing/>
      </w:pPr>
      <w:r w:rsidRPr="008534BD">
        <w:tab/>
      </w:r>
      <w:r>
        <w:tab/>
      </w:r>
      <w:r w:rsidRPr="008534BD">
        <w:t>`Moreover, the well of Jacob was there'.</w:t>
      </w:r>
      <w:r w:rsidRPr="00722178">
        <w:t xml:space="preserve"> </w:t>
      </w:r>
    </w:p>
    <w:p w:rsidR="000A5F38" w:rsidRDefault="000A5F38" w:rsidP="000A5F38">
      <w:pPr>
        <w:spacing w:line="360" w:lineRule="auto"/>
        <w:contextualSpacing/>
      </w:pPr>
    </w:p>
    <w:p w:rsidR="000A5F38" w:rsidRPr="008534BD" w:rsidRDefault="000A5F38" w:rsidP="00325D4C">
      <w:pPr>
        <w:spacing w:line="360" w:lineRule="auto"/>
        <w:contextualSpacing/>
      </w:pPr>
      <w:r w:rsidRPr="008534BD">
        <w:t xml:space="preserve">The insertion of </w:t>
      </w:r>
      <w:r w:rsidRPr="008534BD">
        <w:rPr>
          <w:i/>
          <w:iCs/>
        </w:rPr>
        <w:t>ther</w:t>
      </w:r>
      <w:r w:rsidRPr="008534BD">
        <w:t xml:space="preserve"> where the Latin original </w:t>
      </w:r>
      <w:r>
        <w:t xml:space="preserve">lacks </w:t>
      </w:r>
      <w:r w:rsidRPr="008534BD">
        <w:rPr>
          <w:i/>
          <w:iCs/>
        </w:rPr>
        <w:t>ibi</w:t>
      </w:r>
      <w:r w:rsidRPr="008534BD">
        <w:t xml:space="preserve"> </w:t>
      </w:r>
      <w:r>
        <w:t>or</w:t>
      </w:r>
      <w:r w:rsidRPr="008534BD">
        <w:t xml:space="preserve"> where another locative </w:t>
      </w:r>
      <w:r w:rsidRPr="008534BD">
        <w:rPr>
          <w:i/>
          <w:iCs/>
        </w:rPr>
        <w:t>there</w:t>
      </w:r>
      <w:r w:rsidR="00352FE2">
        <w:t xml:space="preserve"> occurs, as in (59</w:t>
      </w:r>
      <w:r>
        <w:t>a</w:t>
      </w:r>
      <w:r w:rsidRPr="008534BD">
        <w:t>)</w:t>
      </w:r>
      <w:r>
        <w:t>,</w:t>
      </w:r>
      <w:r w:rsidRPr="008534BD">
        <w:t xml:space="preserve"> provides evidence tha</w:t>
      </w:r>
      <w:r>
        <w:t>t TP expletives are used in Wyclif.</w:t>
      </w:r>
      <w:r w:rsidRPr="008534BD">
        <w:t xml:space="preserve"> If the introduction of expletive </w:t>
      </w:r>
      <w:r w:rsidRPr="008534BD">
        <w:rPr>
          <w:i/>
          <w:iCs/>
        </w:rPr>
        <w:t>ther(e</w:t>
      </w:r>
      <w:r w:rsidRPr="008534BD">
        <w:t>) i</w:t>
      </w:r>
      <w:r>
        <w:t>s due to the introduction of a s</w:t>
      </w:r>
      <w:r w:rsidRPr="008534BD">
        <w:t xml:space="preserve">pecifier </w:t>
      </w:r>
      <w:r>
        <w:t xml:space="preserve">of TP, one expects evidence for a T </w:t>
      </w:r>
      <w:r w:rsidRPr="008534BD">
        <w:t xml:space="preserve">position as well. </w:t>
      </w:r>
      <w:r>
        <w:t>C</w:t>
      </w:r>
      <w:r w:rsidRPr="008534BD">
        <w:t xml:space="preserve">hanges in the behavior of modals and of </w:t>
      </w:r>
      <w:r>
        <w:t xml:space="preserve">infinitival </w:t>
      </w:r>
      <w:r w:rsidRPr="008534BD">
        <w:rPr>
          <w:i/>
          <w:iCs/>
        </w:rPr>
        <w:t>to</w:t>
      </w:r>
      <w:r w:rsidRPr="008534BD">
        <w:t xml:space="preserve"> provide evidence for the occurrence of a special </w:t>
      </w:r>
      <w:r>
        <w:t xml:space="preserve">head </w:t>
      </w:r>
      <w:r w:rsidRPr="008534BD">
        <w:t>position</w:t>
      </w:r>
      <w:r>
        <w:t xml:space="preserve"> T</w:t>
      </w:r>
      <w:r w:rsidRPr="008534BD">
        <w:t>. In Wyclif, such evidence can be found: modals no</w:t>
      </w:r>
      <w:r>
        <w:t xml:space="preserve"> longer double </w:t>
      </w:r>
      <w:r w:rsidRPr="008534BD">
        <w:t>and</w:t>
      </w:r>
      <w:r>
        <w:t xml:space="preserve"> infinitival</w:t>
      </w:r>
      <w:r w:rsidRPr="008534BD">
        <w:t xml:space="preserve"> </w:t>
      </w:r>
      <w:r>
        <w:rPr>
          <w:i/>
          <w:iCs/>
        </w:rPr>
        <w:t>t</w:t>
      </w:r>
      <w:r w:rsidRPr="008534BD">
        <w:rPr>
          <w:i/>
          <w:iCs/>
        </w:rPr>
        <w:t>o</w:t>
      </w:r>
      <w:r>
        <w:t xml:space="preserve"> can</w:t>
      </w:r>
      <w:r w:rsidRPr="008534BD">
        <w:t xml:space="preserve"> be separate</w:t>
      </w:r>
      <w:r w:rsidR="00352FE2">
        <w:t>d from its verbal part as in (62</w:t>
      </w:r>
      <w:r w:rsidRPr="008534BD">
        <w:t>) and (</w:t>
      </w:r>
      <w:r w:rsidR="00352FE2">
        <w:t>63</w:t>
      </w:r>
      <w:r w:rsidRPr="008534BD">
        <w:t xml:space="preserve">). This points to a special position </w:t>
      </w:r>
      <w:r>
        <w:t>(T)</w:t>
      </w:r>
      <w:r w:rsidRPr="008534BD">
        <w:t xml:space="preserve"> being present</w:t>
      </w:r>
      <w:r>
        <w:t xml:space="preserve"> with expletives in the specifier.</w:t>
      </w:r>
    </w:p>
    <w:p w:rsidR="000A5F38" w:rsidRPr="008534BD" w:rsidRDefault="000A5F38" w:rsidP="000A5F38">
      <w:pPr>
        <w:spacing w:line="360" w:lineRule="auto"/>
        <w:contextualSpacing/>
      </w:pPr>
    </w:p>
    <w:p w:rsidR="000A5F38" w:rsidRPr="008534BD" w:rsidRDefault="000A5F38" w:rsidP="000A5F38">
      <w:pPr>
        <w:spacing w:line="360" w:lineRule="auto"/>
        <w:contextualSpacing/>
      </w:pPr>
      <w:r>
        <w:rPr>
          <w:iCs/>
        </w:rPr>
        <w:t>(</w:t>
      </w:r>
      <w:r w:rsidR="00352FE2">
        <w:rPr>
          <w:iCs/>
        </w:rPr>
        <w:t>62</w:t>
      </w:r>
      <w:r>
        <w:rPr>
          <w:iCs/>
        </w:rPr>
        <w:t>)</w:t>
      </w:r>
      <w:r w:rsidRPr="008534BD">
        <w:rPr>
          <w:i/>
          <w:iCs/>
        </w:rPr>
        <w:tab/>
      </w:r>
      <w:r w:rsidRPr="00966BD7">
        <w:rPr>
          <w:i/>
        </w:rPr>
        <w:t xml:space="preserve">The prestis ben forfended </w:t>
      </w:r>
      <w:r w:rsidRPr="00966BD7">
        <w:rPr>
          <w:b/>
          <w:bCs/>
          <w:i/>
        </w:rPr>
        <w:t>to</w:t>
      </w:r>
      <w:r w:rsidRPr="00966BD7">
        <w:rPr>
          <w:i/>
        </w:rPr>
        <w:t xml:space="preserve"> eny more </w:t>
      </w:r>
      <w:r w:rsidRPr="00966BD7">
        <w:rPr>
          <w:b/>
          <w:bCs/>
          <w:i/>
        </w:rPr>
        <w:t>takyn</w:t>
      </w:r>
      <w:r w:rsidRPr="00966BD7">
        <w:rPr>
          <w:i/>
        </w:rPr>
        <w:t xml:space="preserve"> monee of the puple.</w:t>
      </w:r>
    </w:p>
    <w:p w:rsidR="000A5F38" w:rsidRDefault="000A5F38" w:rsidP="000A5F38">
      <w:pPr>
        <w:spacing w:line="360" w:lineRule="auto"/>
        <w:contextualSpacing/>
      </w:pPr>
      <w:r w:rsidRPr="008534BD">
        <w:tab/>
      </w:r>
      <w:r>
        <w:t>`The priests are forbidden to take any more money from the people.’</w:t>
      </w:r>
    </w:p>
    <w:p w:rsidR="000A5F38" w:rsidRPr="008534BD" w:rsidRDefault="000A5F38" w:rsidP="000A5F38">
      <w:pPr>
        <w:spacing w:line="360" w:lineRule="auto"/>
        <w:ind w:firstLine="720"/>
        <w:contextualSpacing/>
      </w:pPr>
      <w:r w:rsidRPr="008534BD">
        <w:t>(</w:t>
      </w:r>
      <w:r w:rsidRPr="008534BD">
        <w:rPr>
          <w:i/>
          <w:iCs/>
        </w:rPr>
        <w:t>4 Kings</w:t>
      </w:r>
      <w:r w:rsidRPr="008534BD">
        <w:t>, XII, 8</w:t>
      </w:r>
      <w:r>
        <w:t xml:space="preserve">, </w:t>
      </w:r>
      <w:r w:rsidRPr="008534BD">
        <w:t>Visser 1963-1973: 1041)</w:t>
      </w:r>
    </w:p>
    <w:p w:rsidR="000A5F38" w:rsidRDefault="00352FE2" w:rsidP="000A5F38">
      <w:pPr>
        <w:spacing w:line="360" w:lineRule="auto"/>
        <w:contextualSpacing/>
        <w:rPr>
          <w:iCs/>
        </w:rPr>
      </w:pPr>
      <w:r>
        <w:t>(63</w:t>
      </w:r>
      <w:r w:rsidR="000A5F38">
        <w:t>)</w:t>
      </w:r>
      <w:r w:rsidR="000A5F38" w:rsidRPr="008534BD">
        <w:rPr>
          <w:i/>
          <w:iCs/>
        </w:rPr>
        <w:tab/>
      </w:r>
      <w:r w:rsidR="000A5F38" w:rsidRPr="00966BD7">
        <w:rPr>
          <w:i/>
        </w:rPr>
        <w:t xml:space="preserve">betere to ben stille þan </w:t>
      </w:r>
      <w:r w:rsidR="000A5F38" w:rsidRPr="00966BD7">
        <w:rPr>
          <w:b/>
          <w:bCs/>
          <w:i/>
        </w:rPr>
        <w:t>to</w:t>
      </w:r>
      <w:r w:rsidR="000A5F38" w:rsidRPr="00966BD7">
        <w:rPr>
          <w:i/>
        </w:rPr>
        <w:t xml:space="preserve"> fewe thingis </w:t>
      </w:r>
      <w:r w:rsidR="000A5F38" w:rsidRPr="00966BD7">
        <w:rPr>
          <w:b/>
          <w:bCs/>
          <w:i/>
        </w:rPr>
        <w:t>writen</w:t>
      </w:r>
      <w:r w:rsidR="000A5F38" w:rsidRPr="00966BD7">
        <w:rPr>
          <w:i/>
        </w:rPr>
        <w:t>.</w:t>
      </w:r>
      <w:r w:rsidR="000A5F38" w:rsidRPr="00722178">
        <w:rPr>
          <w:i/>
          <w:iCs/>
        </w:rPr>
        <w:t xml:space="preserve"> </w:t>
      </w:r>
    </w:p>
    <w:p w:rsidR="000A5F38" w:rsidRPr="008534BD" w:rsidRDefault="000A5F38" w:rsidP="000A5F38">
      <w:pPr>
        <w:spacing w:line="360" w:lineRule="auto"/>
        <w:ind w:firstLine="720"/>
        <w:contextualSpacing/>
      </w:pPr>
      <w:r>
        <w:rPr>
          <w:iCs/>
        </w:rPr>
        <w:t>`Better to be silent than to write too few things.’ (</w:t>
      </w:r>
      <w:r w:rsidRPr="008534BD">
        <w:rPr>
          <w:i/>
          <w:iCs/>
        </w:rPr>
        <w:t>Prefatory Epistles of St Jerome</w:t>
      </w:r>
      <w:r w:rsidRPr="008534BD">
        <w:t>, VII, 224-5</w:t>
      </w:r>
      <w:r>
        <w:t>)</w:t>
      </w:r>
    </w:p>
    <w:p w:rsidR="000A5F38" w:rsidRDefault="000A5F38" w:rsidP="000A5F38">
      <w:pPr>
        <w:spacing w:line="360" w:lineRule="auto"/>
        <w:contextualSpacing/>
      </w:pPr>
    </w:p>
    <w:p w:rsidR="000A5F38" w:rsidRDefault="000A5F38" w:rsidP="000A5F38">
      <w:pPr>
        <w:spacing w:line="360" w:lineRule="auto"/>
        <w:contextualSpacing/>
      </w:pPr>
      <w:r w:rsidRPr="008534BD">
        <w:t>Accusative-w</w:t>
      </w:r>
      <w:r>
        <w:t>ith-i</w:t>
      </w:r>
      <w:r w:rsidR="00352FE2">
        <w:t>nfinitives also occur, as in (64</w:t>
      </w:r>
      <w:r w:rsidRPr="008534BD">
        <w:t>) and (</w:t>
      </w:r>
      <w:r w:rsidR="00352FE2">
        <w:t>65</w:t>
      </w:r>
      <w:r w:rsidRPr="008534BD">
        <w:t>)</w:t>
      </w:r>
      <w:r>
        <w:t xml:space="preserve">, and this is evidence of the independence of </w:t>
      </w:r>
      <w:r>
        <w:rPr>
          <w:i/>
        </w:rPr>
        <w:t xml:space="preserve">to </w:t>
      </w:r>
      <w:r>
        <w:t>in a T (Massam 1985; van Gelderen 1993)</w:t>
      </w:r>
      <w:r w:rsidRPr="008534BD">
        <w:t>.</w:t>
      </w:r>
      <w:r>
        <w:t xml:space="preserve"> </w:t>
      </w:r>
      <w:r w:rsidRPr="008534BD">
        <w:t xml:space="preserve">Lindberg (1978: 42-3) mentions 16 occurences in the early edition he compiled of </w:t>
      </w:r>
      <w:r w:rsidRPr="008534BD">
        <w:rPr>
          <w:i/>
          <w:iCs/>
        </w:rPr>
        <w:t>The Prefatory Epistles of St Jerome</w:t>
      </w:r>
      <w:r w:rsidRPr="008534BD">
        <w:t xml:space="preserve">. </w:t>
      </w:r>
      <w:r>
        <w:t xml:space="preserve">Although </w:t>
      </w:r>
      <w:r w:rsidRPr="00725836">
        <w:t xml:space="preserve">Warner (1982: 141ff.) attributes the </w:t>
      </w:r>
      <w:r>
        <w:lastRenderedPageBreak/>
        <w:t xml:space="preserve">more frequent </w:t>
      </w:r>
      <w:r w:rsidRPr="00725836">
        <w:t>use of Accusatives-with-Infinitives in the early version to Latin influence</w:t>
      </w:r>
      <w:r>
        <w:t>, I assume the author would not use an ungrammatical translation</w:t>
      </w:r>
      <w:r w:rsidRPr="00725836">
        <w:t>.</w:t>
      </w:r>
      <w:r>
        <w:t xml:space="preserve"> </w:t>
      </w:r>
    </w:p>
    <w:p w:rsidR="000A5F38" w:rsidRDefault="000A5F38" w:rsidP="000A5F38">
      <w:pPr>
        <w:spacing w:line="360" w:lineRule="auto"/>
        <w:contextualSpacing/>
      </w:pPr>
    </w:p>
    <w:p w:rsidR="000A5F38" w:rsidRPr="008534BD" w:rsidRDefault="000A5F38" w:rsidP="000A5F38">
      <w:pPr>
        <w:spacing w:line="360" w:lineRule="auto"/>
        <w:contextualSpacing/>
      </w:pPr>
      <w:r>
        <w:t>(</w:t>
      </w:r>
      <w:r w:rsidR="00352FE2">
        <w:t>64</w:t>
      </w:r>
      <w:r>
        <w:t>)</w:t>
      </w:r>
      <w:r w:rsidRPr="008534BD">
        <w:rPr>
          <w:i/>
          <w:iCs/>
        </w:rPr>
        <w:tab/>
      </w:r>
      <w:r w:rsidRPr="00966BD7">
        <w:rPr>
          <w:i/>
        </w:rPr>
        <w:t xml:space="preserve">Forsothe thei gessinge </w:t>
      </w:r>
      <w:r w:rsidRPr="00966BD7">
        <w:rPr>
          <w:b/>
          <w:bCs/>
          <w:i/>
        </w:rPr>
        <w:t>him to be in the felowshipe</w:t>
      </w:r>
      <w:r w:rsidRPr="00966BD7">
        <w:rPr>
          <w:i/>
        </w:rPr>
        <w:t>.</w:t>
      </w:r>
    </w:p>
    <w:p w:rsidR="000A5F38" w:rsidRPr="008534BD" w:rsidRDefault="000A5F38" w:rsidP="000A5F38">
      <w:pPr>
        <w:spacing w:line="360" w:lineRule="auto"/>
        <w:contextualSpacing/>
      </w:pPr>
      <w:r>
        <w:tab/>
        <w:t xml:space="preserve">`truly, they guess him to be in the fellowship.’ </w:t>
      </w:r>
      <w:r w:rsidRPr="008534BD">
        <w:t>(</w:t>
      </w:r>
      <w:r w:rsidRPr="008534BD">
        <w:rPr>
          <w:i/>
          <w:iCs/>
        </w:rPr>
        <w:t>Luke</w:t>
      </w:r>
      <w:r w:rsidRPr="008534BD">
        <w:t xml:space="preserve"> II, 44).</w:t>
      </w:r>
    </w:p>
    <w:p w:rsidR="000A5F38" w:rsidRPr="00966BD7" w:rsidRDefault="00352FE2" w:rsidP="000A5F38">
      <w:pPr>
        <w:spacing w:line="360" w:lineRule="auto"/>
        <w:contextualSpacing/>
        <w:rPr>
          <w:i/>
        </w:rPr>
      </w:pPr>
      <w:r>
        <w:t>(65</w:t>
      </w:r>
      <w:r w:rsidR="000A5F38">
        <w:t>)</w:t>
      </w:r>
      <w:r w:rsidR="000A5F38" w:rsidRPr="008534BD">
        <w:rPr>
          <w:i/>
          <w:iCs/>
        </w:rPr>
        <w:tab/>
      </w:r>
      <w:r w:rsidR="000A5F38" w:rsidRPr="00966BD7">
        <w:rPr>
          <w:i/>
        </w:rPr>
        <w:t xml:space="preserve">We knowen </w:t>
      </w:r>
      <w:r w:rsidR="000A5F38" w:rsidRPr="00966BD7">
        <w:rPr>
          <w:b/>
          <w:bCs/>
          <w:i/>
        </w:rPr>
        <w:t>the writer of hem, luke, to ben a physician</w:t>
      </w:r>
      <w:r w:rsidR="000A5F38" w:rsidRPr="00966BD7">
        <w:rPr>
          <w:i/>
        </w:rPr>
        <w:t>.</w:t>
      </w:r>
    </w:p>
    <w:p w:rsidR="000A5F38" w:rsidRDefault="000A5F38" w:rsidP="000A5F38">
      <w:pPr>
        <w:spacing w:line="360" w:lineRule="auto"/>
        <w:contextualSpacing/>
      </w:pPr>
      <w:r>
        <w:tab/>
        <w:t xml:space="preserve">`We know the writer of them, Luke, to be a physician.’ </w:t>
      </w:r>
    </w:p>
    <w:p w:rsidR="000A5F38" w:rsidRPr="008534BD" w:rsidRDefault="000A5F38" w:rsidP="000A5F38">
      <w:pPr>
        <w:spacing w:line="360" w:lineRule="auto"/>
        <w:ind w:firstLine="720"/>
        <w:contextualSpacing/>
      </w:pPr>
      <w:r w:rsidRPr="008534BD">
        <w:t>(</w:t>
      </w:r>
      <w:r w:rsidRPr="008534BD">
        <w:rPr>
          <w:i/>
          <w:iCs/>
        </w:rPr>
        <w:t>Prefatory Epistles of Jerome</w:t>
      </w:r>
      <w:r w:rsidRPr="008534BD">
        <w:t>, VII, 160</w:t>
      </w:r>
      <w:r>
        <w:t xml:space="preserve">, </w:t>
      </w:r>
      <w:r w:rsidRPr="008534BD">
        <w:t>Visser 1963-1973: 1041)</w:t>
      </w:r>
    </w:p>
    <w:p w:rsidR="000A5F38" w:rsidRDefault="000A5F38" w:rsidP="000A5F38">
      <w:pPr>
        <w:spacing w:line="360" w:lineRule="auto"/>
        <w:contextualSpacing/>
      </w:pPr>
    </w:p>
    <w:p w:rsidR="000A5F38" w:rsidRPr="008534BD" w:rsidRDefault="000A5F38" w:rsidP="000A5F38">
      <w:pPr>
        <w:spacing w:line="360" w:lineRule="auto"/>
        <w:contextualSpacing/>
      </w:pPr>
      <w:r>
        <w:t>As mentioned, the word order is SV but verbs continue to move to C</w:t>
      </w:r>
      <w:r w:rsidR="00352FE2">
        <w:t xml:space="preserve"> in questions, of course, as (66</w:t>
      </w:r>
      <w:r>
        <w:t>) shows.</w:t>
      </w:r>
    </w:p>
    <w:p w:rsidR="000A5F38" w:rsidRPr="00E97F5F" w:rsidRDefault="000A5F38" w:rsidP="000A5F38">
      <w:pPr>
        <w:spacing w:line="360" w:lineRule="auto"/>
        <w:contextualSpacing/>
      </w:pPr>
    </w:p>
    <w:p w:rsidR="000A5F38" w:rsidRPr="00E97F5F" w:rsidRDefault="000A5F38" w:rsidP="000A5F38">
      <w:pPr>
        <w:spacing w:line="360" w:lineRule="auto"/>
        <w:contextualSpacing/>
        <w:rPr>
          <w:i/>
          <w:iCs/>
        </w:rPr>
      </w:pPr>
      <w:r w:rsidRPr="00E97F5F">
        <w:t>(</w:t>
      </w:r>
      <w:r w:rsidR="00352FE2">
        <w:t>66</w:t>
      </w:r>
      <w:r w:rsidRPr="00E97F5F">
        <w:t>)</w:t>
      </w:r>
      <w:r w:rsidRPr="00E97F5F">
        <w:rPr>
          <w:i/>
          <w:iCs/>
        </w:rPr>
        <w:tab/>
      </w:r>
      <w:r w:rsidRPr="000E648D">
        <w:rPr>
          <w:b/>
          <w:i/>
        </w:rPr>
        <w:t>Saw Y thee not</w:t>
      </w:r>
      <w:r w:rsidRPr="000E648D">
        <w:rPr>
          <w:i/>
        </w:rPr>
        <w:t xml:space="preserve"> in the 3erd with him?</w:t>
      </w:r>
      <w:r w:rsidRPr="00E97F5F">
        <w:rPr>
          <w:i/>
          <w:iCs/>
        </w:rPr>
        <w:t xml:space="preserve"> </w:t>
      </w:r>
    </w:p>
    <w:p w:rsidR="000A5F38" w:rsidRPr="00FF4A02" w:rsidRDefault="000A5F38" w:rsidP="000A5F38">
      <w:pPr>
        <w:spacing w:line="360" w:lineRule="auto"/>
        <w:ind w:firstLine="720"/>
        <w:contextualSpacing/>
        <w:rPr>
          <w:lang w:val="nl-NL"/>
        </w:rPr>
      </w:pPr>
      <w:r w:rsidRPr="00E97F5F">
        <w:rPr>
          <w:iCs/>
        </w:rPr>
        <w:t xml:space="preserve">`Didn’t I see you in the garden with him?’ </w:t>
      </w:r>
      <w:r w:rsidRPr="00FF4A02">
        <w:rPr>
          <w:iCs/>
          <w:lang w:val="nl-NL"/>
        </w:rPr>
        <w:t>(</w:t>
      </w:r>
      <w:r w:rsidRPr="00FF4A02">
        <w:rPr>
          <w:i/>
          <w:iCs/>
          <w:lang w:val="nl-NL"/>
        </w:rPr>
        <w:t>John</w:t>
      </w:r>
      <w:r w:rsidRPr="00FF4A02">
        <w:rPr>
          <w:lang w:val="nl-NL"/>
        </w:rPr>
        <w:t>, XVIII, 26, later version)</w:t>
      </w:r>
    </w:p>
    <w:p w:rsidR="000A5F38" w:rsidRPr="00FF4A02" w:rsidRDefault="000A5F38" w:rsidP="000A5F38">
      <w:pPr>
        <w:spacing w:line="360" w:lineRule="auto"/>
        <w:contextualSpacing/>
        <w:rPr>
          <w:lang w:val="nl-NL"/>
        </w:rPr>
      </w:pPr>
    </w:p>
    <w:p w:rsidR="000A5F38" w:rsidRDefault="000A5F38" w:rsidP="000A5F38">
      <w:pPr>
        <w:spacing w:line="360" w:lineRule="auto"/>
        <w:contextualSpacing/>
      </w:pPr>
      <w:r w:rsidRPr="008534BD">
        <w:t xml:space="preserve">In conclusion to Wyclif, there are </w:t>
      </w:r>
      <w:r>
        <w:t xml:space="preserve">TP </w:t>
      </w:r>
      <w:r w:rsidRPr="008534BD">
        <w:t xml:space="preserve">expletive </w:t>
      </w:r>
      <w:r>
        <w:rPr>
          <w:i/>
          <w:iCs/>
        </w:rPr>
        <w:t>ther</w:t>
      </w:r>
      <w:r w:rsidRPr="008534BD">
        <w:t>s. This can be</w:t>
      </w:r>
      <w:r>
        <w:t xml:space="preserve"> related to the appearance of a</w:t>
      </w:r>
      <w:r w:rsidRPr="008534BD">
        <w:t xml:space="preserve"> </w:t>
      </w:r>
      <w:r>
        <w:t>T</w:t>
      </w:r>
      <w:r w:rsidRPr="008534BD">
        <w:t xml:space="preserve">-position, evident from the introduction of accusative-with-infinitives </w:t>
      </w:r>
      <w:r>
        <w:t xml:space="preserve">and split infinitives. </w:t>
      </w:r>
    </w:p>
    <w:p w:rsidR="000A5F38" w:rsidRDefault="000A5F38" w:rsidP="000A5F38">
      <w:pPr>
        <w:spacing w:line="360" w:lineRule="auto"/>
        <w:contextualSpacing/>
        <w:rPr>
          <w:iCs/>
          <w:highlight w:val="yellow"/>
        </w:rPr>
      </w:pPr>
      <w:r>
        <w:tab/>
        <w:t xml:space="preserve">Chaucer is another author identified as having SV, rather than V2, in </w:t>
      </w:r>
      <w:r w:rsidR="00325D4C">
        <w:t>(</w:t>
      </w:r>
      <w:r w:rsidR="00352FE2">
        <w:t>45</w:t>
      </w:r>
      <w:r w:rsidR="00325D4C">
        <w:t>)</w:t>
      </w:r>
      <w:r>
        <w:t xml:space="preserve"> above. </w:t>
      </w:r>
      <w:r w:rsidRPr="003B7EF6">
        <w:t xml:space="preserve">In </w:t>
      </w:r>
      <w:r w:rsidR="00352FE2">
        <w:t>the same</w:t>
      </w:r>
      <w:r>
        <w:t xml:space="preserve"> text, </w:t>
      </w:r>
      <w:r w:rsidR="00352FE2">
        <w:t xml:space="preserve">i.e. </w:t>
      </w:r>
      <w:r>
        <w:t>the</w:t>
      </w:r>
      <w:r w:rsidRPr="003B7EF6">
        <w:t xml:space="preserve"> </w:t>
      </w:r>
      <w:r w:rsidRPr="00334771">
        <w:rPr>
          <w:i/>
          <w:iCs/>
        </w:rPr>
        <w:t>Astrolabe</w:t>
      </w:r>
      <w:r w:rsidRPr="003B7EF6">
        <w:rPr>
          <w:iCs/>
        </w:rPr>
        <w:t>, there are expletives as well.</w:t>
      </w:r>
      <w:r>
        <w:rPr>
          <w:iCs/>
        </w:rPr>
        <w:t xml:space="preserve"> Th</w:t>
      </w:r>
      <w:r w:rsidR="00352FE2">
        <w:rPr>
          <w:iCs/>
        </w:rPr>
        <w:t>ey occur after topics, as in (67) to (70</w:t>
      </w:r>
      <w:r>
        <w:rPr>
          <w:iCs/>
        </w:rPr>
        <w:t>), and i</w:t>
      </w:r>
      <w:r w:rsidR="00352FE2">
        <w:rPr>
          <w:iCs/>
        </w:rPr>
        <w:t>n subordinate clauses, as in (71) to (73</w:t>
      </w:r>
      <w:r>
        <w:rPr>
          <w:iCs/>
        </w:rPr>
        <w:t>), indications that they occupy the specifier of TP.</w:t>
      </w:r>
    </w:p>
    <w:p w:rsidR="000A5F38" w:rsidRPr="00D652A6" w:rsidRDefault="000A5F38" w:rsidP="000A5F38">
      <w:pPr>
        <w:spacing w:line="360" w:lineRule="auto"/>
        <w:contextualSpacing/>
        <w:rPr>
          <w:iCs/>
          <w:highlight w:val="yellow"/>
        </w:rPr>
      </w:pPr>
    </w:p>
    <w:p w:rsidR="000A5F38" w:rsidRDefault="000A5F38" w:rsidP="000A5F38">
      <w:pPr>
        <w:spacing w:line="360" w:lineRule="auto"/>
        <w:contextualSpacing/>
        <w:rPr>
          <w:iCs/>
        </w:rPr>
      </w:pPr>
      <w:r w:rsidRPr="0034185C">
        <w:rPr>
          <w:iCs/>
        </w:rPr>
        <w:t>(</w:t>
      </w:r>
      <w:r w:rsidR="00352FE2">
        <w:rPr>
          <w:iCs/>
        </w:rPr>
        <w:t>67</w:t>
      </w:r>
      <w:r w:rsidRPr="0034185C">
        <w:rPr>
          <w:iCs/>
        </w:rPr>
        <w:t>)</w:t>
      </w:r>
      <w:r w:rsidRPr="0034185C">
        <w:rPr>
          <w:iCs/>
        </w:rPr>
        <w:tab/>
      </w:r>
      <w:r w:rsidRPr="0034185C">
        <w:rPr>
          <w:i/>
          <w:iCs/>
        </w:rPr>
        <w:t xml:space="preserve">of the astrelabie þat I haue seyn, </w:t>
      </w:r>
      <w:r w:rsidRPr="0034185C">
        <w:rPr>
          <w:b/>
          <w:i/>
          <w:iCs/>
        </w:rPr>
        <w:t xml:space="preserve">there </w:t>
      </w:r>
      <w:r w:rsidRPr="0034185C">
        <w:rPr>
          <w:i/>
          <w:iCs/>
        </w:rPr>
        <w:t>ben some conclusions þat …</w:t>
      </w:r>
    </w:p>
    <w:p w:rsidR="000A5F38" w:rsidRPr="0034185C" w:rsidRDefault="000A5F38" w:rsidP="000A5F38">
      <w:pPr>
        <w:spacing w:line="360" w:lineRule="auto"/>
        <w:contextualSpacing/>
        <w:rPr>
          <w:iCs/>
        </w:rPr>
      </w:pPr>
      <w:r>
        <w:rPr>
          <w:iCs/>
        </w:rPr>
        <w:tab/>
        <w:t>`of the astrolabe that I have seen, there are some goals that…’ (Astrolabe, Preface 21-22)</w:t>
      </w:r>
    </w:p>
    <w:p w:rsidR="000A5F38" w:rsidRDefault="000A5F38" w:rsidP="000A5F38">
      <w:pPr>
        <w:spacing w:line="360" w:lineRule="auto"/>
        <w:contextualSpacing/>
        <w:rPr>
          <w:iCs/>
        </w:rPr>
      </w:pPr>
      <w:r w:rsidRPr="0034185C">
        <w:rPr>
          <w:iCs/>
        </w:rPr>
        <w:t>(</w:t>
      </w:r>
      <w:r w:rsidR="00352FE2">
        <w:rPr>
          <w:iCs/>
        </w:rPr>
        <w:t>68</w:t>
      </w:r>
      <w:r w:rsidRPr="0034185C">
        <w:rPr>
          <w:iCs/>
        </w:rPr>
        <w:t>)</w:t>
      </w:r>
      <w:r w:rsidRPr="0034185C">
        <w:rPr>
          <w:iCs/>
        </w:rPr>
        <w:tab/>
      </w:r>
      <w:r w:rsidRPr="00921802">
        <w:rPr>
          <w:i/>
          <w:iCs/>
        </w:rPr>
        <w:t xml:space="preserve">Ouer-thwart this for-seide longe lyne, </w:t>
      </w:r>
      <w:r w:rsidRPr="00921802">
        <w:rPr>
          <w:b/>
          <w:i/>
          <w:iCs/>
        </w:rPr>
        <w:t>ther</w:t>
      </w:r>
      <w:r w:rsidRPr="00921802">
        <w:rPr>
          <w:i/>
          <w:iCs/>
        </w:rPr>
        <w:t xml:space="preserve"> crosseth hym a-nother lyne</w:t>
      </w:r>
    </w:p>
    <w:p w:rsidR="000A5F38" w:rsidRPr="0034185C" w:rsidRDefault="000A5F38" w:rsidP="000A5F38">
      <w:pPr>
        <w:spacing w:line="360" w:lineRule="auto"/>
        <w:contextualSpacing/>
        <w:rPr>
          <w:iCs/>
        </w:rPr>
      </w:pPr>
      <w:r>
        <w:rPr>
          <w:iCs/>
        </w:rPr>
        <w:tab/>
        <w:t>`Across this already mentioned long line, there crosses itself another line.’ (Astrolabe, 1.5)</w:t>
      </w:r>
    </w:p>
    <w:p w:rsidR="000A5F38" w:rsidRDefault="000A5F38" w:rsidP="000A5F38">
      <w:pPr>
        <w:spacing w:line="360" w:lineRule="auto"/>
        <w:contextualSpacing/>
        <w:rPr>
          <w:iCs/>
        </w:rPr>
      </w:pPr>
      <w:r w:rsidRPr="0034185C">
        <w:rPr>
          <w:iCs/>
        </w:rPr>
        <w:t>(</w:t>
      </w:r>
      <w:r w:rsidR="00352FE2">
        <w:rPr>
          <w:iCs/>
        </w:rPr>
        <w:t>69</w:t>
      </w:r>
      <w:r w:rsidRPr="0034185C">
        <w:rPr>
          <w:iCs/>
        </w:rPr>
        <w:t>)</w:t>
      </w:r>
      <w:r w:rsidRPr="00921802">
        <w:rPr>
          <w:i/>
          <w:iCs/>
        </w:rPr>
        <w:tab/>
        <w:t xml:space="preserve">thorw wich pyn </w:t>
      </w:r>
      <w:r w:rsidRPr="00921802">
        <w:rPr>
          <w:b/>
          <w:i/>
          <w:iCs/>
        </w:rPr>
        <w:t>ther</w:t>
      </w:r>
      <w:r w:rsidRPr="00921802">
        <w:rPr>
          <w:i/>
          <w:iCs/>
        </w:rPr>
        <w:t xml:space="preserve"> goth a litel wegge</w:t>
      </w:r>
    </w:p>
    <w:p w:rsidR="000A5F38" w:rsidRPr="0034185C" w:rsidRDefault="000A5F38" w:rsidP="000A5F38">
      <w:pPr>
        <w:spacing w:line="360" w:lineRule="auto"/>
        <w:contextualSpacing/>
        <w:rPr>
          <w:iCs/>
        </w:rPr>
      </w:pPr>
      <w:r>
        <w:rPr>
          <w:iCs/>
        </w:rPr>
        <w:tab/>
        <w:t>`through which pin, there goes a little wedge.’ (Astrolabe, 1,14)</w:t>
      </w:r>
    </w:p>
    <w:p w:rsidR="000A5F38" w:rsidRPr="00D62542" w:rsidRDefault="000A5F38" w:rsidP="000A5F38">
      <w:pPr>
        <w:spacing w:line="360" w:lineRule="auto"/>
        <w:contextualSpacing/>
        <w:rPr>
          <w:i/>
          <w:iCs/>
        </w:rPr>
      </w:pPr>
      <w:r w:rsidRPr="0034185C">
        <w:rPr>
          <w:iCs/>
        </w:rPr>
        <w:t>(</w:t>
      </w:r>
      <w:r w:rsidR="00352FE2">
        <w:rPr>
          <w:iCs/>
        </w:rPr>
        <w:t>70</w:t>
      </w:r>
      <w:r w:rsidRPr="0034185C">
        <w:rPr>
          <w:iCs/>
        </w:rPr>
        <w:t>)</w:t>
      </w:r>
      <w:r w:rsidRPr="0034185C">
        <w:rPr>
          <w:iCs/>
        </w:rPr>
        <w:tab/>
      </w:r>
      <w:r w:rsidRPr="00D62542">
        <w:rPr>
          <w:i/>
          <w:iCs/>
        </w:rPr>
        <w:t xml:space="preserve">From this senyth, as it semeth, </w:t>
      </w:r>
      <w:r w:rsidRPr="00D62542">
        <w:rPr>
          <w:b/>
          <w:i/>
          <w:iCs/>
        </w:rPr>
        <w:t>ther</w:t>
      </w:r>
      <w:r w:rsidRPr="00D62542">
        <w:rPr>
          <w:i/>
          <w:iCs/>
        </w:rPr>
        <w:t xml:space="preserve"> come a maner krokede strikes</w:t>
      </w:r>
    </w:p>
    <w:p w:rsidR="000A5F38" w:rsidRPr="0034185C" w:rsidRDefault="000A5F38" w:rsidP="000A5F38">
      <w:pPr>
        <w:spacing w:line="360" w:lineRule="auto"/>
        <w:contextualSpacing/>
        <w:rPr>
          <w:iCs/>
        </w:rPr>
      </w:pPr>
      <w:r>
        <w:rPr>
          <w:iCs/>
        </w:rPr>
        <w:tab/>
        <w:t>`from this zenyth, as it seems, there comes a type of curved marks.’ (Astrolabe, 1.19)</w:t>
      </w:r>
    </w:p>
    <w:p w:rsidR="000A5F38" w:rsidRDefault="000A5F38" w:rsidP="000A5F38">
      <w:pPr>
        <w:spacing w:line="360" w:lineRule="auto"/>
        <w:contextualSpacing/>
        <w:rPr>
          <w:iCs/>
        </w:rPr>
      </w:pPr>
      <w:r w:rsidRPr="0034185C">
        <w:rPr>
          <w:iCs/>
        </w:rPr>
        <w:t>(</w:t>
      </w:r>
      <w:r w:rsidR="00352FE2">
        <w:rPr>
          <w:iCs/>
        </w:rPr>
        <w:t>71</w:t>
      </w:r>
      <w:r w:rsidRPr="0034185C">
        <w:rPr>
          <w:iCs/>
        </w:rPr>
        <w:t>)</w:t>
      </w:r>
      <w:r w:rsidRPr="0034185C">
        <w:rPr>
          <w:iCs/>
        </w:rPr>
        <w:tab/>
      </w:r>
      <w:r w:rsidRPr="00D62542">
        <w:rPr>
          <w:i/>
          <w:iCs/>
        </w:rPr>
        <w:t xml:space="preserve">so general … þat </w:t>
      </w:r>
      <w:r w:rsidRPr="00D62542">
        <w:rPr>
          <w:b/>
          <w:i/>
          <w:iCs/>
        </w:rPr>
        <w:t>ther</w:t>
      </w:r>
      <w:r w:rsidRPr="00D62542">
        <w:rPr>
          <w:i/>
          <w:iCs/>
        </w:rPr>
        <w:t xml:space="preserve"> nedith no more declaracion</w:t>
      </w:r>
    </w:p>
    <w:p w:rsidR="000A5F38" w:rsidRPr="0034185C" w:rsidRDefault="000A5F38" w:rsidP="000A5F38">
      <w:pPr>
        <w:spacing w:line="360" w:lineRule="auto"/>
        <w:contextualSpacing/>
        <w:rPr>
          <w:iCs/>
        </w:rPr>
      </w:pPr>
      <w:r>
        <w:rPr>
          <w:iCs/>
        </w:rPr>
        <w:tab/>
        <w:t>`so general that no more explanation is needed.’ (Astrolabe, 2.2)</w:t>
      </w:r>
    </w:p>
    <w:p w:rsidR="000A5F38" w:rsidRDefault="00352FE2" w:rsidP="000A5F38">
      <w:pPr>
        <w:spacing w:line="360" w:lineRule="auto"/>
        <w:contextualSpacing/>
        <w:rPr>
          <w:iCs/>
        </w:rPr>
      </w:pPr>
      <w:r>
        <w:rPr>
          <w:iCs/>
        </w:rPr>
        <w:t>(72</w:t>
      </w:r>
      <w:r w:rsidR="000A5F38">
        <w:rPr>
          <w:iCs/>
        </w:rPr>
        <w:t>)</w:t>
      </w:r>
      <w:r w:rsidR="000A5F38">
        <w:rPr>
          <w:iCs/>
        </w:rPr>
        <w:tab/>
      </w:r>
      <w:r w:rsidR="000A5F38" w:rsidRPr="00D62542">
        <w:rPr>
          <w:i/>
          <w:iCs/>
        </w:rPr>
        <w:t xml:space="preserve">after thin Almenak vp-on wych table </w:t>
      </w:r>
      <w:r w:rsidR="000A5F38" w:rsidRPr="00D62542">
        <w:rPr>
          <w:b/>
          <w:i/>
          <w:iCs/>
        </w:rPr>
        <w:t xml:space="preserve">ther </w:t>
      </w:r>
      <w:r w:rsidR="000A5F38" w:rsidRPr="00D62542">
        <w:rPr>
          <w:i/>
          <w:iCs/>
        </w:rPr>
        <w:t>folwith a canon</w:t>
      </w:r>
    </w:p>
    <w:p w:rsidR="000A5F38" w:rsidRPr="0034185C" w:rsidRDefault="000A5F38" w:rsidP="000A5F38">
      <w:pPr>
        <w:spacing w:line="360" w:lineRule="auto"/>
        <w:ind w:left="720" w:hanging="720"/>
        <w:contextualSpacing/>
        <w:rPr>
          <w:iCs/>
        </w:rPr>
      </w:pPr>
      <w:r>
        <w:rPr>
          <w:iCs/>
        </w:rPr>
        <w:lastRenderedPageBreak/>
        <w:tab/>
        <w:t>`according to your almanac, upon which plate there follows a set of rules.’ (Astrolabe, Preface 94-5)</w:t>
      </w:r>
    </w:p>
    <w:p w:rsidR="000A5F38" w:rsidRPr="005D5E4D" w:rsidRDefault="000A5F38" w:rsidP="000A5F38">
      <w:pPr>
        <w:spacing w:line="360" w:lineRule="auto"/>
        <w:contextualSpacing/>
        <w:rPr>
          <w:i/>
          <w:iCs/>
        </w:rPr>
      </w:pPr>
      <w:r w:rsidRPr="0034185C">
        <w:rPr>
          <w:iCs/>
        </w:rPr>
        <w:t>(</w:t>
      </w:r>
      <w:r w:rsidR="00352FE2">
        <w:rPr>
          <w:iCs/>
        </w:rPr>
        <w:t>73</w:t>
      </w:r>
      <w:r w:rsidRPr="0034185C">
        <w:rPr>
          <w:iCs/>
        </w:rPr>
        <w:t>)</w:t>
      </w:r>
      <w:r w:rsidRPr="0034185C">
        <w:rPr>
          <w:iCs/>
        </w:rPr>
        <w:tab/>
      </w:r>
      <w:r w:rsidRPr="005D5E4D">
        <w:rPr>
          <w:i/>
          <w:iCs/>
        </w:rPr>
        <w:t xml:space="preserve">ouer the wiche degrees </w:t>
      </w:r>
      <w:r w:rsidRPr="005D5E4D">
        <w:rPr>
          <w:b/>
          <w:i/>
          <w:iCs/>
        </w:rPr>
        <w:t>ther</w:t>
      </w:r>
      <w:r w:rsidRPr="005D5E4D">
        <w:rPr>
          <w:i/>
          <w:iCs/>
        </w:rPr>
        <w:t xml:space="preserve"> ben nowmbres of augrym</w:t>
      </w:r>
    </w:p>
    <w:p w:rsidR="000A5F38" w:rsidRPr="0034185C" w:rsidRDefault="000A5F38" w:rsidP="000A5F38">
      <w:pPr>
        <w:spacing w:line="360" w:lineRule="auto"/>
        <w:contextualSpacing/>
        <w:rPr>
          <w:iCs/>
        </w:rPr>
      </w:pPr>
      <w:r>
        <w:rPr>
          <w:iCs/>
        </w:rPr>
        <w:tab/>
        <w:t>`over which degrees there are numbers of algorithms.’ (Astrolabe, 1.7)</w:t>
      </w:r>
    </w:p>
    <w:p w:rsidR="000A5F38" w:rsidRPr="0089316C" w:rsidRDefault="000A5F38" w:rsidP="000A5F38">
      <w:pPr>
        <w:spacing w:line="360" w:lineRule="auto"/>
        <w:contextualSpacing/>
        <w:rPr>
          <w:iCs/>
        </w:rPr>
      </w:pPr>
    </w:p>
    <w:p w:rsidR="000A5F38" w:rsidRPr="008534BD" w:rsidRDefault="000A5F38" w:rsidP="000A5F38">
      <w:pPr>
        <w:spacing w:line="360" w:lineRule="auto"/>
        <w:contextualSpacing/>
      </w:pPr>
      <w:r w:rsidRPr="0089316C">
        <w:rPr>
          <w:iCs/>
        </w:rPr>
        <w:t>Searching for a `be’ verb with an indefinite</w:t>
      </w:r>
      <w:r>
        <w:rPr>
          <w:iCs/>
        </w:rPr>
        <w:t xml:space="preserve"> without `there’ provides no results </w:t>
      </w:r>
      <w:r w:rsidRPr="0089316C">
        <w:rPr>
          <w:iCs/>
        </w:rPr>
        <w:t xml:space="preserve">in the </w:t>
      </w:r>
      <w:r w:rsidRPr="0089316C">
        <w:rPr>
          <w:i/>
          <w:iCs/>
        </w:rPr>
        <w:t xml:space="preserve">Astrolabe </w:t>
      </w:r>
      <w:r w:rsidRPr="0089316C">
        <w:rPr>
          <w:iCs/>
        </w:rPr>
        <w:t>so that suggests TP-expletives are as necessary as in Modern English.</w:t>
      </w:r>
      <w:r w:rsidRPr="0089316C">
        <w:t xml:space="preserve"> In</w:t>
      </w:r>
      <w:r w:rsidRPr="008534BD">
        <w:t xml:space="preserve"> Chaucer's </w:t>
      </w:r>
      <w:r w:rsidRPr="008534BD">
        <w:rPr>
          <w:i/>
          <w:iCs/>
        </w:rPr>
        <w:t>Canterbury Tales</w:t>
      </w:r>
      <w:r w:rsidRPr="008534BD">
        <w:t xml:space="preserve">, </w:t>
      </w:r>
      <w:r w:rsidRPr="008534BD">
        <w:rPr>
          <w:i/>
          <w:iCs/>
        </w:rPr>
        <w:t>ther</w:t>
      </w:r>
      <w:r w:rsidRPr="008534BD">
        <w:t xml:space="preserve"> is </w:t>
      </w:r>
      <w:r>
        <w:t>also used as an exple</w:t>
      </w:r>
      <w:r w:rsidR="00352FE2">
        <w:t>tive, e.g. after topics in (74) to (76</w:t>
      </w:r>
      <w:r>
        <w:t>).</w:t>
      </w:r>
    </w:p>
    <w:p w:rsidR="000A5F38" w:rsidRPr="008534BD" w:rsidRDefault="000A5F38" w:rsidP="000A5F38">
      <w:pPr>
        <w:spacing w:line="360" w:lineRule="auto"/>
        <w:contextualSpacing/>
      </w:pPr>
    </w:p>
    <w:p w:rsidR="000A5F38" w:rsidRDefault="00352FE2" w:rsidP="000A5F38">
      <w:pPr>
        <w:spacing w:line="360" w:lineRule="auto"/>
        <w:contextualSpacing/>
        <w:rPr>
          <w:i/>
          <w:iCs/>
        </w:rPr>
      </w:pPr>
      <w:r>
        <w:t>(74</w:t>
      </w:r>
      <w:r w:rsidR="000A5F38">
        <w:t>)</w:t>
      </w:r>
      <w:r w:rsidR="000A5F38" w:rsidRPr="008534BD">
        <w:rPr>
          <w:i/>
          <w:iCs/>
        </w:rPr>
        <w:tab/>
      </w:r>
      <w:r w:rsidR="000A5F38" w:rsidRPr="0089316C">
        <w:rPr>
          <w:i/>
        </w:rPr>
        <w:t xml:space="preserve">And over his heed </w:t>
      </w:r>
      <w:r w:rsidR="000A5F38" w:rsidRPr="0089316C">
        <w:rPr>
          <w:b/>
          <w:bCs/>
          <w:i/>
        </w:rPr>
        <w:t>ther shynen</w:t>
      </w:r>
      <w:r w:rsidR="000A5F38" w:rsidRPr="0089316C">
        <w:rPr>
          <w:i/>
        </w:rPr>
        <w:t xml:space="preserve"> two figures.</w:t>
      </w:r>
      <w:r w:rsidR="000A5F38" w:rsidRPr="00722178">
        <w:rPr>
          <w:i/>
          <w:iCs/>
        </w:rPr>
        <w:t xml:space="preserve"> </w:t>
      </w:r>
    </w:p>
    <w:p w:rsidR="000A5F38" w:rsidRPr="008534BD" w:rsidRDefault="000A5F38" w:rsidP="000A5F38">
      <w:pPr>
        <w:spacing w:line="360" w:lineRule="auto"/>
        <w:ind w:firstLine="720"/>
        <w:contextualSpacing/>
      </w:pPr>
      <w:r>
        <w:rPr>
          <w:iCs/>
        </w:rPr>
        <w:t xml:space="preserve">`And above his head, there shine two images.’ (CT, </w:t>
      </w:r>
      <w:r w:rsidRPr="008534BD">
        <w:rPr>
          <w:i/>
          <w:iCs/>
        </w:rPr>
        <w:t>Knight's Tale</w:t>
      </w:r>
      <w:r w:rsidRPr="008534BD">
        <w:t xml:space="preserve"> 2043</w:t>
      </w:r>
      <w:r>
        <w:t>)</w:t>
      </w:r>
    </w:p>
    <w:p w:rsidR="000A5F38" w:rsidRDefault="00352FE2" w:rsidP="000A5F38">
      <w:pPr>
        <w:spacing w:line="360" w:lineRule="auto"/>
        <w:contextualSpacing/>
      </w:pPr>
      <w:r>
        <w:t>(75</w:t>
      </w:r>
      <w:r w:rsidR="000A5F38">
        <w:t>)</w:t>
      </w:r>
      <w:r w:rsidR="000A5F38" w:rsidRPr="008534BD">
        <w:tab/>
      </w:r>
      <w:r w:rsidR="000A5F38" w:rsidRPr="007F40B8">
        <w:rPr>
          <w:i/>
        </w:rPr>
        <w:t xml:space="preserve">With hym </w:t>
      </w:r>
      <w:r w:rsidR="000A5F38" w:rsidRPr="007F40B8">
        <w:rPr>
          <w:b/>
          <w:bCs/>
          <w:i/>
        </w:rPr>
        <w:t>ther wenten</w:t>
      </w:r>
      <w:r w:rsidR="000A5F38" w:rsidRPr="007F40B8">
        <w:rPr>
          <w:i/>
        </w:rPr>
        <w:t xml:space="preserve"> knyghtes many on. </w:t>
      </w:r>
    </w:p>
    <w:p w:rsidR="000A5F38" w:rsidRPr="008534BD" w:rsidRDefault="000A5F38" w:rsidP="000A5F38">
      <w:pPr>
        <w:spacing w:line="360" w:lineRule="auto"/>
        <w:ind w:firstLine="720"/>
        <w:contextualSpacing/>
      </w:pPr>
      <w:r>
        <w:rPr>
          <w:iCs/>
        </w:rPr>
        <w:t xml:space="preserve">`With him, there went many a knight.’ (CT, </w:t>
      </w:r>
      <w:r w:rsidRPr="008534BD">
        <w:rPr>
          <w:i/>
          <w:iCs/>
        </w:rPr>
        <w:t>Knight's Tale</w:t>
      </w:r>
      <w:r w:rsidRPr="008534BD">
        <w:t>, 2118</w:t>
      </w:r>
      <w:r>
        <w:t>)</w:t>
      </w:r>
    </w:p>
    <w:p w:rsidR="000A5F38" w:rsidRDefault="00352FE2" w:rsidP="000A5F38">
      <w:pPr>
        <w:spacing w:line="360" w:lineRule="auto"/>
        <w:contextualSpacing/>
      </w:pPr>
      <w:r>
        <w:t>(76</w:t>
      </w:r>
      <w:r w:rsidR="000A5F38">
        <w:t>)</w:t>
      </w:r>
      <w:r w:rsidR="000A5F38" w:rsidRPr="008534BD">
        <w:tab/>
      </w:r>
      <w:r w:rsidR="000A5F38" w:rsidRPr="007F40B8">
        <w:rPr>
          <w:i/>
        </w:rPr>
        <w:t xml:space="preserve">that in hir coppe </w:t>
      </w:r>
      <w:r w:rsidR="000A5F38" w:rsidRPr="007F40B8">
        <w:rPr>
          <w:b/>
          <w:bCs/>
          <w:i/>
        </w:rPr>
        <w:t>ther was</w:t>
      </w:r>
      <w:r w:rsidR="000A5F38" w:rsidRPr="007F40B8">
        <w:rPr>
          <w:i/>
        </w:rPr>
        <w:t xml:space="preserve"> no ferthyng sene.</w:t>
      </w:r>
      <w:r w:rsidR="000A5F38" w:rsidRPr="00722178">
        <w:t xml:space="preserve"> </w:t>
      </w:r>
    </w:p>
    <w:p w:rsidR="000A5F38" w:rsidRPr="00325D4C" w:rsidRDefault="000A5F38" w:rsidP="00325D4C">
      <w:pPr>
        <w:spacing w:line="360" w:lineRule="auto"/>
        <w:ind w:firstLine="720"/>
        <w:contextualSpacing/>
      </w:pPr>
      <w:r>
        <w:rPr>
          <w:iCs/>
        </w:rPr>
        <w:t xml:space="preserve">`that in her cup, there was no small remnant to be seen.’ (CT, </w:t>
      </w:r>
      <w:r w:rsidRPr="008534BD">
        <w:rPr>
          <w:i/>
          <w:iCs/>
        </w:rPr>
        <w:t>Knight's Tale</w:t>
      </w:r>
      <w:r w:rsidRPr="008534BD">
        <w:t>, 134</w:t>
      </w:r>
      <w:r>
        <w:t>)</w:t>
      </w:r>
    </w:p>
    <w:p w:rsidR="000A5F38" w:rsidRDefault="000A5F38" w:rsidP="000A5F38">
      <w:pPr>
        <w:spacing w:line="360" w:lineRule="auto"/>
        <w:contextualSpacing/>
        <w:rPr>
          <w:iCs/>
        </w:rPr>
      </w:pPr>
    </w:p>
    <w:p w:rsidR="000A5F38" w:rsidRPr="008534BD" w:rsidRDefault="000A5F38" w:rsidP="000A5F38">
      <w:pPr>
        <w:spacing w:line="360" w:lineRule="auto"/>
        <w:contextualSpacing/>
      </w:pPr>
      <w:r>
        <w:t>In addition to the frequent use of expletives, is there evidence for a T?</w:t>
      </w:r>
      <w:r w:rsidRPr="008534BD">
        <w:t xml:space="preserve"> </w:t>
      </w:r>
      <w:r>
        <w:t>M</w:t>
      </w:r>
      <w:r w:rsidRPr="008534BD">
        <w:t xml:space="preserve">odals and </w:t>
      </w:r>
      <w:r w:rsidRPr="008534BD">
        <w:rPr>
          <w:i/>
          <w:iCs/>
        </w:rPr>
        <w:t>do</w:t>
      </w:r>
      <w:r w:rsidRPr="008534BD">
        <w:t xml:space="preserve"> are used in their Mo</w:t>
      </w:r>
      <w:r w:rsidR="00352FE2">
        <w:t>dern English meanings, as in (77</w:t>
      </w:r>
      <w:r w:rsidRPr="008534BD">
        <w:t>) and (</w:t>
      </w:r>
      <w:r w:rsidR="00352FE2">
        <w:t>78</w:t>
      </w:r>
      <w:r w:rsidRPr="008534BD">
        <w:t xml:space="preserve">). </w:t>
      </w:r>
    </w:p>
    <w:p w:rsidR="000A5F38" w:rsidRPr="008534BD" w:rsidRDefault="000A5F38" w:rsidP="000A5F38">
      <w:pPr>
        <w:spacing w:line="360" w:lineRule="auto"/>
        <w:contextualSpacing/>
      </w:pPr>
    </w:p>
    <w:p w:rsidR="000A5F38" w:rsidRDefault="00352FE2" w:rsidP="000A5F38">
      <w:pPr>
        <w:spacing w:line="360" w:lineRule="auto"/>
        <w:contextualSpacing/>
        <w:rPr>
          <w:i/>
          <w:iCs/>
        </w:rPr>
      </w:pPr>
      <w:r>
        <w:t>(77</w:t>
      </w:r>
      <w:r w:rsidR="000A5F38">
        <w:t>)</w:t>
      </w:r>
      <w:r w:rsidR="000A5F38" w:rsidRPr="008534BD">
        <w:rPr>
          <w:i/>
          <w:iCs/>
        </w:rPr>
        <w:tab/>
      </w:r>
      <w:r w:rsidR="000A5F38" w:rsidRPr="003F75DC">
        <w:rPr>
          <w:i/>
        </w:rPr>
        <w:t xml:space="preserve">It </w:t>
      </w:r>
      <w:r w:rsidR="000A5F38" w:rsidRPr="003F75DC">
        <w:rPr>
          <w:b/>
          <w:i/>
        </w:rPr>
        <w:t xml:space="preserve">shal </w:t>
      </w:r>
      <w:r w:rsidR="000A5F38" w:rsidRPr="003F75DC">
        <w:rPr>
          <w:i/>
        </w:rPr>
        <w:t>be doon.</w:t>
      </w:r>
      <w:r w:rsidR="000A5F38" w:rsidRPr="00722178">
        <w:rPr>
          <w:i/>
          <w:iCs/>
        </w:rPr>
        <w:t xml:space="preserve"> </w:t>
      </w:r>
    </w:p>
    <w:p w:rsidR="000A5F38" w:rsidRPr="008534BD" w:rsidRDefault="000A5F38" w:rsidP="000A5F38">
      <w:pPr>
        <w:spacing w:line="360" w:lineRule="auto"/>
        <w:ind w:firstLine="720"/>
        <w:contextualSpacing/>
      </w:pPr>
      <w:r>
        <w:rPr>
          <w:iCs/>
        </w:rPr>
        <w:t xml:space="preserve">`It shall be done.’ (Chaucer, </w:t>
      </w:r>
      <w:r w:rsidRPr="008534BD">
        <w:rPr>
          <w:i/>
          <w:iCs/>
        </w:rPr>
        <w:t>The Reeve's Tale</w:t>
      </w:r>
      <w:r w:rsidRPr="008534BD">
        <w:t xml:space="preserve"> I, 4034</w:t>
      </w:r>
      <w:r>
        <w:t>)</w:t>
      </w:r>
    </w:p>
    <w:p w:rsidR="000A5F38" w:rsidRDefault="00352FE2" w:rsidP="000A5F38">
      <w:pPr>
        <w:spacing w:line="360" w:lineRule="auto"/>
        <w:contextualSpacing/>
      </w:pPr>
      <w:r>
        <w:t>(78</w:t>
      </w:r>
      <w:r w:rsidR="000A5F38">
        <w:t>)</w:t>
      </w:r>
      <w:r w:rsidR="000A5F38" w:rsidRPr="008534BD">
        <w:tab/>
      </w:r>
      <w:r w:rsidR="000A5F38" w:rsidRPr="003F75DC">
        <w:rPr>
          <w:i/>
        </w:rPr>
        <w:t xml:space="preserve">how now, what </w:t>
      </w:r>
      <w:r w:rsidR="000A5F38" w:rsidRPr="003F75DC">
        <w:rPr>
          <w:b/>
          <w:bCs/>
          <w:i/>
        </w:rPr>
        <w:t>do</w:t>
      </w:r>
      <w:r w:rsidR="000A5F38" w:rsidRPr="003F75DC">
        <w:rPr>
          <w:i/>
        </w:rPr>
        <w:t xml:space="preserve"> ye heer?</w:t>
      </w:r>
      <w:r w:rsidR="000A5F38" w:rsidRPr="00722178">
        <w:t xml:space="preserve"> </w:t>
      </w:r>
    </w:p>
    <w:p w:rsidR="000A5F38" w:rsidRDefault="000A5F38" w:rsidP="000A5F38">
      <w:pPr>
        <w:spacing w:line="360" w:lineRule="auto"/>
        <w:ind w:firstLine="720"/>
        <w:contextualSpacing/>
      </w:pPr>
      <w:r>
        <w:t xml:space="preserve">`How now, what do you hear?’ (Chaucer, </w:t>
      </w:r>
      <w:r w:rsidRPr="003F75DC">
        <w:rPr>
          <w:i/>
        </w:rPr>
        <w:t>The Reeve’s Tale,</w:t>
      </w:r>
      <w:r w:rsidRPr="008534BD">
        <w:t xml:space="preserve"> I, 4025</w:t>
      </w:r>
      <w:r>
        <w:t>)</w:t>
      </w:r>
    </w:p>
    <w:p w:rsidR="000A5F38" w:rsidRDefault="000A5F38" w:rsidP="000A5F38">
      <w:pPr>
        <w:spacing w:line="360" w:lineRule="auto"/>
        <w:contextualSpacing/>
      </w:pPr>
    </w:p>
    <w:p w:rsidR="000A5F38" w:rsidRPr="001D33E0" w:rsidRDefault="000A5F38" w:rsidP="000A5F38">
      <w:pPr>
        <w:spacing w:line="360" w:lineRule="auto"/>
        <w:contextualSpacing/>
        <w:rPr>
          <w:i/>
        </w:rPr>
      </w:pPr>
      <w:r w:rsidRPr="008534BD">
        <w:rPr>
          <w:i/>
          <w:iCs/>
        </w:rPr>
        <w:t>To</w:t>
      </w:r>
      <w:r w:rsidRPr="008534BD">
        <w:t xml:space="preserve"> is often together with </w:t>
      </w:r>
      <w:r w:rsidRPr="008534BD">
        <w:rPr>
          <w:i/>
          <w:iCs/>
        </w:rPr>
        <w:t>for</w:t>
      </w:r>
      <w:r>
        <w:t xml:space="preserve"> in C,</w:t>
      </w:r>
      <w:r w:rsidRPr="008534BD">
        <w:t xml:space="preserve"> but </w:t>
      </w:r>
      <w:r>
        <w:t xml:space="preserve">there is </w:t>
      </w:r>
      <w:r w:rsidRPr="008534BD">
        <w:t>a split infinitive</w:t>
      </w:r>
      <w:r w:rsidR="00352FE2">
        <w:t>, as in (79</w:t>
      </w:r>
      <w:r>
        <w:t xml:space="preserve">), and an </w:t>
      </w:r>
      <w:r w:rsidRPr="008534BD">
        <w:t xml:space="preserve">Accusative-with-Infinitive </w:t>
      </w:r>
      <w:r>
        <w:t>in (</w:t>
      </w:r>
      <w:r w:rsidR="00352FE2">
        <w:t>80</w:t>
      </w:r>
      <w:r>
        <w:t xml:space="preserve">) and these are seen as an indication of the independence of </w:t>
      </w:r>
      <w:r>
        <w:rPr>
          <w:i/>
        </w:rPr>
        <w:t>to.</w:t>
      </w:r>
    </w:p>
    <w:p w:rsidR="000A5F38" w:rsidRDefault="000A5F38" w:rsidP="000A5F38">
      <w:pPr>
        <w:spacing w:line="360" w:lineRule="auto"/>
        <w:contextualSpacing/>
      </w:pPr>
    </w:p>
    <w:p w:rsidR="000A5F38" w:rsidRDefault="00352FE2" w:rsidP="000A5F38">
      <w:pPr>
        <w:spacing w:line="360" w:lineRule="auto"/>
        <w:contextualSpacing/>
      </w:pPr>
      <w:r>
        <w:t>(79</w:t>
      </w:r>
      <w:r w:rsidR="000A5F38">
        <w:t>)</w:t>
      </w:r>
      <w:r w:rsidR="000A5F38" w:rsidRPr="008534BD">
        <w:rPr>
          <w:i/>
          <w:iCs/>
        </w:rPr>
        <w:tab/>
      </w:r>
      <w:r w:rsidR="000A5F38" w:rsidRPr="0099765C">
        <w:rPr>
          <w:i/>
        </w:rPr>
        <w:t xml:space="preserve">to seye to the, that art the man that I best triste; And peril non was it </w:t>
      </w:r>
      <w:r w:rsidR="000A5F38" w:rsidRPr="0099765C">
        <w:rPr>
          <w:b/>
          <w:bCs/>
          <w:i/>
        </w:rPr>
        <w:t>to</w:t>
      </w:r>
      <w:r w:rsidR="000A5F38" w:rsidRPr="0099765C">
        <w:rPr>
          <w:i/>
        </w:rPr>
        <w:t xml:space="preserve"> the </w:t>
      </w:r>
      <w:r w:rsidR="000A5F38" w:rsidRPr="0099765C">
        <w:rPr>
          <w:b/>
          <w:bCs/>
          <w:i/>
        </w:rPr>
        <w:t>bywreye</w:t>
      </w:r>
      <w:r w:rsidR="000A5F38" w:rsidRPr="0099765C">
        <w:rPr>
          <w:i/>
        </w:rPr>
        <w:t>.</w:t>
      </w:r>
    </w:p>
    <w:p w:rsidR="000A5F38" w:rsidRDefault="000A5F38" w:rsidP="000A5F38">
      <w:pPr>
        <w:spacing w:line="360" w:lineRule="auto"/>
        <w:ind w:firstLine="720"/>
        <w:contextualSpacing/>
      </w:pPr>
      <w:r>
        <w:t>`to say to you, who is the man I most trust; and it was no peril to reveal to you.’</w:t>
      </w:r>
    </w:p>
    <w:p w:rsidR="000A5F38" w:rsidRPr="008534BD" w:rsidRDefault="000A5F38" w:rsidP="000A5F38">
      <w:pPr>
        <w:spacing w:line="360" w:lineRule="auto"/>
        <w:ind w:firstLine="720"/>
        <w:contextualSpacing/>
      </w:pPr>
      <w:r w:rsidRPr="00722178">
        <w:rPr>
          <w:i/>
          <w:iCs/>
        </w:rPr>
        <w:t xml:space="preserve"> </w:t>
      </w:r>
      <w:r>
        <w:rPr>
          <w:iCs/>
        </w:rPr>
        <w:t>(</w:t>
      </w:r>
      <w:r w:rsidRPr="008534BD">
        <w:rPr>
          <w:i/>
          <w:iCs/>
        </w:rPr>
        <w:t>Troilus and Criseyde</w:t>
      </w:r>
      <w:r w:rsidRPr="008534BD">
        <w:t xml:space="preserve">, </w:t>
      </w:r>
      <w:r>
        <w:t xml:space="preserve">III, </w:t>
      </w:r>
      <w:r w:rsidRPr="008534BD">
        <w:t>365-67</w:t>
      </w:r>
      <w:r>
        <w:t>, Visser 1966: 1039)</w:t>
      </w:r>
    </w:p>
    <w:p w:rsidR="000A5F38" w:rsidRPr="005364E8" w:rsidRDefault="000A5F38" w:rsidP="000A5F38">
      <w:pPr>
        <w:spacing w:line="360" w:lineRule="auto"/>
        <w:contextualSpacing/>
        <w:rPr>
          <w:i/>
        </w:rPr>
      </w:pPr>
      <w:r>
        <w:t>(</w:t>
      </w:r>
      <w:r w:rsidR="00352FE2">
        <w:t>80</w:t>
      </w:r>
      <w:r>
        <w:t>)</w:t>
      </w:r>
      <w:r>
        <w:tab/>
      </w:r>
      <w:r w:rsidRPr="005364E8">
        <w:rPr>
          <w:i/>
        </w:rPr>
        <w:t xml:space="preserve">It behoveth by necessite that every thing be ryght as science comprehendeth </w:t>
      </w:r>
      <w:r w:rsidRPr="005364E8">
        <w:rPr>
          <w:b/>
          <w:i/>
        </w:rPr>
        <w:t>it to be</w:t>
      </w:r>
      <w:r w:rsidRPr="005364E8">
        <w:rPr>
          <w:i/>
        </w:rPr>
        <w:t xml:space="preserve">. </w:t>
      </w:r>
    </w:p>
    <w:p w:rsidR="000A5F38" w:rsidRDefault="000A5F38" w:rsidP="000A5F38">
      <w:pPr>
        <w:spacing w:line="360" w:lineRule="auto"/>
        <w:ind w:left="720"/>
        <w:contextualSpacing/>
      </w:pPr>
      <w:r>
        <w:lastRenderedPageBreak/>
        <w:t>`It is appropriate by necessity that every thing is as science understands it to be.’ (</w:t>
      </w:r>
      <w:r w:rsidRPr="001D33E0">
        <w:rPr>
          <w:i/>
        </w:rPr>
        <w:t>Boece</w:t>
      </w:r>
      <w:r>
        <w:t>, Visser 1973: 2309).</w:t>
      </w:r>
    </w:p>
    <w:p w:rsidR="000A5F38" w:rsidRPr="008534BD" w:rsidRDefault="000A5F38" w:rsidP="000A5F38">
      <w:pPr>
        <w:spacing w:line="360" w:lineRule="auto"/>
        <w:contextualSpacing/>
      </w:pPr>
    </w:p>
    <w:p w:rsidR="000A5F38" w:rsidRPr="008534BD" w:rsidRDefault="000A5F38" w:rsidP="000A5F38">
      <w:pPr>
        <w:spacing w:line="360" w:lineRule="auto"/>
        <w:contextualSpacing/>
      </w:pPr>
      <w:r>
        <w:t>In conclusion to Chaucer, SV word order is prevalent, as are TP expletives, and there is some independent evidence for a T-</w:t>
      </w:r>
      <w:r w:rsidRPr="008534BD">
        <w:t xml:space="preserve">position </w:t>
      </w:r>
      <w:r>
        <w:t>as well</w:t>
      </w:r>
      <w:r w:rsidRPr="008534BD">
        <w:t>.</w:t>
      </w:r>
      <w:r>
        <w:t xml:space="preserve"> </w:t>
      </w:r>
      <w:r w:rsidR="00211CDE">
        <w:t>Auxiliaries continue to move to C in questions and here I assume that the tense and agreement features can be bundled on C.</w:t>
      </w:r>
    </w:p>
    <w:p w:rsidR="000A5F38" w:rsidRDefault="00325D4C" w:rsidP="000A5F38">
      <w:pPr>
        <w:spacing w:line="360" w:lineRule="auto"/>
        <w:ind w:firstLine="720"/>
        <w:contextualSpacing/>
      </w:pPr>
      <w:r>
        <w:t>Thus</w:t>
      </w:r>
      <w:r w:rsidR="000A5F38">
        <w:t>, as</w:t>
      </w:r>
      <w:r w:rsidR="000A5F38" w:rsidRPr="00985F11">
        <w:t xml:space="preserve"> the word order </w:t>
      </w:r>
      <w:r w:rsidR="000A5F38">
        <w:t>changes from V2 to SV and evidence for a T head starts to appear</w:t>
      </w:r>
      <w:r w:rsidR="000A5F38" w:rsidRPr="0079740E">
        <w:t xml:space="preserve"> </w:t>
      </w:r>
      <w:r w:rsidR="000A5F38" w:rsidRPr="00985F11">
        <w:t xml:space="preserve">in </w:t>
      </w:r>
      <w:r w:rsidR="000A5F38">
        <w:t>la</w:t>
      </w:r>
      <w:r w:rsidR="000A5F38" w:rsidRPr="00773B8D">
        <w:t>te Middle English</w:t>
      </w:r>
      <w:r w:rsidR="000A5F38">
        <w:t>, the use of TP e</w:t>
      </w:r>
      <w:r w:rsidR="000A5F38" w:rsidRPr="00985F11">
        <w:t xml:space="preserve">xpletives </w:t>
      </w:r>
      <w:r w:rsidR="000A5F38">
        <w:t>solidifies as well</w:t>
      </w:r>
      <w:r w:rsidR="000A5F38" w:rsidRPr="00773B8D">
        <w:t>. Wycliff (the later version) and Chaucer are from the last part of the 14</w:t>
      </w:r>
      <w:r w:rsidR="000A5F38" w:rsidRPr="00773B8D">
        <w:rPr>
          <w:vertAlign w:val="superscript"/>
        </w:rPr>
        <w:t>th</w:t>
      </w:r>
      <w:r w:rsidR="000A5F38" w:rsidRPr="00773B8D">
        <w:t xml:space="preserve"> century and show TP expletives as</w:t>
      </w:r>
      <w:r w:rsidR="000A5F38">
        <w:t xml:space="preserve"> well as evidence for a T.</w:t>
      </w:r>
      <w:r>
        <w:t xml:space="preserve"> </w:t>
      </w:r>
      <w:r w:rsidR="000A5F38">
        <w:t>For determinac</w:t>
      </w:r>
      <w:r w:rsidR="000A5F38" w:rsidRPr="00EC61C2">
        <w:t xml:space="preserve">y, this state of affairs means that, as the TP is introduced, </w:t>
      </w:r>
      <w:r w:rsidR="000A5F38">
        <w:t xml:space="preserve">movement of V to </w:t>
      </w:r>
      <w:r w:rsidR="000A5F38" w:rsidRPr="00EC61C2">
        <w:t xml:space="preserve">C will not be a problem because this movement is lost. The question I haven’t been able to answer is: why was the TP introduced when V2 was being lost? Is it the information structure that changes </w:t>
      </w:r>
      <w:r w:rsidR="00A3523C">
        <w:t xml:space="preserve">(cf Los </w:t>
      </w:r>
      <w:r w:rsidR="00313868">
        <w:t>2009</w:t>
      </w:r>
      <w:r w:rsidR="00A3523C">
        <w:t xml:space="preserve">) </w:t>
      </w:r>
      <w:r w:rsidR="000A5F38" w:rsidRPr="00EC61C2">
        <w:t>or does the role of C become less prominent? The C has tense and agreement features and doesn’t need T. The reason for the rise of auxiliaries and T must have been an independent change.</w:t>
      </w:r>
    </w:p>
    <w:p w:rsidR="004044EA" w:rsidRPr="003349B6" w:rsidRDefault="004044EA" w:rsidP="003349B6">
      <w:pPr>
        <w:spacing w:line="360" w:lineRule="auto"/>
        <w:ind w:firstLine="720"/>
        <w:contextualSpacing/>
      </w:pPr>
      <w:r w:rsidRPr="003349B6">
        <w:t>When the TP is present in the spine, determinacy require</w:t>
      </w:r>
      <w:r w:rsidR="00313868">
        <w:t>s</w:t>
      </w:r>
      <w:r w:rsidRPr="003349B6">
        <w:t xml:space="preserve"> the expletive in the TP if the subject is moving into the CP domain. </w:t>
      </w:r>
      <w:r w:rsidR="003349B6" w:rsidRPr="003349B6">
        <w:t>L</w:t>
      </w:r>
      <w:r w:rsidRPr="003349B6">
        <w:t xml:space="preserve">anguages show a fluidity between C and T: in some, both C and T are present but T inherits features from C; in some, T can be skipped; and, in some, T is not present. The options are summarized in Table </w:t>
      </w:r>
      <w:r w:rsidR="003349B6" w:rsidRPr="003349B6">
        <w:t>1.</w:t>
      </w:r>
    </w:p>
    <w:p w:rsidR="004044EA" w:rsidRPr="003349B6" w:rsidRDefault="004044EA" w:rsidP="004044EA">
      <w:pPr>
        <w:spacing w:line="360" w:lineRule="auto"/>
        <w:ind w:firstLine="720"/>
        <w:contextualSpacing/>
      </w:pPr>
    </w:p>
    <w:tbl>
      <w:tblPr>
        <w:tblStyle w:val="TableGrid"/>
        <w:tblW w:w="0" w:type="auto"/>
        <w:tblLook w:val="04A0" w:firstRow="1" w:lastRow="0" w:firstColumn="1" w:lastColumn="0" w:noHBand="0" w:noVBand="1"/>
      </w:tblPr>
      <w:tblGrid>
        <w:gridCol w:w="8815"/>
      </w:tblGrid>
      <w:tr w:rsidR="004044EA" w:rsidRPr="003349B6" w:rsidTr="00D64111">
        <w:tc>
          <w:tcPr>
            <w:tcW w:w="8815" w:type="dxa"/>
          </w:tcPr>
          <w:p w:rsidR="004044EA" w:rsidRPr="003349B6" w:rsidRDefault="004044EA" w:rsidP="002D3D5B">
            <w:pPr>
              <w:contextualSpacing/>
              <w:rPr>
                <w:b/>
              </w:rPr>
            </w:pPr>
            <w:r w:rsidRPr="003349B6">
              <w:tab/>
            </w:r>
            <w:r w:rsidRPr="003349B6">
              <w:tab/>
            </w:r>
            <w:r w:rsidRPr="003349B6">
              <w:tab/>
            </w:r>
            <w:r w:rsidRPr="003349B6">
              <w:rPr>
                <w:b/>
              </w:rPr>
              <w:t>V to C</w:t>
            </w:r>
            <w:r w:rsidRPr="003349B6">
              <w:rPr>
                <w:b/>
              </w:rPr>
              <w:tab/>
            </w:r>
            <w:r w:rsidRPr="003349B6">
              <w:rPr>
                <w:b/>
              </w:rPr>
              <w:tab/>
              <w:t>presence of T</w:t>
            </w:r>
            <w:r w:rsidRPr="003349B6">
              <w:rPr>
                <w:b/>
              </w:rPr>
              <w:tab/>
            </w:r>
            <w:r w:rsidRPr="003349B6">
              <w:rPr>
                <w:b/>
              </w:rPr>
              <w:tab/>
              <w:t>Feature Inheritance</w:t>
            </w:r>
          </w:p>
          <w:p w:rsidR="004044EA" w:rsidRPr="003349B6" w:rsidRDefault="004044EA" w:rsidP="002D3D5B">
            <w:pPr>
              <w:contextualSpacing/>
            </w:pPr>
            <w:r w:rsidRPr="003349B6">
              <w:t>Dutch</w:t>
            </w:r>
            <w:r w:rsidRPr="003349B6">
              <w:tab/>
            </w:r>
            <w:r w:rsidRPr="003349B6">
              <w:tab/>
            </w:r>
            <w:r w:rsidRPr="003349B6">
              <w:tab/>
              <w:t>yes: V2</w:t>
            </w:r>
            <w:r w:rsidRPr="003349B6">
              <w:tab/>
            </w:r>
            <w:r w:rsidRPr="003349B6">
              <w:tab/>
              <w:t>optional</w:t>
            </w:r>
            <w:r w:rsidRPr="003349B6">
              <w:tab/>
              <w:t xml:space="preserve"> </w:t>
            </w:r>
            <w:r w:rsidRPr="003349B6">
              <w:tab/>
              <w:t>C to v*/v or C to T</w:t>
            </w:r>
          </w:p>
          <w:p w:rsidR="004044EA" w:rsidRPr="003349B6" w:rsidRDefault="004044EA" w:rsidP="002D3D5B">
            <w:pPr>
              <w:contextualSpacing/>
            </w:pPr>
            <w:r w:rsidRPr="003349B6">
              <w:t>Old English</w:t>
            </w:r>
            <w:r w:rsidRPr="003349B6">
              <w:tab/>
            </w:r>
            <w:r w:rsidRPr="003349B6">
              <w:tab/>
              <w:t>yes: V2 and V3</w:t>
            </w:r>
            <w:r w:rsidRPr="003349B6">
              <w:tab/>
              <w:t>no</w:t>
            </w:r>
            <w:r w:rsidRPr="003349B6">
              <w:tab/>
            </w:r>
            <w:r w:rsidRPr="003349B6">
              <w:tab/>
            </w:r>
            <w:r w:rsidRPr="003349B6">
              <w:tab/>
              <w:t>C to v*/v</w:t>
            </w:r>
          </w:p>
          <w:p w:rsidR="004044EA" w:rsidRPr="003349B6" w:rsidRDefault="004044EA" w:rsidP="002D3D5B">
            <w:pPr>
              <w:contextualSpacing/>
            </w:pPr>
            <w:r w:rsidRPr="003349B6">
              <w:t>later Middle English</w:t>
            </w:r>
            <w:r w:rsidRPr="003349B6">
              <w:tab/>
              <w:t>no</w:t>
            </w:r>
            <w:r w:rsidRPr="003349B6">
              <w:tab/>
            </w:r>
            <w:r w:rsidRPr="003349B6">
              <w:tab/>
              <w:t>yes</w:t>
            </w:r>
            <w:r w:rsidRPr="003349B6">
              <w:tab/>
            </w:r>
            <w:r w:rsidRPr="003349B6">
              <w:tab/>
            </w:r>
            <w:r w:rsidRPr="003349B6">
              <w:tab/>
              <w:t>C to T</w:t>
            </w:r>
          </w:p>
        </w:tc>
      </w:tr>
    </w:tbl>
    <w:p w:rsidR="004044EA" w:rsidRDefault="003349B6" w:rsidP="004044EA">
      <w:pPr>
        <w:spacing w:line="360" w:lineRule="auto"/>
        <w:contextualSpacing/>
      </w:pPr>
      <w:r w:rsidRPr="003349B6">
        <w:t>Table 1</w:t>
      </w:r>
      <w:r w:rsidR="004044EA" w:rsidRPr="003349B6">
        <w:t>:</w:t>
      </w:r>
      <w:r>
        <w:tab/>
      </w:r>
      <w:r w:rsidR="004044EA" w:rsidRPr="003349B6">
        <w:tab/>
        <w:t>Options for C and T</w:t>
      </w:r>
    </w:p>
    <w:p w:rsidR="00D8092C" w:rsidRDefault="00D8092C" w:rsidP="00CD5FEB">
      <w:pPr>
        <w:spacing w:line="360" w:lineRule="auto"/>
        <w:contextualSpacing/>
      </w:pPr>
    </w:p>
    <w:p w:rsidR="00D8092C" w:rsidRPr="000E450B" w:rsidRDefault="00D8092C" w:rsidP="00CD5FEB">
      <w:pPr>
        <w:spacing w:line="360" w:lineRule="auto"/>
        <w:contextualSpacing/>
        <w:rPr>
          <w:b/>
        </w:rPr>
      </w:pPr>
      <w:r w:rsidRPr="000E450B">
        <w:rPr>
          <w:b/>
        </w:rPr>
        <w:t>5</w:t>
      </w:r>
      <w:r w:rsidRPr="000E450B">
        <w:rPr>
          <w:b/>
        </w:rPr>
        <w:tab/>
        <w:t>Conclusions</w:t>
      </w:r>
      <w:r w:rsidR="002D3D5B">
        <w:rPr>
          <w:b/>
        </w:rPr>
        <w:t xml:space="preserve"> and limitations</w:t>
      </w:r>
    </w:p>
    <w:p w:rsidR="001B15A1" w:rsidRDefault="000E450B" w:rsidP="000E450B">
      <w:pPr>
        <w:spacing w:line="360" w:lineRule="auto"/>
        <w:contextualSpacing/>
      </w:pPr>
      <w:r w:rsidRPr="00357C18">
        <w:t xml:space="preserve">There are many ways to achieve optimal computation. </w:t>
      </w:r>
      <w:r>
        <w:t>For instance, t</w:t>
      </w:r>
      <w:r w:rsidRPr="00357C18">
        <w:t xml:space="preserve">he </w:t>
      </w:r>
      <w:r>
        <w:t>syntax `doesn’t care’ if the sub</w:t>
      </w:r>
      <w:r w:rsidRPr="00357C18">
        <w:t>ject moves to the specifier of TP before valuation or after</w:t>
      </w:r>
      <w:r>
        <w:t>, as shown through the work of Obata, Epstein, and Baptista (2015)</w:t>
      </w:r>
      <w:r w:rsidRPr="00357C18">
        <w:t>.</w:t>
      </w:r>
      <w:r w:rsidRPr="00E60F1F">
        <w:t xml:space="preserve"> </w:t>
      </w:r>
      <w:r w:rsidR="001B15A1">
        <w:t xml:space="preserve">They (2015: 15) have argued that “[o]ptimal computation is executable in more than one way.” If computational efficiency is underspecified, the timing of subject raising to TP and C-agreement (and Feature Inheritance) can vary, as two varieties that use a complementizer </w:t>
      </w:r>
      <w:r w:rsidR="001B15A1" w:rsidRPr="00B34A61">
        <w:rPr>
          <w:i/>
        </w:rPr>
        <w:t>ki</w:t>
      </w:r>
      <w:r w:rsidR="001B15A1">
        <w:t>, Cape Verdian Creole and Haitian Creole,</w:t>
      </w:r>
      <w:r w:rsidR="001B15A1" w:rsidRPr="00B34A61">
        <w:rPr>
          <w:i/>
        </w:rPr>
        <w:t xml:space="preserve"> </w:t>
      </w:r>
      <w:r w:rsidR="001B15A1">
        <w:t xml:space="preserve">show. The difference between the two varieties has the effect of skipping T. </w:t>
      </w:r>
    </w:p>
    <w:p w:rsidR="000E450B" w:rsidRDefault="000E450B" w:rsidP="001B15A1">
      <w:pPr>
        <w:spacing w:line="360" w:lineRule="auto"/>
        <w:ind w:firstLine="720"/>
        <w:contextualSpacing/>
      </w:pPr>
      <w:r w:rsidRPr="00E60F1F">
        <w:lastRenderedPageBreak/>
        <w:t xml:space="preserve">Likewise, the </w:t>
      </w:r>
      <w:r w:rsidRPr="007D4C98">
        <w:t>C-T complex can be simplified</w:t>
      </w:r>
      <w:r>
        <w:t xml:space="preserve"> in a number of ways</w:t>
      </w:r>
      <w:r w:rsidRPr="007D4C98">
        <w:t>: (a) C transfers phasehood to T</w:t>
      </w:r>
      <w:r>
        <w:t xml:space="preserve"> and the</w:t>
      </w:r>
      <w:r w:rsidRPr="007D4C98">
        <w:t xml:space="preserve"> CP deletes or is not present</w:t>
      </w:r>
      <w:r w:rsidR="00D4345B">
        <w:t xml:space="preserve"> </w:t>
      </w:r>
      <w:r>
        <w:t>or (b</w:t>
      </w:r>
      <w:r w:rsidRPr="007D4C98">
        <w:t>) TP is not present</w:t>
      </w:r>
      <w:r w:rsidR="00D4345B">
        <w:t xml:space="preserve">. </w:t>
      </w:r>
      <w:r w:rsidR="003349B6">
        <w:t>Table 2</w:t>
      </w:r>
      <w:r>
        <w:t xml:space="preserve"> provides a typology of choices and how the difference is evident linguistically.</w:t>
      </w:r>
    </w:p>
    <w:p w:rsidR="000E450B" w:rsidRDefault="000E450B" w:rsidP="000E450B">
      <w:pPr>
        <w:spacing w:line="360" w:lineRule="auto"/>
        <w:contextualSpacing/>
      </w:pPr>
    </w:p>
    <w:tbl>
      <w:tblPr>
        <w:tblStyle w:val="TableGrid"/>
        <w:tblW w:w="0" w:type="auto"/>
        <w:tblLook w:val="04A0" w:firstRow="1" w:lastRow="0" w:firstColumn="1" w:lastColumn="0" w:noHBand="0" w:noVBand="1"/>
      </w:tblPr>
      <w:tblGrid>
        <w:gridCol w:w="7465"/>
      </w:tblGrid>
      <w:tr w:rsidR="000E450B" w:rsidTr="00D4345B">
        <w:tc>
          <w:tcPr>
            <w:tcW w:w="7465" w:type="dxa"/>
          </w:tcPr>
          <w:p w:rsidR="000E450B" w:rsidRDefault="000E450B" w:rsidP="002D3D5B">
            <w:pPr>
              <w:contextualSpacing/>
            </w:pPr>
            <w:r>
              <w:tab/>
            </w:r>
            <w:r>
              <w:tab/>
            </w:r>
            <w:r>
              <w:tab/>
              <w:t>Optional CP</w:t>
            </w:r>
            <w:r>
              <w:tab/>
            </w:r>
            <w:r>
              <w:tab/>
              <w:t>Optional TP</w:t>
            </w:r>
          </w:p>
          <w:p w:rsidR="000E450B" w:rsidRDefault="000E450B" w:rsidP="002D3D5B">
            <w:pPr>
              <w:contextualSpacing/>
            </w:pPr>
            <w:r w:rsidRPr="00A417E1">
              <w:rPr>
                <w:i/>
              </w:rPr>
              <w:t>That</w:t>
            </w:r>
            <w:r w:rsidRPr="00A417E1">
              <w:t>-trace sequence</w:t>
            </w:r>
            <w:r w:rsidRPr="00A417E1">
              <w:tab/>
              <w:t>no</w:t>
            </w:r>
            <w:r>
              <w:t>; English (</w:t>
            </w:r>
            <w:r w:rsidR="00D4345B">
              <w:t>6</w:t>
            </w:r>
            <w:r>
              <w:t>)</w:t>
            </w:r>
            <w:r w:rsidRPr="00A417E1">
              <w:tab/>
            </w:r>
            <w:r w:rsidRPr="00A417E1">
              <w:tab/>
              <w:t>yes</w:t>
            </w:r>
            <w:r>
              <w:t>; Old English (</w:t>
            </w:r>
            <w:r w:rsidR="00D4345B">
              <w:t>23</w:t>
            </w:r>
            <w:r>
              <w:t>), Dutch (</w:t>
            </w:r>
            <w:r w:rsidR="00D4345B">
              <w:t>22</w:t>
            </w:r>
            <w:r>
              <w:t>)</w:t>
            </w:r>
          </w:p>
          <w:p w:rsidR="000E450B" w:rsidRDefault="000E450B" w:rsidP="002D3D5B">
            <w:pPr>
              <w:contextualSpacing/>
            </w:pPr>
            <w:r>
              <w:t>Subject-less RCs</w:t>
            </w:r>
            <w:r>
              <w:tab/>
            </w:r>
            <w:r>
              <w:tab/>
              <w:t>some; English (</w:t>
            </w:r>
            <w:r w:rsidR="00D4345B">
              <w:t>16</w:t>
            </w:r>
            <w:r>
              <w:t>)</w:t>
            </w:r>
            <w:r>
              <w:tab/>
              <w:t>no</w:t>
            </w:r>
          </w:p>
          <w:p w:rsidR="000E450B" w:rsidRDefault="000E450B" w:rsidP="002D3D5B">
            <w:pPr>
              <w:contextualSpacing/>
            </w:pPr>
            <w:r>
              <w:t>C-less complements</w:t>
            </w:r>
            <w:r>
              <w:tab/>
              <w:t>yes; English (</w:t>
            </w:r>
            <w:r w:rsidR="00D4345B">
              <w:t>13</w:t>
            </w:r>
            <w:r>
              <w:t>)</w:t>
            </w:r>
            <w:r>
              <w:tab/>
            </w:r>
            <w:r>
              <w:tab/>
              <w:t>no</w:t>
            </w:r>
          </w:p>
        </w:tc>
      </w:tr>
    </w:tbl>
    <w:p w:rsidR="000E450B" w:rsidRPr="00A417E1" w:rsidRDefault="003349B6" w:rsidP="00BE3482">
      <w:pPr>
        <w:spacing w:line="360" w:lineRule="auto"/>
        <w:contextualSpacing/>
      </w:pPr>
      <w:r>
        <w:t>Table 2</w:t>
      </w:r>
      <w:r w:rsidR="000E450B">
        <w:t>:</w:t>
      </w:r>
      <w:r w:rsidR="000E450B">
        <w:tab/>
      </w:r>
      <w:r w:rsidR="000E450B">
        <w:tab/>
        <w:t>A typology of choices for the C-T complex</w:t>
      </w:r>
    </w:p>
    <w:p w:rsidR="00D8092C" w:rsidRDefault="00D8092C" w:rsidP="00BE3482">
      <w:pPr>
        <w:spacing w:line="360" w:lineRule="auto"/>
        <w:contextualSpacing/>
        <w:rPr>
          <w:iCs/>
        </w:rPr>
      </w:pPr>
    </w:p>
    <w:p w:rsidR="00BE3482" w:rsidRPr="00D8092C" w:rsidRDefault="00BE3482" w:rsidP="00BE3482">
      <w:pPr>
        <w:spacing w:line="360" w:lineRule="auto"/>
        <w:contextualSpacing/>
      </w:pPr>
      <w:r>
        <w:rPr>
          <w:iCs/>
        </w:rPr>
        <w:t xml:space="preserve">This </w:t>
      </w:r>
      <w:r w:rsidR="00AF63FB">
        <w:rPr>
          <w:iCs/>
        </w:rPr>
        <w:t xml:space="preserve">is </w:t>
      </w:r>
      <w:r>
        <w:rPr>
          <w:iCs/>
        </w:rPr>
        <w:t xml:space="preserve">a programmatic paper: “let’s see what a </w:t>
      </w:r>
      <w:r w:rsidR="009A56CF">
        <w:rPr>
          <w:iCs/>
        </w:rPr>
        <w:t>d</w:t>
      </w:r>
      <w:r>
        <w:rPr>
          <w:iCs/>
        </w:rPr>
        <w:t xml:space="preserve">eterminacy approach contributes to the CP-TP complex”. Therefore, the picture I have given of e.g. </w:t>
      </w:r>
      <w:r w:rsidRPr="00BE3482">
        <w:rPr>
          <w:i/>
          <w:iCs/>
        </w:rPr>
        <w:t>that-</w:t>
      </w:r>
      <w:r>
        <w:rPr>
          <w:iCs/>
        </w:rPr>
        <w:t>trace and subject-less relatives is somewhat simpli</w:t>
      </w:r>
      <w:r w:rsidR="009A56CF">
        <w:rPr>
          <w:iCs/>
        </w:rPr>
        <w:t>fied</w:t>
      </w:r>
      <w:r>
        <w:rPr>
          <w:iCs/>
        </w:rPr>
        <w:t xml:space="preserve">. More nuanced data on </w:t>
      </w:r>
      <w:r w:rsidRPr="00BE3482">
        <w:rPr>
          <w:i/>
          <w:iCs/>
        </w:rPr>
        <w:t>that</w:t>
      </w:r>
      <w:r>
        <w:rPr>
          <w:iCs/>
        </w:rPr>
        <w:t xml:space="preserve">-trace can be found in </w:t>
      </w:r>
      <w:r>
        <w:t>Chaves &amp; Putnam (2020) and Kiziak (2010), for instance. My discussion has also been limited to Old, Middle, and Modern English, and to Dutch. It has been assumed that the structure of German is similar to that of Dutch but this has to be investigated more</w:t>
      </w:r>
      <w:r w:rsidR="00440E30">
        <w:t>.</w:t>
      </w:r>
    </w:p>
    <w:p w:rsidR="00BE3482" w:rsidRPr="000E450B" w:rsidRDefault="00BE3482" w:rsidP="00BE3482">
      <w:pPr>
        <w:spacing w:line="360" w:lineRule="auto"/>
        <w:contextualSpacing/>
        <w:rPr>
          <w:iCs/>
        </w:rPr>
      </w:pPr>
    </w:p>
    <w:p w:rsidR="00D8092C" w:rsidRPr="002A5F98" w:rsidRDefault="00D8092C" w:rsidP="00BE3482">
      <w:pPr>
        <w:spacing w:line="360" w:lineRule="auto"/>
        <w:contextualSpacing/>
        <w:rPr>
          <w:b/>
        </w:rPr>
      </w:pPr>
      <w:r w:rsidRPr="0057744A">
        <w:rPr>
          <w:b/>
        </w:rPr>
        <w:t>References</w:t>
      </w:r>
    </w:p>
    <w:p w:rsidR="00FA7355" w:rsidRPr="0074696D" w:rsidRDefault="00FA7355" w:rsidP="00BE3482">
      <w:pPr>
        <w:spacing w:line="360" w:lineRule="auto"/>
        <w:ind w:left="720" w:hanging="720"/>
        <w:contextualSpacing/>
        <w:rPr>
          <w:iCs/>
        </w:rPr>
      </w:pPr>
      <w:r w:rsidRPr="0074696D">
        <w:rPr>
          <w:iCs/>
        </w:rPr>
        <w:t>Allen, Cynthia 1977. Topics in Diachronic English Syntax. Univ of Mass PhD.</w:t>
      </w:r>
    </w:p>
    <w:p w:rsidR="00FA7355" w:rsidRPr="0074696D" w:rsidRDefault="00FA7355" w:rsidP="00D02A3B">
      <w:pPr>
        <w:spacing w:line="360" w:lineRule="auto"/>
        <w:ind w:left="720" w:hanging="720"/>
        <w:contextualSpacing/>
      </w:pPr>
      <w:r w:rsidRPr="0074696D">
        <w:t>Bergh, Gunnar &amp; Aimo Sepp</w:t>
      </w:r>
      <w:r w:rsidRPr="0074696D">
        <w:rPr>
          <w:rFonts w:cstheme="minorHAnsi"/>
        </w:rPr>
        <w:t>ä</w:t>
      </w:r>
      <w:r w:rsidRPr="0074696D">
        <w:t xml:space="preserve">nen 1994. Subject extraction in English: The use of the </w:t>
      </w:r>
      <w:r w:rsidRPr="0074696D">
        <w:rPr>
          <w:i/>
        </w:rPr>
        <w:t>that-</w:t>
      </w:r>
      <w:r w:rsidRPr="0074696D">
        <w:t>complementizer.</w:t>
      </w:r>
      <w:r w:rsidRPr="0074696D">
        <w:rPr>
          <w:i/>
        </w:rPr>
        <w:t xml:space="preserve"> </w:t>
      </w:r>
      <w:r w:rsidRPr="0074696D">
        <w:t>In Francisco Fern</w:t>
      </w:r>
      <w:r w:rsidRPr="0074696D">
        <w:rPr>
          <w:rFonts w:cstheme="minorHAnsi"/>
        </w:rPr>
        <w:t>á</w:t>
      </w:r>
      <w:r w:rsidRPr="0074696D">
        <w:t>ndez, Miguel Fuster, and Juan Jos</w:t>
      </w:r>
      <w:r w:rsidRPr="0074696D">
        <w:rPr>
          <w:rFonts w:cstheme="minorHAnsi"/>
        </w:rPr>
        <w:t>é</w:t>
      </w:r>
      <w:r w:rsidRPr="0074696D">
        <w:t xml:space="preserve"> Calvo (eds), </w:t>
      </w:r>
      <w:r w:rsidRPr="0074696D">
        <w:rPr>
          <w:i/>
        </w:rPr>
        <w:t xml:space="preserve">English Historical Linguistics 1992, </w:t>
      </w:r>
      <w:r w:rsidRPr="0074696D">
        <w:t>131-143. Amsterdam: John Benjamins.</w:t>
      </w:r>
    </w:p>
    <w:p w:rsidR="00D02A3B" w:rsidRPr="00FE1B28" w:rsidRDefault="00D02A3B" w:rsidP="00D02A3B">
      <w:pPr>
        <w:spacing w:line="360" w:lineRule="auto"/>
        <w:ind w:left="720" w:hanging="720"/>
        <w:contextualSpacing/>
      </w:pPr>
      <w:r w:rsidRPr="00FE1B28">
        <w:t>Besten, H</w:t>
      </w:r>
      <w:r>
        <w:t>ans</w:t>
      </w:r>
      <w:r w:rsidRPr="00FE1B28">
        <w:t xml:space="preserve"> den 1983. On the Interaction of Root Transformations and Lexical Deletive Rules. </w:t>
      </w:r>
      <w:r w:rsidR="006B58F5">
        <w:t xml:space="preserve">In Werner Abrahma (ed.), </w:t>
      </w:r>
      <w:r w:rsidRPr="00FE1B28">
        <w:rPr>
          <w:i/>
          <w:iCs/>
        </w:rPr>
        <w:t>On the Formal Syntax of the Westgermania</w:t>
      </w:r>
      <w:r w:rsidR="006B58F5">
        <w:t xml:space="preserve">, 47-131. Amsterdam: </w:t>
      </w:r>
      <w:r w:rsidRPr="00FE1B28">
        <w:t>John Benjamins.</w:t>
      </w:r>
    </w:p>
    <w:p w:rsidR="00FA7355" w:rsidRPr="0074696D" w:rsidRDefault="00FA7355" w:rsidP="00D02A3B">
      <w:pPr>
        <w:spacing w:line="360" w:lineRule="auto"/>
        <w:ind w:left="720" w:hanging="720"/>
        <w:contextualSpacing/>
      </w:pPr>
      <w:r w:rsidRPr="0074696D">
        <w:t xml:space="preserve">Boeckx, Cedric 2012. </w:t>
      </w:r>
      <w:r w:rsidRPr="0074696D">
        <w:rPr>
          <w:i/>
        </w:rPr>
        <w:t>Syntactic Islands</w:t>
      </w:r>
      <w:r w:rsidRPr="0074696D">
        <w:t xml:space="preserve">. </w:t>
      </w:r>
      <w:r w:rsidR="00A75D10" w:rsidRPr="0074696D">
        <w:t>Cambridge: Cambridge University Press.</w:t>
      </w:r>
    </w:p>
    <w:p w:rsidR="00FA7355" w:rsidRPr="0074696D" w:rsidRDefault="00FA7355" w:rsidP="00D02A3B">
      <w:pPr>
        <w:spacing w:line="360" w:lineRule="auto"/>
        <w:ind w:left="720" w:hanging="720"/>
        <w:contextualSpacing/>
      </w:pPr>
      <w:r w:rsidRPr="0074696D">
        <w:t xml:space="preserve">Breivik, Leiv Egil 1983. </w:t>
      </w:r>
      <w:r w:rsidRPr="0074696D">
        <w:rPr>
          <w:i/>
        </w:rPr>
        <w:t>Existential There</w:t>
      </w:r>
      <w:r w:rsidRPr="0074696D">
        <w:t>. University of Bergen.</w:t>
      </w:r>
    </w:p>
    <w:p w:rsidR="00FA7355" w:rsidRDefault="00FA7355" w:rsidP="00D02A3B">
      <w:pPr>
        <w:spacing w:line="360" w:lineRule="auto"/>
        <w:ind w:left="720" w:hanging="720"/>
        <w:contextualSpacing/>
        <w:rPr>
          <w:iCs/>
        </w:rPr>
      </w:pPr>
      <w:r w:rsidRPr="0074696D">
        <w:rPr>
          <w:iCs/>
        </w:rPr>
        <w:t>Butler, Milton 1980. Grammatically motivated subjects in Early English. UT Austin, PhD.</w:t>
      </w:r>
    </w:p>
    <w:p w:rsidR="00A75D10" w:rsidRPr="00A75D10" w:rsidRDefault="00A75D10" w:rsidP="00A75D10">
      <w:pPr>
        <w:spacing w:line="360" w:lineRule="auto"/>
        <w:ind w:left="720" w:hanging="720"/>
        <w:contextualSpacing/>
        <w:rPr>
          <w:iCs/>
        </w:rPr>
      </w:pPr>
      <w:r w:rsidRPr="00A75D10">
        <w:rPr>
          <w:iCs/>
        </w:rPr>
        <w:t>Chaves, R</w:t>
      </w:r>
      <w:r>
        <w:rPr>
          <w:iCs/>
        </w:rPr>
        <w:t>ui</w:t>
      </w:r>
      <w:r w:rsidRPr="00A75D10">
        <w:rPr>
          <w:iCs/>
        </w:rPr>
        <w:t xml:space="preserve"> &amp; </w:t>
      </w:r>
      <w:r>
        <w:rPr>
          <w:iCs/>
        </w:rPr>
        <w:t xml:space="preserve">Mike </w:t>
      </w:r>
      <w:r w:rsidRPr="00A75D10">
        <w:rPr>
          <w:iCs/>
        </w:rPr>
        <w:t xml:space="preserve">Putnam 2020. </w:t>
      </w:r>
      <w:r w:rsidRPr="00A75D10">
        <w:rPr>
          <w:i/>
          <w:iCs/>
        </w:rPr>
        <w:t>Unbounded dependency constructions: Theoretical and experimental perspectives</w:t>
      </w:r>
      <w:r w:rsidRPr="00A75D10">
        <w:rPr>
          <w:iCs/>
        </w:rPr>
        <w:t xml:space="preserve">. Oxford: Oxford University Press. </w:t>
      </w:r>
    </w:p>
    <w:p w:rsidR="002A5F98" w:rsidRDefault="002A5F98" w:rsidP="00D8092C">
      <w:pPr>
        <w:spacing w:line="360" w:lineRule="auto"/>
        <w:contextualSpacing/>
      </w:pPr>
      <w:r>
        <w:t>Chomsky, Noam 1964</w:t>
      </w:r>
      <w:r w:rsidR="00FA7355">
        <w:t xml:space="preserve">. </w:t>
      </w:r>
      <w:r w:rsidR="00FA7355" w:rsidRPr="0074696D">
        <w:rPr>
          <w:i/>
        </w:rPr>
        <w:t>Current Issues in Linguistic Theory</w:t>
      </w:r>
      <w:r w:rsidR="00FA7355" w:rsidRPr="0074696D">
        <w:t>. The Hague: Mouton.</w:t>
      </w:r>
    </w:p>
    <w:p w:rsidR="009873E8" w:rsidRDefault="009873E8" w:rsidP="009873E8">
      <w:pPr>
        <w:spacing w:line="360" w:lineRule="auto"/>
        <w:contextualSpacing/>
      </w:pPr>
      <w:r>
        <w:t>Chomsky, Noam 1981</w:t>
      </w:r>
      <w:r w:rsidR="00FA7355">
        <w:t xml:space="preserve">. </w:t>
      </w:r>
      <w:r w:rsidR="00FA7355" w:rsidRPr="0074696D">
        <w:rPr>
          <w:i/>
          <w:iCs/>
        </w:rPr>
        <w:t xml:space="preserve">Lectures on government and binding. </w:t>
      </w:r>
      <w:r w:rsidR="00FA7355" w:rsidRPr="0074696D">
        <w:t>Dordrecht: Foris Publications.</w:t>
      </w:r>
    </w:p>
    <w:p w:rsidR="002A5F98" w:rsidRDefault="00325D4C" w:rsidP="00D8092C">
      <w:pPr>
        <w:spacing w:line="360" w:lineRule="auto"/>
        <w:contextualSpacing/>
      </w:pPr>
      <w:r>
        <w:t xml:space="preserve">Chomsky, Noam </w:t>
      </w:r>
      <w:r w:rsidR="002A5F98">
        <w:t>1986</w:t>
      </w:r>
      <w:r>
        <w:t xml:space="preserve">. </w:t>
      </w:r>
      <w:r w:rsidRPr="00FA7355">
        <w:rPr>
          <w:i/>
        </w:rPr>
        <w:t>Barriers.</w:t>
      </w:r>
      <w:r>
        <w:t xml:space="preserve"> MIT Press.</w:t>
      </w:r>
    </w:p>
    <w:p w:rsidR="0016251D" w:rsidRDefault="0016251D" w:rsidP="00FA7355">
      <w:pPr>
        <w:spacing w:line="360" w:lineRule="auto"/>
        <w:ind w:left="720" w:hanging="720"/>
        <w:contextualSpacing/>
      </w:pPr>
      <w:r w:rsidRPr="00D8092C">
        <w:lastRenderedPageBreak/>
        <w:t xml:space="preserve">Chomsky, Noam </w:t>
      </w:r>
      <w:r>
        <w:t>2001.</w:t>
      </w:r>
      <w:r w:rsidR="00FA7355">
        <w:t xml:space="preserve"> </w:t>
      </w:r>
      <w:r w:rsidR="00FA7355" w:rsidRPr="0074696D">
        <w:t>Derivation by Phase. In Michael Kenstowicz (ed</w:t>
      </w:r>
      <w:r w:rsidR="006B58F5">
        <w:t>.</w:t>
      </w:r>
      <w:r w:rsidR="00FA7355" w:rsidRPr="0074696D">
        <w:t xml:space="preserve">), </w:t>
      </w:r>
      <w:r w:rsidR="00FA7355" w:rsidRPr="0074696D">
        <w:rPr>
          <w:i/>
        </w:rPr>
        <w:t>Ken Hale. A Life in Language</w:t>
      </w:r>
      <w:r w:rsidR="00FA7355" w:rsidRPr="0074696D">
        <w:t>, 1-52. Cambridge: MIT Press.</w:t>
      </w:r>
    </w:p>
    <w:p w:rsidR="009873E8" w:rsidRDefault="009873E8" w:rsidP="00FA7355">
      <w:pPr>
        <w:spacing w:line="360" w:lineRule="auto"/>
        <w:ind w:left="720" w:hanging="720"/>
        <w:contextualSpacing/>
      </w:pPr>
      <w:r>
        <w:t>Chomsky, Noam 2004.</w:t>
      </w:r>
      <w:r w:rsidR="00FA7355">
        <w:t xml:space="preserve"> </w:t>
      </w:r>
      <w:r w:rsidR="00FA7355" w:rsidRPr="0074696D">
        <w:t xml:space="preserve">Beyond Explanatory Adequacy. In Adriana Belletti (ed.), </w:t>
      </w:r>
      <w:r w:rsidR="00FA7355" w:rsidRPr="0074696D">
        <w:rPr>
          <w:i/>
        </w:rPr>
        <w:t>Structures and Beyond</w:t>
      </w:r>
      <w:r w:rsidR="00FA7355" w:rsidRPr="0074696D">
        <w:t xml:space="preserve">, 104-131. Oxford: Oxford University Press. [published in 2001 in </w:t>
      </w:r>
      <w:r w:rsidR="00FA7355" w:rsidRPr="0074696D">
        <w:rPr>
          <w:i/>
        </w:rPr>
        <w:t>MIT Occasional Papers in Linguistics</w:t>
      </w:r>
      <w:r w:rsidR="00FA7355" w:rsidRPr="0074696D">
        <w:t xml:space="preserve"> 20].</w:t>
      </w:r>
    </w:p>
    <w:p w:rsidR="0016251D" w:rsidRDefault="0016251D" w:rsidP="00D8092C">
      <w:pPr>
        <w:spacing w:line="360" w:lineRule="auto"/>
        <w:contextualSpacing/>
      </w:pPr>
      <w:r w:rsidRPr="00D8092C">
        <w:t xml:space="preserve">Chomsky, Noam </w:t>
      </w:r>
      <w:r>
        <w:t>2005</w:t>
      </w:r>
      <w:r w:rsidR="00FA7355">
        <w:t xml:space="preserve">. </w:t>
      </w:r>
      <w:r w:rsidR="00FA7355" w:rsidRPr="0074696D">
        <w:t xml:space="preserve">Three factors in language design. </w:t>
      </w:r>
      <w:r w:rsidR="00FA7355" w:rsidRPr="0074696D">
        <w:rPr>
          <w:i/>
        </w:rPr>
        <w:t>Linguistic Inquiry</w:t>
      </w:r>
      <w:r w:rsidR="00FA7355" w:rsidRPr="0074696D">
        <w:t xml:space="preserve"> 36.1: 1-22.</w:t>
      </w:r>
    </w:p>
    <w:p w:rsidR="002A5F98" w:rsidRDefault="00A3523C" w:rsidP="00FA7355">
      <w:pPr>
        <w:spacing w:line="360" w:lineRule="auto"/>
        <w:ind w:left="720" w:hanging="720"/>
        <w:contextualSpacing/>
      </w:pPr>
      <w:r w:rsidRPr="00D8092C">
        <w:t xml:space="preserve">Chomsky, Noam </w:t>
      </w:r>
      <w:r w:rsidR="002A5F98">
        <w:t>2008</w:t>
      </w:r>
      <w:r w:rsidR="00FA7355">
        <w:t xml:space="preserve">. </w:t>
      </w:r>
      <w:r w:rsidR="00FA7355" w:rsidRPr="0074696D">
        <w:t xml:space="preserve">On phases. In Robert Freidin, Carlos Otero and Maria Luisa Zubizarreta (eds), </w:t>
      </w:r>
      <w:r w:rsidR="00FA7355" w:rsidRPr="0074696D">
        <w:rPr>
          <w:i/>
        </w:rPr>
        <w:t>Foundational issues in linguistic theory: Essays in honor of Jean-Roger Vergnaud</w:t>
      </w:r>
      <w:r w:rsidR="00FA7355" w:rsidRPr="0074696D">
        <w:t>, 291-321. Cambridge: MIT Press.</w:t>
      </w:r>
    </w:p>
    <w:p w:rsidR="00FA7355" w:rsidRPr="0074696D" w:rsidRDefault="00DA2BD3" w:rsidP="00FA7355">
      <w:pPr>
        <w:spacing w:line="360" w:lineRule="auto"/>
        <w:ind w:left="720" w:hanging="720"/>
        <w:contextualSpacing/>
        <w:rPr>
          <w:lang w:val="fr-FR"/>
        </w:rPr>
      </w:pPr>
      <w:r w:rsidRPr="00D8092C">
        <w:t>Chomsky, Noam</w:t>
      </w:r>
      <w:r>
        <w:t xml:space="preserve"> 2015</w:t>
      </w:r>
      <w:r w:rsidR="00FA7355">
        <w:t xml:space="preserve">. </w:t>
      </w:r>
      <w:r w:rsidR="00FA7355" w:rsidRPr="0074696D">
        <w:t>Problems of Projection: Extensions. In</w:t>
      </w:r>
      <w:r w:rsidR="006B58F5" w:rsidRPr="006B58F5">
        <w:rPr>
          <w:lang w:val="fr-FR"/>
        </w:rPr>
        <w:t xml:space="preserve"> </w:t>
      </w:r>
      <w:r w:rsidR="006B58F5" w:rsidRPr="0074696D">
        <w:rPr>
          <w:lang w:val="fr-FR"/>
        </w:rPr>
        <w:t>Elisa Di Domenico</w:t>
      </w:r>
      <w:r w:rsidR="006B58F5">
        <w:rPr>
          <w:lang w:val="fr-FR"/>
        </w:rPr>
        <w:t xml:space="preserve">, </w:t>
      </w:r>
      <w:r w:rsidR="006B58F5" w:rsidRPr="006B58F5">
        <w:rPr>
          <w:lang w:val="fr-FR"/>
        </w:rPr>
        <w:t>Cornelia Hamann and Simona Matteini</w:t>
      </w:r>
      <w:r w:rsidR="006B58F5">
        <w:rPr>
          <w:lang w:val="fr-FR"/>
        </w:rPr>
        <w:t xml:space="preserve"> (eds),</w:t>
      </w:r>
      <w:r w:rsidR="00FA7355" w:rsidRPr="0074696D">
        <w:t xml:space="preserve"> </w:t>
      </w:r>
      <w:r w:rsidR="00FA7355" w:rsidRPr="0074696D">
        <w:rPr>
          <w:i/>
        </w:rPr>
        <w:t>Structures, Strategies, and Beyond</w:t>
      </w:r>
      <w:r w:rsidR="00FA7355" w:rsidRPr="0074696D">
        <w:t>,</w:t>
      </w:r>
      <w:r w:rsidR="00FA7355" w:rsidRPr="0074696D">
        <w:rPr>
          <w:lang w:val="fr-FR"/>
        </w:rPr>
        <w:t xml:space="preserve"> 3-16. Amsterdam: John Benjamins.</w:t>
      </w:r>
    </w:p>
    <w:p w:rsidR="002A5F98" w:rsidRDefault="00D8092C" w:rsidP="00D8092C">
      <w:pPr>
        <w:spacing w:line="360" w:lineRule="auto"/>
        <w:ind w:left="720" w:hanging="720"/>
        <w:contextualSpacing/>
      </w:pPr>
      <w:r w:rsidRPr="00D8092C">
        <w:t xml:space="preserve">Chomsky, Noam, Ángel J. Gallego, and Dennis Ott  2019. Generative Grammar and the Faculty of Language: Insights, Questions, and Challenges. </w:t>
      </w:r>
      <w:r w:rsidRPr="00D8092C">
        <w:rPr>
          <w:i/>
          <w:iCs/>
        </w:rPr>
        <w:t xml:space="preserve">Catalan Journal of Linguistics </w:t>
      </w:r>
      <w:r w:rsidRPr="00D8092C">
        <w:t>Special issue, 229-261.</w:t>
      </w:r>
    </w:p>
    <w:p w:rsidR="00D8092C" w:rsidRDefault="002A5F98" w:rsidP="00D8092C">
      <w:pPr>
        <w:spacing w:line="360" w:lineRule="auto"/>
        <w:ind w:left="720" w:hanging="720"/>
        <w:contextualSpacing/>
      </w:pPr>
      <w:r>
        <w:t>Deal, Amy Rose</w:t>
      </w:r>
      <w:r w:rsidR="00D8092C" w:rsidRPr="00D8092C">
        <w:t xml:space="preserve"> </w:t>
      </w:r>
      <w:r w:rsidR="009873E8">
        <w:t>2019</w:t>
      </w:r>
      <w:r w:rsidR="00FA7355">
        <w:t xml:space="preserve">. Raising to Ergative: Remarks on Applicatives of Unaccusatives. </w:t>
      </w:r>
      <w:r w:rsidR="00FA7355" w:rsidRPr="00F948CB">
        <w:rPr>
          <w:i/>
        </w:rPr>
        <w:t>Linguistic Inquiry</w:t>
      </w:r>
      <w:r w:rsidR="00FA7355">
        <w:t xml:space="preserve"> 50.2: 388-415.</w:t>
      </w:r>
    </w:p>
    <w:p w:rsidR="00D1516A" w:rsidRPr="0074696D" w:rsidRDefault="00D1516A" w:rsidP="00D1516A">
      <w:pPr>
        <w:spacing w:line="360" w:lineRule="auto"/>
        <w:ind w:left="720" w:hanging="720"/>
        <w:contextualSpacing/>
      </w:pPr>
      <w:r w:rsidRPr="0074696D">
        <w:rPr>
          <w:i/>
          <w:iCs/>
        </w:rPr>
        <w:t>Dictionary of Old English (DOE</w:t>
      </w:r>
      <w:r w:rsidRPr="0074696D">
        <w:t xml:space="preserve">) texts. </w:t>
      </w:r>
      <w:hyperlink r:id="rId8" w:history="1">
        <w:r w:rsidRPr="0074696D">
          <w:rPr>
            <w:rStyle w:val="Hyperlink"/>
          </w:rPr>
          <w:t>http://www.doe.utoronto.ca</w:t>
        </w:r>
      </w:hyperlink>
      <w:r w:rsidRPr="0074696D">
        <w:t>.</w:t>
      </w:r>
    </w:p>
    <w:p w:rsidR="002A5F98" w:rsidRDefault="002A5F98" w:rsidP="00D8092C">
      <w:pPr>
        <w:spacing w:line="360" w:lineRule="auto"/>
        <w:contextualSpacing/>
      </w:pPr>
      <w:r>
        <w:t>Doherty</w:t>
      </w:r>
      <w:r w:rsidR="00FA7355" w:rsidRPr="0074696D">
        <w:t xml:space="preserve">, Cathal 2000. </w:t>
      </w:r>
      <w:r w:rsidR="00FA7355" w:rsidRPr="0074696D">
        <w:rPr>
          <w:i/>
        </w:rPr>
        <w:t>Clauses without `that’</w:t>
      </w:r>
      <w:r w:rsidR="00FA7355" w:rsidRPr="0074696D">
        <w:t>. New York: Garland.</w:t>
      </w:r>
    </w:p>
    <w:p w:rsidR="002A5F98" w:rsidRDefault="002A5F98" w:rsidP="00FA7355">
      <w:pPr>
        <w:spacing w:line="360" w:lineRule="auto"/>
        <w:ind w:left="720" w:hanging="720"/>
        <w:contextualSpacing/>
      </w:pPr>
      <w:r>
        <w:t>Erlewine</w:t>
      </w:r>
      <w:r w:rsidR="00FA7355">
        <w:t>,</w:t>
      </w:r>
      <w:r w:rsidR="00FA7355" w:rsidRPr="0074696D">
        <w:t xml:space="preserve"> Michael Yoshitaka</w:t>
      </w:r>
      <w:r w:rsidR="00FA7355">
        <w:t xml:space="preserve"> 2016. Anti-locality and optimality in Kaqchikel Agent Focus. </w:t>
      </w:r>
      <w:r w:rsidR="00FA7355" w:rsidRPr="00F948CB">
        <w:rPr>
          <w:i/>
        </w:rPr>
        <w:t>Natural Language &amp; Linguistic Theory</w:t>
      </w:r>
      <w:r w:rsidR="00FA7355">
        <w:t xml:space="preserve"> 34.2: 429-479.</w:t>
      </w:r>
    </w:p>
    <w:p w:rsidR="00FA7355" w:rsidRPr="0074696D" w:rsidRDefault="00FA7355" w:rsidP="00FA7355">
      <w:pPr>
        <w:spacing w:line="360" w:lineRule="auto"/>
        <w:ind w:left="720" w:hanging="720"/>
        <w:contextualSpacing/>
      </w:pPr>
      <w:r w:rsidRPr="0074696D">
        <w:t xml:space="preserve">Fischer, Olga, Ans van Kemenade, Willem Koopman and Wim van der Wurff 2000. </w:t>
      </w:r>
      <w:r w:rsidRPr="0074696D">
        <w:rPr>
          <w:i/>
        </w:rPr>
        <w:t>The Syntax of Early English</w:t>
      </w:r>
      <w:r w:rsidRPr="0074696D">
        <w:t>. Cambridge: Cambridge University Press.</w:t>
      </w:r>
    </w:p>
    <w:p w:rsidR="00FA7355" w:rsidRPr="0074696D" w:rsidRDefault="00FA7355" w:rsidP="00FA7355">
      <w:pPr>
        <w:spacing w:line="360" w:lineRule="auto"/>
        <w:ind w:left="720" w:hanging="720"/>
        <w:contextualSpacing/>
      </w:pPr>
      <w:r w:rsidRPr="0074696D">
        <w:t xml:space="preserve">Fischer, Olga, Hendrik de Smet, and Wim van der Wurff 2017. </w:t>
      </w:r>
      <w:r w:rsidRPr="0074696D">
        <w:rPr>
          <w:i/>
        </w:rPr>
        <w:t>A brief history of English Syntax</w:t>
      </w:r>
      <w:r w:rsidRPr="0074696D">
        <w:t>. Cambridge: Cambridge University Press.</w:t>
      </w:r>
    </w:p>
    <w:p w:rsidR="00D1516A" w:rsidRDefault="00D02A3B" w:rsidP="00C0193C">
      <w:pPr>
        <w:spacing w:line="360" w:lineRule="auto"/>
        <w:ind w:left="720" w:hanging="720"/>
        <w:contextualSpacing/>
      </w:pPr>
      <w:r w:rsidRPr="00D02A3B">
        <w:t>Fukui, N</w:t>
      </w:r>
      <w:r>
        <w:t>aoki</w:t>
      </w:r>
      <w:r w:rsidRPr="00D02A3B">
        <w:t xml:space="preserve"> 1986. A theory of category projection and its applications. Ph.D. dissertation, MIT.</w:t>
      </w:r>
    </w:p>
    <w:p w:rsidR="00C0193C" w:rsidRPr="0074696D" w:rsidRDefault="00D8092C" w:rsidP="00C0193C">
      <w:pPr>
        <w:spacing w:line="360" w:lineRule="auto"/>
        <w:ind w:left="720" w:hanging="720"/>
        <w:contextualSpacing/>
      </w:pPr>
      <w:r w:rsidRPr="00D8092C">
        <w:t>Gelderen, Elly van 1993</w:t>
      </w:r>
      <w:r w:rsidR="009873E8">
        <w:t>.</w:t>
      </w:r>
      <w:r w:rsidRPr="00D8092C">
        <w:t xml:space="preserve"> </w:t>
      </w:r>
      <w:r w:rsidR="00C0193C" w:rsidRPr="0074696D">
        <w:rPr>
          <w:i/>
        </w:rPr>
        <w:t>The Rise of Functional Categories.</w:t>
      </w:r>
      <w:r w:rsidR="00C0193C" w:rsidRPr="0074696D">
        <w:t xml:space="preserve"> Amsterdam: John Benjamins.</w:t>
      </w:r>
    </w:p>
    <w:p w:rsidR="00C0193C" w:rsidRPr="0074696D" w:rsidRDefault="00C0193C" w:rsidP="00C0193C">
      <w:pPr>
        <w:spacing w:line="360" w:lineRule="auto"/>
        <w:ind w:left="720" w:hanging="720"/>
        <w:contextualSpacing/>
      </w:pPr>
      <w:r w:rsidRPr="0074696D">
        <w:t xml:space="preserve">Gelderen, Elly van 1997. </w:t>
      </w:r>
      <w:r w:rsidRPr="003F6BC9">
        <w:rPr>
          <w:i/>
        </w:rPr>
        <w:t>Verbal Agreement and the Grammar behind its "Breakdown": Minimalist Feature Checking</w:t>
      </w:r>
      <w:r w:rsidRPr="0074696D">
        <w:t>. Tübingen: Niemeyer.</w:t>
      </w:r>
    </w:p>
    <w:p w:rsidR="00D8092C" w:rsidRPr="00D8092C" w:rsidRDefault="009873E8" w:rsidP="00D8092C">
      <w:pPr>
        <w:spacing w:line="360" w:lineRule="auto"/>
        <w:contextualSpacing/>
      </w:pPr>
      <w:r>
        <w:t>Gelderen, Elly van 202</w:t>
      </w:r>
      <w:r w:rsidR="0057744A">
        <w:t>2</w:t>
      </w:r>
      <w:r w:rsidR="00D8092C" w:rsidRPr="00D8092C">
        <w:t xml:space="preserve">. </w:t>
      </w:r>
      <w:r w:rsidR="00D8092C" w:rsidRPr="00550BF6">
        <w:rPr>
          <w:i/>
        </w:rPr>
        <w:t>Third factors in variation and change</w:t>
      </w:r>
      <w:r w:rsidR="00D8092C" w:rsidRPr="00D8092C">
        <w:t xml:space="preserve">. </w:t>
      </w:r>
      <w:r w:rsidR="0057744A" w:rsidRPr="0074696D">
        <w:t>Cambridge: Cambridge University Press.</w:t>
      </w:r>
    </w:p>
    <w:p w:rsidR="00550BF6" w:rsidRDefault="00D8092C" w:rsidP="0016251D">
      <w:pPr>
        <w:spacing w:line="360" w:lineRule="auto"/>
        <w:ind w:left="720" w:hanging="720"/>
        <w:contextualSpacing/>
      </w:pPr>
      <w:r w:rsidRPr="00D8092C">
        <w:t xml:space="preserve">Goto, Nobu &amp; Toru Ishii 2019. The Principle of Determinacy and Its Implications for MERGE. In Proceedings of the 12th GLOW in Asia &amp; 21st SICOGG, 91-110. </w:t>
      </w:r>
      <w:hyperlink r:id="rId9" w:history="1">
        <w:r w:rsidRPr="00D8092C">
          <w:rPr>
            <w:rStyle w:val="Hyperlink"/>
          </w:rPr>
          <w:t>http://sicogg.or.kr/GLOW-Asia-12-2019/proceedings</w:t>
        </w:r>
      </w:hyperlink>
      <w:r w:rsidR="00550BF6">
        <w:t>.</w:t>
      </w:r>
    </w:p>
    <w:p w:rsidR="002A5F98" w:rsidRDefault="002A5F98" w:rsidP="0016251D">
      <w:pPr>
        <w:spacing w:line="360" w:lineRule="auto"/>
        <w:ind w:left="720" w:hanging="720"/>
        <w:contextualSpacing/>
      </w:pPr>
      <w:r>
        <w:lastRenderedPageBreak/>
        <w:t>Grimshaw</w:t>
      </w:r>
      <w:r w:rsidR="00DA2BD3">
        <w:t>, Jane 1997</w:t>
      </w:r>
      <w:r w:rsidR="00C0193C">
        <w:t xml:space="preserve">. </w:t>
      </w:r>
      <w:r w:rsidR="00C0193C" w:rsidRPr="0074696D">
        <w:t xml:space="preserve">Projection, Heads, and Optimality. </w:t>
      </w:r>
      <w:r w:rsidR="00C0193C" w:rsidRPr="0074696D">
        <w:rPr>
          <w:i/>
        </w:rPr>
        <w:t>Linguistic Inquiry</w:t>
      </w:r>
      <w:r w:rsidR="00C0193C" w:rsidRPr="0074696D">
        <w:t xml:space="preserve"> 28.3: 373-422.</w:t>
      </w:r>
    </w:p>
    <w:p w:rsidR="00C0193C" w:rsidRPr="0074696D" w:rsidRDefault="00C0193C" w:rsidP="00C0193C">
      <w:pPr>
        <w:spacing w:line="360" w:lineRule="auto"/>
        <w:ind w:left="720" w:hanging="720"/>
        <w:contextualSpacing/>
      </w:pPr>
      <w:r w:rsidRPr="0074696D">
        <w:t xml:space="preserve">Grohmann, Kleanthes 2003. </w:t>
      </w:r>
      <w:r w:rsidRPr="0074696D">
        <w:rPr>
          <w:i/>
        </w:rPr>
        <w:t>Prolific Domains: On the Anti-Locality of Movement Dependencies.</w:t>
      </w:r>
      <w:r w:rsidRPr="0074696D">
        <w:t xml:space="preserve"> Amsterdam: John Benjamins.</w:t>
      </w:r>
    </w:p>
    <w:p w:rsidR="00C0193C" w:rsidRPr="0074696D" w:rsidRDefault="00C0193C" w:rsidP="00C0193C">
      <w:pPr>
        <w:spacing w:line="360" w:lineRule="auto"/>
        <w:ind w:left="720" w:hanging="720"/>
        <w:contextualSpacing/>
      </w:pPr>
      <w:r w:rsidRPr="0074696D">
        <w:t xml:space="preserve">Haeberli, Eric 2002a. Observations on the loss of Verb Second in the history of English. </w:t>
      </w:r>
      <w:r w:rsidR="003F6BC9">
        <w:t xml:space="preserve">In </w:t>
      </w:r>
      <w:r w:rsidR="003F6BC9" w:rsidRPr="0074696D">
        <w:t>Jan-Wouter Zwart and Werner Abraham</w:t>
      </w:r>
      <w:r w:rsidR="003F6BC9">
        <w:t xml:space="preserve"> (eds),</w:t>
      </w:r>
      <w:r w:rsidR="003F6BC9" w:rsidRPr="0074696D">
        <w:rPr>
          <w:i/>
        </w:rPr>
        <w:t xml:space="preserve"> </w:t>
      </w:r>
      <w:r w:rsidRPr="0074696D">
        <w:rPr>
          <w:i/>
        </w:rPr>
        <w:t>Studies in Comparative Germanic Syntax: Proceedings from the 15th Workshop on Comparative Germanic Syntax</w:t>
      </w:r>
      <w:r w:rsidRPr="0074696D">
        <w:t>, 245-72. Amsterdam: John B</w:t>
      </w:r>
      <w:r w:rsidR="003F6BC9">
        <w:t>e</w:t>
      </w:r>
      <w:r w:rsidRPr="0074696D">
        <w:t>njamins.</w:t>
      </w:r>
    </w:p>
    <w:p w:rsidR="00C0193C" w:rsidRPr="0074696D" w:rsidRDefault="00C0193C" w:rsidP="00C0193C">
      <w:pPr>
        <w:spacing w:line="360" w:lineRule="auto"/>
        <w:ind w:left="720" w:hanging="720"/>
        <w:contextualSpacing/>
      </w:pPr>
      <w:r w:rsidRPr="0074696D">
        <w:t xml:space="preserve">Haeberli, Eric. 2002b. Inflectional morphology and the loss of V2 in English. In </w:t>
      </w:r>
      <w:r w:rsidR="003F6BC9" w:rsidRPr="0074696D">
        <w:t xml:space="preserve">David Lightfoot (ed.), </w:t>
      </w:r>
      <w:r w:rsidRPr="0074696D">
        <w:rPr>
          <w:i/>
        </w:rPr>
        <w:t>Syntactic Effects of Morphological Change</w:t>
      </w:r>
      <w:r w:rsidRPr="0074696D">
        <w:t>, 88–106. Oxford: Oxford University Press.</w:t>
      </w:r>
    </w:p>
    <w:p w:rsidR="00C0193C" w:rsidRPr="0074696D" w:rsidRDefault="00C0193C" w:rsidP="00C0193C">
      <w:pPr>
        <w:spacing w:line="360" w:lineRule="auto"/>
        <w:ind w:left="720" w:hanging="720"/>
        <w:contextualSpacing/>
      </w:pPr>
      <w:r w:rsidRPr="0074696D">
        <w:t xml:space="preserve">Haider, Hubert 1991. Null Subjects and Expletives in Romance and Germanic languages. </w:t>
      </w:r>
      <w:r w:rsidR="003F6BC9">
        <w:t xml:space="preserve">In </w:t>
      </w:r>
      <w:r w:rsidR="003F6BC9" w:rsidRPr="0074696D">
        <w:t>Werner Abraham, Wim Kosmeijer and Eric Reuland</w:t>
      </w:r>
      <w:r w:rsidR="003F6BC9">
        <w:t xml:space="preserve"> (eds),</w:t>
      </w:r>
      <w:r w:rsidR="003F6BC9" w:rsidRPr="0074696D">
        <w:rPr>
          <w:i/>
          <w:iCs/>
        </w:rPr>
        <w:t xml:space="preserve"> </w:t>
      </w:r>
      <w:r w:rsidRPr="0074696D">
        <w:rPr>
          <w:i/>
          <w:iCs/>
        </w:rPr>
        <w:t>Issues in Germanic Syntax</w:t>
      </w:r>
      <w:r w:rsidR="003F6BC9">
        <w:t>,</w:t>
      </w:r>
      <w:r w:rsidRPr="0074696D">
        <w:t xml:space="preserve"> 49-66. Berlin, Mouton de Gruyter.</w:t>
      </w:r>
    </w:p>
    <w:p w:rsidR="00C0193C" w:rsidRPr="0074696D" w:rsidRDefault="00C0193C" w:rsidP="00C0193C">
      <w:pPr>
        <w:spacing w:line="360" w:lineRule="auto"/>
        <w:contextualSpacing/>
      </w:pPr>
      <w:r w:rsidRPr="0074696D">
        <w:t xml:space="preserve">Haider, Hubert 2010. </w:t>
      </w:r>
      <w:r w:rsidRPr="0074696D">
        <w:rPr>
          <w:i/>
        </w:rPr>
        <w:t>The Syntax of German</w:t>
      </w:r>
      <w:r w:rsidRPr="0074696D">
        <w:t>. Cambridge: Cambridge University Press.</w:t>
      </w:r>
    </w:p>
    <w:p w:rsidR="00C0193C" w:rsidRPr="0074696D" w:rsidRDefault="00C0193C" w:rsidP="00C0193C">
      <w:pPr>
        <w:spacing w:line="360" w:lineRule="auto"/>
        <w:ind w:left="720" w:hanging="720"/>
        <w:contextualSpacing/>
      </w:pPr>
      <w:r w:rsidRPr="0074696D">
        <w:t>Halila, Hafedh 1992. Subject Specificity Effects in Tunisian Arabic. USC PhD.</w:t>
      </w:r>
    </w:p>
    <w:p w:rsidR="00C0193C" w:rsidRPr="0074696D" w:rsidRDefault="00C0193C" w:rsidP="00C0193C">
      <w:pPr>
        <w:spacing w:line="360" w:lineRule="auto"/>
        <w:ind w:left="720" w:hanging="720"/>
        <w:contextualSpacing/>
      </w:pPr>
      <w:r w:rsidRPr="0074696D">
        <w:t xml:space="preserve">Hinterhölzl, Roland 2018. V2 in the split CP: the case of German. </w:t>
      </w:r>
      <w:hyperlink r:id="rId10" w:history="1">
        <w:r w:rsidRPr="0074696D">
          <w:rPr>
            <w:rStyle w:val="Hyperlink"/>
          </w:rPr>
          <w:t>http://demines.del.auth.gr/files/Hinterhoelzl_V2_in_the_split_CP_Handout.pdf</w:t>
        </w:r>
      </w:hyperlink>
    </w:p>
    <w:p w:rsidR="00C0193C" w:rsidRPr="0074696D" w:rsidRDefault="00C0193C" w:rsidP="00C0193C">
      <w:pPr>
        <w:spacing w:line="360" w:lineRule="auto"/>
        <w:ind w:left="720" w:hanging="720"/>
        <w:contextualSpacing/>
      </w:pPr>
      <w:r w:rsidRPr="0074696D">
        <w:t xml:space="preserve">Jespersen, Otto 1927. </w:t>
      </w:r>
      <w:r w:rsidRPr="0074696D">
        <w:rPr>
          <w:i/>
        </w:rPr>
        <w:t>A Modern English Grammar</w:t>
      </w:r>
      <w:r w:rsidRPr="0074696D">
        <w:t xml:space="preserve"> III. London: George Allen and Unwin.</w:t>
      </w:r>
    </w:p>
    <w:p w:rsidR="002A5F98" w:rsidRDefault="00C0193C" w:rsidP="0016251D">
      <w:pPr>
        <w:spacing w:line="360" w:lineRule="auto"/>
        <w:ind w:left="720" w:hanging="720"/>
        <w:contextualSpacing/>
      </w:pPr>
      <w:r w:rsidRPr="0074696D">
        <w:t xml:space="preserve">Kayne, Richard 1994. </w:t>
      </w:r>
      <w:r w:rsidRPr="0074696D">
        <w:rPr>
          <w:i/>
          <w:iCs/>
          <w:spacing w:val="-3"/>
        </w:rPr>
        <w:t>The Antisymmetry of Syntax</w:t>
      </w:r>
      <w:r w:rsidRPr="0074696D">
        <w:rPr>
          <w:spacing w:val="-3"/>
        </w:rPr>
        <w:t xml:space="preserve">. </w:t>
      </w:r>
      <w:smartTag w:uri="urn:schemas-microsoft-com:office:smarttags" w:element="place">
        <w:smartTag w:uri="urn:schemas-microsoft-com:office:smarttags" w:element="City">
          <w:r w:rsidRPr="0074696D">
            <w:rPr>
              <w:spacing w:val="-3"/>
            </w:rPr>
            <w:t>Cambridge</w:t>
          </w:r>
        </w:smartTag>
      </w:smartTag>
      <w:r w:rsidRPr="0074696D">
        <w:rPr>
          <w:spacing w:val="-3"/>
        </w:rPr>
        <w:t>: MIT Press.</w:t>
      </w:r>
    </w:p>
    <w:p w:rsidR="00C0193C" w:rsidRPr="0074696D" w:rsidRDefault="00C0193C" w:rsidP="00C0193C">
      <w:pPr>
        <w:spacing w:line="360" w:lineRule="auto"/>
        <w:ind w:left="720" w:hanging="720"/>
        <w:contextualSpacing/>
      </w:pPr>
      <w:r w:rsidRPr="0074696D">
        <w:t xml:space="preserve">Kemenade, Ans van &amp; Bettelou Los 2006. Discourse adverbs and clausal syntax in Old and Middle English. In Ans van Kemenade &amp; Bettelou Los (eds), </w:t>
      </w:r>
      <w:r w:rsidRPr="0074696D">
        <w:rPr>
          <w:i/>
        </w:rPr>
        <w:t>The Handbook of the History of English</w:t>
      </w:r>
      <w:r w:rsidRPr="0074696D">
        <w:t>, 224-48. Malden, MA: Blackwell.</w:t>
      </w:r>
    </w:p>
    <w:p w:rsidR="00A75D10" w:rsidRPr="00A75D10" w:rsidRDefault="00A75D10" w:rsidP="00A75D10">
      <w:pPr>
        <w:spacing w:line="360" w:lineRule="auto"/>
        <w:ind w:left="720" w:hanging="720"/>
        <w:contextualSpacing/>
      </w:pPr>
      <w:r w:rsidRPr="00A75D10">
        <w:t>Kiziak, T</w:t>
      </w:r>
      <w:r>
        <w:t>anja</w:t>
      </w:r>
      <w:r w:rsidRPr="00A75D10">
        <w:t xml:space="preserve"> 2010. </w:t>
      </w:r>
      <w:r w:rsidRPr="00A75D10">
        <w:rPr>
          <w:i/>
          <w:iCs/>
        </w:rPr>
        <w:t>Extraction asymmetries: Experimental evidence from German</w:t>
      </w:r>
      <w:r w:rsidRPr="00A75D10">
        <w:t xml:space="preserve">. Amsterdam: John Benjamins. </w:t>
      </w:r>
    </w:p>
    <w:p w:rsidR="00D02A3B" w:rsidRPr="00D02A3B" w:rsidRDefault="00D02A3B" w:rsidP="00D02A3B">
      <w:pPr>
        <w:spacing w:line="360" w:lineRule="auto"/>
        <w:ind w:left="720" w:hanging="720"/>
        <w:contextualSpacing/>
      </w:pPr>
      <w:r w:rsidRPr="00D02A3B">
        <w:t>Kuroda, S.-Y. 1988. Whether We Agree or Not: A Comparative Syntax of English and Japanese. In W</w:t>
      </w:r>
      <w:r w:rsidR="003F6BC9">
        <w:t>illiam</w:t>
      </w:r>
      <w:r w:rsidRPr="00D02A3B">
        <w:t xml:space="preserve"> Poser </w:t>
      </w:r>
      <w:r w:rsidR="003F6BC9">
        <w:t>(</w:t>
      </w:r>
      <w:r w:rsidRPr="00D02A3B">
        <w:t>ed.</w:t>
      </w:r>
      <w:r w:rsidR="003F6BC9">
        <w:t>)</w:t>
      </w:r>
      <w:r w:rsidRPr="00D02A3B">
        <w:t xml:space="preserve">, </w:t>
      </w:r>
      <w:r w:rsidRPr="00D02A3B">
        <w:rPr>
          <w:i/>
          <w:iCs/>
        </w:rPr>
        <w:t>Japanese Syntax</w:t>
      </w:r>
      <w:r w:rsidR="003F6BC9">
        <w:t xml:space="preserve">. Stanford </w:t>
      </w:r>
      <w:r w:rsidRPr="00D02A3B">
        <w:t xml:space="preserve">CSLI Publications, Stanford. </w:t>
      </w:r>
    </w:p>
    <w:p w:rsidR="00C0193C" w:rsidRDefault="00C0193C" w:rsidP="0016251D">
      <w:pPr>
        <w:spacing w:line="360" w:lineRule="auto"/>
        <w:ind w:left="720" w:hanging="720"/>
        <w:contextualSpacing/>
      </w:pPr>
      <w:r w:rsidRPr="0074696D">
        <w:t xml:space="preserve">Lindberg, C. 1978. </w:t>
      </w:r>
      <w:r w:rsidRPr="0074696D">
        <w:rPr>
          <w:i/>
          <w:iCs/>
        </w:rPr>
        <w:t>The Middle English Bible. Prefatory Epistles of St Jerome</w:t>
      </w:r>
      <w:r w:rsidRPr="0074696D">
        <w:t>. Oslo: Universitetsforlaget.</w:t>
      </w:r>
    </w:p>
    <w:p w:rsidR="00313868" w:rsidRDefault="00313868" w:rsidP="0016251D">
      <w:pPr>
        <w:spacing w:line="360" w:lineRule="auto"/>
        <w:ind w:left="720" w:hanging="720"/>
        <w:contextualSpacing/>
      </w:pPr>
      <w:r w:rsidRPr="0074696D">
        <w:t xml:space="preserve">Los, Bettelou 2009. The consequences of the loss of verb-second in English. </w:t>
      </w:r>
      <w:r w:rsidRPr="0074696D">
        <w:rPr>
          <w:i/>
        </w:rPr>
        <w:t>English Language and Linguistics</w:t>
      </w:r>
      <w:r w:rsidRPr="0074696D">
        <w:t xml:space="preserve"> 13.1: 97-125.</w:t>
      </w:r>
    </w:p>
    <w:p w:rsidR="0027459A" w:rsidRPr="0074696D" w:rsidRDefault="00DA2BD3" w:rsidP="0027459A">
      <w:pPr>
        <w:spacing w:line="360" w:lineRule="auto"/>
        <w:ind w:left="720" w:hanging="720"/>
        <w:contextualSpacing/>
      </w:pPr>
      <w:r>
        <w:t>Los, Bettelou 2015</w:t>
      </w:r>
      <w:r w:rsidR="0027459A">
        <w:t xml:space="preserve">. </w:t>
      </w:r>
      <w:r w:rsidR="0027459A" w:rsidRPr="0074696D">
        <w:rPr>
          <w:i/>
        </w:rPr>
        <w:t>A Historical Syntax of English</w:t>
      </w:r>
      <w:r w:rsidR="0027459A" w:rsidRPr="0074696D">
        <w:t>. Edinburgh: Edinburgh University Press.</w:t>
      </w:r>
    </w:p>
    <w:p w:rsidR="0027459A" w:rsidRPr="0074696D" w:rsidRDefault="0027459A" w:rsidP="0027459A">
      <w:pPr>
        <w:spacing w:line="360" w:lineRule="auto"/>
        <w:ind w:left="720" w:hanging="720"/>
        <w:contextualSpacing/>
      </w:pPr>
      <w:r w:rsidRPr="0074696D">
        <w:t xml:space="preserve">Maling, Joan &amp; Annie Zaenen. 1978. The Non-Universality of a Surface Filter. </w:t>
      </w:r>
      <w:r w:rsidRPr="0074696D">
        <w:rPr>
          <w:i/>
        </w:rPr>
        <w:t>Linguistic Inquiry</w:t>
      </w:r>
      <w:r w:rsidRPr="0074696D">
        <w:t xml:space="preserve"> 9: 475-497.</w:t>
      </w:r>
    </w:p>
    <w:p w:rsidR="00D02A3B" w:rsidRPr="00D02A3B" w:rsidRDefault="00D02A3B" w:rsidP="00D02A3B">
      <w:pPr>
        <w:spacing w:line="360" w:lineRule="auto"/>
        <w:ind w:left="720" w:hanging="720"/>
        <w:contextualSpacing/>
      </w:pPr>
      <w:r w:rsidRPr="00D02A3B">
        <w:t xml:space="preserve">Massam, Dianne 1985. </w:t>
      </w:r>
      <w:r w:rsidRPr="00D02A3B">
        <w:rPr>
          <w:i/>
          <w:iCs/>
        </w:rPr>
        <w:t>Case Theory and the Projection Principle</w:t>
      </w:r>
      <w:r w:rsidRPr="00D02A3B">
        <w:t>. MIT PhD.</w:t>
      </w:r>
    </w:p>
    <w:p w:rsidR="00DA2BD3" w:rsidRDefault="0027459A" w:rsidP="0016251D">
      <w:pPr>
        <w:spacing w:line="360" w:lineRule="auto"/>
        <w:ind w:left="720" w:hanging="720"/>
        <w:contextualSpacing/>
      </w:pPr>
      <w:r w:rsidRPr="0074696D">
        <w:t xml:space="preserve">Mitchell, Bruce 1985. </w:t>
      </w:r>
      <w:r w:rsidRPr="0074696D">
        <w:rPr>
          <w:i/>
        </w:rPr>
        <w:t>Old English Syntax II</w:t>
      </w:r>
      <w:r w:rsidRPr="0074696D">
        <w:t>. Oxford: Clarendon.</w:t>
      </w:r>
      <w:r w:rsidR="00DA2BD3">
        <w:t>Nevalainen</w:t>
      </w:r>
    </w:p>
    <w:p w:rsidR="00D1516A" w:rsidRPr="0074696D" w:rsidRDefault="00D1516A" w:rsidP="00D1516A">
      <w:pPr>
        <w:spacing w:line="360" w:lineRule="auto"/>
        <w:ind w:left="720" w:hanging="720"/>
        <w:contextualSpacing/>
      </w:pPr>
      <w:r w:rsidRPr="0074696D">
        <w:lastRenderedPageBreak/>
        <w:t xml:space="preserve">Nevalainen, Terttu 1997. Recycling Inversion. </w:t>
      </w:r>
      <w:r w:rsidRPr="0074696D">
        <w:rPr>
          <w:i/>
        </w:rPr>
        <w:t>Studia Anglica Posnaniensia</w:t>
      </w:r>
      <w:r w:rsidRPr="0074696D">
        <w:t xml:space="preserve"> 31: 203-214.</w:t>
      </w:r>
    </w:p>
    <w:p w:rsidR="0027459A" w:rsidRPr="0074696D" w:rsidRDefault="0027459A" w:rsidP="0027459A">
      <w:pPr>
        <w:spacing w:line="360" w:lineRule="auto"/>
        <w:ind w:left="720" w:hanging="720"/>
        <w:contextualSpacing/>
      </w:pPr>
      <w:r w:rsidRPr="0074696D">
        <w:t xml:space="preserve">Obata, Miki, Samuel Epstein, </w:t>
      </w:r>
      <w:r w:rsidR="006B58F5">
        <w:t xml:space="preserve">and </w:t>
      </w:r>
      <w:r w:rsidRPr="0074696D">
        <w:t xml:space="preserve">Marlyse Baptista 2015. Can crosslinguistically variant grammars be formally identical? Third factor underspecification and the possible elimination of parameters of UG. </w:t>
      </w:r>
      <w:r w:rsidRPr="0074696D">
        <w:rPr>
          <w:i/>
        </w:rPr>
        <w:t>Lingua</w:t>
      </w:r>
      <w:r w:rsidRPr="0074696D">
        <w:t xml:space="preserve"> 156: 1-16. </w:t>
      </w:r>
    </w:p>
    <w:p w:rsidR="00DA2BD3" w:rsidRDefault="0027459A" w:rsidP="00DA2BD3">
      <w:pPr>
        <w:spacing w:line="360" w:lineRule="auto"/>
        <w:ind w:left="720" w:hanging="720"/>
        <w:contextualSpacing/>
      </w:pPr>
      <w:r w:rsidRPr="0074696D">
        <w:t xml:space="preserve">Pintzuk, Susan 1993. Verb Seconding in Old English. </w:t>
      </w:r>
      <w:r w:rsidRPr="0074696D">
        <w:rPr>
          <w:i/>
        </w:rPr>
        <w:t>The Linguistic Review</w:t>
      </w:r>
      <w:r w:rsidRPr="0074696D">
        <w:t xml:space="preserve"> 10: 5-35.</w:t>
      </w:r>
    </w:p>
    <w:p w:rsidR="00DA2BD3" w:rsidRDefault="00DA2BD3" w:rsidP="0016251D">
      <w:pPr>
        <w:spacing w:line="360" w:lineRule="auto"/>
        <w:ind w:left="720" w:hanging="720"/>
        <w:contextualSpacing/>
      </w:pPr>
      <w:r>
        <w:t>Platzack, Christer 1987</w:t>
      </w:r>
      <w:r w:rsidR="0027459A">
        <w:t xml:space="preserve">. </w:t>
      </w:r>
      <w:r w:rsidR="0027459A" w:rsidRPr="0074696D">
        <w:t xml:space="preserve">The Emergence of a word order difference in Scandinavian subordinate clauses. </w:t>
      </w:r>
      <w:r w:rsidR="0027459A" w:rsidRPr="0074696D">
        <w:rPr>
          <w:i/>
        </w:rPr>
        <w:t>McGill Working Papers in Linguistics:</w:t>
      </w:r>
      <w:r w:rsidR="0027459A" w:rsidRPr="0074696D">
        <w:t xml:space="preserve"> 215-238.</w:t>
      </w:r>
    </w:p>
    <w:p w:rsidR="0027459A" w:rsidRPr="0074696D" w:rsidRDefault="0027459A" w:rsidP="0027459A">
      <w:pPr>
        <w:spacing w:line="360" w:lineRule="auto"/>
        <w:ind w:left="720" w:hanging="720"/>
        <w:contextualSpacing/>
        <w:rPr>
          <w:bCs/>
          <w:iCs/>
        </w:rPr>
      </w:pPr>
      <w:r w:rsidRPr="0074696D">
        <w:rPr>
          <w:iCs/>
        </w:rPr>
        <w:t>Quirk, Randolph, Sidney Greenbaum, Geoffrey Leech, and Jan Svartvik</w:t>
      </w:r>
      <w:r w:rsidRPr="0074696D">
        <w:rPr>
          <w:bCs/>
          <w:iCs/>
        </w:rPr>
        <w:t xml:space="preserve"> 1985. </w:t>
      </w:r>
      <w:r w:rsidRPr="0074696D">
        <w:rPr>
          <w:bCs/>
          <w:i/>
          <w:iCs/>
        </w:rPr>
        <w:t>A Comprehensive Grammar of the English Language</w:t>
      </w:r>
      <w:r w:rsidRPr="0074696D">
        <w:rPr>
          <w:bCs/>
          <w:iCs/>
        </w:rPr>
        <w:t xml:space="preserve">. </w:t>
      </w:r>
      <w:r w:rsidRPr="0074696D">
        <w:rPr>
          <w:iCs/>
        </w:rPr>
        <w:t>London: Longman.</w:t>
      </w:r>
    </w:p>
    <w:p w:rsidR="002A5F98" w:rsidRDefault="0027459A" w:rsidP="0016251D">
      <w:pPr>
        <w:spacing w:line="360" w:lineRule="auto"/>
        <w:ind w:left="720" w:hanging="720"/>
        <w:contextualSpacing/>
      </w:pPr>
      <w:r w:rsidRPr="0074696D">
        <w:rPr>
          <w:iCs/>
        </w:rPr>
        <w:t xml:space="preserve">Radford, Andrew 2019. </w:t>
      </w:r>
      <w:r w:rsidRPr="0074696D">
        <w:rPr>
          <w:i/>
          <w:iCs/>
        </w:rPr>
        <w:t xml:space="preserve">Relative Clauses. </w:t>
      </w:r>
      <w:smartTag w:uri="urn:schemas-microsoft-com:office:smarttags" w:element="City">
        <w:smartTag w:uri="urn:schemas-microsoft-com:office:smarttags" w:element="place">
          <w:r w:rsidRPr="0074696D">
            <w:t>Cambridge</w:t>
          </w:r>
        </w:smartTag>
      </w:smartTag>
      <w:r w:rsidRPr="0074696D">
        <w:t>: Cambridge University Press.</w:t>
      </w:r>
      <w:r w:rsidR="002A5F98">
        <w:t>Richards, Marc 2007</w:t>
      </w:r>
    </w:p>
    <w:p w:rsidR="0027459A" w:rsidRDefault="0027459A" w:rsidP="0027459A">
      <w:pPr>
        <w:spacing w:line="360" w:lineRule="auto"/>
        <w:ind w:left="720" w:hanging="720"/>
        <w:contextualSpacing/>
        <w:rPr>
          <w:iCs/>
        </w:rPr>
      </w:pPr>
      <w:r w:rsidRPr="0074696D">
        <w:rPr>
          <w:iCs/>
        </w:rPr>
        <w:t xml:space="preserve">Richards, Marc 2007. On Feature Inheritance: : An Argument from the Phase Impenetrability Condition. </w:t>
      </w:r>
      <w:r w:rsidRPr="0074696D">
        <w:rPr>
          <w:i/>
          <w:iCs/>
        </w:rPr>
        <w:t>Linguistic Inquiry</w:t>
      </w:r>
      <w:r w:rsidRPr="0074696D">
        <w:rPr>
          <w:iCs/>
        </w:rPr>
        <w:t xml:space="preserve"> 38.3: 563-72.</w:t>
      </w:r>
    </w:p>
    <w:p w:rsidR="00712BCC" w:rsidRPr="0074696D" w:rsidRDefault="00712BCC" w:rsidP="00712BCC">
      <w:pPr>
        <w:spacing w:line="360" w:lineRule="auto"/>
        <w:ind w:left="720" w:hanging="720"/>
        <w:contextualSpacing/>
      </w:pPr>
      <w:r w:rsidRPr="0074696D">
        <w:rPr>
          <w:iCs/>
        </w:rPr>
        <w:t xml:space="preserve">Richards, Marc &amp; Theresa Biberauer 2005. Explaining </w:t>
      </w:r>
      <w:r w:rsidRPr="0074696D">
        <w:rPr>
          <w:i/>
          <w:iCs/>
        </w:rPr>
        <w:t xml:space="preserve">Expl. </w:t>
      </w:r>
      <w:r w:rsidRPr="0074696D">
        <w:rPr>
          <w:iCs/>
        </w:rPr>
        <w:t xml:space="preserve">In Marcel den Dikken and Christina Tortora (eds), </w:t>
      </w:r>
      <w:r w:rsidRPr="0032768B">
        <w:rPr>
          <w:i/>
          <w:iCs/>
        </w:rPr>
        <w:t>The Function of Function Words and Functional Categories</w:t>
      </w:r>
      <w:r w:rsidRPr="0074696D">
        <w:rPr>
          <w:iCs/>
        </w:rPr>
        <w:t xml:space="preserve">, 115-153. </w:t>
      </w:r>
      <w:r w:rsidRPr="0074696D">
        <w:t>Amsterdam: Benjamins.</w:t>
      </w:r>
    </w:p>
    <w:p w:rsidR="0027459A" w:rsidRPr="0074696D" w:rsidRDefault="0027459A" w:rsidP="0027459A">
      <w:pPr>
        <w:spacing w:line="360" w:lineRule="auto"/>
        <w:ind w:left="720" w:hanging="720"/>
        <w:contextualSpacing/>
      </w:pPr>
      <w:r w:rsidRPr="0074696D">
        <w:t xml:space="preserve">Rizzi, Luigi 1980. Violations of the WH island constraint in Italian and the Subjacency Condition. </w:t>
      </w:r>
      <w:r w:rsidR="00D02A3B">
        <w:t xml:space="preserve">(Reprinted in Rizzi 1982. </w:t>
      </w:r>
      <w:r w:rsidR="00D02A3B" w:rsidRPr="0074696D">
        <w:rPr>
          <w:i/>
        </w:rPr>
        <w:t>Issues in Italian Syntax.</w:t>
      </w:r>
      <w:r w:rsidR="00D02A3B">
        <w:t xml:space="preserve"> Dordrecht: Foris Publications</w:t>
      </w:r>
      <w:r w:rsidRPr="0074696D">
        <w:t>)</w:t>
      </w:r>
    </w:p>
    <w:p w:rsidR="00156202" w:rsidRDefault="00156202" w:rsidP="0027459A">
      <w:pPr>
        <w:spacing w:line="360" w:lineRule="auto"/>
        <w:ind w:left="720" w:hanging="720"/>
        <w:contextualSpacing/>
      </w:pPr>
      <w:r w:rsidRPr="0074696D">
        <w:t xml:space="preserve">Rizzi, Luigi </w:t>
      </w:r>
      <w:r>
        <w:t xml:space="preserve">1997. </w:t>
      </w:r>
      <w:r w:rsidRPr="0074696D">
        <w:t xml:space="preserve">The Fine Structure of the Left Periphery. In Liliane Haegeman (ed.), </w:t>
      </w:r>
      <w:r w:rsidRPr="0074696D">
        <w:rPr>
          <w:i/>
          <w:iCs/>
        </w:rPr>
        <w:t>Elements of Grammar</w:t>
      </w:r>
      <w:r w:rsidRPr="0074696D">
        <w:t>, 281-337. Dordrecht: Kluwer.</w:t>
      </w:r>
    </w:p>
    <w:p w:rsidR="0027459A" w:rsidRDefault="0027459A" w:rsidP="0027459A">
      <w:pPr>
        <w:spacing w:line="360" w:lineRule="auto"/>
        <w:ind w:left="720" w:hanging="720"/>
        <w:contextualSpacing/>
      </w:pPr>
      <w:r w:rsidRPr="0074696D">
        <w:rPr>
          <w:lang w:val="it-IT"/>
        </w:rPr>
        <w:t xml:space="preserve">Rizzi, Luigi &amp; Ur Shlonsky 2007. Strategies of Subject Extraction. In </w:t>
      </w:r>
      <w:r w:rsidRPr="0074696D">
        <w:t xml:space="preserve">Uli Sauerland and Hans-Martin Gärtner (eds), </w:t>
      </w:r>
      <w:r w:rsidRPr="0074696D">
        <w:rPr>
          <w:i/>
        </w:rPr>
        <w:t>Interfaces + Recursion = Language</w:t>
      </w:r>
      <w:r w:rsidRPr="0074696D">
        <w:t>, 115-160. Berlin: Mouton de Gruyter.</w:t>
      </w:r>
    </w:p>
    <w:p w:rsidR="00D1516A" w:rsidRPr="00D1516A" w:rsidRDefault="00D1516A" w:rsidP="00D1516A">
      <w:pPr>
        <w:spacing w:line="360" w:lineRule="auto"/>
        <w:ind w:left="720" w:hanging="720"/>
        <w:contextualSpacing/>
      </w:pPr>
      <w:r w:rsidRPr="00CB6415">
        <w:t>Visser, F. 1963</w:t>
      </w:r>
      <w:r>
        <w:t>-</w:t>
      </w:r>
      <w:r w:rsidRPr="00CB6415">
        <w:t xml:space="preserve">1973. </w:t>
      </w:r>
      <w:r w:rsidRPr="00CB6415">
        <w:rPr>
          <w:i/>
        </w:rPr>
        <w:t>An Historical Syntax of the English Language, 3 Volumes</w:t>
      </w:r>
      <w:r w:rsidRPr="00CB6415">
        <w:t>. Leiden: Brill.</w:t>
      </w:r>
    </w:p>
    <w:p w:rsidR="0027459A" w:rsidRPr="00896746" w:rsidRDefault="0027459A" w:rsidP="0027459A">
      <w:pPr>
        <w:spacing w:line="360" w:lineRule="auto"/>
        <w:ind w:left="720" w:hanging="720"/>
        <w:contextualSpacing/>
      </w:pPr>
      <w:r>
        <w:t xml:space="preserve">Warner, Anthony 1982. </w:t>
      </w:r>
      <w:r w:rsidRPr="00896746">
        <w:rPr>
          <w:i/>
          <w:iCs/>
        </w:rPr>
        <w:t>Complementation in Middle English and the Methodology of Historical Syntax</w:t>
      </w:r>
      <w:r w:rsidRPr="00896746">
        <w:t>. London: Croom Helm.</w:t>
      </w:r>
    </w:p>
    <w:p w:rsidR="0027459A" w:rsidRDefault="0027459A" w:rsidP="0027459A">
      <w:pPr>
        <w:spacing w:line="360" w:lineRule="auto"/>
        <w:ind w:left="720" w:hanging="720"/>
        <w:contextualSpacing/>
      </w:pPr>
      <w:r>
        <w:t xml:space="preserve">Woods, Rebecca &amp; Sam Wolfe (eds) 2020. </w:t>
      </w:r>
      <w:r w:rsidRPr="00D80FA0">
        <w:rPr>
          <w:i/>
        </w:rPr>
        <w:t xml:space="preserve">Rethinking Verb Second. </w:t>
      </w:r>
      <w:r w:rsidRPr="002E39E0">
        <w:t>Oxford: Oxford University Press.</w:t>
      </w:r>
    </w:p>
    <w:p w:rsidR="00DA2BD3" w:rsidRDefault="00DA2BD3" w:rsidP="0027459A">
      <w:pPr>
        <w:spacing w:line="360" w:lineRule="auto"/>
        <w:contextualSpacing/>
      </w:pPr>
      <w:bookmarkStart w:id="0" w:name="_GoBack"/>
      <w:bookmarkEnd w:id="0"/>
    </w:p>
    <w:sectPr w:rsidR="00DA2BD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CAB" w:rsidRDefault="00F61CAB" w:rsidP="00137702">
      <w:pPr>
        <w:spacing w:after="0" w:line="240" w:lineRule="auto"/>
      </w:pPr>
      <w:r>
        <w:separator/>
      </w:r>
    </w:p>
  </w:endnote>
  <w:endnote w:type="continuationSeparator" w:id="0">
    <w:p w:rsidR="00F61CAB" w:rsidRDefault="00F61CAB" w:rsidP="00137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borWin">
    <w:altName w:val="Calibr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0649827"/>
      <w:docPartObj>
        <w:docPartGallery w:val="Page Numbers (Bottom of Page)"/>
        <w:docPartUnique/>
      </w:docPartObj>
    </w:sdtPr>
    <w:sdtEndPr>
      <w:rPr>
        <w:noProof/>
      </w:rPr>
    </w:sdtEndPr>
    <w:sdtContent>
      <w:p w:rsidR="006B58F5" w:rsidRDefault="006B58F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B58F5" w:rsidRDefault="006B5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CAB" w:rsidRDefault="00F61CAB" w:rsidP="00137702">
      <w:pPr>
        <w:spacing w:after="0" w:line="240" w:lineRule="auto"/>
      </w:pPr>
      <w:r>
        <w:separator/>
      </w:r>
    </w:p>
  </w:footnote>
  <w:footnote w:type="continuationSeparator" w:id="0">
    <w:p w:rsidR="00F61CAB" w:rsidRDefault="00F61CAB" w:rsidP="00137702">
      <w:pPr>
        <w:spacing w:after="0" w:line="240" w:lineRule="auto"/>
      </w:pPr>
      <w:r>
        <w:continuationSeparator/>
      </w:r>
    </w:p>
  </w:footnote>
  <w:footnote w:id="1">
    <w:p w:rsidR="006B58F5" w:rsidRDefault="006B58F5">
      <w:pPr>
        <w:pStyle w:val="FootnoteText"/>
      </w:pPr>
      <w:r>
        <w:rPr>
          <w:rStyle w:val="FootnoteReference"/>
        </w:rPr>
        <w:footnoteRef/>
      </w:r>
      <w:r>
        <w:t xml:space="preserve"> This article focuses on the CP-TP layer, which I also discuss in van Gelderen (2022). Examples and discussions overlap with that work but the focus is different. I’d like to thank the audience at CGSW 35, William Kruger, Johanna Wood, Stefanie Bode, and two anonymous reviewers for suggestions on the presentation and content.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66C97D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81858"/>
    <w:multiLevelType w:val="hybridMultilevel"/>
    <w:tmpl w:val="EB20C01A"/>
    <w:lvl w:ilvl="0" w:tplc="86028EF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966166"/>
    <w:multiLevelType w:val="hybridMultilevel"/>
    <w:tmpl w:val="0524A9AC"/>
    <w:lvl w:ilvl="0" w:tplc="83DE64CA">
      <w:start w:val="1"/>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EC5B04"/>
    <w:multiLevelType w:val="hybridMultilevel"/>
    <w:tmpl w:val="48D22C66"/>
    <w:lvl w:ilvl="0" w:tplc="4EB4CF9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4556B5"/>
    <w:multiLevelType w:val="hybridMultilevel"/>
    <w:tmpl w:val="26760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BC228A"/>
    <w:multiLevelType w:val="hybridMultilevel"/>
    <w:tmpl w:val="C8DE89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317D7D"/>
    <w:multiLevelType w:val="hybridMultilevel"/>
    <w:tmpl w:val="D9F09022"/>
    <w:lvl w:ilvl="0" w:tplc="8F16EC52">
      <w:start w:val="1"/>
      <w:numFmt w:val="decimal"/>
      <w:lvlText w:val="(%1)"/>
      <w:lvlJc w:val="left"/>
      <w:pPr>
        <w:tabs>
          <w:tab w:val="num" w:pos="1645"/>
        </w:tabs>
        <w:ind w:left="1645" w:hanging="794"/>
      </w:pPr>
      <w:rPr>
        <w:rFonts w:hint="default"/>
        <w:sz w:val="24"/>
        <w:szCs w:val="24"/>
      </w:rPr>
    </w:lvl>
    <w:lvl w:ilvl="1" w:tplc="282225E4">
      <w:start w:val="2"/>
      <w:numFmt w:val="lowerLetter"/>
      <w:lvlText w:val="%2."/>
      <w:lvlJc w:val="left"/>
      <w:pPr>
        <w:tabs>
          <w:tab w:val="num" w:pos="1860"/>
        </w:tabs>
        <w:ind w:left="1860" w:hanging="780"/>
      </w:pPr>
      <w:rPr>
        <w:rFonts w:hint="default"/>
      </w:rPr>
    </w:lvl>
    <w:lvl w:ilvl="2" w:tplc="108C2876">
      <w:start w:val="1"/>
      <w:numFmt w:val="decimal"/>
      <w:lvlText w:val="(%3)"/>
      <w:lvlJc w:val="left"/>
      <w:pPr>
        <w:tabs>
          <w:tab w:val="num" w:pos="2774"/>
        </w:tabs>
        <w:ind w:left="2774" w:hanging="794"/>
      </w:pPr>
      <w:rPr>
        <w:rFonts w:hint="default"/>
      </w:rPr>
    </w:lvl>
    <w:lvl w:ilvl="3" w:tplc="4BD21BD6">
      <w:start w:val="1"/>
      <w:numFmt w:val="decimal"/>
      <w:lvlText w:val="(%4)"/>
      <w:lvlJc w:val="left"/>
      <w:pPr>
        <w:tabs>
          <w:tab w:val="num" w:pos="2520"/>
        </w:tabs>
        <w:ind w:left="2860" w:hanging="340"/>
      </w:pPr>
      <w:rPr>
        <w:rFonts w:hint="default"/>
        <w:sz w:val="24"/>
        <w:szCs w:val="24"/>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C946E95"/>
    <w:multiLevelType w:val="hybridMultilevel"/>
    <w:tmpl w:val="5DDACACE"/>
    <w:lvl w:ilvl="0" w:tplc="0DD85C4C">
      <w:start w:val="9"/>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A4088"/>
    <w:multiLevelType w:val="hybridMultilevel"/>
    <w:tmpl w:val="A2D66BC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B0515D"/>
    <w:multiLevelType w:val="hybridMultilevel"/>
    <w:tmpl w:val="6936DAD8"/>
    <w:lvl w:ilvl="0" w:tplc="2380350E">
      <w:start w:val="3"/>
      <w:numFmt w:val="decimal"/>
      <w:lvlText w:val="(%1)"/>
      <w:lvlJc w:val="left"/>
      <w:pPr>
        <w:tabs>
          <w:tab w:val="num" w:pos="720"/>
        </w:tabs>
        <w:ind w:left="720" w:hanging="360"/>
      </w:pPr>
    </w:lvl>
    <w:lvl w:ilvl="1" w:tplc="A936132A" w:tentative="1">
      <w:start w:val="1"/>
      <w:numFmt w:val="decimal"/>
      <w:lvlText w:val="(%2)"/>
      <w:lvlJc w:val="left"/>
      <w:pPr>
        <w:tabs>
          <w:tab w:val="num" w:pos="1440"/>
        </w:tabs>
        <w:ind w:left="1440" w:hanging="360"/>
      </w:pPr>
    </w:lvl>
    <w:lvl w:ilvl="2" w:tplc="781A07AA" w:tentative="1">
      <w:start w:val="1"/>
      <w:numFmt w:val="decimal"/>
      <w:lvlText w:val="(%3)"/>
      <w:lvlJc w:val="left"/>
      <w:pPr>
        <w:tabs>
          <w:tab w:val="num" w:pos="2160"/>
        </w:tabs>
        <w:ind w:left="2160" w:hanging="360"/>
      </w:pPr>
    </w:lvl>
    <w:lvl w:ilvl="3" w:tplc="71B6B646" w:tentative="1">
      <w:start w:val="1"/>
      <w:numFmt w:val="decimal"/>
      <w:lvlText w:val="(%4)"/>
      <w:lvlJc w:val="left"/>
      <w:pPr>
        <w:tabs>
          <w:tab w:val="num" w:pos="2880"/>
        </w:tabs>
        <w:ind w:left="2880" w:hanging="360"/>
      </w:pPr>
    </w:lvl>
    <w:lvl w:ilvl="4" w:tplc="1F1A9C22" w:tentative="1">
      <w:start w:val="1"/>
      <w:numFmt w:val="decimal"/>
      <w:lvlText w:val="(%5)"/>
      <w:lvlJc w:val="left"/>
      <w:pPr>
        <w:tabs>
          <w:tab w:val="num" w:pos="3600"/>
        </w:tabs>
        <w:ind w:left="3600" w:hanging="360"/>
      </w:pPr>
    </w:lvl>
    <w:lvl w:ilvl="5" w:tplc="561E41FE" w:tentative="1">
      <w:start w:val="1"/>
      <w:numFmt w:val="decimal"/>
      <w:lvlText w:val="(%6)"/>
      <w:lvlJc w:val="left"/>
      <w:pPr>
        <w:tabs>
          <w:tab w:val="num" w:pos="4320"/>
        </w:tabs>
        <w:ind w:left="4320" w:hanging="360"/>
      </w:pPr>
    </w:lvl>
    <w:lvl w:ilvl="6" w:tplc="252ECC8C" w:tentative="1">
      <w:start w:val="1"/>
      <w:numFmt w:val="decimal"/>
      <w:lvlText w:val="(%7)"/>
      <w:lvlJc w:val="left"/>
      <w:pPr>
        <w:tabs>
          <w:tab w:val="num" w:pos="5040"/>
        </w:tabs>
        <w:ind w:left="5040" w:hanging="360"/>
      </w:pPr>
    </w:lvl>
    <w:lvl w:ilvl="7" w:tplc="979A8B94" w:tentative="1">
      <w:start w:val="1"/>
      <w:numFmt w:val="decimal"/>
      <w:lvlText w:val="(%8)"/>
      <w:lvlJc w:val="left"/>
      <w:pPr>
        <w:tabs>
          <w:tab w:val="num" w:pos="5760"/>
        </w:tabs>
        <w:ind w:left="5760" w:hanging="360"/>
      </w:pPr>
    </w:lvl>
    <w:lvl w:ilvl="8" w:tplc="1E1806C0" w:tentative="1">
      <w:start w:val="1"/>
      <w:numFmt w:val="decimal"/>
      <w:lvlText w:val="(%9)"/>
      <w:lvlJc w:val="left"/>
      <w:pPr>
        <w:tabs>
          <w:tab w:val="num" w:pos="6480"/>
        </w:tabs>
        <w:ind w:left="6480" w:hanging="360"/>
      </w:pPr>
    </w:lvl>
  </w:abstractNum>
  <w:abstractNum w:abstractNumId="10" w15:restartNumberingAfterBreak="0">
    <w:nsid w:val="39A83333"/>
    <w:multiLevelType w:val="hybridMultilevel"/>
    <w:tmpl w:val="A7C6E26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824028"/>
    <w:multiLevelType w:val="hybridMultilevel"/>
    <w:tmpl w:val="4232C38C"/>
    <w:lvl w:ilvl="0" w:tplc="2B2EEC5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5C1FAD"/>
    <w:multiLevelType w:val="hybridMultilevel"/>
    <w:tmpl w:val="F0FC7BE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500E663B"/>
    <w:multiLevelType w:val="hybridMultilevel"/>
    <w:tmpl w:val="1EAE748A"/>
    <w:lvl w:ilvl="0" w:tplc="C4D2356E">
      <w:start w:val="22"/>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C57378"/>
    <w:multiLevelType w:val="hybridMultilevel"/>
    <w:tmpl w:val="3296F0B2"/>
    <w:lvl w:ilvl="0" w:tplc="FDC2A59E">
      <w:start w:val="3"/>
      <w:numFmt w:val="lowerLetter"/>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372575"/>
    <w:multiLevelType w:val="hybridMultilevel"/>
    <w:tmpl w:val="9ACAB4DC"/>
    <w:lvl w:ilvl="0" w:tplc="C04E218E">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4A9691F"/>
    <w:multiLevelType w:val="hybridMultilevel"/>
    <w:tmpl w:val="65BAE892"/>
    <w:lvl w:ilvl="0" w:tplc="032627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BF85B9D"/>
    <w:multiLevelType w:val="hybridMultilevel"/>
    <w:tmpl w:val="0A3CDCF6"/>
    <w:lvl w:ilvl="0" w:tplc="E1A2AB2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D5A5D91"/>
    <w:multiLevelType w:val="hybridMultilevel"/>
    <w:tmpl w:val="CF603564"/>
    <w:lvl w:ilvl="0" w:tplc="B46C01D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F3D3CA9"/>
    <w:multiLevelType w:val="hybridMultilevel"/>
    <w:tmpl w:val="D8BE71FC"/>
    <w:lvl w:ilvl="0" w:tplc="2B2EEC56">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573798A"/>
    <w:multiLevelType w:val="hybridMultilevel"/>
    <w:tmpl w:val="D4E560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84FC256"/>
    <w:multiLevelType w:val="hybridMultilevel"/>
    <w:tmpl w:val="2BCD51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53096A"/>
    <w:multiLevelType w:val="hybridMultilevel"/>
    <w:tmpl w:val="8C9CB63E"/>
    <w:lvl w:ilvl="0" w:tplc="0409000F">
      <w:start w:val="1"/>
      <w:numFmt w:val="decimal"/>
      <w:pStyle w:val="List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5"/>
  </w:num>
  <w:num w:numId="3">
    <w:abstractNumId w:val="1"/>
  </w:num>
  <w:num w:numId="4">
    <w:abstractNumId w:val="3"/>
  </w:num>
  <w:num w:numId="5">
    <w:abstractNumId w:val="11"/>
  </w:num>
  <w:num w:numId="6">
    <w:abstractNumId w:val="8"/>
  </w:num>
  <w:num w:numId="7">
    <w:abstractNumId w:val="19"/>
  </w:num>
  <w:num w:numId="8">
    <w:abstractNumId w:val="16"/>
  </w:num>
  <w:num w:numId="9">
    <w:abstractNumId w:val="18"/>
  </w:num>
  <w:num w:numId="10">
    <w:abstractNumId w:val="2"/>
  </w:num>
  <w:num w:numId="11">
    <w:abstractNumId w:val="12"/>
  </w:num>
  <w:num w:numId="12">
    <w:abstractNumId w:val="5"/>
  </w:num>
  <w:num w:numId="13">
    <w:abstractNumId w:val="10"/>
  </w:num>
  <w:num w:numId="14">
    <w:abstractNumId w:val="14"/>
  </w:num>
  <w:num w:numId="15">
    <w:abstractNumId w:val="7"/>
  </w:num>
  <w:num w:numId="16">
    <w:abstractNumId w:val="4"/>
  </w:num>
  <w:num w:numId="17">
    <w:abstractNumId w:val="22"/>
  </w:num>
  <w:num w:numId="18">
    <w:abstractNumId w:val="0"/>
  </w:num>
  <w:num w:numId="19">
    <w:abstractNumId w:val="20"/>
  </w:num>
  <w:num w:numId="20">
    <w:abstractNumId w:val="21"/>
  </w:num>
  <w:num w:numId="21">
    <w:abstractNumId w:val="6"/>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DC"/>
    <w:rsid w:val="00041D58"/>
    <w:rsid w:val="0009440A"/>
    <w:rsid w:val="000A5F38"/>
    <w:rsid w:val="000C23B1"/>
    <w:rsid w:val="000E450B"/>
    <w:rsid w:val="001126D9"/>
    <w:rsid w:val="0013041D"/>
    <w:rsid w:val="00137702"/>
    <w:rsid w:val="00144067"/>
    <w:rsid w:val="00156202"/>
    <w:rsid w:val="00156AEF"/>
    <w:rsid w:val="0016251D"/>
    <w:rsid w:val="001721B9"/>
    <w:rsid w:val="001731BD"/>
    <w:rsid w:val="001B15A1"/>
    <w:rsid w:val="00211CDE"/>
    <w:rsid w:val="002238E3"/>
    <w:rsid w:val="00225F69"/>
    <w:rsid w:val="0027459A"/>
    <w:rsid w:val="0028055D"/>
    <w:rsid w:val="002A5F98"/>
    <w:rsid w:val="002D3D5B"/>
    <w:rsid w:val="002F31EC"/>
    <w:rsid w:val="00312820"/>
    <w:rsid w:val="003133CB"/>
    <w:rsid w:val="00313524"/>
    <w:rsid w:val="00313868"/>
    <w:rsid w:val="00323283"/>
    <w:rsid w:val="00325D4C"/>
    <w:rsid w:val="0032768B"/>
    <w:rsid w:val="003349B6"/>
    <w:rsid w:val="0034231A"/>
    <w:rsid w:val="00352FE2"/>
    <w:rsid w:val="003D2EDC"/>
    <w:rsid w:val="003F6BC9"/>
    <w:rsid w:val="004044EA"/>
    <w:rsid w:val="00415C37"/>
    <w:rsid w:val="00437194"/>
    <w:rsid w:val="00440E30"/>
    <w:rsid w:val="00443535"/>
    <w:rsid w:val="004919D9"/>
    <w:rsid w:val="00495830"/>
    <w:rsid w:val="005001DB"/>
    <w:rsid w:val="00513EED"/>
    <w:rsid w:val="005168DD"/>
    <w:rsid w:val="00527473"/>
    <w:rsid w:val="00540BE4"/>
    <w:rsid w:val="00550BF6"/>
    <w:rsid w:val="005530F4"/>
    <w:rsid w:val="0057744A"/>
    <w:rsid w:val="0060317F"/>
    <w:rsid w:val="00606973"/>
    <w:rsid w:val="006133AA"/>
    <w:rsid w:val="00615C5B"/>
    <w:rsid w:val="00633FEA"/>
    <w:rsid w:val="00637173"/>
    <w:rsid w:val="00681F0E"/>
    <w:rsid w:val="006A75A5"/>
    <w:rsid w:val="006B58F5"/>
    <w:rsid w:val="006D19CF"/>
    <w:rsid w:val="006D2A85"/>
    <w:rsid w:val="006E48C8"/>
    <w:rsid w:val="006F6528"/>
    <w:rsid w:val="00712BCC"/>
    <w:rsid w:val="007321FB"/>
    <w:rsid w:val="00740CC4"/>
    <w:rsid w:val="00773F7B"/>
    <w:rsid w:val="00796CFE"/>
    <w:rsid w:val="007F3C96"/>
    <w:rsid w:val="008251D6"/>
    <w:rsid w:val="008326E9"/>
    <w:rsid w:val="00847C69"/>
    <w:rsid w:val="00857E15"/>
    <w:rsid w:val="00867995"/>
    <w:rsid w:val="008A5DE6"/>
    <w:rsid w:val="008B2D3C"/>
    <w:rsid w:val="008F38B9"/>
    <w:rsid w:val="008F64DE"/>
    <w:rsid w:val="008F748E"/>
    <w:rsid w:val="00931275"/>
    <w:rsid w:val="009707F6"/>
    <w:rsid w:val="009873E8"/>
    <w:rsid w:val="009A19F9"/>
    <w:rsid w:val="009A30D0"/>
    <w:rsid w:val="009A56CF"/>
    <w:rsid w:val="009D0843"/>
    <w:rsid w:val="009E0997"/>
    <w:rsid w:val="00A025E4"/>
    <w:rsid w:val="00A06056"/>
    <w:rsid w:val="00A13D38"/>
    <w:rsid w:val="00A24E61"/>
    <w:rsid w:val="00A3523C"/>
    <w:rsid w:val="00A56CED"/>
    <w:rsid w:val="00A74126"/>
    <w:rsid w:val="00A75D10"/>
    <w:rsid w:val="00A959A4"/>
    <w:rsid w:val="00AB7105"/>
    <w:rsid w:val="00AF0B49"/>
    <w:rsid w:val="00AF17A4"/>
    <w:rsid w:val="00AF63FB"/>
    <w:rsid w:val="00B11385"/>
    <w:rsid w:val="00B43F19"/>
    <w:rsid w:val="00B60919"/>
    <w:rsid w:val="00BD3868"/>
    <w:rsid w:val="00BE3482"/>
    <w:rsid w:val="00C0193C"/>
    <w:rsid w:val="00C118FB"/>
    <w:rsid w:val="00C2657F"/>
    <w:rsid w:val="00C76639"/>
    <w:rsid w:val="00C917B6"/>
    <w:rsid w:val="00CA42B8"/>
    <w:rsid w:val="00CD5FEB"/>
    <w:rsid w:val="00CE5DB1"/>
    <w:rsid w:val="00D02A3B"/>
    <w:rsid w:val="00D1516A"/>
    <w:rsid w:val="00D4345B"/>
    <w:rsid w:val="00D64111"/>
    <w:rsid w:val="00D76094"/>
    <w:rsid w:val="00D8092C"/>
    <w:rsid w:val="00D9109E"/>
    <w:rsid w:val="00DA1339"/>
    <w:rsid w:val="00DA2BD3"/>
    <w:rsid w:val="00DC460F"/>
    <w:rsid w:val="00E41401"/>
    <w:rsid w:val="00E727A1"/>
    <w:rsid w:val="00EA06AF"/>
    <w:rsid w:val="00F02D60"/>
    <w:rsid w:val="00F30D23"/>
    <w:rsid w:val="00F61CAB"/>
    <w:rsid w:val="00F73534"/>
    <w:rsid w:val="00FA7355"/>
    <w:rsid w:val="00FB549E"/>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FDF6F2C"/>
  <w15:chartTrackingRefBased/>
  <w15:docId w15:val="{5CEE8D92-2BFD-4178-9E8D-9E45E862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F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D8092C"/>
    <w:rPr>
      <w:color w:val="0563C1" w:themeColor="hyperlink"/>
      <w:u w:val="single"/>
    </w:rPr>
  </w:style>
  <w:style w:type="paragraph" w:styleId="Header">
    <w:name w:val="header"/>
    <w:basedOn w:val="Normal"/>
    <w:link w:val="HeaderChar"/>
    <w:uiPriority w:val="99"/>
    <w:unhideWhenUsed/>
    <w:rsid w:val="001377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702"/>
  </w:style>
  <w:style w:type="paragraph" w:styleId="Footer">
    <w:name w:val="footer"/>
    <w:basedOn w:val="Normal"/>
    <w:link w:val="FooterChar"/>
    <w:unhideWhenUsed/>
    <w:rsid w:val="001377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702"/>
  </w:style>
  <w:style w:type="paragraph" w:styleId="BalloonText">
    <w:name w:val="Balloon Text"/>
    <w:basedOn w:val="Normal"/>
    <w:link w:val="BalloonTextChar"/>
    <w:uiPriority w:val="99"/>
    <w:semiHidden/>
    <w:unhideWhenUsed/>
    <w:rsid w:val="00527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473"/>
    <w:rPr>
      <w:rFonts w:ascii="Segoe UI" w:hAnsi="Segoe UI" w:cs="Segoe UI"/>
      <w:sz w:val="18"/>
      <w:szCs w:val="18"/>
    </w:rPr>
  </w:style>
  <w:style w:type="table" w:styleId="TableGrid">
    <w:name w:val="Table Grid"/>
    <w:basedOn w:val="TableNormal"/>
    <w:rsid w:val="000E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6251D"/>
    <w:pPr>
      <w:spacing w:after="0" w:line="240" w:lineRule="auto"/>
    </w:pPr>
    <w:rPr>
      <w:sz w:val="20"/>
      <w:szCs w:val="20"/>
    </w:rPr>
  </w:style>
  <w:style w:type="character" w:customStyle="1" w:styleId="FootnoteTextChar">
    <w:name w:val="Footnote Text Char"/>
    <w:basedOn w:val="DefaultParagraphFont"/>
    <w:link w:val="FootnoteText"/>
    <w:uiPriority w:val="99"/>
    <w:rsid w:val="0016251D"/>
    <w:rPr>
      <w:sz w:val="20"/>
      <w:szCs w:val="20"/>
    </w:rPr>
  </w:style>
  <w:style w:type="character" w:styleId="FootnoteReference">
    <w:name w:val="footnote reference"/>
    <w:basedOn w:val="DefaultParagraphFont"/>
    <w:unhideWhenUsed/>
    <w:rsid w:val="0016251D"/>
    <w:rPr>
      <w:vertAlign w:val="superscript"/>
    </w:rPr>
  </w:style>
  <w:style w:type="paragraph" w:styleId="EndnoteText">
    <w:name w:val="endnote text"/>
    <w:basedOn w:val="Normal"/>
    <w:link w:val="EndnoteTextChar"/>
    <w:semiHidden/>
    <w:unhideWhenUsed/>
    <w:rsid w:val="000A5F38"/>
    <w:pPr>
      <w:spacing w:after="0" w:line="240" w:lineRule="auto"/>
    </w:pPr>
    <w:rPr>
      <w:sz w:val="20"/>
      <w:szCs w:val="20"/>
    </w:rPr>
  </w:style>
  <w:style w:type="character" w:customStyle="1" w:styleId="EndnoteTextChar">
    <w:name w:val="Endnote Text Char"/>
    <w:basedOn w:val="DefaultParagraphFont"/>
    <w:link w:val="EndnoteText"/>
    <w:semiHidden/>
    <w:rsid w:val="000A5F38"/>
    <w:rPr>
      <w:sz w:val="20"/>
      <w:szCs w:val="20"/>
    </w:rPr>
  </w:style>
  <w:style w:type="character" w:styleId="EndnoteReference">
    <w:name w:val="endnote reference"/>
    <w:basedOn w:val="DefaultParagraphFont"/>
    <w:unhideWhenUsed/>
    <w:rsid w:val="000A5F38"/>
    <w:rPr>
      <w:vertAlign w:val="superscript"/>
    </w:rPr>
  </w:style>
  <w:style w:type="character" w:customStyle="1" w:styleId="verse">
    <w:name w:val="verse"/>
    <w:basedOn w:val="DefaultParagraphFont"/>
    <w:rsid w:val="000A5F38"/>
  </w:style>
  <w:style w:type="character" w:styleId="FollowedHyperlink">
    <w:name w:val="FollowedHyperlink"/>
    <w:basedOn w:val="DefaultParagraphFont"/>
    <w:unhideWhenUsed/>
    <w:rsid w:val="000A5F38"/>
    <w:rPr>
      <w:color w:val="954F72" w:themeColor="followedHyperlink"/>
      <w:u w:val="single"/>
    </w:rPr>
  </w:style>
  <w:style w:type="character" w:styleId="PlaceholderText">
    <w:name w:val="Placeholder Text"/>
    <w:basedOn w:val="DefaultParagraphFont"/>
    <w:uiPriority w:val="99"/>
    <w:semiHidden/>
    <w:rsid w:val="000A5F38"/>
    <w:rPr>
      <w:color w:val="808080"/>
    </w:rPr>
  </w:style>
  <w:style w:type="paragraph" w:styleId="PlainText">
    <w:name w:val="Plain Text"/>
    <w:basedOn w:val="Normal"/>
    <w:link w:val="PlainTextChar"/>
    <w:rsid w:val="000A5F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A5F38"/>
    <w:rPr>
      <w:rFonts w:ascii="Courier New" w:eastAsia="Times New Roman" w:hAnsi="Courier New" w:cs="Courier New"/>
      <w:sz w:val="20"/>
      <w:szCs w:val="20"/>
    </w:rPr>
  </w:style>
  <w:style w:type="paragraph" w:styleId="ListBullet">
    <w:name w:val="List Bullet"/>
    <w:basedOn w:val="Normal"/>
    <w:autoRedefine/>
    <w:rsid w:val="000A5F38"/>
    <w:pPr>
      <w:numPr>
        <w:numId w:val="17"/>
      </w:numPr>
      <w:spacing w:after="0" w:line="240" w:lineRule="auto"/>
    </w:pPr>
    <w:rPr>
      <w:rFonts w:ascii="Times New Roman" w:eastAsia="Times New Roman" w:hAnsi="Times New Roman" w:cs="Times New Roman"/>
      <w:sz w:val="24"/>
      <w:szCs w:val="24"/>
    </w:rPr>
  </w:style>
  <w:style w:type="character" w:customStyle="1" w:styleId="a">
    <w:name w:val="a"/>
    <w:basedOn w:val="DefaultParagraphFont"/>
    <w:rsid w:val="000A5F38"/>
  </w:style>
  <w:style w:type="paragraph" w:styleId="DocumentMap">
    <w:name w:val="Document Map"/>
    <w:basedOn w:val="Normal"/>
    <w:link w:val="DocumentMapChar"/>
    <w:semiHidden/>
    <w:rsid w:val="000A5F38"/>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0A5F38"/>
    <w:rPr>
      <w:rFonts w:ascii="Tahoma" w:eastAsia="Times New Roman" w:hAnsi="Tahoma" w:cs="Tahoma"/>
      <w:sz w:val="20"/>
      <w:szCs w:val="20"/>
      <w:shd w:val="clear" w:color="auto" w:fill="000080"/>
    </w:rPr>
  </w:style>
  <w:style w:type="character" w:customStyle="1" w:styleId="unicode">
    <w:name w:val="unicode"/>
    <w:basedOn w:val="DefaultParagraphFont"/>
    <w:rsid w:val="000A5F38"/>
  </w:style>
  <w:style w:type="character" w:customStyle="1" w:styleId="kwic">
    <w:name w:val="kwic"/>
    <w:basedOn w:val="DefaultParagraphFont"/>
    <w:rsid w:val="000A5F38"/>
  </w:style>
  <w:style w:type="character" w:customStyle="1" w:styleId="hilite1">
    <w:name w:val="hilite1"/>
    <w:basedOn w:val="DefaultParagraphFont"/>
    <w:rsid w:val="000A5F38"/>
  </w:style>
  <w:style w:type="character" w:styleId="Strong">
    <w:name w:val="Strong"/>
    <w:basedOn w:val="DefaultParagraphFont"/>
    <w:qFormat/>
    <w:rsid w:val="000A5F38"/>
    <w:rPr>
      <w:b/>
      <w:bCs/>
    </w:rPr>
  </w:style>
  <w:style w:type="paragraph" w:styleId="ListParagraph">
    <w:name w:val="List Paragraph"/>
    <w:basedOn w:val="Normal"/>
    <w:uiPriority w:val="34"/>
    <w:qFormat/>
    <w:rsid w:val="000A5F38"/>
    <w:pPr>
      <w:ind w:left="720"/>
      <w:contextualSpacing/>
    </w:pPr>
  </w:style>
  <w:style w:type="character" w:styleId="CommentReference">
    <w:name w:val="annotation reference"/>
    <w:basedOn w:val="DefaultParagraphFont"/>
    <w:uiPriority w:val="99"/>
    <w:semiHidden/>
    <w:unhideWhenUsed/>
    <w:rsid w:val="000A5F3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25415">
      <w:bodyDiv w:val="1"/>
      <w:marLeft w:val="0"/>
      <w:marRight w:val="0"/>
      <w:marTop w:val="0"/>
      <w:marBottom w:val="0"/>
      <w:divBdr>
        <w:top w:val="none" w:sz="0" w:space="0" w:color="auto"/>
        <w:left w:val="none" w:sz="0" w:space="0" w:color="auto"/>
        <w:bottom w:val="none" w:sz="0" w:space="0" w:color="auto"/>
        <w:right w:val="none" w:sz="0" w:space="0" w:color="auto"/>
      </w:divBdr>
    </w:div>
    <w:div w:id="583338839">
      <w:bodyDiv w:val="1"/>
      <w:marLeft w:val="0"/>
      <w:marRight w:val="0"/>
      <w:marTop w:val="0"/>
      <w:marBottom w:val="0"/>
      <w:divBdr>
        <w:top w:val="none" w:sz="0" w:space="0" w:color="auto"/>
        <w:left w:val="none" w:sz="0" w:space="0" w:color="auto"/>
        <w:bottom w:val="none" w:sz="0" w:space="0" w:color="auto"/>
        <w:right w:val="none" w:sz="0" w:space="0" w:color="auto"/>
      </w:divBdr>
    </w:div>
    <w:div w:id="639313171">
      <w:bodyDiv w:val="1"/>
      <w:marLeft w:val="0"/>
      <w:marRight w:val="0"/>
      <w:marTop w:val="0"/>
      <w:marBottom w:val="0"/>
      <w:divBdr>
        <w:top w:val="none" w:sz="0" w:space="0" w:color="auto"/>
        <w:left w:val="none" w:sz="0" w:space="0" w:color="auto"/>
        <w:bottom w:val="none" w:sz="0" w:space="0" w:color="auto"/>
        <w:right w:val="none" w:sz="0" w:space="0" w:color="auto"/>
      </w:divBdr>
    </w:div>
    <w:div w:id="668753088">
      <w:bodyDiv w:val="1"/>
      <w:marLeft w:val="0"/>
      <w:marRight w:val="0"/>
      <w:marTop w:val="0"/>
      <w:marBottom w:val="0"/>
      <w:divBdr>
        <w:top w:val="none" w:sz="0" w:space="0" w:color="auto"/>
        <w:left w:val="none" w:sz="0" w:space="0" w:color="auto"/>
        <w:bottom w:val="none" w:sz="0" w:space="0" w:color="auto"/>
        <w:right w:val="none" w:sz="0" w:space="0" w:color="auto"/>
      </w:divBdr>
    </w:div>
    <w:div w:id="868298297">
      <w:bodyDiv w:val="1"/>
      <w:marLeft w:val="0"/>
      <w:marRight w:val="0"/>
      <w:marTop w:val="0"/>
      <w:marBottom w:val="0"/>
      <w:divBdr>
        <w:top w:val="none" w:sz="0" w:space="0" w:color="auto"/>
        <w:left w:val="none" w:sz="0" w:space="0" w:color="auto"/>
        <w:bottom w:val="none" w:sz="0" w:space="0" w:color="auto"/>
        <w:right w:val="none" w:sz="0" w:space="0" w:color="auto"/>
      </w:divBdr>
    </w:div>
    <w:div w:id="1292402612">
      <w:bodyDiv w:val="1"/>
      <w:marLeft w:val="0"/>
      <w:marRight w:val="0"/>
      <w:marTop w:val="0"/>
      <w:marBottom w:val="0"/>
      <w:divBdr>
        <w:top w:val="none" w:sz="0" w:space="0" w:color="auto"/>
        <w:left w:val="none" w:sz="0" w:space="0" w:color="auto"/>
        <w:bottom w:val="none" w:sz="0" w:space="0" w:color="auto"/>
        <w:right w:val="none" w:sz="0" w:space="0" w:color="auto"/>
      </w:divBdr>
    </w:div>
    <w:div w:id="1412315053">
      <w:bodyDiv w:val="1"/>
      <w:marLeft w:val="0"/>
      <w:marRight w:val="0"/>
      <w:marTop w:val="0"/>
      <w:marBottom w:val="0"/>
      <w:divBdr>
        <w:top w:val="none" w:sz="0" w:space="0" w:color="auto"/>
        <w:left w:val="none" w:sz="0" w:space="0" w:color="auto"/>
        <w:bottom w:val="none" w:sz="0" w:space="0" w:color="auto"/>
        <w:right w:val="none" w:sz="0" w:space="0" w:color="auto"/>
      </w:divBdr>
    </w:div>
    <w:div w:id="17242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e.utoronto.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demines.del.auth.gr/files/Hinterhoelzl_V2_in_the_split_CP_Handout.pdf" TargetMode="External"/><Relationship Id="rId4" Type="http://schemas.openxmlformats.org/officeDocument/2006/relationships/settings" Target="settings.xml"/><Relationship Id="rId9" Type="http://schemas.openxmlformats.org/officeDocument/2006/relationships/hyperlink" Target="http://sicogg.or.kr/GLOW-Asia-12-2019/procee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F3470-2369-4AD3-B1F0-D76F35FF1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9414</Words>
  <Characters>53664</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62953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Van Gelderen</dc:creator>
  <cp:keywords/>
  <dc:description/>
  <cp:lastModifiedBy>Elly Van Gelderen</cp:lastModifiedBy>
  <cp:revision>2</cp:revision>
  <cp:lastPrinted>2021-12-13T20:30:00Z</cp:lastPrinted>
  <dcterms:created xsi:type="dcterms:W3CDTF">2022-12-31T15:00:00Z</dcterms:created>
  <dcterms:modified xsi:type="dcterms:W3CDTF">2022-12-31T15:00:00Z</dcterms:modified>
</cp:coreProperties>
</file>