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913F" w14:textId="77777777" w:rsidR="00032844" w:rsidRDefault="00515212">
      <w:pPr>
        <w:pStyle w:val="ListParagraph"/>
        <w:ind w:left="1080"/>
        <w:jc w:val="center"/>
        <w:rPr>
          <w:rFonts w:ascii="Times" w:hAnsi="Times"/>
          <w:b/>
          <w:bCs/>
          <w:sz w:val="28"/>
          <w:szCs w:val="28"/>
          <w:lang w:val="en-GB"/>
        </w:rPr>
      </w:pPr>
      <w:proofErr w:type="spellStart"/>
      <w:r>
        <w:rPr>
          <w:rFonts w:ascii="Times" w:hAnsi="Times"/>
          <w:b/>
          <w:bCs/>
          <w:sz w:val="28"/>
          <w:szCs w:val="28"/>
          <w:lang w:val="en-GB"/>
        </w:rPr>
        <w:t>Factive</w:t>
      </w:r>
      <w:proofErr w:type="spellEnd"/>
      <w:r>
        <w:rPr>
          <w:rFonts w:ascii="Times" w:hAnsi="Times"/>
          <w:b/>
          <w:bCs/>
          <w:sz w:val="28"/>
          <w:szCs w:val="28"/>
          <w:lang w:val="en-GB"/>
        </w:rPr>
        <w:t xml:space="preserve"> islands revisited – experimental data on adjunct extraction</w:t>
      </w:r>
    </w:p>
    <w:p w14:paraId="21D60B6F" w14:textId="77777777" w:rsidR="00032844" w:rsidRDefault="00032844">
      <w:pPr>
        <w:pStyle w:val="ListParagraph"/>
        <w:ind w:left="1080"/>
        <w:jc w:val="center"/>
        <w:rPr>
          <w:rFonts w:ascii="Times" w:hAnsi="Times"/>
          <w:b/>
          <w:bCs/>
          <w:sz w:val="28"/>
          <w:szCs w:val="28"/>
          <w:lang w:val="en-GB"/>
        </w:rPr>
      </w:pPr>
    </w:p>
    <w:p w14:paraId="2B816A62" w14:textId="77777777" w:rsidR="00032844" w:rsidRDefault="00032844">
      <w:pPr>
        <w:pStyle w:val="ListParagraph"/>
        <w:ind w:left="1080"/>
        <w:jc w:val="both"/>
        <w:rPr>
          <w:rFonts w:ascii="Times" w:hAnsi="Times"/>
          <w:lang w:val="en-GB"/>
        </w:rPr>
      </w:pPr>
    </w:p>
    <w:p w14:paraId="1EDAE8E7" w14:textId="77777777" w:rsidR="00032844" w:rsidRDefault="00515212">
      <w:pPr>
        <w:pStyle w:val="ListParagraph"/>
        <w:spacing w:before="240"/>
        <w:ind w:left="0"/>
        <w:jc w:val="both"/>
        <w:rPr>
          <w:rFonts w:ascii="Times" w:hAnsi="Times"/>
          <w:i/>
          <w:iCs/>
          <w:lang w:val="en-GB"/>
        </w:rPr>
      </w:pPr>
      <w:r>
        <w:rPr>
          <w:rFonts w:ascii="Times" w:hAnsi="Times"/>
          <w:lang w:val="en-GB"/>
        </w:rPr>
        <w:tab/>
      </w:r>
    </w:p>
    <w:p w14:paraId="4F259B57" w14:textId="75AE35F1" w:rsidR="00032844" w:rsidRDefault="00515212">
      <w:pPr>
        <w:pStyle w:val="ListParagraph"/>
        <w:spacing w:before="240"/>
        <w:ind w:left="0"/>
        <w:jc w:val="both"/>
        <w:rPr>
          <w:rFonts w:ascii="Times" w:hAnsi="Times"/>
          <w:sz w:val="22"/>
          <w:szCs w:val="22"/>
          <w:lang w:val="en-GB"/>
        </w:rPr>
      </w:pPr>
      <w:r>
        <w:rPr>
          <w:rFonts w:ascii="Times" w:hAnsi="Times"/>
          <w:lang w:val="en-GB"/>
        </w:rPr>
        <w:tab/>
      </w:r>
      <w:r>
        <w:rPr>
          <w:rFonts w:ascii="Times" w:hAnsi="Times"/>
          <w:b/>
          <w:bCs/>
          <w:sz w:val="22"/>
          <w:szCs w:val="22"/>
          <w:lang w:val="en-GB"/>
        </w:rPr>
        <w:t xml:space="preserve">Abstract: </w:t>
      </w:r>
      <w:proofErr w:type="spellStart"/>
      <w:r>
        <w:rPr>
          <w:rFonts w:ascii="Times" w:hAnsi="Times"/>
          <w:sz w:val="22"/>
          <w:szCs w:val="22"/>
          <w:lang w:val="en-GB"/>
        </w:rPr>
        <w:t>Factive</w:t>
      </w:r>
      <w:proofErr w:type="spellEnd"/>
      <w:r>
        <w:rPr>
          <w:rFonts w:ascii="Times" w:hAnsi="Times"/>
          <w:sz w:val="22"/>
          <w:szCs w:val="22"/>
          <w:lang w:val="en-GB"/>
        </w:rPr>
        <w:t xml:space="preserve"> verbs (</w:t>
      </w:r>
      <w:r>
        <w:rPr>
          <w:rFonts w:ascii="Times" w:hAnsi="Times"/>
          <w:i/>
          <w:iCs/>
          <w:sz w:val="22"/>
          <w:szCs w:val="22"/>
          <w:lang w:val="en-GB"/>
        </w:rPr>
        <w:t>know, regret, remember)</w:t>
      </w:r>
      <w:r>
        <w:rPr>
          <w:rFonts w:ascii="Times" w:hAnsi="Times"/>
          <w:sz w:val="22"/>
          <w:szCs w:val="22"/>
          <w:lang w:val="en-GB"/>
        </w:rPr>
        <w:t xml:space="preserve"> are traditionally said to induce weak island effects, allowing the extraction of arguments, but not that of adjuncts, from the post-verbal clause. However, there are consistent differences between various types of </w:t>
      </w:r>
      <w:proofErr w:type="spellStart"/>
      <w:r>
        <w:rPr>
          <w:rFonts w:ascii="Times" w:hAnsi="Times"/>
          <w:sz w:val="22"/>
          <w:szCs w:val="22"/>
          <w:lang w:val="en-GB"/>
        </w:rPr>
        <w:t>factive</w:t>
      </w:r>
      <w:proofErr w:type="spellEnd"/>
      <w:r>
        <w:rPr>
          <w:rFonts w:ascii="Times" w:hAnsi="Times"/>
          <w:sz w:val="22"/>
          <w:szCs w:val="22"/>
          <w:lang w:val="en-GB"/>
        </w:rPr>
        <w:t xml:space="preserve"> verbs, for instance between the so-called cognitive </w:t>
      </w:r>
      <w:proofErr w:type="spellStart"/>
      <w:r>
        <w:rPr>
          <w:rFonts w:ascii="Times" w:hAnsi="Times"/>
          <w:sz w:val="22"/>
          <w:szCs w:val="22"/>
          <w:lang w:val="en-GB"/>
        </w:rPr>
        <w:t>factives</w:t>
      </w:r>
      <w:proofErr w:type="spellEnd"/>
      <w:r>
        <w:rPr>
          <w:rFonts w:ascii="Times" w:hAnsi="Times"/>
          <w:sz w:val="22"/>
          <w:szCs w:val="22"/>
          <w:lang w:val="en-GB"/>
        </w:rPr>
        <w:t xml:space="preserve"> (</w:t>
      </w:r>
      <w:r>
        <w:rPr>
          <w:rFonts w:ascii="Times" w:hAnsi="Times"/>
          <w:i/>
          <w:iCs/>
          <w:sz w:val="22"/>
          <w:szCs w:val="22"/>
          <w:lang w:val="en-GB"/>
        </w:rPr>
        <w:t>know</w:t>
      </w:r>
      <w:r>
        <w:rPr>
          <w:rFonts w:ascii="Times" w:hAnsi="Times"/>
          <w:sz w:val="22"/>
          <w:szCs w:val="22"/>
          <w:lang w:val="en-GB"/>
        </w:rPr>
        <w:t xml:space="preserve">, </w:t>
      </w:r>
      <w:r>
        <w:rPr>
          <w:rFonts w:ascii="Times" w:hAnsi="Times"/>
          <w:i/>
          <w:iCs/>
          <w:sz w:val="22"/>
          <w:szCs w:val="22"/>
          <w:lang w:val="en-GB"/>
        </w:rPr>
        <w:t>find out, discover)</w:t>
      </w:r>
      <w:r>
        <w:rPr>
          <w:rFonts w:ascii="Times" w:hAnsi="Times"/>
          <w:sz w:val="22"/>
          <w:szCs w:val="22"/>
          <w:lang w:val="en-GB"/>
        </w:rPr>
        <w:t xml:space="preserve"> and emotive </w:t>
      </w:r>
      <w:proofErr w:type="spellStart"/>
      <w:r>
        <w:rPr>
          <w:rFonts w:ascii="Times" w:hAnsi="Times"/>
          <w:sz w:val="22"/>
          <w:szCs w:val="22"/>
          <w:lang w:val="en-GB"/>
        </w:rPr>
        <w:t>factives</w:t>
      </w:r>
      <w:proofErr w:type="spellEnd"/>
      <w:r>
        <w:rPr>
          <w:rFonts w:ascii="Times" w:hAnsi="Times"/>
          <w:sz w:val="22"/>
          <w:szCs w:val="22"/>
          <w:lang w:val="en-GB"/>
        </w:rPr>
        <w:t xml:space="preserve"> (</w:t>
      </w:r>
      <w:r>
        <w:rPr>
          <w:rFonts w:ascii="Times" w:hAnsi="Times"/>
          <w:i/>
          <w:iCs/>
          <w:sz w:val="22"/>
          <w:szCs w:val="22"/>
          <w:lang w:val="en-GB"/>
        </w:rPr>
        <w:t>regret, resent, be sad)</w:t>
      </w:r>
      <w:r>
        <w:rPr>
          <w:rFonts w:ascii="Times" w:hAnsi="Times"/>
          <w:sz w:val="22"/>
          <w:szCs w:val="22"/>
          <w:lang w:val="en-GB"/>
        </w:rPr>
        <w:t xml:space="preserve">. The former </w:t>
      </w:r>
      <w:proofErr w:type="gramStart"/>
      <w:r>
        <w:rPr>
          <w:rFonts w:ascii="Times" w:hAnsi="Times"/>
          <w:sz w:val="22"/>
          <w:szCs w:val="22"/>
          <w:lang w:val="en-GB"/>
        </w:rPr>
        <w:t>are</w:t>
      </w:r>
      <w:proofErr w:type="gramEnd"/>
      <w:r>
        <w:rPr>
          <w:rFonts w:ascii="Times" w:hAnsi="Times"/>
          <w:sz w:val="22"/>
          <w:szCs w:val="22"/>
          <w:lang w:val="en-GB"/>
        </w:rPr>
        <w:t xml:space="preserve"> generally said to be more permissive and have even been reported to allow adjunct extraction. The current study tests the availability of adjunct extraction in the case of cognitive and emotive </w:t>
      </w:r>
      <w:proofErr w:type="spellStart"/>
      <w:r>
        <w:rPr>
          <w:rFonts w:ascii="Times" w:hAnsi="Times"/>
          <w:sz w:val="22"/>
          <w:szCs w:val="22"/>
          <w:lang w:val="en-GB"/>
        </w:rPr>
        <w:t>factive</w:t>
      </w:r>
      <w:proofErr w:type="spellEnd"/>
      <w:r>
        <w:rPr>
          <w:rFonts w:ascii="Times" w:hAnsi="Times"/>
          <w:sz w:val="22"/>
          <w:szCs w:val="22"/>
          <w:lang w:val="en-GB"/>
        </w:rPr>
        <w:t xml:space="preserve"> verbs in English, by means of a comprehension task. The results show that adjunct extraction is indeed banned, with no difference between the two sub-types of </w:t>
      </w:r>
      <w:proofErr w:type="spellStart"/>
      <w:r>
        <w:rPr>
          <w:rFonts w:ascii="Times" w:hAnsi="Times"/>
          <w:sz w:val="22"/>
          <w:szCs w:val="22"/>
          <w:lang w:val="en-GB"/>
        </w:rPr>
        <w:t>factive</w:t>
      </w:r>
      <w:proofErr w:type="spellEnd"/>
      <w:r>
        <w:rPr>
          <w:rFonts w:ascii="Times" w:hAnsi="Times"/>
          <w:sz w:val="22"/>
          <w:szCs w:val="22"/>
          <w:lang w:val="en-GB"/>
        </w:rPr>
        <w:t xml:space="preserve"> verbs. </w:t>
      </w:r>
    </w:p>
    <w:p w14:paraId="70C54600" w14:textId="30D51368" w:rsidR="00032844" w:rsidRDefault="00F42B39">
      <w:pPr>
        <w:pStyle w:val="ListParagraph"/>
        <w:spacing w:before="240"/>
        <w:ind w:left="0"/>
        <w:jc w:val="both"/>
        <w:rPr>
          <w:rFonts w:ascii="Times" w:hAnsi="Times"/>
          <w:sz w:val="22"/>
          <w:szCs w:val="22"/>
          <w:lang w:val="en-GB"/>
        </w:rPr>
      </w:pPr>
      <w:r>
        <w:rPr>
          <w:rFonts w:ascii="Times" w:hAnsi="Times"/>
          <w:sz w:val="22"/>
          <w:szCs w:val="22"/>
          <w:lang w:val="en-GB"/>
        </w:rPr>
        <w:t xml:space="preserve"> </w:t>
      </w:r>
    </w:p>
    <w:p w14:paraId="5B1B4F55" w14:textId="77777777" w:rsidR="00032844" w:rsidRDefault="00515212">
      <w:pPr>
        <w:pStyle w:val="ListParagraph"/>
        <w:spacing w:before="240"/>
        <w:ind w:left="0"/>
        <w:jc w:val="both"/>
        <w:rPr>
          <w:rFonts w:ascii="Times" w:hAnsi="Times"/>
          <w:sz w:val="22"/>
          <w:szCs w:val="22"/>
          <w:lang w:val="en-GB"/>
        </w:rPr>
      </w:pPr>
      <w:r>
        <w:rPr>
          <w:rFonts w:ascii="Times" w:hAnsi="Times"/>
          <w:sz w:val="22"/>
          <w:szCs w:val="22"/>
          <w:lang w:val="en-GB"/>
        </w:rPr>
        <w:tab/>
      </w:r>
      <w:r>
        <w:rPr>
          <w:rFonts w:ascii="Times" w:hAnsi="Times"/>
          <w:b/>
          <w:bCs/>
          <w:sz w:val="22"/>
          <w:szCs w:val="22"/>
          <w:lang w:val="en-GB"/>
        </w:rPr>
        <w:t>Key words</w:t>
      </w:r>
      <w:r>
        <w:rPr>
          <w:rFonts w:ascii="Times" w:hAnsi="Times"/>
          <w:sz w:val="22"/>
          <w:szCs w:val="22"/>
          <w:lang w:val="en-GB"/>
        </w:rPr>
        <w:t xml:space="preserve">: island effects, weak islands, </w:t>
      </w:r>
      <w:proofErr w:type="spellStart"/>
      <w:r>
        <w:rPr>
          <w:rFonts w:ascii="Times" w:hAnsi="Times"/>
          <w:sz w:val="22"/>
          <w:szCs w:val="22"/>
          <w:lang w:val="en-GB"/>
        </w:rPr>
        <w:t>factive</w:t>
      </w:r>
      <w:proofErr w:type="spellEnd"/>
      <w:r>
        <w:rPr>
          <w:rFonts w:ascii="Times" w:hAnsi="Times"/>
          <w:sz w:val="22"/>
          <w:szCs w:val="22"/>
          <w:lang w:val="en-GB"/>
        </w:rPr>
        <w:t xml:space="preserve"> verbs, cognitive </w:t>
      </w:r>
      <w:proofErr w:type="spellStart"/>
      <w:r>
        <w:rPr>
          <w:rFonts w:ascii="Times" w:hAnsi="Times"/>
          <w:sz w:val="22"/>
          <w:szCs w:val="22"/>
          <w:lang w:val="en-GB"/>
        </w:rPr>
        <w:t>factives</w:t>
      </w:r>
      <w:proofErr w:type="spellEnd"/>
      <w:r>
        <w:rPr>
          <w:rFonts w:ascii="Times" w:hAnsi="Times"/>
          <w:sz w:val="22"/>
          <w:szCs w:val="22"/>
          <w:lang w:val="en-GB"/>
        </w:rPr>
        <w:t xml:space="preserve">, emotive </w:t>
      </w:r>
      <w:proofErr w:type="spellStart"/>
      <w:r>
        <w:rPr>
          <w:rFonts w:ascii="Times" w:hAnsi="Times"/>
          <w:sz w:val="22"/>
          <w:szCs w:val="22"/>
          <w:lang w:val="en-GB"/>
        </w:rPr>
        <w:t>factives</w:t>
      </w:r>
      <w:proofErr w:type="spellEnd"/>
      <w:r>
        <w:rPr>
          <w:rFonts w:ascii="Times" w:hAnsi="Times"/>
          <w:sz w:val="22"/>
          <w:szCs w:val="22"/>
          <w:lang w:val="en-GB"/>
        </w:rPr>
        <w:t>, adjunct extraction</w:t>
      </w:r>
    </w:p>
    <w:p w14:paraId="41BF47EB" w14:textId="77777777" w:rsidR="00032844" w:rsidRDefault="00032844">
      <w:pPr>
        <w:pStyle w:val="ListParagraph"/>
        <w:ind w:left="0"/>
        <w:jc w:val="both"/>
        <w:rPr>
          <w:rFonts w:ascii="Times" w:hAnsi="Times"/>
          <w:lang w:val="en-GB"/>
        </w:rPr>
      </w:pPr>
    </w:p>
    <w:p w14:paraId="6236EC9E" w14:textId="77777777" w:rsidR="00032844" w:rsidRDefault="00515212">
      <w:pPr>
        <w:pStyle w:val="ListParagraph"/>
        <w:numPr>
          <w:ilvl w:val="0"/>
          <w:numId w:val="2"/>
        </w:numPr>
        <w:jc w:val="both"/>
        <w:rPr>
          <w:rFonts w:ascii="Times" w:hAnsi="Times"/>
          <w:b/>
          <w:bCs/>
          <w:lang w:val="en-GB"/>
        </w:rPr>
      </w:pPr>
      <w:r>
        <w:rPr>
          <w:rFonts w:ascii="Times" w:hAnsi="Times"/>
          <w:b/>
          <w:bCs/>
          <w:lang w:val="en-GB"/>
        </w:rPr>
        <w:t>Introduction: aim and organization</w:t>
      </w:r>
    </w:p>
    <w:p w14:paraId="702058F7" w14:textId="77777777" w:rsidR="00032844" w:rsidRDefault="00515212">
      <w:pPr>
        <w:pStyle w:val="ListParagraph"/>
        <w:jc w:val="both"/>
        <w:rPr>
          <w:rFonts w:ascii="Times" w:hAnsi="Times"/>
          <w:lang w:val="en-GB"/>
        </w:rPr>
      </w:pPr>
      <w:r>
        <w:rPr>
          <w:rFonts w:ascii="Times" w:hAnsi="Times"/>
          <w:lang w:val="en-GB"/>
        </w:rPr>
        <w:t xml:space="preserve">Island effects have been a topic of great interest for decades, ever since Ross’s 1967 </w:t>
      </w:r>
    </w:p>
    <w:p w14:paraId="2401E754" w14:textId="77777777" w:rsidR="00032844" w:rsidRDefault="00515212">
      <w:pPr>
        <w:pStyle w:val="ListParagraph"/>
        <w:ind w:left="0"/>
        <w:jc w:val="both"/>
        <w:rPr>
          <w:rFonts w:ascii="Times" w:hAnsi="Times"/>
          <w:lang w:val="en-GB"/>
        </w:rPr>
      </w:pPr>
      <w:r>
        <w:rPr>
          <w:rFonts w:ascii="Times" w:hAnsi="Times"/>
          <w:lang w:val="en-GB"/>
        </w:rPr>
        <w:t xml:space="preserve">seminal work. Not only do island effects impact a wide array of structures, from adjunct to subjects, complex NPs and many others, but they also give rise to an ever-growing debate on the factors that influence linguistic comprehension and production – at the core of this debate lies a simple (yet very complex) question: how much can we account for from a structural perspective and how much do other factors (e.g. processing factors, frequency, working memory, etc.) influence the acceptability (or grammaticality) of a given structure. </w:t>
      </w:r>
    </w:p>
    <w:p w14:paraId="7814550F" w14:textId="77777777" w:rsidR="00032844" w:rsidRDefault="00515212">
      <w:pPr>
        <w:pStyle w:val="ListParagraph"/>
        <w:ind w:left="0"/>
        <w:jc w:val="both"/>
        <w:rPr>
          <w:rFonts w:ascii="Times" w:hAnsi="Times"/>
          <w:lang w:val="en-GB"/>
        </w:rPr>
      </w:pPr>
      <w:r>
        <w:rPr>
          <w:rFonts w:ascii="Times" w:hAnsi="Times"/>
          <w:lang w:val="en-GB"/>
        </w:rPr>
        <w:tab/>
        <w:t xml:space="preserve">One example of island effect inducers </w:t>
      </w:r>
      <w:proofErr w:type="gramStart"/>
      <w:r>
        <w:rPr>
          <w:rFonts w:ascii="Times" w:hAnsi="Times"/>
          <w:lang w:val="en-GB"/>
        </w:rPr>
        <w:t>are</w:t>
      </w:r>
      <w:proofErr w:type="gramEnd"/>
      <w:r>
        <w:rPr>
          <w:rFonts w:ascii="Times" w:hAnsi="Times"/>
          <w:lang w:val="en-GB"/>
        </w:rPr>
        <w:t xml:space="preserve"> </w:t>
      </w:r>
      <w:proofErr w:type="spellStart"/>
      <w:r>
        <w:rPr>
          <w:rFonts w:ascii="Times" w:hAnsi="Times"/>
          <w:lang w:val="en-GB"/>
        </w:rPr>
        <w:t>factive</w:t>
      </w:r>
      <w:proofErr w:type="spellEnd"/>
      <w:r>
        <w:rPr>
          <w:rFonts w:ascii="Times" w:hAnsi="Times"/>
          <w:lang w:val="en-GB"/>
        </w:rPr>
        <w:t xml:space="preserve"> verbs (</w:t>
      </w:r>
      <w:r>
        <w:rPr>
          <w:rFonts w:ascii="Times" w:hAnsi="Times"/>
          <w:i/>
          <w:iCs/>
          <w:lang w:val="en-GB"/>
        </w:rPr>
        <w:t>know, regret, remember</w:t>
      </w:r>
      <w:r>
        <w:rPr>
          <w:rFonts w:ascii="Times" w:hAnsi="Times"/>
          <w:lang w:val="en-GB"/>
        </w:rPr>
        <w:t>, etc), verbs that are traditionally argued to allow the extraction of arguments from their post-verbal clause, but that ban the extraction of adjuncts, being considered weak islands (</w:t>
      </w:r>
      <w:proofErr w:type="spellStart"/>
      <w:r>
        <w:rPr>
          <w:rFonts w:ascii="Times" w:hAnsi="Times"/>
          <w:lang w:val="en-GB"/>
        </w:rPr>
        <w:t>Szabolcsi</w:t>
      </w:r>
      <w:proofErr w:type="spellEnd"/>
      <w:r>
        <w:rPr>
          <w:rFonts w:ascii="Times" w:hAnsi="Times"/>
          <w:lang w:val="en-GB"/>
        </w:rPr>
        <w:t xml:space="preserve"> and den </w:t>
      </w:r>
      <w:proofErr w:type="spellStart"/>
      <w:r>
        <w:rPr>
          <w:rFonts w:ascii="Times" w:hAnsi="Times"/>
          <w:lang w:val="en-GB"/>
        </w:rPr>
        <w:t>Dikken</w:t>
      </w:r>
      <w:proofErr w:type="spellEnd"/>
      <w:r>
        <w:rPr>
          <w:rFonts w:ascii="Times" w:hAnsi="Times"/>
          <w:lang w:val="en-GB"/>
        </w:rPr>
        <w:t xml:space="preserve">, 2003). However, within the class of </w:t>
      </w:r>
      <w:proofErr w:type="spellStart"/>
      <w:r>
        <w:rPr>
          <w:rFonts w:ascii="Times" w:hAnsi="Times"/>
          <w:lang w:val="en-GB"/>
        </w:rPr>
        <w:t>factive</w:t>
      </w:r>
      <w:proofErr w:type="spellEnd"/>
      <w:r>
        <w:rPr>
          <w:rFonts w:ascii="Times" w:hAnsi="Times"/>
          <w:lang w:val="en-GB"/>
        </w:rPr>
        <w:t xml:space="preserve"> verbs themselves, there seem to be numerous differences between the so-called cognitive </w:t>
      </w:r>
      <w:proofErr w:type="spellStart"/>
      <w:r>
        <w:rPr>
          <w:rFonts w:ascii="Times" w:hAnsi="Times"/>
          <w:lang w:val="en-GB"/>
        </w:rPr>
        <w:t>factives</w:t>
      </w:r>
      <w:proofErr w:type="spellEnd"/>
      <w:r>
        <w:rPr>
          <w:rFonts w:ascii="Times" w:hAnsi="Times"/>
          <w:lang w:val="en-GB"/>
        </w:rPr>
        <w:t xml:space="preserve"> (</w:t>
      </w:r>
      <w:r>
        <w:rPr>
          <w:rFonts w:ascii="Times" w:hAnsi="Times"/>
          <w:i/>
          <w:iCs/>
          <w:lang w:val="en-GB"/>
        </w:rPr>
        <w:t>know, remember</w:t>
      </w:r>
      <w:r>
        <w:rPr>
          <w:rFonts w:ascii="Times" w:hAnsi="Times"/>
          <w:lang w:val="en-GB"/>
        </w:rPr>
        <w:t xml:space="preserve">, etc.) and emotive </w:t>
      </w:r>
      <w:proofErr w:type="spellStart"/>
      <w:r>
        <w:rPr>
          <w:rFonts w:ascii="Times" w:hAnsi="Times"/>
          <w:lang w:val="en-GB"/>
        </w:rPr>
        <w:t>factives</w:t>
      </w:r>
      <w:proofErr w:type="spellEnd"/>
      <w:r>
        <w:rPr>
          <w:rFonts w:ascii="Times" w:hAnsi="Times"/>
          <w:lang w:val="en-GB"/>
        </w:rPr>
        <w:t xml:space="preserve"> (</w:t>
      </w:r>
      <w:r>
        <w:rPr>
          <w:rFonts w:ascii="Times" w:hAnsi="Times"/>
          <w:i/>
          <w:iCs/>
          <w:lang w:val="en-GB"/>
        </w:rPr>
        <w:t>regret, resent, be sorry</w:t>
      </w:r>
      <w:r>
        <w:rPr>
          <w:rFonts w:ascii="Times" w:hAnsi="Times"/>
          <w:lang w:val="en-GB"/>
        </w:rPr>
        <w:t>, etc.) (</w:t>
      </w:r>
      <w:proofErr w:type="spellStart"/>
      <w:r>
        <w:rPr>
          <w:rFonts w:ascii="Times" w:hAnsi="Times"/>
          <w:lang w:val="en-GB"/>
        </w:rPr>
        <w:t>Karttunen</w:t>
      </w:r>
      <w:proofErr w:type="spellEnd"/>
      <w:r>
        <w:rPr>
          <w:rFonts w:ascii="Times" w:hAnsi="Times"/>
          <w:lang w:val="en-GB"/>
        </w:rPr>
        <w:t xml:space="preserve">, 1971; Hooper and Thompson, 1973; </w:t>
      </w:r>
      <w:proofErr w:type="spellStart"/>
      <w:r>
        <w:rPr>
          <w:rFonts w:ascii="Times" w:hAnsi="Times"/>
          <w:lang w:val="en-GB"/>
        </w:rPr>
        <w:t>Djarv</w:t>
      </w:r>
      <w:proofErr w:type="spellEnd"/>
      <w:r>
        <w:rPr>
          <w:rFonts w:ascii="Times" w:hAnsi="Times"/>
          <w:lang w:val="en-GB"/>
        </w:rPr>
        <w:t xml:space="preserve">, 2019 and references therein). In general, cognitive </w:t>
      </w:r>
      <w:proofErr w:type="spellStart"/>
      <w:r>
        <w:rPr>
          <w:rFonts w:ascii="Times" w:hAnsi="Times"/>
          <w:lang w:val="en-GB"/>
        </w:rPr>
        <w:t>factives</w:t>
      </w:r>
      <w:proofErr w:type="spellEnd"/>
      <w:r>
        <w:rPr>
          <w:rFonts w:ascii="Times" w:hAnsi="Times"/>
          <w:lang w:val="en-GB"/>
        </w:rPr>
        <w:t xml:space="preserve"> are considered more permissive, allowing phenomena and structures that are deemed ungrammatical with emotive </w:t>
      </w:r>
      <w:proofErr w:type="spellStart"/>
      <w:r>
        <w:rPr>
          <w:rFonts w:ascii="Times" w:hAnsi="Times"/>
          <w:lang w:val="en-GB"/>
        </w:rPr>
        <w:t>factives</w:t>
      </w:r>
      <w:proofErr w:type="spellEnd"/>
      <w:r>
        <w:rPr>
          <w:rFonts w:ascii="Times" w:hAnsi="Times"/>
          <w:lang w:val="en-GB"/>
        </w:rPr>
        <w:t xml:space="preserve">. </w:t>
      </w:r>
    </w:p>
    <w:p w14:paraId="3F100E98" w14:textId="77777777" w:rsidR="00032844" w:rsidRDefault="00515212">
      <w:pPr>
        <w:pStyle w:val="ListParagraph"/>
        <w:ind w:left="0"/>
        <w:jc w:val="both"/>
        <w:rPr>
          <w:rFonts w:ascii="Times" w:hAnsi="Times"/>
          <w:lang w:val="en-GB"/>
        </w:rPr>
      </w:pPr>
      <w:r>
        <w:rPr>
          <w:rFonts w:ascii="Times" w:hAnsi="Times"/>
          <w:lang w:val="en-GB"/>
        </w:rPr>
        <w:tab/>
        <w:t xml:space="preserve">The aim of the present study is to investigate the behaviour of cognitive </w:t>
      </w:r>
      <w:proofErr w:type="spellStart"/>
      <w:r>
        <w:rPr>
          <w:rFonts w:ascii="Times" w:hAnsi="Times"/>
          <w:lang w:val="en-GB"/>
        </w:rPr>
        <w:t>factives</w:t>
      </w:r>
      <w:proofErr w:type="spellEnd"/>
      <w:r>
        <w:rPr>
          <w:rFonts w:ascii="Times" w:hAnsi="Times"/>
          <w:lang w:val="en-GB"/>
        </w:rPr>
        <w:t xml:space="preserve"> and emotive </w:t>
      </w:r>
      <w:proofErr w:type="spellStart"/>
      <w:r>
        <w:rPr>
          <w:rFonts w:ascii="Times" w:hAnsi="Times"/>
          <w:lang w:val="en-GB"/>
        </w:rPr>
        <w:t>factives</w:t>
      </w:r>
      <w:proofErr w:type="spellEnd"/>
      <w:r>
        <w:rPr>
          <w:rFonts w:ascii="Times" w:hAnsi="Times"/>
          <w:lang w:val="en-GB"/>
        </w:rPr>
        <w:t xml:space="preserve"> in English, with respect to extraction from the post-verbal clause. I will address two main questions: </w:t>
      </w:r>
      <w:proofErr w:type="spellStart"/>
      <w:r>
        <w:rPr>
          <w:rFonts w:ascii="Times" w:hAnsi="Times"/>
          <w:lang w:val="en-GB"/>
        </w:rPr>
        <w:t>i</w:t>
      </w:r>
      <w:proofErr w:type="spellEnd"/>
      <w:r>
        <w:rPr>
          <w:rFonts w:ascii="Times" w:hAnsi="Times"/>
          <w:lang w:val="en-GB"/>
        </w:rPr>
        <w:t xml:space="preserve">) do </w:t>
      </w:r>
      <w:proofErr w:type="spellStart"/>
      <w:r>
        <w:rPr>
          <w:rFonts w:ascii="Times" w:hAnsi="Times"/>
          <w:lang w:val="en-GB"/>
        </w:rPr>
        <w:t>factive</w:t>
      </w:r>
      <w:proofErr w:type="spellEnd"/>
      <w:r>
        <w:rPr>
          <w:rFonts w:ascii="Times" w:hAnsi="Times"/>
          <w:lang w:val="en-GB"/>
        </w:rPr>
        <w:t xml:space="preserve"> verbs induce weak island effects? (</w:t>
      </w:r>
      <w:proofErr w:type="gramStart"/>
      <w:r>
        <w:rPr>
          <w:rFonts w:ascii="Times" w:hAnsi="Times"/>
          <w:lang w:val="en-GB"/>
        </w:rPr>
        <w:t>i.e.</w:t>
      </w:r>
      <w:proofErr w:type="gramEnd"/>
      <w:r>
        <w:rPr>
          <w:rFonts w:ascii="Times" w:hAnsi="Times"/>
          <w:lang w:val="en-GB"/>
        </w:rPr>
        <w:t xml:space="preserve"> is the extraction of adjuncts banned?) and ii) is there any difference between cognitive and emotive </w:t>
      </w:r>
      <w:proofErr w:type="spellStart"/>
      <w:r>
        <w:rPr>
          <w:rFonts w:ascii="Times" w:hAnsi="Times"/>
          <w:lang w:val="en-GB"/>
        </w:rPr>
        <w:t>factives</w:t>
      </w:r>
      <w:proofErr w:type="spellEnd"/>
      <w:r>
        <w:rPr>
          <w:rFonts w:ascii="Times" w:hAnsi="Times"/>
          <w:lang w:val="en-GB"/>
        </w:rPr>
        <w:t xml:space="preserve"> from the point of view of island effects? </w:t>
      </w:r>
    </w:p>
    <w:p w14:paraId="660CB7A8" w14:textId="7F59844A" w:rsidR="00032844" w:rsidRDefault="00515212">
      <w:pPr>
        <w:pStyle w:val="ListParagraph"/>
        <w:ind w:left="0"/>
        <w:jc w:val="both"/>
        <w:rPr>
          <w:rFonts w:ascii="Times" w:hAnsi="Times"/>
          <w:lang w:val="en-GB"/>
        </w:rPr>
      </w:pPr>
      <w:r>
        <w:rPr>
          <w:rFonts w:ascii="Times" w:hAnsi="Times"/>
          <w:lang w:val="en-GB"/>
        </w:rPr>
        <w:tab/>
        <w:t xml:space="preserve">The remainder of this paper is organized as follows: Section 2 gives a brief theoretical overview of islands, touching on the grammatical-reductionist analyses debate. Section 3 provides a description of some of the most prominent properties of </w:t>
      </w:r>
      <w:proofErr w:type="spellStart"/>
      <w:r>
        <w:rPr>
          <w:rFonts w:ascii="Times" w:hAnsi="Times"/>
          <w:lang w:val="en-GB"/>
        </w:rPr>
        <w:t>factive</w:t>
      </w:r>
      <w:proofErr w:type="spellEnd"/>
      <w:r>
        <w:rPr>
          <w:rFonts w:ascii="Times" w:hAnsi="Times"/>
          <w:lang w:val="en-GB"/>
        </w:rPr>
        <w:t xml:space="preserve"> verbs, with a focus on the differences between cognitive </w:t>
      </w:r>
      <w:proofErr w:type="spellStart"/>
      <w:r>
        <w:rPr>
          <w:rFonts w:ascii="Times" w:hAnsi="Times"/>
          <w:lang w:val="en-GB"/>
        </w:rPr>
        <w:t>factives</w:t>
      </w:r>
      <w:proofErr w:type="spellEnd"/>
      <w:r>
        <w:rPr>
          <w:rFonts w:ascii="Times" w:hAnsi="Times"/>
          <w:lang w:val="en-GB"/>
        </w:rPr>
        <w:t xml:space="preserve"> and emotive </w:t>
      </w:r>
      <w:proofErr w:type="spellStart"/>
      <w:r>
        <w:rPr>
          <w:rFonts w:ascii="Times" w:hAnsi="Times"/>
          <w:lang w:val="en-GB"/>
        </w:rPr>
        <w:t>factives</w:t>
      </w:r>
      <w:proofErr w:type="spellEnd"/>
      <w:r>
        <w:rPr>
          <w:rFonts w:ascii="Times" w:hAnsi="Times"/>
          <w:lang w:val="en-GB"/>
        </w:rPr>
        <w:t xml:space="preserve">, as well as a theoretical background which captures the most influential analyses of these verbs. In section 4 I present an experimental study </w:t>
      </w:r>
      <w:r w:rsidR="00080D4A">
        <w:rPr>
          <w:rFonts w:ascii="Times" w:hAnsi="Times"/>
        </w:rPr>
        <w:t>—</w:t>
      </w:r>
      <w:r>
        <w:rPr>
          <w:rFonts w:ascii="Times" w:hAnsi="Times"/>
          <w:lang w:val="en-GB"/>
        </w:rPr>
        <w:t xml:space="preserve"> a comprehension task, carried out with native speakers of English, meant to test the acceptability of long-distance movement from the post-verbal clause of cognitive and emotive </w:t>
      </w:r>
      <w:proofErr w:type="spellStart"/>
      <w:r>
        <w:rPr>
          <w:rFonts w:ascii="Times" w:hAnsi="Times"/>
          <w:lang w:val="en-GB"/>
        </w:rPr>
        <w:t>factive</w:t>
      </w:r>
      <w:proofErr w:type="spellEnd"/>
      <w:r>
        <w:rPr>
          <w:rFonts w:ascii="Times" w:hAnsi="Times"/>
          <w:lang w:val="en-GB"/>
        </w:rPr>
        <w:t xml:space="preserve"> verbs. A brief </w:t>
      </w:r>
      <w:r w:rsidR="00080D4A">
        <w:rPr>
          <w:rFonts w:ascii="Times" w:hAnsi="Times"/>
          <w:lang w:val="en-GB"/>
        </w:rPr>
        <w:t>final section</w:t>
      </w:r>
      <w:r>
        <w:rPr>
          <w:rFonts w:ascii="Times" w:hAnsi="Times"/>
          <w:lang w:val="en-GB"/>
        </w:rPr>
        <w:t xml:space="preserve"> draws some tentative conclusions. </w:t>
      </w:r>
    </w:p>
    <w:p w14:paraId="10EE8B17" w14:textId="77777777" w:rsidR="00032844" w:rsidRDefault="00032844">
      <w:pPr>
        <w:pStyle w:val="ListParagraph"/>
        <w:ind w:left="0"/>
        <w:jc w:val="both"/>
        <w:rPr>
          <w:rFonts w:ascii="Times" w:hAnsi="Times"/>
          <w:lang w:val="en-GB"/>
        </w:rPr>
      </w:pPr>
    </w:p>
    <w:p w14:paraId="2A5AA9C7" w14:textId="2AAF4AAE" w:rsidR="00032844" w:rsidRDefault="00515212">
      <w:pPr>
        <w:pStyle w:val="ListParagraph"/>
        <w:numPr>
          <w:ilvl w:val="0"/>
          <w:numId w:val="2"/>
        </w:numPr>
        <w:tabs>
          <w:tab w:val="left" w:pos="1134"/>
        </w:tabs>
        <w:ind w:firstLine="131"/>
        <w:jc w:val="both"/>
        <w:rPr>
          <w:rFonts w:ascii="Times" w:hAnsi="Times"/>
          <w:b/>
          <w:bCs/>
          <w:lang w:val="en-GB"/>
        </w:rPr>
      </w:pPr>
      <w:proofErr w:type="spellStart"/>
      <w:r>
        <w:rPr>
          <w:rFonts w:ascii="Times" w:hAnsi="Times"/>
          <w:b/>
          <w:bCs/>
          <w:lang w:val="en-GB"/>
        </w:rPr>
        <w:t>Islandhood</w:t>
      </w:r>
      <w:proofErr w:type="spellEnd"/>
      <w:r>
        <w:rPr>
          <w:rFonts w:ascii="Times" w:hAnsi="Times"/>
          <w:b/>
          <w:bCs/>
          <w:lang w:val="en-GB"/>
        </w:rPr>
        <w:t xml:space="preserve"> and the grammatical-reductionist debate</w:t>
      </w:r>
    </w:p>
    <w:p w14:paraId="73300883" w14:textId="77777777" w:rsidR="00032844" w:rsidRDefault="00515212">
      <w:pPr>
        <w:pStyle w:val="ListParagraph"/>
        <w:ind w:left="0" w:firstLine="851"/>
        <w:jc w:val="both"/>
        <w:rPr>
          <w:rFonts w:ascii="Times" w:hAnsi="Times"/>
          <w:lang w:val="en-GB"/>
        </w:rPr>
      </w:pPr>
      <w:r>
        <w:rPr>
          <w:rFonts w:ascii="Times" w:hAnsi="Times"/>
          <w:lang w:val="en-GB"/>
        </w:rPr>
        <w:lastRenderedPageBreak/>
        <w:t xml:space="preserve">Long distance dependencies and island effects in general have been at the core of several types of debates for decades. </w:t>
      </w:r>
    </w:p>
    <w:p w14:paraId="14C385E6" w14:textId="3ADFC0AC" w:rsidR="00032844" w:rsidRDefault="00515212">
      <w:pPr>
        <w:pStyle w:val="ListParagraph"/>
        <w:ind w:left="0" w:firstLine="851"/>
        <w:jc w:val="both"/>
        <w:rPr>
          <w:rFonts w:ascii="Times" w:hAnsi="Times"/>
          <w:lang w:val="en-GB"/>
        </w:rPr>
      </w:pPr>
      <w:r>
        <w:rPr>
          <w:rFonts w:ascii="Times" w:hAnsi="Times"/>
          <w:lang w:val="en-GB"/>
        </w:rPr>
        <w:t>On the one hand, the complexity of such phenomena stems from the wide array of structure</w:t>
      </w:r>
      <w:r w:rsidR="00320BB1">
        <w:rPr>
          <w:rFonts w:ascii="Times" w:hAnsi="Times"/>
          <w:lang w:val="en-GB"/>
        </w:rPr>
        <w:t>s</w:t>
      </w:r>
      <w:r>
        <w:rPr>
          <w:rFonts w:ascii="Times" w:hAnsi="Times"/>
          <w:lang w:val="en-GB"/>
        </w:rPr>
        <w:t xml:space="preserve"> they span. Ever since Ross’s seminal work on islands, numerous constructions have been argued to </w:t>
      </w:r>
      <w:r w:rsidR="00320BB1">
        <w:rPr>
          <w:rFonts w:ascii="Times" w:hAnsi="Times"/>
          <w:lang w:val="en-GB"/>
        </w:rPr>
        <w:t>disallow</w:t>
      </w:r>
      <w:r>
        <w:rPr>
          <w:rFonts w:ascii="Times" w:hAnsi="Times"/>
          <w:lang w:val="en-GB"/>
        </w:rPr>
        <w:t xml:space="preserve"> long distance dependencies. In some cases, the extraction of both arguments and adjuncts is </w:t>
      </w:r>
      <w:r w:rsidR="00080D4A">
        <w:rPr>
          <w:rFonts w:ascii="Times" w:hAnsi="Times"/>
          <w:lang w:val="en-GB"/>
        </w:rPr>
        <w:t>disallowed</w:t>
      </w:r>
      <w:r>
        <w:rPr>
          <w:rFonts w:ascii="Times" w:hAnsi="Times"/>
          <w:lang w:val="en-GB"/>
        </w:rPr>
        <w:t xml:space="preserve">, giving rise to the so-called strong islands </w:t>
      </w:r>
      <w:r w:rsidR="00080D4A">
        <w:rPr>
          <w:rFonts w:ascii="Times" w:hAnsi="Times"/>
        </w:rPr>
        <w:t xml:space="preserve">— </w:t>
      </w:r>
      <w:r>
        <w:rPr>
          <w:rFonts w:ascii="Times" w:hAnsi="Times"/>
          <w:lang w:val="en-GB"/>
        </w:rPr>
        <w:t xml:space="preserve">long distance movement is prohibited out of adjunct clauses, subjects, </w:t>
      </w:r>
      <w:r w:rsidR="00320BB1">
        <w:rPr>
          <w:rFonts w:ascii="Times" w:hAnsi="Times"/>
          <w:lang w:val="en-GB"/>
        </w:rPr>
        <w:t>adjuncts,</w:t>
      </w:r>
      <w:r>
        <w:rPr>
          <w:rFonts w:ascii="Times" w:hAnsi="Times"/>
          <w:lang w:val="en-GB"/>
        </w:rPr>
        <w:t xml:space="preserve"> tensed </w:t>
      </w:r>
      <w:proofErr w:type="spellStart"/>
      <w:r>
        <w:rPr>
          <w:rFonts w:ascii="Times" w:hAnsi="Times"/>
          <w:i/>
          <w:iCs/>
          <w:lang w:val="en-GB"/>
        </w:rPr>
        <w:t>wh</w:t>
      </w:r>
      <w:proofErr w:type="spellEnd"/>
      <w:r>
        <w:rPr>
          <w:rFonts w:ascii="Times" w:hAnsi="Times"/>
          <w:lang w:val="en-GB"/>
        </w:rPr>
        <w:t xml:space="preserve">-clauses, left branches or coordinated structures. On the other hand, arguments, but not adjuncts, can be extracted out of tenseless </w:t>
      </w:r>
      <w:proofErr w:type="spellStart"/>
      <w:r>
        <w:rPr>
          <w:rFonts w:ascii="Times" w:hAnsi="Times"/>
          <w:i/>
          <w:iCs/>
          <w:lang w:val="en-GB"/>
        </w:rPr>
        <w:t>wh</w:t>
      </w:r>
      <w:proofErr w:type="spellEnd"/>
      <w:r>
        <w:rPr>
          <w:rFonts w:ascii="Times" w:hAnsi="Times"/>
          <w:lang w:val="en-GB"/>
        </w:rPr>
        <w:t xml:space="preserve">-questions, extraposed constituents, negative constructions, or the clausal complement of </w:t>
      </w:r>
      <w:proofErr w:type="spellStart"/>
      <w:r>
        <w:rPr>
          <w:rFonts w:ascii="Times" w:hAnsi="Times"/>
          <w:lang w:val="en-GB"/>
        </w:rPr>
        <w:t>factive</w:t>
      </w:r>
      <w:proofErr w:type="spellEnd"/>
      <w:r>
        <w:rPr>
          <w:rFonts w:ascii="Times" w:hAnsi="Times"/>
          <w:lang w:val="en-GB"/>
        </w:rPr>
        <w:t xml:space="preserve"> verbs. These are known in the literature as weak islands. (</w:t>
      </w:r>
      <w:proofErr w:type="spellStart"/>
      <w:r>
        <w:rPr>
          <w:rFonts w:ascii="Times" w:hAnsi="Times"/>
          <w:lang w:val="en-GB"/>
        </w:rPr>
        <w:t>Szabolcsi</w:t>
      </w:r>
      <w:proofErr w:type="spellEnd"/>
      <w:r>
        <w:rPr>
          <w:rFonts w:ascii="Times" w:hAnsi="Times"/>
          <w:lang w:val="en-GB"/>
        </w:rPr>
        <w:t xml:space="preserve"> and den </w:t>
      </w:r>
      <w:proofErr w:type="spellStart"/>
      <w:r>
        <w:rPr>
          <w:rFonts w:ascii="Times" w:hAnsi="Times"/>
          <w:lang w:val="en-GB"/>
        </w:rPr>
        <w:t>Dikken</w:t>
      </w:r>
      <w:proofErr w:type="spellEnd"/>
      <w:r>
        <w:rPr>
          <w:rFonts w:ascii="Times" w:hAnsi="Times"/>
          <w:lang w:val="en-GB"/>
        </w:rPr>
        <w:t>, 2003).</w:t>
      </w:r>
    </w:p>
    <w:p w14:paraId="2BF48938" w14:textId="6D33AB1D" w:rsidR="00032844" w:rsidRDefault="00515212">
      <w:pPr>
        <w:pStyle w:val="ListParagraph"/>
        <w:ind w:left="0" w:firstLine="851"/>
        <w:jc w:val="both"/>
      </w:pPr>
      <w:r>
        <w:rPr>
          <w:rFonts w:ascii="Times" w:hAnsi="Times"/>
          <w:lang w:val="en-GB"/>
        </w:rPr>
        <w:t xml:space="preserve">For the last decades, many accounts have been put forth, meant to provide unitary explanations for as many of these islands as possible. Out of these, probably the most influential ones are Chomsky’s (1973) Subjacency constraint, in which </w:t>
      </w:r>
      <w:proofErr w:type="spellStart"/>
      <w:r>
        <w:rPr>
          <w:rFonts w:ascii="Times" w:hAnsi="Times"/>
          <w:i/>
          <w:iCs/>
          <w:lang w:val="en-GB"/>
        </w:rPr>
        <w:t>wh</w:t>
      </w:r>
      <w:proofErr w:type="spellEnd"/>
      <w:r>
        <w:rPr>
          <w:rFonts w:ascii="Times" w:hAnsi="Times"/>
          <w:lang w:val="en-GB"/>
        </w:rPr>
        <w:t xml:space="preserve">-dependencies which move over more than one bounding node are banned (a principle which can also account for some cross-linguistic variation with respect to </w:t>
      </w:r>
      <w:proofErr w:type="spellStart"/>
      <w:r>
        <w:rPr>
          <w:rFonts w:ascii="Times" w:hAnsi="Times"/>
          <w:lang w:val="en-GB"/>
        </w:rPr>
        <w:t>islandhood</w:t>
      </w:r>
      <w:proofErr w:type="spellEnd"/>
      <w:r>
        <w:rPr>
          <w:rFonts w:ascii="Times" w:hAnsi="Times"/>
          <w:lang w:val="en-GB"/>
        </w:rPr>
        <w:t xml:space="preserve">, given that in English these bounding nodes are said to be NP and IP, while in other languages, such as Italian, NP and CP) and the Empty Category Principle, which argues that extraction domains need to be properly governed (Chomsky, 1981). While these two principles can neatly account for several types of islands (especially strong islands), they leave others unaccounted for. In addition to these, an ever-growing number of </w:t>
      </w:r>
      <w:proofErr w:type="gramStart"/>
      <w:r>
        <w:rPr>
          <w:rFonts w:ascii="Times" w:hAnsi="Times"/>
          <w:lang w:val="en-GB"/>
        </w:rPr>
        <w:t>counter-examples</w:t>
      </w:r>
      <w:proofErr w:type="gramEnd"/>
      <w:r>
        <w:rPr>
          <w:rFonts w:ascii="Times" w:hAnsi="Times"/>
          <w:lang w:val="en-GB"/>
        </w:rPr>
        <w:t xml:space="preserve"> and “exceptions” have led som</w:t>
      </w:r>
      <w:r w:rsidR="00080D4A">
        <w:rPr>
          <w:rFonts w:ascii="Times" w:hAnsi="Times"/>
          <w:lang w:val="en-GB"/>
        </w:rPr>
        <w:t>e</w:t>
      </w:r>
      <w:r>
        <w:rPr>
          <w:rFonts w:ascii="Times" w:hAnsi="Times"/>
          <w:lang w:val="en-GB"/>
        </w:rPr>
        <w:t xml:space="preserve"> researchers to question the possibility of accounting for all island effects in a unitary fashion and to suggest instead that island effects might simply be “epiphenomena”. (</w:t>
      </w:r>
      <w:proofErr w:type="spellStart"/>
      <w:r>
        <w:rPr>
          <w:rFonts w:ascii="Times" w:hAnsi="Times"/>
          <w:lang w:val="en-GB"/>
        </w:rPr>
        <w:t>Kluender</w:t>
      </w:r>
      <w:proofErr w:type="spellEnd"/>
      <w:r>
        <w:rPr>
          <w:rFonts w:ascii="Times" w:hAnsi="Times"/>
          <w:lang w:val="en-GB"/>
        </w:rPr>
        <w:t xml:space="preserve">, 1998 and references therein). </w:t>
      </w:r>
    </w:p>
    <w:p w14:paraId="5F40F9D1" w14:textId="77777777" w:rsidR="00032844" w:rsidRDefault="00515212">
      <w:pPr>
        <w:pStyle w:val="ListParagraph"/>
        <w:ind w:left="0" w:firstLine="851"/>
        <w:jc w:val="both"/>
        <w:rPr>
          <w:rFonts w:ascii="Times" w:hAnsi="Times"/>
          <w:lang w:val="en-GB"/>
        </w:rPr>
      </w:pPr>
      <w:r>
        <w:rPr>
          <w:rFonts w:ascii="Times" w:hAnsi="Times"/>
          <w:lang w:val="en-GB"/>
        </w:rPr>
        <w:t xml:space="preserve">Such questions have given rise to at least two distinct lines of analysis. On the one hand, there are linguists who look at other modules of grammar (as well), </w:t>
      </w:r>
      <w:proofErr w:type="gramStart"/>
      <w:r>
        <w:rPr>
          <w:rFonts w:ascii="Times" w:hAnsi="Times"/>
          <w:lang w:val="en-GB"/>
        </w:rPr>
        <w:t>in order to</w:t>
      </w:r>
      <w:proofErr w:type="gramEnd"/>
      <w:r>
        <w:rPr>
          <w:rFonts w:ascii="Times" w:hAnsi="Times"/>
          <w:lang w:val="en-GB"/>
        </w:rPr>
        <w:t xml:space="preserve"> account for island effects, namely at semantics (</w:t>
      </w:r>
      <w:proofErr w:type="spellStart"/>
      <w:r>
        <w:rPr>
          <w:rFonts w:ascii="Times" w:hAnsi="Times"/>
          <w:lang w:val="en-GB"/>
        </w:rPr>
        <w:t>Szabolcsi</w:t>
      </w:r>
      <w:proofErr w:type="spellEnd"/>
      <w:r>
        <w:rPr>
          <w:rFonts w:ascii="Times" w:hAnsi="Times"/>
          <w:lang w:val="en-GB"/>
        </w:rPr>
        <w:t xml:space="preserve"> and </w:t>
      </w:r>
      <w:proofErr w:type="spellStart"/>
      <w:r>
        <w:rPr>
          <w:rFonts w:ascii="Times" w:hAnsi="Times"/>
          <w:lang w:val="en-GB"/>
        </w:rPr>
        <w:t>Zwarts</w:t>
      </w:r>
      <w:proofErr w:type="spellEnd"/>
      <w:r>
        <w:rPr>
          <w:rFonts w:ascii="Times" w:hAnsi="Times"/>
          <w:lang w:val="en-GB"/>
        </w:rPr>
        <w:t xml:space="preserve">, 1993; </w:t>
      </w:r>
      <w:proofErr w:type="spellStart"/>
      <w:r>
        <w:rPr>
          <w:rFonts w:ascii="Times" w:hAnsi="Times"/>
          <w:lang w:val="en-GB"/>
        </w:rPr>
        <w:t>Abrusan</w:t>
      </w:r>
      <w:proofErr w:type="spellEnd"/>
      <w:r>
        <w:rPr>
          <w:rFonts w:ascii="Times" w:hAnsi="Times"/>
          <w:lang w:val="en-GB"/>
        </w:rPr>
        <w:t xml:space="preserve">, 2011, </w:t>
      </w:r>
      <w:proofErr w:type="spellStart"/>
      <w:r>
        <w:rPr>
          <w:rFonts w:ascii="Times" w:hAnsi="Times"/>
          <w:lang w:val="en-GB"/>
        </w:rPr>
        <w:t>Djarv</w:t>
      </w:r>
      <w:proofErr w:type="spellEnd"/>
      <w:r>
        <w:rPr>
          <w:rFonts w:ascii="Times" w:hAnsi="Times"/>
          <w:lang w:val="en-GB"/>
        </w:rPr>
        <w:t>, 2019 and references therein), or pragmatics (</w:t>
      </w:r>
      <w:proofErr w:type="spellStart"/>
      <w:r>
        <w:rPr>
          <w:rFonts w:ascii="Times" w:hAnsi="Times"/>
          <w:lang w:val="en-GB"/>
        </w:rPr>
        <w:t>Erteschik</w:t>
      </w:r>
      <w:proofErr w:type="spellEnd"/>
      <w:r>
        <w:rPr>
          <w:rFonts w:ascii="Times" w:hAnsi="Times"/>
          <w:lang w:val="en-GB"/>
        </w:rPr>
        <w:t xml:space="preserve">-Shir, 1973; Kuno, 1976; </w:t>
      </w:r>
      <w:proofErr w:type="spellStart"/>
      <w:r>
        <w:rPr>
          <w:rFonts w:ascii="Times" w:hAnsi="Times"/>
          <w:lang w:val="en-GB"/>
        </w:rPr>
        <w:t>Oshima</w:t>
      </w:r>
      <w:proofErr w:type="spellEnd"/>
      <w:r>
        <w:rPr>
          <w:rFonts w:ascii="Times" w:hAnsi="Times"/>
          <w:lang w:val="en-GB"/>
        </w:rPr>
        <w:t xml:space="preserve">, 2007, Ambridge and Goldberg 2008). </w:t>
      </w:r>
    </w:p>
    <w:p w14:paraId="5ABCA3E9" w14:textId="2204DF24" w:rsidR="00032844" w:rsidRDefault="00515212">
      <w:pPr>
        <w:pStyle w:val="ListParagraph"/>
        <w:ind w:left="0" w:firstLine="851"/>
        <w:jc w:val="both"/>
      </w:pPr>
      <w:r>
        <w:rPr>
          <w:rFonts w:ascii="Times" w:hAnsi="Times"/>
          <w:lang w:val="en-GB"/>
        </w:rPr>
        <w:t>On the other hand, however, there are voices who argue that island effects are not grammatical in nature, but are triggered by other factors, such as processing load, working memory, frequency of structure and others (</w:t>
      </w:r>
      <w:proofErr w:type="spellStart"/>
      <w:r>
        <w:rPr>
          <w:rFonts w:ascii="Times" w:hAnsi="Times"/>
          <w:lang w:val="en-GB"/>
        </w:rPr>
        <w:t>Kluender</w:t>
      </w:r>
      <w:proofErr w:type="spellEnd"/>
      <w:r>
        <w:rPr>
          <w:rFonts w:ascii="Times" w:hAnsi="Times"/>
          <w:lang w:val="en-GB"/>
        </w:rPr>
        <w:t>, 1998 and references therein).</w:t>
      </w:r>
      <w:r>
        <w:rPr>
          <w:rStyle w:val="Ancredenotedebasdepage"/>
          <w:rFonts w:ascii="Times" w:hAnsi="Times"/>
          <w:lang w:val="en-GB"/>
        </w:rPr>
        <w:footnoteReference w:id="1"/>
      </w:r>
      <w:r>
        <w:rPr>
          <w:rFonts w:ascii="Times" w:hAnsi="Times"/>
          <w:lang w:val="en-GB"/>
        </w:rPr>
        <w:t xml:space="preserve"> In the more radical variants of such reductionist accounts, at least some island effects are not at all caused by structural constraints. More specifically, while a structure might be, in principle, grammatical, the impossibility of comprehending (and producing) such constructions </w:t>
      </w:r>
      <w:proofErr w:type="gramStart"/>
      <w:r>
        <w:rPr>
          <w:rFonts w:ascii="Times" w:hAnsi="Times"/>
          <w:lang w:val="en-GB"/>
        </w:rPr>
        <w:t>stems</w:t>
      </w:r>
      <w:proofErr w:type="gramEnd"/>
      <w:r>
        <w:rPr>
          <w:rFonts w:ascii="Times" w:hAnsi="Times"/>
          <w:lang w:val="en-GB"/>
        </w:rPr>
        <w:t xml:space="preserve"> from (at least) two distinct factors: the complexity of structures with long distance dependencies, </w:t>
      </w:r>
      <w:r w:rsidR="00080D4A">
        <w:rPr>
          <w:rFonts w:ascii="Times" w:hAnsi="Times"/>
          <w:lang w:val="en-GB"/>
        </w:rPr>
        <w:t>in addition to</w:t>
      </w:r>
      <w:r>
        <w:rPr>
          <w:rFonts w:ascii="Times" w:hAnsi="Times"/>
          <w:lang w:val="en-GB"/>
        </w:rPr>
        <w:t xml:space="preserve"> the complexity of island inducers themselves (complex subjects, relative clauses, etc). To these authors, islands are not illicit, but simply “resource-hungry” (Phillips, 2013)</w:t>
      </w:r>
      <w:r w:rsidR="00080D4A">
        <w:rPr>
          <w:rFonts w:ascii="Times" w:hAnsi="Times"/>
          <w:lang w:val="en-GB"/>
        </w:rPr>
        <w:t>.</w:t>
      </w:r>
    </w:p>
    <w:p w14:paraId="11E90B72" w14:textId="76DE569E" w:rsidR="00032844" w:rsidRDefault="00515212">
      <w:pPr>
        <w:pStyle w:val="ListParagraph"/>
        <w:ind w:left="0" w:firstLine="851"/>
        <w:jc w:val="both"/>
        <w:rPr>
          <w:rFonts w:ascii="Times" w:hAnsi="Times"/>
          <w:lang w:val="en-GB"/>
        </w:rPr>
      </w:pPr>
      <w:r>
        <w:rPr>
          <w:rFonts w:ascii="Times" w:hAnsi="Times"/>
          <w:lang w:val="en-GB"/>
        </w:rPr>
        <w:t>Last, but by no means least, there are also more moderate accounts, which still account for island effects from a grammatical perspective, but also acknowledge the influence that such processing factors might have on the comprehension and production of long-distance dependencies. (Hofmeister et al.</w:t>
      </w:r>
      <w:r w:rsidR="008663FD">
        <w:rPr>
          <w:rFonts w:ascii="Times" w:hAnsi="Times"/>
          <w:lang w:val="en-GB"/>
        </w:rPr>
        <w:t>,</w:t>
      </w:r>
      <w:r>
        <w:rPr>
          <w:rFonts w:ascii="Times" w:hAnsi="Times"/>
          <w:lang w:val="en-GB"/>
        </w:rPr>
        <w:t xml:space="preserve"> 2013</w:t>
      </w:r>
      <w:r w:rsidR="008663FD">
        <w:rPr>
          <w:rFonts w:ascii="Times" w:hAnsi="Times"/>
          <w:lang w:val="en-GB"/>
        </w:rPr>
        <w:t xml:space="preserve"> </w:t>
      </w:r>
      <w:r>
        <w:rPr>
          <w:rFonts w:ascii="Times" w:hAnsi="Times"/>
          <w:lang w:val="en-GB"/>
        </w:rPr>
        <w:t xml:space="preserve">and references therein). </w:t>
      </w:r>
    </w:p>
    <w:p w14:paraId="3468DA2C" w14:textId="77777777" w:rsidR="00032844" w:rsidRDefault="00515212">
      <w:pPr>
        <w:pStyle w:val="ListParagraph"/>
        <w:ind w:left="0" w:firstLine="851"/>
        <w:jc w:val="both"/>
        <w:rPr>
          <w:rFonts w:ascii="Times" w:hAnsi="Times"/>
          <w:lang w:val="en-GB"/>
        </w:rPr>
      </w:pPr>
      <w:r>
        <w:rPr>
          <w:rFonts w:ascii="Times" w:hAnsi="Times"/>
          <w:lang w:val="en-GB"/>
        </w:rPr>
        <w:t xml:space="preserve">This paper focuses on </w:t>
      </w:r>
      <w:proofErr w:type="spellStart"/>
      <w:r>
        <w:rPr>
          <w:rFonts w:ascii="Times" w:hAnsi="Times"/>
          <w:lang w:val="en-GB"/>
        </w:rPr>
        <w:t>factive</w:t>
      </w:r>
      <w:proofErr w:type="spellEnd"/>
      <w:r>
        <w:rPr>
          <w:rFonts w:ascii="Times" w:hAnsi="Times"/>
          <w:lang w:val="en-GB"/>
        </w:rPr>
        <w:t xml:space="preserve"> verbs, a class of verbs which are traditionally said to ban the extraction of adjuncts, but not that of arguments, out of their clausal complement, giving rise to weak island effects. In the next section, I will briefly present some of the most influential structural analyses which have been put forth in order to account for </w:t>
      </w:r>
      <w:proofErr w:type="spellStart"/>
      <w:r>
        <w:rPr>
          <w:rFonts w:ascii="Times" w:hAnsi="Times"/>
          <w:lang w:val="en-GB"/>
        </w:rPr>
        <w:t>factive</w:t>
      </w:r>
      <w:proofErr w:type="spellEnd"/>
      <w:r>
        <w:rPr>
          <w:rFonts w:ascii="Times" w:hAnsi="Times"/>
          <w:lang w:val="en-GB"/>
        </w:rPr>
        <w:t xml:space="preserve"> islands, while also presenting some </w:t>
      </w:r>
      <w:proofErr w:type="gramStart"/>
      <w:r>
        <w:rPr>
          <w:rFonts w:ascii="Times" w:hAnsi="Times"/>
          <w:lang w:val="en-GB"/>
        </w:rPr>
        <w:t>counter-examples</w:t>
      </w:r>
      <w:proofErr w:type="gramEnd"/>
      <w:r>
        <w:rPr>
          <w:rFonts w:ascii="Times" w:hAnsi="Times"/>
          <w:lang w:val="en-GB"/>
        </w:rPr>
        <w:t xml:space="preserve"> which might challenge these accounts. More specifically, at least some </w:t>
      </w:r>
      <w:proofErr w:type="spellStart"/>
      <w:r>
        <w:rPr>
          <w:rFonts w:ascii="Times" w:hAnsi="Times"/>
          <w:lang w:val="en-GB"/>
        </w:rPr>
        <w:t>factive</w:t>
      </w:r>
      <w:proofErr w:type="spellEnd"/>
      <w:r>
        <w:rPr>
          <w:rFonts w:ascii="Times" w:hAnsi="Times"/>
          <w:lang w:val="en-GB"/>
        </w:rPr>
        <w:t xml:space="preserve"> verbs seem to allow even adjunct extraction. </w:t>
      </w:r>
    </w:p>
    <w:p w14:paraId="3586A7F2" w14:textId="77777777" w:rsidR="00032844" w:rsidRDefault="00515212">
      <w:pPr>
        <w:pStyle w:val="ListParagraph"/>
        <w:ind w:left="0" w:firstLine="1080"/>
        <w:jc w:val="both"/>
        <w:rPr>
          <w:rFonts w:ascii="Times" w:hAnsi="Times"/>
          <w:lang w:val="en-GB"/>
        </w:rPr>
      </w:pPr>
      <w:r>
        <w:rPr>
          <w:rFonts w:ascii="Times" w:hAnsi="Times"/>
          <w:lang w:val="en-GB"/>
        </w:rPr>
        <w:lastRenderedPageBreak/>
        <w:tab/>
      </w:r>
    </w:p>
    <w:p w14:paraId="09E5C037" w14:textId="77777777" w:rsidR="00032844" w:rsidRDefault="00515212">
      <w:pPr>
        <w:pStyle w:val="ListParagraph"/>
        <w:numPr>
          <w:ilvl w:val="0"/>
          <w:numId w:val="2"/>
        </w:numPr>
        <w:tabs>
          <w:tab w:val="left" w:pos="993"/>
        </w:tabs>
        <w:ind w:hanging="11"/>
        <w:jc w:val="both"/>
        <w:rPr>
          <w:rFonts w:ascii="Times" w:hAnsi="Times"/>
          <w:b/>
          <w:bCs/>
          <w:lang w:val="en-GB"/>
        </w:rPr>
      </w:pPr>
      <w:r>
        <w:rPr>
          <w:rFonts w:ascii="Times" w:hAnsi="Times"/>
          <w:b/>
          <w:bCs/>
          <w:lang w:val="en-GB"/>
        </w:rPr>
        <w:t xml:space="preserve">Some properties of </w:t>
      </w:r>
      <w:proofErr w:type="spellStart"/>
      <w:r>
        <w:rPr>
          <w:rFonts w:ascii="Times" w:hAnsi="Times"/>
          <w:b/>
          <w:bCs/>
          <w:lang w:val="en-GB"/>
        </w:rPr>
        <w:t>factive</w:t>
      </w:r>
      <w:proofErr w:type="spellEnd"/>
      <w:r>
        <w:rPr>
          <w:rFonts w:ascii="Times" w:hAnsi="Times"/>
          <w:b/>
          <w:bCs/>
          <w:lang w:val="en-GB"/>
        </w:rPr>
        <w:t xml:space="preserve"> verbs</w:t>
      </w:r>
    </w:p>
    <w:p w14:paraId="4E0BB487" w14:textId="77777777" w:rsidR="00032844" w:rsidRDefault="00515212">
      <w:pPr>
        <w:pStyle w:val="ListParagraph"/>
        <w:ind w:left="0"/>
        <w:jc w:val="both"/>
        <w:rPr>
          <w:rFonts w:ascii="Times" w:hAnsi="Times"/>
          <w:lang w:val="en-GB"/>
        </w:rPr>
      </w:pPr>
      <w:r>
        <w:rPr>
          <w:rFonts w:ascii="Times" w:hAnsi="Times"/>
          <w:lang w:val="en-GB"/>
        </w:rPr>
        <w:tab/>
      </w:r>
      <w:proofErr w:type="spellStart"/>
      <w:r>
        <w:rPr>
          <w:rFonts w:ascii="Times" w:hAnsi="Times"/>
          <w:lang w:val="en-GB"/>
        </w:rPr>
        <w:t>Factive</w:t>
      </w:r>
      <w:proofErr w:type="spellEnd"/>
      <w:r>
        <w:rPr>
          <w:rFonts w:ascii="Times" w:hAnsi="Times"/>
          <w:lang w:val="en-GB"/>
        </w:rPr>
        <w:t xml:space="preserve"> verbs are verbs which entail the truth value of their complement, even under negation, and are often </w:t>
      </w:r>
      <w:proofErr w:type="spellStart"/>
      <w:r>
        <w:rPr>
          <w:rFonts w:ascii="Times" w:hAnsi="Times"/>
          <w:lang w:val="en-GB"/>
        </w:rPr>
        <w:t>analyzed</w:t>
      </w:r>
      <w:proofErr w:type="spellEnd"/>
      <w:r>
        <w:rPr>
          <w:rFonts w:ascii="Times" w:hAnsi="Times"/>
          <w:lang w:val="en-GB"/>
        </w:rPr>
        <w:t xml:space="preserve"> in contrast to non-</w:t>
      </w:r>
      <w:proofErr w:type="spellStart"/>
      <w:r>
        <w:rPr>
          <w:rFonts w:ascii="Times" w:hAnsi="Times"/>
          <w:lang w:val="en-GB"/>
        </w:rPr>
        <w:t>factive</w:t>
      </w:r>
      <w:proofErr w:type="spellEnd"/>
      <w:r>
        <w:rPr>
          <w:rFonts w:ascii="Times" w:hAnsi="Times"/>
          <w:lang w:val="en-GB"/>
        </w:rPr>
        <w:t xml:space="preserve"> verbs (</w:t>
      </w:r>
      <w:r>
        <w:rPr>
          <w:rFonts w:ascii="Times" w:hAnsi="Times"/>
          <w:i/>
          <w:iCs/>
          <w:lang w:val="en-GB"/>
        </w:rPr>
        <w:t>think, believe</w:t>
      </w:r>
      <w:r>
        <w:rPr>
          <w:rFonts w:ascii="Times" w:hAnsi="Times"/>
          <w:lang w:val="en-GB"/>
        </w:rPr>
        <w:t xml:space="preserve">, etc.), as can be seen in (1) below. </w:t>
      </w:r>
    </w:p>
    <w:p w14:paraId="321981E0" w14:textId="77777777" w:rsidR="00032844" w:rsidRDefault="00032844">
      <w:pPr>
        <w:pStyle w:val="ListParagraph"/>
        <w:ind w:left="0"/>
        <w:jc w:val="both"/>
        <w:rPr>
          <w:rFonts w:ascii="Times" w:hAnsi="Times"/>
          <w:lang w:val="en-GB"/>
        </w:rPr>
      </w:pPr>
    </w:p>
    <w:p w14:paraId="17983842" w14:textId="144ABC4E" w:rsidR="00032844" w:rsidRDefault="00515212">
      <w:pPr>
        <w:pStyle w:val="ListParagraph"/>
        <w:ind w:left="0"/>
        <w:jc w:val="both"/>
        <w:rPr>
          <w:rFonts w:ascii="Times" w:hAnsi="Times"/>
          <w:sz w:val="22"/>
          <w:szCs w:val="22"/>
          <w:lang w:val="en-GB"/>
        </w:rPr>
      </w:pPr>
      <w:r>
        <w:rPr>
          <w:noProof/>
        </w:rPr>
        <mc:AlternateContent>
          <mc:Choice Requires="wps">
            <w:drawing>
              <wp:anchor distT="0" distB="0" distL="114300" distR="114300" simplePos="0" relativeHeight="2" behindDoc="0" locked="0" layoutInCell="1" allowOverlap="1" wp14:anchorId="4DA22A75" wp14:editId="6143BB7E">
                <wp:simplePos x="0" y="0"/>
                <wp:positionH relativeFrom="column">
                  <wp:posOffset>2906395</wp:posOffset>
                </wp:positionH>
                <wp:positionV relativeFrom="paragraph">
                  <wp:posOffset>188595</wp:posOffset>
                </wp:positionV>
                <wp:extent cx="230505" cy="165100"/>
                <wp:effectExtent l="12700" t="12700" r="24130" b="12700"/>
                <wp:wrapNone/>
                <wp:docPr id="1" name="Straight Connector 8"/>
                <wp:cNvGraphicFramePr/>
                <a:graphic xmlns:a="http://schemas.openxmlformats.org/drawingml/2006/main">
                  <a:graphicData uri="http://schemas.microsoft.com/office/word/2010/wordprocessingShape">
                    <wps:wsp>
                      <wps:cNvCnPr/>
                      <wps:spPr>
                        <a:xfrm flipV="1">
                          <a:off x="0" y="0"/>
                          <a:ext cx="230040" cy="165240"/>
                        </a:xfrm>
                        <a:prstGeom prst="line">
                          <a:avLst/>
                        </a:prstGeom>
                        <a:ln w="1908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2F45B08F" id="Straight Connector 8" o:spid="_x0000_s1026" style="position:absolute;flip:y;z-index:2;visibility:visible;mso-wrap-style:square;mso-wrap-distance-left:9pt;mso-wrap-distance-top:0;mso-wrap-distance-right:9pt;mso-wrap-distance-bottom:0;mso-position-horizontal:absolute;mso-position-horizontal-relative:text;mso-position-vertical:absolute;mso-position-vertical-relative:text" from="228.85pt,14.85pt" to="247pt,2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" strokecolor="black [3213]" strokeweight=".53mm">
                <v:stroke joinstyle="miter"/>
              </v:line>
            </w:pict>
          </mc:Fallback>
        </mc:AlternateContent>
      </w:r>
      <w:r>
        <w:rPr>
          <w:rFonts w:ascii="Times" w:hAnsi="Times"/>
          <w:lang w:val="en-GB"/>
        </w:rPr>
        <w:tab/>
      </w:r>
      <w:r>
        <w:rPr>
          <w:rFonts w:ascii="Times" w:hAnsi="Times"/>
          <w:sz w:val="22"/>
          <w:szCs w:val="22"/>
          <w:lang w:val="en-GB"/>
        </w:rPr>
        <w:t xml:space="preserve">(1) John doesn’t regret that he lost his </w:t>
      </w:r>
      <w:r w:rsidR="00080D4A">
        <w:rPr>
          <w:rFonts w:ascii="Times" w:hAnsi="Times"/>
          <w:sz w:val="22"/>
          <w:szCs w:val="22"/>
          <w:lang w:val="en-GB"/>
        </w:rPr>
        <w:t>wallet</w:t>
      </w:r>
      <w:r>
        <w:rPr>
          <w:rFonts w:ascii="Times" w:hAnsi="Times"/>
          <w:sz w:val="22"/>
          <w:szCs w:val="22"/>
          <w:lang w:val="en-GB"/>
        </w:rPr>
        <w:t xml:space="preserve">. </w:t>
      </w:r>
      <w:r>
        <w:rPr>
          <w:rFonts w:ascii="Wingdings" w:eastAsia="Wingdings" w:hAnsi="Wingdings" w:cs="Wingdings"/>
          <w:sz w:val="22"/>
          <w:szCs w:val="22"/>
          <w:lang w:val="en-GB"/>
        </w:rPr>
        <w:t></w:t>
      </w:r>
      <w:r>
        <w:rPr>
          <w:rFonts w:ascii="Times" w:hAnsi="Times"/>
          <w:sz w:val="22"/>
          <w:szCs w:val="22"/>
          <w:lang w:val="en-GB"/>
        </w:rPr>
        <w:t xml:space="preserve"> He lost his </w:t>
      </w:r>
      <w:r w:rsidR="00080D4A">
        <w:rPr>
          <w:rFonts w:ascii="Times" w:hAnsi="Times"/>
          <w:sz w:val="22"/>
          <w:szCs w:val="22"/>
          <w:lang w:val="en-GB"/>
        </w:rPr>
        <w:t>wallet</w:t>
      </w:r>
      <w:r>
        <w:rPr>
          <w:rFonts w:ascii="Times" w:hAnsi="Times"/>
          <w:sz w:val="22"/>
          <w:szCs w:val="22"/>
          <w:lang w:val="en-GB"/>
        </w:rPr>
        <w:t>.</w:t>
      </w:r>
    </w:p>
    <w:p w14:paraId="45B2F333" w14:textId="08E4F2B9" w:rsidR="00032844" w:rsidRDefault="00515212">
      <w:pPr>
        <w:pStyle w:val="ListParagraph"/>
        <w:ind w:left="0"/>
        <w:jc w:val="both"/>
      </w:pPr>
      <w:r>
        <w:rPr>
          <w:rFonts w:ascii="Times" w:hAnsi="Times"/>
          <w:sz w:val="22"/>
          <w:szCs w:val="22"/>
          <w:lang w:val="en-GB"/>
        </w:rPr>
        <w:tab/>
        <w:t xml:space="preserve">     John doesn’t think that he lost his </w:t>
      </w:r>
      <w:r w:rsidR="00080D4A">
        <w:rPr>
          <w:rFonts w:ascii="Times" w:hAnsi="Times"/>
          <w:sz w:val="22"/>
          <w:szCs w:val="22"/>
          <w:lang w:val="en-GB"/>
        </w:rPr>
        <w:t>wallet</w:t>
      </w:r>
      <w:r>
        <w:rPr>
          <w:rFonts w:ascii="Times" w:hAnsi="Times"/>
          <w:sz w:val="22"/>
          <w:szCs w:val="22"/>
          <w:lang w:val="en-GB"/>
        </w:rPr>
        <w:t xml:space="preserve">. </w:t>
      </w:r>
      <w:r>
        <w:rPr>
          <w:rFonts w:ascii="Wingdings" w:eastAsia="Wingdings" w:hAnsi="Wingdings" w:cs="Wingdings"/>
          <w:sz w:val="22"/>
          <w:szCs w:val="22"/>
          <w:lang w:val="en-GB"/>
        </w:rPr>
        <w:t></w:t>
      </w:r>
      <w:r>
        <w:rPr>
          <w:rFonts w:ascii="Times" w:hAnsi="Times"/>
          <w:sz w:val="22"/>
          <w:szCs w:val="22"/>
          <w:lang w:val="en-GB"/>
        </w:rPr>
        <w:t xml:space="preserve"> He lost his </w:t>
      </w:r>
      <w:r w:rsidR="00080D4A">
        <w:rPr>
          <w:rFonts w:ascii="Times" w:hAnsi="Times"/>
          <w:sz w:val="22"/>
          <w:szCs w:val="22"/>
          <w:lang w:val="en-GB"/>
        </w:rPr>
        <w:t>wallet</w:t>
      </w:r>
      <w:r>
        <w:rPr>
          <w:rFonts w:ascii="Times" w:hAnsi="Times"/>
          <w:sz w:val="22"/>
          <w:szCs w:val="22"/>
          <w:lang w:val="en-GB"/>
        </w:rPr>
        <w:t xml:space="preserve">. </w:t>
      </w:r>
    </w:p>
    <w:p w14:paraId="7D28C058" w14:textId="77777777" w:rsidR="00032844" w:rsidRDefault="00032844">
      <w:pPr>
        <w:pStyle w:val="ListParagraph"/>
        <w:ind w:left="0"/>
        <w:jc w:val="both"/>
        <w:rPr>
          <w:rFonts w:ascii="Times" w:hAnsi="Times"/>
          <w:lang w:val="en-GB"/>
        </w:rPr>
      </w:pPr>
    </w:p>
    <w:p w14:paraId="1F67E17D" w14:textId="5DC4E712" w:rsidR="00032844" w:rsidRDefault="00515212">
      <w:pPr>
        <w:pStyle w:val="ListParagraph"/>
        <w:ind w:left="0"/>
        <w:jc w:val="both"/>
        <w:rPr>
          <w:rFonts w:ascii="Times" w:hAnsi="Times"/>
          <w:lang w:val="en-GB"/>
        </w:rPr>
      </w:pPr>
      <w:r>
        <w:rPr>
          <w:rFonts w:ascii="Times" w:hAnsi="Times"/>
          <w:lang w:val="en-GB"/>
        </w:rPr>
        <w:tab/>
        <w:t xml:space="preserve">However, ever since </w:t>
      </w:r>
      <w:proofErr w:type="spellStart"/>
      <w:r>
        <w:rPr>
          <w:rFonts w:ascii="Times" w:hAnsi="Times"/>
          <w:lang w:val="en-GB"/>
        </w:rPr>
        <w:t>Karttunen</w:t>
      </w:r>
      <w:proofErr w:type="spellEnd"/>
      <w:r>
        <w:rPr>
          <w:rFonts w:ascii="Times" w:hAnsi="Times"/>
          <w:lang w:val="en-GB"/>
        </w:rPr>
        <w:t xml:space="preserve"> 1971, researchers have discus</w:t>
      </w:r>
      <w:r w:rsidR="00080D4A">
        <w:rPr>
          <w:rFonts w:ascii="Times" w:hAnsi="Times"/>
          <w:lang w:val="en-GB"/>
        </w:rPr>
        <w:t>sed</w:t>
      </w:r>
      <w:r>
        <w:rPr>
          <w:rFonts w:ascii="Times" w:hAnsi="Times"/>
          <w:lang w:val="en-GB"/>
        </w:rPr>
        <w:t xml:space="preserve"> a series of contrasts between two sub-types of </w:t>
      </w:r>
      <w:proofErr w:type="spellStart"/>
      <w:r>
        <w:rPr>
          <w:rFonts w:ascii="Times" w:hAnsi="Times"/>
          <w:lang w:val="en-GB"/>
        </w:rPr>
        <w:t>factives</w:t>
      </w:r>
      <w:proofErr w:type="spellEnd"/>
      <w:r>
        <w:rPr>
          <w:rFonts w:ascii="Times" w:hAnsi="Times"/>
          <w:lang w:val="en-GB"/>
        </w:rPr>
        <w:t xml:space="preserve">: the so-called cognitive </w:t>
      </w:r>
      <w:proofErr w:type="spellStart"/>
      <w:r>
        <w:rPr>
          <w:rFonts w:ascii="Times" w:hAnsi="Times"/>
          <w:lang w:val="en-GB"/>
        </w:rPr>
        <w:t>factives</w:t>
      </w:r>
      <w:proofErr w:type="spellEnd"/>
      <w:r>
        <w:rPr>
          <w:rFonts w:ascii="Times" w:hAnsi="Times"/>
          <w:lang w:val="en-GB"/>
        </w:rPr>
        <w:t xml:space="preserve"> (semi-</w:t>
      </w:r>
      <w:proofErr w:type="spellStart"/>
      <w:r>
        <w:rPr>
          <w:rFonts w:ascii="Times" w:hAnsi="Times"/>
          <w:lang w:val="en-GB"/>
        </w:rPr>
        <w:t>factives</w:t>
      </w:r>
      <w:proofErr w:type="spellEnd"/>
      <w:r>
        <w:rPr>
          <w:rFonts w:ascii="Times" w:hAnsi="Times"/>
          <w:lang w:val="en-GB"/>
        </w:rPr>
        <w:t xml:space="preserve"> in </w:t>
      </w:r>
      <w:proofErr w:type="spellStart"/>
      <w:r>
        <w:rPr>
          <w:rFonts w:ascii="Times" w:hAnsi="Times"/>
          <w:lang w:val="en-GB"/>
        </w:rPr>
        <w:t>Karttunen’s</w:t>
      </w:r>
      <w:proofErr w:type="spellEnd"/>
      <w:r>
        <w:rPr>
          <w:rFonts w:ascii="Times" w:hAnsi="Times"/>
          <w:lang w:val="en-GB"/>
        </w:rPr>
        <w:t xml:space="preserve"> terminology) (</w:t>
      </w:r>
      <w:r>
        <w:rPr>
          <w:rFonts w:ascii="Times" w:hAnsi="Times"/>
          <w:i/>
          <w:iCs/>
          <w:lang w:val="en-GB"/>
        </w:rPr>
        <w:t>know, remember, realize</w:t>
      </w:r>
      <w:r>
        <w:rPr>
          <w:rFonts w:ascii="Times" w:hAnsi="Times"/>
          <w:lang w:val="en-GB"/>
        </w:rPr>
        <w:t xml:space="preserve">) and emotive </w:t>
      </w:r>
      <w:proofErr w:type="spellStart"/>
      <w:r>
        <w:rPr>
          <w:rFonts w:ascii="Times" w:hAnsi="Times"/>
          <w:lang w:val="en-GB"/>
        </w:rPr>
        <w:t>factives</w:t>
      </w:r>
      <w:proofErr w:type="spellEnd"/>
      <w:r>
        <w:rPr>
          <w:rFonts w:ascii="Times" w:hAnsi="Times"/>
          <w:lang w:val="en-GB"/>
        </w:rPr>
        <w:t xml:space="preserve"> (true </w:t>
      </w:r>
      <w:proofErr w:type="spellStart"/>
      <w:r>
        <w:rPr>
          <w:rFonts w:ascii="Times" w:hAnsi="Times"/>
          <w:lang w:val="en-GB"/>
        </w:rPr>
        <w:t>factives</w:t>
      </w:r>
      <w:proofErr w:type="spellEnd"/>
      <w:r>
        <w:rPr>
          <w:rFonts w:ascii="Times" w:hAnsi="Times"/>
          <w:lang w:val="en-GB"/>
        </w:rPr>
        <w:t xml:space="preserve"> in </w:t>
      </w:r>
      <w:proofErr w:type="spellStart"/>
      <w:r>
        <w:rPr>
          <w:rFonts w:ascii="Times" w:hAnsi="Times"/>
          <w:lang w:val="en-GB"/>
        </w:rPr>
        <w:t>Karttunen’s</w:t>
      </w:r>
      <w:proofErr w:type="spellEnd"/>
      <w:r>
        <w:rPr>
          <w:rFonts w:ascii="Times" w:hAnsi="Times"/>
          <w:lang w:val="en-GB"/>
        </w:rPr>
        <w:t xml:space="preserve"> terminology) (</w:t>
      </w:r>
      <w:r>
        <w:rPr>
          <w:rFonts w:ascii="Times" w:hAnsi="Times"/>
          <w:i/>
          <w:iCs/>
          <w:lang w:val="en-GB"/>
        </w:rPr>
        <w:t>regret, be sorry, be sad</w:t>
      </w:r>
      <w:r>
        <w:rPr>
          <w:rFonts w:ascii="Times" w:hAnsi="Times"/>
          <w:lang w:val="en-GB"/>
        </w:rPr>
        <w:t xml:space="preserve">). </w:t>
      </w:r>
    </w:p>
    <w:p w14:paraId="6F423314" w14:textId="77777777" w:rsidR="00032844" w:rsidRDefault="00515212">
      <w:pPr>
        <w:pStyle w:val="ListParagraph"/>
        <w:ind w:left="0"/>
        <w:jc w:val="both"/>
        <w:rPr>
          <w:rFonts w:ascii="Times" w:hAnsi="Times"/>
          <w:lang w:val="en-GB"/>
        </w:rPr>
      </w:pPr>
      <w:r>
        <w:rPr>
          <w:rFonts w:ascii="Times" w:hAnsi="Times"/>
          <w:lang w:val="en-GB"/>
        </w:rPr>
        <w:tab/>
        <w:t xml:space="preserve">These two sub-types of </w:t>
      </w:r>
      <w:proofErr w:type="spellStart"/>
      <w:r>
        <w:rPr>
          <w:rFonts w:ascii="Times" w:hAnsi="Times"/>
          <w:lang w:val="en-GB"/>
        </w:rPr>
        <w:t>factive</w:t>
      </w:r>
      <w:proofErr w:type="spellEnd"/>
      <w:r>
        <w:rPr>
          <w:rFonts w:ascii="Times" w:hAnsi="Times"/>
          <w:lang w:val="en-GB"/>
        </w:rPr>
        <w:t xml:space="preserve"> verbs seem to differ not only from the point of view of their interpretation, but also from that of their syntactic behaviour. </w:t>
      </w:r>
    </w:p>
    <w:p w14:paraId="59AE68B8" w14:textId="77777777" w:rsidR="00032844" w:rsidRDefault="00032844">
      <w:pPr>
        <w:pStyle w:val="ListParagraph"/>
        <w:ind w:left="0"/>
        <w:jc w:val="both"/>
        <w:rPr>
          <w:rFonts w:ascii="Times" w:hAnsi="Times"/>
          <w:lang w:val="en-GB"/>
        </w:rPr>
      </w:pPr>
    </w:p>
    <w:p w14:paraId="12F44EC3" w14:textId="77777777" w:rsidR="00032844" w:rsidRDefault="00515212">
      <w:pPr>
        <w:pStyle w:val="ListParagraph"/>
        <w:numPr>
          <w:ilvl w:val="1"/>
          <w:numId w:val="3"/>
        </w:numPr>
        <w:ind w:left="1134" w:hanging="425"/>
        <w:jc w:val="both"/>
        <w:rPr>
          <w:rFonts w:ascii="Times" w:hAnsi="Times"/>
          <w:b/>
          <w:bCs/>
          <w:lang w:val="en-GB"/>
        </w:rPr>
      </w:pPr>
      <w:proofErr w:type="spellStart"/>
      <w:r>
        <w:rPr>
          <w:rFonts w:ascii="Times" w:hAnsi="Times"/>
          <w:b/>
          <w:bCs/>
          <w:lang w:val="en-GB"/>
        </w:rPr>
        <w:t>Factive</w:t>
      </w:r>
      <w:proofErr w:type="spellEnd"/>
      <w:r>
        <w:rPr>
          <w:rFonts w:ascii="Times" w:hAnsi="Times"/>
          <w:b/>
          <w:bCs/>
          <w:lang w:val="en-GB"/>
        </w:rPr>
        <w:t xml:space="preserve"> verbs and the cognitive-emotive split</w:t>
      </w:r>
    </w:p>
    <w:p w14:paraId="417E423E" w14:textId="77777777" w:rsidR="00032844" w:rsidRDefault="00515212">
      <w:pPr>
        <w:pStyle w:val="ListParagraph"/>
        <w:ind w:left="0"/>
        <w:jc w:val="both"/>
        <w:rPr>
          <w:rFonts w:ascii="Times" w:hAnsi="Times"/>
          <w:lang w:val="en-GB"/>
        </w:rPr>
      </w:pPr>
      <w:r>
        <w:rPr>
          <w:rFonts w:ascii="Times" w:hAnsi="Times"/>
          <w:lang w:val="en-GB"/>
        </w:rPr>
        <w:tab/>
      </w:r>
      <w:proofErr w:type="gramStart"/>
      <w:r>
        <w:rPr>
          <w:rFonts w:ascii="Times" w:hAnsi="Times"/>
          <w:lang w:val="en-GB"/>
        </w:rPr>
        <w:t>First of all</w:t>
      </w:r>
      <w:proofErr w:type="gramEnd"/>
      <w:r>
        <w:rPr>
          <w:rFonts w:ascii="Times" w:hAnsi="Times"/>
          <w:lang w:val="en-GB"/>
        </w:rPr>
        <w:t xml:space="preserve">, although </w:t>
      </w:r>
      <w:proofErr w:type="spellStart"/>
      <w:r>
        <w:rPr>
          <w:rFonts w:ascii="Times" w:hAnsi="Times"/>
          <w:lang w:val="en-GB"/>
        </w:rPr>
        <w:t>factive</w:t>
      </w:r>
      <w:proofErr w:type="spellEnd"/>
      <w:r>
        <w:rPr>
          <w:rFonts w:ascii="Times" w:hAnsi="Times"/>
          <w:lang w:val="en-GB"/>
        </w:rPr>
        <w:t xml:space="preserve"> verbs in general are said to entail the truth value of their complement, their presupposition can be cancelled under different contexts for cognitive </w:t>
      </w:r>
      <w:proofErr w:type="spellStart"/>
      <w:r>
        <w:rPr>
          <w:rFonts w:ascii="Times" w:hAnsi="Times"/>
          <w:lang w:val="en-GB"/>
        </w:rPr>
        <w:t>factives</w:t>
      </w:r>
      <w:proofErr w:type="spellEnd"/>
      <w:r>
        <w:rPr>
          <w:rFonts w:ascii="Times" w:hAnsi="Times"/>
          <w:lang w:val="en-GB"/>
        </w:rPr>
        <w:t xml:space="preserve"> and emotive </w:t>
      </w:r>
      <w:proofErr w:type="spellStart"/>
      <w:r>
        <w:rPr>
          <w:rFonts w:ascii="Times" w:hAnsi="Times"/>
          <w:lang w:val="en-GB"/>
        </w:rPr>
        <w:t>factives</w:t>
      </w:r>
      <w:proofErr w:type="spellEnd"/>
      <w:r>
        <w:rPr>
          <w:rFonts w:ascii="Times" w:hAnsi="Times"/>
          <w:lang w:val="en-GB"/>
        </w:rPr>
        <w:t>. (</w:t>
      </w:r>
      <w:proofErr w:type="spellStart"/>
      <w:r>
        <w:rPr>
          <w:rFonts w:ascii="Times" w:hAnsi="Times"/>
          <w:lang w:val="en-GB"/>
        </w:rPr>
        <w:t>Karttunen</w:t>
      </w:r>
      <w:proofErr w:type="spellEnd"/>
      <w:r>
        <w:rPr>
          <w:rFonts w:ascii="Times" w:hAnsi="Times"/>
          <w:lang w:val="en-GB"/>
        </w:rPr>
        <w:t xml:space="preserve">, 1971, </w:t>
      </w:r>
      <w:proofErr w:type="spellStart"/>
      <w:r>
        <w:rPr>
          <w:rFonts w:ascii="Times" w:hAnsi="Times"/>
          <w:lang w:val="en-GB"/>
        </w:rPr>
        <w:t>Djarv</w:t>
      </w:r>
      <w:proofErr w:type="spellEnd"/>
      <w:r>
        <w:rPr>
          <w:rFonts w:ascii="Times" w:hAnsi="Times"/>
          <w:lang w:val="en-GB"/>
        </w:rPr>
        <w:t xml:space="preserve">, 2019 and references therein). </w:t>
      </w:r>
    </w:p>
    <w:p w14:paraId="23C00F3B" w14:textId="77777777" w:rsidR="00032844" w:rsidRDefault="00032844">
      <w:pPr>
        <w:pStyle w:val="ListParagraph"/>
        <w:ind w:left="0"/>
        <w:jc w:val="both"/>
        <w:rPr>
          <w:rFonts w:ascii="Times" w:hAnsi="Times"/>
          <w:lang w:val="en-GB"/>
        </w:rPr>
      </w:pPr>
    </w:p>
    <w:p w14:paraId="1A150195" w14:textId="77777777" w:rsidR="00032844" w:rsidRDefault="00515212">
      <w:pPr>
        <w:pStyle w:val="ListParagraph"/>
        <w:ind w:left="0"/>
        <w:jc w:val="both"/>
        <w:rPr>
          <w:rFonts w:ascii="Times" w:hAnsi="Times"/>
          <w:sz w:val="22"/>
          <w:szCs w:val="22"/>
          <w:lang w:val="en-GB"/>
        </w:rPr>
      </w:pPr>
      <w:r>
        <w:rPr>
          <w:noProof/>
        </w:rPr>
        <mc:AlternateContent>
          <mc:Choice Requires="wps">
            <w:drawing>
              <wp:anchor distT="0" distB="0" distL="114300" distR="114300" simplePos="0" relativeHeight="3" behindDoc="0" locked="0" layoutInCell="1" allowOverlap="1" wp14:anchorId="7E7CCDAD" wp14:editId="14EB5E2F">
                <wp:simplePos x="0" y="0"/>
                <wp:positionH relativeFrom="column">
                  <wp:posOffset>4388485</wp:posOffset>
                </wp:positionH>
                <wp:positionV relativeFrom="paragraph">
                  <wp:posOffset>54610</wp:posOffset>
                </wp:positionV>
                <wp:extent cx="193040" cy="103505"/>
                <wp:effectExtent l="12700" t="12700" r="24130" b="12065"/>
                <wp:wrapNone/>
                <wp:docPr id="2" name="Straight Connector 9"/>
                <wp:cNvGraphicFramePr/>
                <a:graphic xmlns:a="http://schemas.openxmlformats.org/drawingml/2006/main">
                  <a:graphicData uri="http://schemas.microsoft.com/office/word/2010/wordprocessingShape">
                    <wps:wsp>
                      <wps:cNvCnPr/>
                      <wps:spPr>
                        <a:xfrm flipV="1">
                          <a:off x="0" y="0"/>
                          <a:ext cx="192240" cy="102960"/>
                        </a:xfrm>
                        <a:prstGeom prst="line">
                          <a:avLst/>
                        </a:prstGeom>
                        <a:ln w="19080">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236D6BA4" id="Straight Connector 9" o:spid="_x0000_s1026" style="position:absolute;flip:y;z-index:3;visibility:visible;mso-wrap-style:square;mso-wrap-distance-left:9pt;mso-wrap-distance-top:0;mso-wrap-distance-right:9pt;mso-wrap-distance-bottom:0;mso-position-horizontal:absolute;mso-position-horizontal-relative:text;mso-position-vertical:absolute;mso-position-vertical-relative:text" from="345.55pt,4.3pt" to="360.75pt,1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" strokecolor="black [3213]" strokeweight=".53mm">
                <v:stroke joinstyle="miter"/>
              </v:line>
            </w:pict>
          </mc:Fallback>
        </mc:AlternateContent>
      </w:r>
      <w:r>
        <w:rPr>
          <w:rFonts w:ascii="Times" w:hAnsi="Times"/>
          <w:lang w:val="en-GB"/>
        </w:rPr>
        <w:tab/>
      </w:r>
      <w:r>
        <w:rPr>
          <w:rFonts w:ascii="Times" w:hAnsi="Times"/>
          <w:sz w:val="22"/>
          <w:szCs w:val="22"/>
          <w:lang w:val="en-GB"/>
        </w:rPr>
        <w:t xml:space="preserve">(2) If I realize later that John ate my cookie, I’ll ask him why he did it </w:t>
      </w:r>
      <w:r>
        <w:rPr>
          <w:rFonts w:ascii="Wingdings" w:eastAsia="Wingdings" w:hAnsi="Wingdings" w:cs="Wingdings"/>
          <w:sz w:val="22"/>
          <w:szCs w:val="22"/>
          <w:lang w:val="en-GB"/>
        </w:rPr>
        <w:t></w:t>
      </w:r>
      <w:r>
        <w:rPr>
          <w:rFonts w:ascii="Times" w:hAnsi="Times"/>
          <w:sz w:val="22"/>
          <w:szCs w:val="22"/>
          <w:lang w:val="en-GB"/>
        </w:rPr>
        <w:t xml:space="preserve"> John ate my cookie. </w:t>
      </w:r>
    </w:p>
    <w:p w14:paraId="32EA7EFB"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       If I regret later that I lied, I’ll apologize. </w:t>
      </w:r>
      <w:r>
        <w:rPr>
          <w:rFonts w:ascii="Wingdings" w:eastAsia="Wingdings" w:hAnsi="Wingdings" w:cs="Wingdings"/>
          <w:sz w:val="22"/>
          <w:szCs w:val="22"/>
          <w:lang w:val="en-GB"/>
        </w:rPr>
        <w:t></w:t>
      </w:r>
      <w:r>
        <w:rPr>
          <w:rFonts w:ascii="Times" w:hAnsi="Times"/>
          <w:sz w:val="22"/>
          <w:szCs w:val="22"/>
          <w:lang w:val="en-GB"/>
        </w:rPr>
        <w:t xml:space="preserve"> I lied. </w:t>
      </w:r>
    </w:p>
    <w:p w14:paraId="69163275" w14:textId="77777777" w:rsidR="00032844" w:rsidRDefault="00032844">
      <w:pPr>
        <w:pStyle w:val="ListParagraph"/>
        <w:ind w:left="0"/>
        <w:jc w:val="both"/>
        <w:rPr>
          <w:rFonts w:ascii="Times" w:hAnsi="Times"/>
          <w:sz w:val="22"/>
          <w:szCs w:val="22"/>
          <w:lang w:val="en-GB"/>
        </w:rPr>
      </w:pPr>
    </w:p>
    <w:p w14:paraId="139A9317"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(3) *John found out that they were going back to offline classes, but it later turned out that they weren’t after all. </w:t>
      </w:r>
    </w:p>
    <w:p w14:paraId="2C099201"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       John was happy that they were going back to offline classes, but it later turned out that they weren’t after all. </w:t>
      </w:r>
    </w:p>
    <w:p w14:paraId="0632F022" w14:textId="77777777" w:rsidR="00032844" w:rsidRDefault="00515212">
      <w:pPr>
        <w:pStyle w:val="ListParagraph"/>
        <w:ind w:left="0"/>
        <w:jc w:val="both"/>
        <w:rPr>
          <w:rFonts w:ascii="Times" w:hAnsi="Times"/>
          <w:lang w:val="en-GB"/>
        </w:rPr>
      </w:pPr>
      <w:r>
        <w:rPr>
          <w:rFonts w:ascii="Times" w:hAnsi="Times"/>
          <w:lang w:val="en-GB"/>
        </w:rPr>
        <w:tab/>
      </w:r>
    </w:p>
    <w:p w14:paraId="6B32EB91" w14:textId="77777777" w:rsidR="00032844" w:rsidRDefault="00515212">
      <w:pPr>
        <w:pStyle w:val="ListParagraph"/>
        <w:ind w:left="0"/>
        <w:jc w:val="both"/>
        <w:rPr>
          <w:rFonts w:ascii="Times" w:hAnsi="Times"/>
          <w:lang w:val="en-GB"/>
        </w:rPr>
      </w:pPr>
      <w:r>
        <w:rPr>
          <w:rFonts w:ascii="Times" w:hAnsi="Times"/>
          <w:lang w:val="en-GB"/>
        </w:rPr>
        <w:tab/>
        <w:t xml:space="preserve">In addition to that, these two sub-types of </w:t>
      </w:r>
      <w:proofErr w:type="spellStart"/>
      <w:r>
        <w:rPr>
          <w:rFonts w:ascii="Times" w:hAnsi="Times"/>
          <w:lang w:val="en-GB"/>
        </w:rPr>
        <w:t>factive</w:t>
      </w:r>
      <w:proofErr w:type="spellEnd"/>
      <w:r>
        <w:rPr>
          <w:rFonts w:ascii="Times" w:hAnsi="Times"/>
          <w:lang w:val="en-GB"/>
        </w:rPr>
        <w:t xml:space="preserve"> verbs also differ from the point of view of referentiality (</w:t>
      </w:r>
      <w:proofErr w:type="spellStart"/>
      <w:r>
        <w:rPr>
          <w:rFonts w:ascii="Times" w:hAnsi="Times"/>
          <w:lang w:val="en-GB"/>
        </w:rPr>
        <w:t>Kiparsky</w:t>
      </w:r>
      <w:proofErr w:type="spellEnd"/>
      <w:r>
        <w:rPr>
          <w:rFonts w:ascii="Times" w:hAnsi="Times"/>
          <w:lang w:val="en-GB"/>
        </w:rPr>
        <w:t xml:space="preserve"> and </w:t>
      </w:r>
      <w:proofErr w:type="spellStart"/>
      <w:r>
        <w:rPr>
          <w:rFonts w:ascii="Times" w:hAnsi="Times"/>
          <w:lang w:val="en-GB"/>
        </w:rPr>
        <w:t>Kiparsky</w:t>
      </w:r>
      <w:proofErr w:type="spellEnd"/>
      <w:r>
        <w:rPr>
          <w:rFonts w:ascii="Times" w:hAnsi="Times"/>
          <w:lang w:val="en-GB"/>
        </w:rPr>
        <w:t xml:space="preserve">, 1971, Kastner, 2015). While cognitive </w:t>
      </w:r>
      <w:proofErr w:type="spellStart"/>
      <w:r>
        <w:rPr>
          <w:rFonts w:ascii="Times" w:hAnsi="Times"/>
          <w:lang w:val="en-GB"/>
        </w:rPr>
        <w:t>factives</w:t>
      </w:r>
      <w:proofErr w:type="spellEnd"/>
      <w:r>
        <w:rPr>
          <w:rFonts w:ascii="Times" w:hAnsi="Times"/>
          <w:lang w:val="en-GB"/>
        </w:rPr>
        <w:t xml:space="preserve"> are compatible with both referential and non-referential pro-forms, emotive </w:t>
      </w:r>
      <w:proofErr w:type="spellStart"/>
      <w:r>
        <w:rPr>
          <w:rFonts w:ascii="Times" w:hAnsi="Times"/>
          <w:lang w:val="en-GB"/>
        </w:rPr>
        <w:t>factives</w:t>
      </w:r>
      <w:proofErr w:type="spellEnd"/>
      <w:r>
        <w:rPr>
          <w:rFonts w:ascii="Times" w:hAnsi="Times"/>
          <w:lang w:val="en-GB"/>
        </w:rPr>
        <w:t xml:space="preserve"> are only compatible with referential pro-forms. </w:t>
      </w:r>
    </w:p>
    <w:p w14:paraId="1B8401C1" w14:textId="77777777" w:rsidR="00032844" w:rsidRDefault="00032844">
      <w:pPr>
        <w:pStyle w:val="ListParagraph"/>
        <w:ind w:left="0"/>
        <w:jc w:val="both"/>
        <w:rPr>
          <w:rFonts w:ascii="Times" w:hAnsi="Times"/>
          <w:sz w:val="22"/>
          <w:szCs w:val="22"/>
          <w:lang w:val="en-GB"/>
        </w:rPr>
      </w:pPr>
    </w:p>
    <w:p w14:paraId="32440821"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(4) Mary is a terrible manager, which/as we all know. </w:t>
      </w:r>
    </w:p>
    <w:p w14:paraId="76F8AA9C"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      Mary is a terrible manager which/*as we all regret. </w:t>
      </w:r>
    </w:p>
    <w:p w14:paraId="3CB60D98" w14:textId="77777777" w:rsidR="00032844" w:rsidRDefault="00032844">
      <w:pPr>
        <w:pStyle w:val="ListParagraph"/>
        <w:ind w:left="0"/>
        <w:jc w:val="both"/>
        <w:rPr>
          <w:rFonts w:ascii="Times" w:hAnsi="Times"/>
          <w:lang w:val="en-GB"/>
        </w:rPr>
      </w:pPr>
    </w:p>
    <w:p w14:paraId="2F3461DA" w14:textId="3B7725B6" w:rsidR="00032844" w:rsidRDefault="00515212">
      <w:pPr>
        <w:pStyle w:val="ListParagraph"/>
        <w:ind w:left="0"/>
        <w:jc w:val="both"/>
        <w:rPr>
          <w:rFonts w:ascii="Times" w:hAnsi="Times"/>
          <w:lang w:val="en-GB"/>
        </w:rPr>
      </w:pPr>
      <w:r>
        <w:rPr>
          <w:rFonts w:ascii="Times" w:hAnsi="Times"/>
          <w:lang w:val="en-GB"/>
        </w:rPr>
        <w:tab/>
        <w:t xml:space="preserve">Cognitive </w:t>
      </w:r>
      <w:proofErr w:type="spellStart"/>
      <w:r>
        <w:rPr>
          <w:rFonts w:ascii="Times" w:hAnsi="Times"/>
          <w:lang w:val="en-GB"/>
        </w:rPr>
        <w:t>factive</w:t>
      </w:r>
      <w:proofErr w:type="spellEnd"/>
      <w:r>
        <w:rPr>
          <w:rFonts w:ascii="Times" w:hAnsi="Times"/>
          <w:lang w:val="en-GB"/>
        </w:rPr>
        <w:t xml:space="preserve"> verbs have also been described as more “permissive” with respect to other phenomena, such as complementizer omission. (</w:t>
      </w:r>
      <w:proofErr w:type="gramStart"/>
      <w:r>
        <w:rPr>
          <w:rFonts w:ascii="Times" w:hAnsi="Times"/>
          <w:lang w:val="en-GB"/>
        </w:rPr>
        <w:t>de</w:t>
      </w:r>
      <w:proofErr w:type="gramEnd"/>
      <w:r>
        <w:rPr>
          <w:rFonts w:ascii="Times" w:hAnsi="Times"/>
          <w:lang w:val="en-GB"/>
        </w:rPr>
        <w:t xml:space="preserve"> Cuba, 2018; </w:t>
      </w:r>
      <w:proofErr w:type="spellStart"/>
      <w:r w:rsidRPr="00D56719">
        <w:rPr>
          <w:rFonts w:ascii="Times" w:hAnsi="Times"/>
          <w:lang w:val="en-GB"/>
        </w:rPr>
        <w:t>Bî</w:t>
      </w:r>
      <w:proofErr w:type="spellEnd"/>
      <w:r w:rsidRPr="00D56719">
        <w:rPr>
          <w:rFonts w:ascii="Times" w:hAnsi="Times"/>
        </w:rPr>
        <w:t>l</w:t>
      </w:r>
      <w:proofErr w:type="spellStart"/>
      <w:r w:rsidRPr="00D56719">
        <w:rPr>
          <w:rFonts w:ascii="Times" w:hAnsi="Times"/>
          <w:lang w:val="en-GB"/>
        </w:rPr>
        <w:t>bîie</w:t>
      </w:r>
      <w:proofErr w:type="spellEnd"/>
      <w:r w:rsidRPr="00D56719">
        <w:rPr>
          <w:rFonts w:ascii="Times" w:hAnsi="Times"/>
          <w:lang w:val="en-GB"/>
        </w:rPr>
        <w:t xml:space="preserve">, et al. </w:t>
      </w:r>
      <w:r w:rsidR="00D56719" w:rsidRPr="00D56719">
        <w:rPr>
          <w:rFonts w:ascii="Times" w:hAnsi="Times"/>
          <w:lang w:val="en-GB"/>
        </w:rPr>
        <w:t>to appear</w:t>
      </w:r>
      <w:r w:rsidRPr="00D56719">
        <w:rPr>
          <w:rFonts w:ascii="Times" w:hAnsi="Times"/>
          <w:lang w:val="en-GB"/>
        </w:rPr>
        <w:t>).</w:t>
      </w:r>
    </w:p>
    <w:p w14:paraId="079AB5AD" w14:textId="77777777" w:rsidR="00032844" w:rsidRDefault="00032844">
      <w:pPr>
        <w:pStyle w:val="ListParagraph"/>
        <w:ind w:left="0"/>
        <w:jc w:val="both"/>
        <w:rPr>
          <w:rFonts w:ascii="Times" w:hAnsi="Times"/>
          <w:lang w:val="en-GB"/>
        </w:rPr>
      </w:pPr>
    </w:p>
    <w:p w14:paraId="55385A47" w14:textId="77777777" w:rsidR="00032844" w:rsidRDefault="00515212">
      <w:pPr>
        <w:pStyle w:val="ListParagraph"/>
        <w:ind w:left="0"/>
        <w:jc w:val="both"/>
        <w:rPr>
          <w:rFonts w:ascii="Times" w:hAnsi="Times"/>
          <w:sz w:val="22"/>
          <w:szCs w:val="22"/>
          <w:lang w:val="en-GB"/>
        </w:rPr>
      </w:pPr>
      <w:r>
        <w:rPr>
          <w:rFonts w:ascii="Times" w:hAnsi="Times"/>
          <w:lang w:val="en-GB"/>
        </w:rPr>
        <w:tab/>
      </w:r>
      <w:r>
        <w:rPr>
          <w:rFonts w:ascii="Times" w:hAnsi="Times"/>
          <w:sz w:val="22"/>
          <w:szCs w:val="22"/>
          <w:lang w:val="en-GB"/>
        </w:rPr>
        <w:t xml:space="preserve">(5) John knows (that) his father is coming home. </w:t>
      </w:r>
    </w:p>
    <w:p w14:paraId="6DEC4AFA"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     John regrets *(that) his father is coming home. </w:t>
      </w:r>
    </w:p>
    <w:p w14:paraId="1D055C52" w14:textId="77777777" w:rsidR="00032844" w:rsidRDefault="00032844">
      <w:pPr>
        <w:pStyle w:val="ListParagraph"/>
        <w:ind w:left="0"/>
        <w:jc w:val="both"/>
        <w:rPr>
          <w:rFonts w:ascii="Times" w:hAnsi="Times"/>
          <w:lang w:val="en-GB"/>
        </w:rPr>
      </w:pPr>
    </w:p>
    <w:p w14:paraId="71B3873C" w14:textId="77777777" w:rsidR="00032844" w:rsidRDefault="00515212">
      <w:pPr>
        <w:pStyle w:val="ListParagraph"/>
        <w:ind w:left="0"/>
        <w:jc w:val="both"/>
        <w:rPr>
          <w:rFonts w:ascii="Times" w:hAnsi="Times"/>
          <w:lang w:val="en-GB"/>
        </w:rPr>
      </w:pPr>
      <w:r>
        <w:rPr>
          <w:rFonts w:ascii="Times" w:hAnsi="Times"/>
          <w:lang w:val="en-GB"/>
        </w:rPr>
        <w:tab/>
        <w:t xml:space="preserve">A similar pattern arises in the case of main clause phenomena, such as topicalization, which seem to be possible in the case of cognitive </w:t>
      </w:r>
      <w:proofErr w:type="spellStart"/>
      <w:r>
        <w:rPr>
          <w:rFonts w:ascii="Times" w:hAnsi="Times"/>
          <w:lang w:val="en-GB"/>
        </w:rPr>
        <w:t>factive</w:t>
      </w:r>
      <w:proofErr w:type="spellEnd"/>
      <w:r>
        <w:rPr>
          <w:rFonts w:ascii="Times" w:hAnsi="Times"/>
          <w:lang w:val="en-GB"/>
        </w:rPr>
        <w:t xml:space="preserve"> verbs, but not in that of emotive </w:t>
      </w:r>
      <w:proofErr w:type="spellStart"/>
      <w:r>
        <w:rPr>
          <w:rFonts w:ascii="Times" w:hAnsi="Times"/>
          <w:lang w:val="en-GB"/>
        </w:rPr>
        <w:t>factives</w:t>
      </w:r>
      <w:proofErr w:type="spellEnd"/>
      <w:r>
        <w:rPr>
          <w:rFonts w:ascii="Times" w:hAnsi="Times"/>
          <w:lang w:val="en-GB"/>
        </w:rPr>
        <w:t>. (</w:t>
      </w:r>
      <w:proofErr w:type="spellStart"/>
      <w:r>
        <w:rPr>
          <w:rFonts w:ascii="Times" w:hAnsi="Times"/>
          <w:lang w:val="en-GB"/>
        </w:rPr>
        <w:t>Karttunen</w:t>
      </w:r>
      <w:proofErr w:type="spellEnd"/>
      <w:r>
        <w:rPr>
          <w:rFonts w:ascii="Times" w:hAnsi="Times"/>
          <w:lang w:val="en-GB"/>
        </w:rPr>
        <w:t xml:space="preserve">, 1971; Hooper and Thompson 1973, de Cuba, 2018; </w:t>
      </w:r>
      <w:proofErr w:type="spellStart"/>
      <w:r>
        <w:rPr>
          <w:rFonts w:ascii="Times" w:hAnsi="Times"/>
          <w:lang w:val="en-GB"/>
        </w:rPr>
        <w:t>Djarv</w:t>
      </w:r>
      <w:proofErr w:type="spellEnd"/>
      <w:r>
        <w:rPr>
          <w:rFonts w:ascii="Times" w:hAnsi="Times"/>
          <w:lang w:val="en-GB"/>
        </w:rPr>
        <w:t xml:space="preserve">, 2019). </w:t>
      </w:r>
    </w:p>
    <w:p w14:paraId="0F57F3A6" w14:textId="77777777" w:rsidR="00032844" w:rsidRDefault="00515212">
      <w:pPr>
        <w:pStyle w:val="ListParagraph"/>
        <w:ind w:left="0"/>
        <w:jc w:val="both"/>
        <w:rPr>
          <w:rFonts w:ascii="Times" w:hAnsi="Times"/>
          <w:lang w:val="en-GB"/>
        </w:rPr>
      </w:pPr>
      <w:r>
        <w:rPr>
          <w:rFonts w:ascii="Times" w:hAnsi="Times"/>
          <w:lang w:val="en-GB"/>
        </w:rPr>
        <w:tab/>
      </w:r>
    </w:p>
    <w:p w14:paraId="3C2ADBAE" w14:textId="0D04F667" w:rsidR="00032844" w:rsidRDefault="00515212">
      <w:pPr>
        <w:pStyle w:val="ListParagraph"/>
        <w:ind w:left="0"/>
        <w:jc w:val="both"/>
        <w:rPr>
          <w:rFonts w:ascii="Times" w:hAnsi="Times"/>
          <w:sz w:val="22"/>
          <w:szCs w:val="22"/>
          <w:lang w:val="en-GB"/>
        </w:rPr>
      </w:pPr>
      <w:r>
        <w:rPr>
          <w:rFonts w:ascii="Times" w:hAnsi="Times"/>
          <w:lang w:val="en-GB"/>
        </w:rPr>
        <w:tab/>
      </w:r>
      <w:r>
        <w:rPr>
          <w:rFonts w:ascii="Times" w:hAnsi="Times"/>
          <w:sz w:val="22"/>
          <w:szCs w:val="22"/>
          <w:lang w:val="en-GB"/>
        </w:rPr>
        <w:t>(6) The scout discovered</w:t>
      </w:r>
      <w:r w:rsidR="00080D4A">
        <w:rPr>
          <w:rFonts w:ascii="Times" w:hAnsi="Times"/>
          <w:sz w:val="22"/>
          <w:szCs w:val="22"/>
          <w:lang w:val="en-GB"/>
        </w:rPr>
        <w:t>/*appreciated</w:t>
      </w:r>
      <w:r>
        <w:rPr>
          <w:rFonts w:ascii="Times" w:hAnsi="Times"/>
          <w:sz w:val="22"/>
          <w:szCs w:val="22"/>
          <w:lang w:val="en-GB"/>
        </w:rPr>
        <w:t xml:space="preserve"> that beyond the hill, stood a large fortress.</w:t>
      </w:r>
      <w:r w:rsidR="00080D4A">
        <w:rPr>
          <w:rFonts w:ascii="Times" w:hAnsi="Times"/>
          <w:sz w:val="22"/>
          <w:szCs w:val="22"/>
          <w:lang w:val="en-GB"/>
        </w:rPr>
        <w:t xml:space="preserve"> (</w:t>
      </w:r>
      <w:proofErr w:type="gramStart"/>
      <w:r w:rsidR="00080D4A">
        <w:rPr>
          <w:rFonts w:ascii="Times" w:hAnsi="Times"/>
          <w:sz w:val="22"/>
          <w:szCs w:val="22"/>
          <w:lang w:val="en-GB"/>
        </w:rPr>
        <w:t>example</w:t>
      </w:r>
      <w:proofErr w:type="gramEnd"/>
      <w:r w:rsidR="00080D4A">
        <w:rPr>
          <w:rFonts w:ascii="Times" w:hAnsi="Times"/>
          <w:sz w:val="22"/>
          <w:szCs w:val="22"/>
          <w:lang w:val="en-GB"/>
        </w:rPr>
        <w:t xml:space="preserve"> from Hooper and Thompson, 1973)</w:t>
      </w:r>
    </w:p>
    <w:p w14:paraId="0584F299" w14:textId="77777777" w:rsidR="00032844" w:rsidRDefault="00032844">
      <w:pPr>
        <w:pStyle w:val="ListParagraph"/>
        <w:ind w:left="0"/>
        <w:jc w:val="both"/>
        <w:rPr>
          <w:rFonts w:ascii="Times" w:hAnsi="Times"/>
          <w:lang w:val="en-GB"/>
        </w:rPr>
      </w:pPr>
    </w:p>
    <w:p w14:paraId="585B83F0" w14:textId="77777777" w:rsidR="00032844" w:rsidRDefault="00515212">
      <w:pPr>
        <w:pStyle w:val="ListParagraph"/>
        <w:ind w:left="0"/>
        <w:jc w:val="both"/>
        <w:rPr>
          <w:rFonts w:ascii="Times" w:hAnsi="Times"/>
          <w:lang w:val="en-GB"/>
        </w:rPr>
      </w:pPr>
      <w:r>
        <w:rPr>
          <w:rFonts w:ascii="Times" w:hAnsi="Times"/>
          <w:lang w:val="en-GB"/>
        </w:rPr>
        <w:lastRenderedPageBreak/>
        <w:tab/>
        <w:t xml:space="preserve">Another interesting property that distinguishes cognitive </w:t>
      </w:r>
      <w:proofErr w:type="spellStart"/>
      <w:r>
        <w:rPr>
          <w:rFonts w:ascii="Times" w:hAnsi="Times"/>
          <w:lang w:val="en-GB"/>
        </w:rPr>
        <w:t>factives</w:t>
      </w:r>
      <w:proofErr w:type="spellEnd"/>
      <w:r>
        <w:rPr>
          <w:rFonts w:ascii="Times" w:hAnsi="Times"/>
          <w:lang w:val="en-GB"/>
        </w:rPr>
        <w:t xml:space="preserve"> from emotive </w:t>
      </w:r>
      <w:proofErr w:type="spellStart"/>
      <w:r>
        <w:rPr>
          <w:rFonts w:ascii="Times" w:hAnsi="Times"/>
          <w:lang w:val="en-GB"/>
        </w:rPr>
        <w:t>factives</w:t>
      </w:r>
      <w:proofErr w:type="spellEnd"/>
      <w:r>
        <w:rPr>
          <w:rFonts w:ascii="Times" w:hAnsi="Times"/>
          <w:lang w:val="en-GB"/>
        </w:rPr>
        <w:t xml:space="preserve"> is their ability to take subordinate clauses introduced by </w:t>
      </w:r>
      <w:proofErr w:type="spellStart"/>
      <w:r>
        <w:rPr>
          <w:rFonts w:ascii="Times" w:hAnsi="Times"/>
          <w:i/>
          <w:iCs/>
          <w:lang w:val="en-GB"/>
        </w:rPr>
        <w:t>wh</w:t>
      </w:r>
      <w:proofErr w:type="spellEnd"/>
      <w:r>
        <w:rPr>
          <w:rFonts w:ascii="Times" w:hAnsi="Times"/>
          <w:lang w:val="en-GB"/>
        </w:rPr>
        <w:t>-elements (</w:t>
      </w:r>
      <w:proofErr w:type="spellStart"/>
      <w:r>
        <w:rPr>
          <w:rFonts w:ascii="Times" w:hAnsi="Times"/>
          <w:lang w:val="en-GB"/>
        </w:rPr>
        <w:t>Lahiri</w:t>
      </w:r>
      <w:proofErr w:type="spellEnd"/>
      <w:r>
        <w:rPr>
          <w:rFonts w:ascii="Times" w:hAnsi="Times"/>
          <w:lang w:val="en-GB"/>
        </w:rPr>
        <w:t xml:space="preserve">, 2002). While cognitive </w:t>
      </w:r>
      <w:proofErr w:type="spellStart"/>
      <w:r>
        <w:rPr>
          <w:rFonts w:ascii="Times" w:hAnsi="Times"/>
          <w:lang w:val="en-GB"/>
        </w:rPr>
        <w:t>factives</w:t>
      </w:r>
      <w:proofErr w:type="spellEnd"/>
      <w:r>
        <w:rPr>
          <w:rFonts w:ascii="Times" w:hAnsi="Times"/>
          <w:lang w:val="en-GB"/>
        </w:rPr>
        <w:t xml:space="preserve"> can take </w:t>
      </w:r>
      <w:proofErr w:type="spellStart"/>
      <w:r>
        <w:rPr>
          <w:rFonts w:ascii="Times" w:hAnsi="Times"/>
          <w:i/>
          <w:iCs/>
          <w:lang w:val="en-GB"/>
        </w:rPr>
        <w:t>wh</w:t>
      </w:r>
      <w:proofErr w:type="spellEnd"/>
      <w:r>
        <w:rPr>
          <w:rFonts w:ascii="Times" w:hAnsi="Times"/>
          <w:lang w:val="en-GB"/>
        </w:rPr>
        <w:t xml:space="preserve">-subordinates in which the </w:t>
      </w:r>
      <w:proofErr w:type="spellStart"/>
      <w:r>
        <w:rPr>
          <w:rFonts w:ascii="Times" w:hAnsi="Times"/>
          <w:i/>
          <w:iCs/>
          <w:lang w:val="en-GB"/>
        </w:rPr>
        <w:t>wh</w:t>
      </w:r>
      <w:proofErr w:type="spellEnd"/>
      <w:r>
        <w:rPr>
          <w:rFonts w:ascii="Times" w:hAnsi="Times"/>
          <w:lang w:val="en-GB"/>
        </w:rPr>
        <w:t xml:space="preserve">-element has been dislocated both from an argument and from an adjunct position, emotive </w:t>
      </w:r>
      <w:proofErr w:type="spellStart"/>
      <w:r>
        <w:rPr>
          <w:rFonts w:ascii="Times" w:hAnsi="Times"/>
          <w:lang w:val="en-GB"/>
        </w:rPr>
        <w:t>factives</w:t>
      </w:r>
      <w:proofErr w:type="spellEnd"/>
      <w:r>
        <w:rPr>
          <w:rFonts w:ascii="Times" w:hAnsi="Times"/>
          <w:lang w:val="en-GB"/>
        </w:rPr>
        <w:t xml:space="preserve"> are more restrictive. </w:t>
      </w:r>
      <w:r>
        <w:rPr>
          <w:rStyle w:val="Ancredenotedebasdepage"/>
          <w:rFonts w:ascii="Times" w:hAnsi="Times"/>
          <w:lang w:val="en-GB"/>
        </w:rPr>
        <w:footnoteReference w:id="2"/>
      </w:r>
    </w:p>
    <w:p w14:paraId="49E17C68" w14:textId="77777777" w:rsidR="00032844" w:rsidRDefault="00032844">
      <w:pPr>
        <w:pStyle w:val="ListParagraph"/>
        <w:ind w:left="0"/>
        <w:jc w:val="both"/>
        <w:rPr>
          <w:rFonts w:ascii="Times" w:hAnsi="Times"/>
          <w:lang w:val="en-GB"/>
        </w:rPr>
      </w:pPr>
    </w:p>
    <w:p w14:paraId="6A6E8309"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(7) I know what to do. </w:t>
      </w:r>
    </w:p>
    <w:p w14:paraId="2CA5E7A2"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      I know what John did. </w:t>
      </w:r>
    </w:p>
    <w:p w14:paraId="73B3F2E3"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      I know who saw John. </w:t>
      </w:r>
    </w:p>
    <w:p w14:paraId="5979E1C7"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      I know where John hid his treasure. </w:t>
      </w:r>
    </w:p>
    <w:p w14:paraId="33D77E1D" w14:textId="77777777" w:rsidR="00032844" w:rsidRDefault="00032844">
      <w:pPr>
        <w:pStyle w:val="ListParagraph"/>
        <w:ind w:left="0"/>
        <w:jc w:val="both"/>
        <w:rPr>
          <w:rFonts w:ascii="Times" w:hAnsi="Times"/>
          <w:sz w:val="22"/>
          <w:szCs w:val="22"/>
          <w:lang w:val="en-GB"/>
        </w:rPr>
      </w:pPr>
    </w:p>
    <w:p w14:paraId="6D0DEACF"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(8) *I regret what to do. </w:t>
      </w:r>
    </w:p>
    <w:p w14:paraId="49F603F4"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        I regret what I did. </w:t>
      </w:r>
    </w:p>
    <w:p w14:paraId="7E02921C"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      *I regret who saw John. </w:t>
      </w:r>
    </w:p>
    <w:p w14:paraId="43AC40A5"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      *I regret where John hid his treasure. </w:t>
      </w:r>
    </w:p>
    <w:p w14:paraId="574E378E" w14:textId="6DAAF8A5" w:rsidR="00032844" w:rsidRDefault="00515212" w:rsidP="008663FD">
      <w:pPr>
        <w:pStyle w:val="ListParagraph"/>
        <w:ind w:left="0"/>
        <w:jc w:val="both"/>
        <w:rPr>
          <w:rFonts w:ascii="Times" w:hAnsi="Times"/>
          <w:lang w:val="en-GB"/>
        </w:rPr>
      </w:pPr>
      <w:r>
        <w:rPr>
          <w:rFonts w:ascii="Times" w:hAnsi="Times"/>
          <w:lang w:val="en-GB"/>
        </w:rPr>
        <w:tab/>
      </w:r>
    </w:p>
    <w:p w14:paraId="6EB61E85" w14:textId="77777777" w:rsidR="00032844" w:rsidRDefault="00515212">
      <w:pPr>
        <w:pStyle w:val="ListParagraph"/>
        <w:ind w:left="0"/>
        <w:jc w:val="both"/>
        <w:rPr>
          <w:rFonts w:ascii="Times" w:hAnsi="Times"/>
          <w:lang w:val="en-GB"/>
        </w:rPr>
      </w:pPr>
      <w:r>
        <w:rPr>
          <w:rFonts w:ascii="Times" w:hAnsi="Times"/>
          <w:lang w:val="en-GB"/>
        </w:rPr>
        <w:tab/>
        <w:t xml:space="preserve">Going back however to the main topic of this paper, </w:t>
      </w:r>
      <w:proofErr w:type="spellStart"/>
      <w:r>
        <w:rPr>
          <w:rFonts w:ascii="Times" w:hAnsi="Times"/>
          <w:lang w:val="en-GB"/>
        </w:rPr>
        <w:t>factive</w:t>
      </w:r>
      <w:proofErr w:type="spellEnd"/>
      <w:r>
        <w:rPr>
          <w:rFonts w:ascii="Times" w:hAnsi="Times"/>
          <w:lang w:val="en-GB"/>
        </w:rPr>
        <w:t xml:space="preserve"> verbs are traditionally said to induce weak island effects, banning the extraction of adjuncts, but not that of arguments, from the post-verbal clause. (</w:t>
      </w:r>
      <w:proofErr w:type="spellStart"/>
      <w:r>
        <w:rPr>
          <w:rFonts w:ascii="Times" w:hAnsi="Times"/>
          <w:lang w:val="en-GB"/>
        </w:rPr>
        <w:t>Szabolcsi</w:t>
      </w:r>
      <w:proofErr w:type="spellEnd"/>
      <w:r>
        <w:rPr>
          <w:rFonts w:ascii="Times" w:hAnsi="Times"/>
          <w:lang w:val="en-GB"/>
        </w:rPr>
        <w:t xml:space="preserve"> and den </w:t>
      </w:r>
      <w:proofErr w:type="spellStart"/>
      <w:r>
        <w:rPr>
          <w:rFonts w:ascii="Times" w:hAnsi="Times"/>
          <w:lang w:val="en-GB"/>
        </w:rPr>
        <w:t>Dikken</w:t>
      </w:r>
      <w:proofErr w:type="spellEnd"/>
      <w:r>
        <w:rPr>
          <w:rFonts w:ascii="Times" w:hAnsi="Times"/>
          <w:lang w:val="en-GB"/>
        </w:rPr>
        <w:t xml:space="preserve">, 2003) </w:t>
      </w:r>
    </w:p>
    <w:p w14:paraId="5BBDCFA6" w14:textId="77777777" w:rsidR="00032844" w:rsidRDefault="00032844">
      <w:pPr>
        <w:pStyle w:val="ListParagraph"/>
        <w:ind w:left="0"/>
        <w:jc w:val="both"/>
        <w:rPr>
          <w:rFonts w:ascii="Times" w:hAnsi="Times"/>
          <w:lang w:val="en-GB"/>
        </w:rPr>
      </w:pPr>
    </w:p>
    <w:p w14:paraId="1BD3EC8C" w14:textId="77777777" w:rsidR="00032844" w:rsidRDefault="00515212">
      <w:pPr>
        <w:pStyle w:val="ListParagraph"/>
        <w:ind w:left="0"/>
        <w:jc w:val="both"/>
        <w:rPr>
          <w:rFonts w:ascii="Times" w:hAnsi="Times"/>
          <w:sz w:val="22"/>
          <w:szCs w:val="22"/>
          <w:lang w:val="en-GB"/>
        </w:rPr>
      </w:pPr>
      <w:r>
        <w:rPr>
          <w:rFonts w:ascii="Times" w:hAnsi="Times"/>
          <w:lang w:val="en-GB"/>
        </w:rPr>
        <w:tab/>
      </w:r>
      <w:r>
        <w:rPr>
          <w:rFonts w:ascii="Times" w:hAnsi="Times"/>
          <w:sz w:val="22"/>
          <w:szCs w:val="22"/>
          <w:lang w:val="en-GB"/>
        </w:rPr>
        <w:t>(9) a. What did John remember he had done?</w:t>
      </w:r>
    </w:p>
    <w:p w14:paraId="2C267726"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 xml:space="preserve">                  b. *Where did John remember he had hidden the treasure?</w:t>
      </w:r>
    </w:p>
    <w:p w14:paraId="5AB5C0CC" w14:textId="77777777" w:rsidR="00032844" w:rsidRDefault="00032844">
      <w:pPr>
        <w:pStyle w:val="ListParagraph"/>
        <w:ind w:left="0"/>
        <w:jc w:val="both"/>
        <w:rPr>
          <w:rFonts w:ascii="Times" w:hAnsi="Times"/>
          <w:sz w:val="22"/>
          <w:szCs w:val="22"/>
          <w:lang w:val="en-GB"/>
        </w:rPr>
      </w:pPr>
    </w:p>
    <w:p w14:paraId="09B243B4" w14:textId="77777777" w:rsidR="00032844" w:rsidRDefault="00515212">
      <w:pPr>
        <w:pStyle w:val="ListParagraph"/>
        <w:ind w:left="709"/>
        <w:jc w:val="both"/>
        <w:rPr>
          <w:rFonts w:ascii="Times" w:hAnsi="Times"/>
          <w:sz w:val="22"/>
          <w:szCs w:val="22"/>
          <w:lang w:val="en-GB"/>
        </w:rPr>
      </w:pPr>
      <w:r>
        <w:rPr>
          <w:rFonts w:ascii="Times" w:hAnsi="Times"/>
          <w:sz w:val="22"/>
          <w:szCs w:val="22"/>
          <w:lang w:val="en-GB"/>
        </w:rPr>
        <w:t>(10) a. What did John regret that he hid in the back yard?</w:t>
      </w:r>
    </w:p>
    <w:p w14:paraId="16DC11F5"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 xml:space="preserve">                  b. *Where did John regret that he hid the treasure?</w:t>
      </w:r>
    </w:p>
    <w:p w14:paraId="13A99503" w14:textId="77777777" w:rsidR="00032844" w:rsidRDefault="00032844">
      <w:pPr>
        <w:pStyle w:val="ListParagraph"/>
        <w:ind w:left="0"/>
        <w:jc w:val="both"/>
        <w:rPr>
          <w:rFonts w:ascii="Times" w:hAnsi="Times"/>
          <w:lang w:val="en-GB"/>
        </w:rPr>
      </w:pPr>
    </w:p>
    <w:p w14:paraId="6BC63F9F" w14:textId="77777777" w:rsidR="00032844" w:rsidRDefault="00515212">
      <w:pPr>
        <w:pStyle w:val="ListParagraph"/>
        <w:ind w:left="0"/>
        <w:jc w:val="both"/>
        <w:rPr>
          <w:rFonts w:ascii="Times" w:hAnsi="Times"/>
          <w:lang w:val="en-GB"/>
        </w:rPr>
      </w:pPr>
      <w:r>
        <w:rPr>
          <w:rFonts w:ascii="Times" w:hAnsi="Times"/>
          <w:lang w:val="en-GB"/>
        </w:rPr>
        <w:tab/>
        <w:t xml:space="preserve">However, it seems to be the case that even with respect to extraction there are some differences between cognitive </w:t>
      </w:r>
      <w:proofErr w:type="spellStart"/>
      <w:r>
        <w:rPr>
          <w:rFonts w:ascii="Times" w:hAnsi="Times"/>
          <w:lang w:val="en-GB"/>
        </w:rPr>
        <w:t>factives</w:t>
      </w:r>
      <w:proofErr w:type="spellEnd"/>
      <w:r>
        <w:rPr>
          <w:rFonts w:ascii="Times" w:hAnsi="Times"/>
          <w:lang w:val="en-GB"/>
        </w:rPr>
        <w:t xml:space="preserve"> and emotive </w:t>
      </w:r>
      <w:proofErr w:type="spellStart"/>
      <w:r>
        <w:rPr>
          <w:rFonts w:ascii="Times" w:hAnsi="Times"/>
          <w:lang w:val="en-GB"/>
        </w:rPr>
        <w:t>factive</w:t>
      </w:r>
      <w:proofErr w:type="spellEnd"/>
      <w:r>
        <w:rPr>
          <w:rFonts w:ascii="Times" w:hAnsi="Times"/>
          <w:lang w:val="en-GB"/>
        </w:rPr>
        <w:t xml:space="preserve"> verbs, the former allowing subject and adjunct extraction more readily than the latter. </w:t>
      </w:r>
    </w:p>
    <w:p w14:paraId="2F83A50F" w14:textId="77777777" w:rsidR="00032844" w:rsidRDefault="00032844">
      <w:pPr>
        <w:pStyle w:val="ListParagraph"/>
        <w:ind w:left="1080"/>
        <w:jc w:val="both"/>
        <w:rPr>
          <w:rFonts w:ascii="Times" w:hAnsi="Times"/>
          <w:lang w:val="en-GB"/>
        </w:rPr>
      </w:pPr>
    </w:p>
    <w:p w14:paraId="685FF24F" w14:textId="77777777" w:rsidR="00032844" w:rsidRPr="00320BB1" w:rsidRDefault="00515212">
      <w:pPr>
        <w:pStyle w:val="ListParagraph"/>
        <w:numPr>
          <w:ilvl w:val="0"/>
          <w:numId w:val="4"/>
        </w:numPr>
        <w:tabs>
          <w:tab w:val="left" w:pos="1134"/>
        </w:tabs>
        <w:jc w:val="both"/>
        <w:rPr>
          <w:rFonts w:ascii="Times" w:hAnsi="Times"/>
          <w:sz w:val="22"/>
          <w:szCs w:val="22"/>
          <w:lang w:val="en-GB"/>
        </w:rPr>
      </w:pPr>
      <w:r w:rsidRPr="00320BB1">
        <w:rPr>
          <w:rFonts w:ascii="Times" w:hAnsi="Times"/>
          <w:sz w:val="22"/>
          <w:szCs w:val="22"/>
          <w:lang w:val="en-GB"/>
        </w:rPr>
        <w:t xml:space="preserve"> </w:t>
      </w:r>
      <w:proofErr w:type="gramStart"/>
      <w:r w:rsidRPr="00320BB1">
        <w:rPr>
          <w:rFonts w:ascii="Times" w:hAnsi="Times"/>
          <w:sz w:val="22"/>
          <w:szCs w:val="22"/>
          <w:lang w:val="en-GB"/>
        </w:rPr>
        <w:t>?Who</w:t>
      </w:r>
      <w:proofErr w:type="gramEnd"/>
      <w:r w:rsidRPr="00320BB1">
        <w:rPr>
          <w:rFonts w:ascii="Times" w:hAnsi="Times"/>
          <w:sz w:val="22"/>
          <w:szCs w:val="22"/>
          <w:lang w:val="en-GB"/>
        </w:rPr>
        <w:t xml:space="preserve"> did he remember stole the cookie? (</w:t>
      </w:r>
      <w:proofErr w:type="gramStart"/>
      <w:r w:rsidRPr="00320BB1">
        <w:rPr>
          <w:rFonts w:ascii="Times" w:hAnsi="Times"/>
          <w:sz w:val="22"/>
          <w:szCs w:val="22"/>
          <w:lang w:val="en-GB"/>
        </w:rPr>
        <w:t>example</w:t>
      </w:r>
      <w:proofErr w:type="gramEnd"/>
      <w:r w:rsidRPr="00320BB1">
        <w:rPr>
          <w:rFonts w:ascii="Times" w:hAnsi="Times"/>
          <w:sz w:val="22"/>
          <w:szCs w:val="22"/>
          <w:lang w:val="en-GB"/>
        </w:rPr>
        <w:t xml:space="preserve"> taken from </w:t>
      </w:r>
      <w:proofErr w:type="spellStart"/>
      <w:r w:rsidRPr="00320BB1">
        <w:rPr>
          <w:rFonts w:ascii="Times" w:hAnsi="Times"/>
          <w:sz w:val="22"/>
          <w:szCs w:val="22"/>
          <w:lang w:val="en-GB"/>
        </w:rPr>
        <w:t>Djarv</w:t>
      </w:r>
      <w:proofErr w:type="spellEnd"/>
      <w:r w:rsidRPr="00320BB1">
        <w:rPr>
          <w:rFonts w:ascii="Times" w:hAnsi="Times"/>
          <w:sz w:val="22"/>
          <w:szCs w:val="22"/>
          <w:lang w:val="en-GB"/>
        </w:rPr>
        <w:t>, 2019)</w:t>
      </w:r>
    </w:p>
    <w:p w14:paraId="43DFB3F0" w14:textId="77777777" w:rsidR="00032844" w:rsidRPr="00320BB1" w:rsidRDefault="00515212">
      <w:pPr>
        <w:pStyle w:val="ListParagraph"/>
        <w:numPr>
          <w:ilvl w:val="0"/>
          <w:numId w:val="4"/>
        </w:numPr>
        <w:tabs>
          <w:tab w:val="left" w:pos="1134"/>
          <w:tab w:val="left" w:pos="1276"/>
        </w:tabs>
        <w:jc w:val="both"/>
        <w:rPr>
          <w:rFonts w:ascii="Times" w:hAnsi="Times"/>
          <w:sz w:val="22"/>
          <w:szCs w:val="22"/>
          <w:lang w:val="en-GB"/>
        </w:rPr>
      </w:pPr>
      <w:r w:rsidRPr="00320BB1">
        <w:rPr>
          <w:rFonts w:ascii="Times" w:hAnsi="Times"/>
          <w:sz w:val="22"/>
          <w:szCs w:val="22"/>
          <w:lang w:val="en-GB"/>
        </w:rPr>
        <w:t xml:space="preserve"> Big news! Archaeologists reveal new facts about the life and death of Caesar. So </w:t>
      </w:r>
    </w:p>
    <w:p w14:paraId="42EF188B" w14:textId="77777777" w:rsidR="001D406E" w:rsidRPr="00320BB1" w:rsidRDefault="00515212" w:rsidP="001D406E">
      <w:pPr>
        <w:pStyle w:val="ListParagraph"/>
        <w:tabs>
          <w:tab w:val="left" w:pos="0"/>
          <w:tab w:val="left" w:pos="1276"/>
        </w:tabs>
        <w:ind w:left="709" w:hanging="709"/>
        <w:jc w:val="both"/>
        <w:rPr>
          <w:rFonts w:ascii="Times" w:hAnsi="Times"/>
          <w:sz w:val="22"/>
          <w:szCs w:val="22"/>
          <w:lang w:val="en-GB"/>
        </w:rPr>
      </w:pPr>
      <w:r w:rsidRPr="00320BB1">
        <w:rPr>
          <w:rFonts w:ascii="Times" w:hAnsi="Times"/>
          <w:sz w:val="22"/>
          <w:szCs w:val="22"/>
          <w:lang w:val="en-GB"/>
        </w:rPr>
        <w:t>tell me – where did they {discover, learn} that Caesar was killed? (</w:t>
      </w:r>
      <w:proofErr w:type="gramStart"/>
      <w:r w:rsidRPr="00320BB1">
        <w:rPr>
          <w:rFonts w:ascii="Times" w:hAnsi="Times"/>
          <w:sz w:val="22"/>
          <w:szCs w:val="22"/>
          <w:lang w:val="en-GB"/>
        </w:rPr>
        <w:t>example</w:t>
      </w:r>
      <w:proofErr w:type="gramEnd"/>
      <w:r w:rsidRPr="00320BB1">
        <w:rPr>
          <w:rFonts w:ascii="Times" w:hAnsi="Times"/>
          <w:sz w:val="22"/>
          <w:szCs w:val="22"/>
          <w:lang w:val="en-GB"/>
        </w:rPr>
        <w:t xml:space="preserve"> taken from </w:t>
      </w:r>
    </w:p>
    <w:p w14:paraId="3BB0FE29" w14:textId="519EDF5F" w:rsidR="00032844" w:rsidRPr="00320BB1" w:rsidRDefault="00515212" w:rsidP="001D406E">
      <w:pPr>
        <w:pStyle w:val="ListParagraph"/>
        <w:tabs>
          <w:tab w:val="left" w:pos="0"/>
          <w:tab w:val="left" w:pos="1276"/>
        </w:tabs>
        <w:ind w:left="709" w:hanging="709"/>
        <w:jc w:val="both"/>
        <w:rPr>
          <w:sz w:val="22"/>
          <w:szCs w:val="22"/>
        </w:rPr>
      </w:pPr>
      <w:proofErr w:type="spellStart"/>
      <w:r w:rsidRPr="00320BB1">
        <w:rPr>
          <w:rFonts w:ascii="Times" w:hAnsi="Times"/>
          <w:sz w:val="22"/>
          <w:szCs w:val="22"/>
          <w:lang w:val="en-GB"/>
        </w:rPr>
        <w:t>Djarv</w:t>
      </w:r>
      <w:proofErr w:type="spellEnd"/>
      <w:r w:rsidR="008663FD" w:rsidRPr="00320BB1">
        <w:rPr>
          <w:rFonts w:ascii="Times" w:hAnsi="Times"/>
          <w:sz w:val="22"/>
          <w:szCs w:val="22"/>
          <w:lang w:val="en-GB"/>
        </w:rPr>
        <w:t xml:space="preserve"> and Romero</w:t>
      </w:r>
      <w:r w:rsidRPr="00320BB1">
        <w:rPr>
          <w:rFonts w:ascii="Times" w:hAnsi="Times"/>
          <w:sz w:val="22"/>
          <w:szCs w:val="22"/>
          <w:lang w:val="en-GB"/>
        </w:rPr>
        <w:t>, 2021)</w:t>
      </w:r>
    </w:p>
    <w:p w14:paraId="10134509" w14:textId="77777777" w:rsidR="00032844" w:rsidRDefault="00032844">
      <w:pPr>
        <w:pStyle w:val="ListParagraph"/>
        <w:tabs>
          <w:tab w:val="left" w:pos="0"/>
          <w:tab w:val="left" w:pos="1276"/>
        </w:tabs>
        <w:ind w:left="709" w:hanging="709"/>
        <w:jc w:val="both"/>
        <w:rPr>
          <w:rFonts w:ascii="Times" w:hAnsi="Times"/>
          <w:lang w:val="en-GB"/>
        </w:rPr>
      </w:pPr>
    </w:p>
    <w:p w14:paraId="4E4C3173" w14:textId="77777777" w:rsidR="00032844" w:rsidRDefault="00515212">
      <w:pPr>
        <w:pStyle w:val="ListParagraph"/>
        <w:numPr>
          <w:ilvl w:val="1"/>
          <w:numId w:val="3"/>
        </w:numPr>
        <w:ind w:left="1134" w:hanging="382"/>
        <w:jc w:val="both"/>
        <w:rPr>
          <w:rFonts w:ascii="Times" w:hAnsi="Times"/>
          <w:b/>
          <w:bCs/>
          <w:lang w:val="en-GB"/>
        </w:rPr>
      </w:pPr>
      <w:r>
        <w:rPr>
          <w:rFonts w:ascii="Times" w:hAnsi="Times"/>
          <w:b/>
          <w:bCs/>
          <w:lang w:val="en-GB"/>
        </w:rPr>
        <w:t xml:space="preserve"> </w:t>
      </w:r>
      <w:proofErr w:type="spellStart"/>
      <w:r>
        <w:rPr>
          <w:rFonts w:ascii="Times" w:hAnsi="Times"/>
          <w:b/>
          <w:bCs/>
          <w:lang w:val="en-GB"/>
        </w:rPr>
        <w:t>Factive</w:t>
      </w:r>
      <w:proofErr w:type="spellEnd"/>
      <w:r>
        <w:rPr>
          <w:rFonts w:ascii="Times" w:hAnsi="Times"/>
          <w:b/>
          <w:bCs/>
          <w:lang w:val="en-GB"/>
        </w:rPr>
        <w:t xml:space="preserve"> verbs – a theoretical background  </w:t>
      </w:r>
    </w:p>
    <w:p w14:paraId="5C11F80B" w14:textId="77777777" w:rsidR="00032844" w:rsidRDefault="00515212">
      <w:pPr>
        <w:pStyle w:val="ListParagraph"/>
        <w:ind w:left="0"/>
        <w:jc w:val="both"/>
        <w:rPr>
          <w:rFonts w:ascii="Times" w:hAnsi="Times"/>
          <w:lang w:val="en-GB"/>
        </w:rPr>
      </w:pPr>
      <w:r>
        <w:rPr>
          <w:rFonts w:ascii="Times" w:hAnsi="Times"/>
          <w:lang w:val="en-GB"/>
        </w:rPr>
        <w:tab/>
        <w:t xml:space="preserve">As previously mentioned, for decades </w:t>
      </w:r>
      <w:proofErr w:type="spellStart"/>
      <w:r>
        <w:rPr>
          <w:rFonts w:ascii="Times" w:hAnsi="Times"/>
          <w:lang w:val="en-GB"/>
        </w:rPr>
        <w:t>factive</w:t>
      </w:r>
      <w:proofErr w:type="spellEnd"/>
      <w:r>
        <w:rPr>
          <w:rFonts w:ascii="Times" w:hAnsi="Times"/>
          <w:lang w:val="en-GB"/>
        </w:rPr>
        <w:t xml:space="preserve"> verbs have been primarily discussed in contrast with non-</w:t>
      </w:r>
      <w:proofErr w:type="spellStart"/>
      <w:r>
        <w:rPr>
          <w:rFonts w:ascii="Times" w:hAnsi="Times"/>
          <w:lang w:val="en-GB"/>
        </w:rPr>
        <w:t>factive</w:t>
      </w:r>
      <w:proofErr w:type="spellEnd"/>
      <w:r>
        <w:rPr>
          <w:rFonts w:ascii="Times" w:hAnsi="Times"/>
          <w:lang w:val="en-GB"/>
        </w:rPr>
        <w:t xml:space="preserve"> verbs, both from the point of view of their interpretation and from a structural perspective. </w:t>
      </w:r>
    </w:p>
    <w:p w14:paraId="3865B415" w14:textId="77777777" w:rsidR="00032844" w:rsidRDefault="00515212">
      <w:pPr>
        <w:pStyle w:val="ListParagraph"/>
        <w:ind w:left="0"/>
        <w:jc w:val="both"/>
        <w:rPr>
          <w:rFonts w:ascii="Times" w:hAnsi="Times"/>
          <w:lang w:val="en-GB"/>
        </w:rPr>
      </w:pPr>
      <w:r>
        <w:rPr>
          <w:rFonts w:ascii="Times" w:hAnsi="Times"/>
          <w:lang w:val="en-GB"/>
        </w:rPr>
        <w:tab/>
        <w:t xml:space="preserve">In recent years though, once the distinction between these two sub-types of </w:t>
      </w:r>
      <w:proofErr w:type="spellStart"/>
      <w:r>
        <w:rPr>
          <w:rFonts w:ascii="Times" w:hAnsi="Times"/>
          <w:lang w:val="en-GB"/>
        </w:rPr>
        <w:t>factive</w:t>
      </w:r>
      <w:proofErr w:type="spellEnd"/>
      <w:r>
        <w:rPr>
          <w:rFonts w:ascii="Times" w:hAnsi="Times"/>
          <w:lang w:val="en-GB"/>
        </w:rPr>
        <w:t xml:space="preserve"> verbs has become more apparent, new analyses have emerged, which could also address the ban (or lack thereof) on extraction. </w:t>
      </w:r>
    </w:p>
    <w:p w14:paraId="30BA6DA9" w14:textId="77777777" w:rsidR="00032844" w:rsidRDefault="00515212">
      <w:pPr>
        <w:pStyle w:val="ListParagraph"/>
        <w:ind w:left="0"/>
        <w:jc w:val="both"/>
        <w:rPr>
          <w:rFonts w:ascii="Times" w:hAnsi="Times"/>
          <w:lang w:val="en-GB"/>
        </w:rPr>
      </w:pPr>
      <w:r>
        <w:rPr>
          <w:rFonts w:ascii="Times" w:hAnsi="Times"/>
          <w:lang w:val="en-GB"/>
        </w:rPr>
        <w:tab/>
        <w:t xml:space="preserve">In what follows I will provide a brief overview of some of the most influential syntactic analyses of </w:t>
      </w:r>
      <w:proofErr w:type="spellStart"/>
      <w:r>
        <w:rPr>
          <w:rFonts w:ascii="Times" w:hAnsi="Times"/>
          <w:lang w:val="en-GB"/>
        </w:rPr>
        <w:t>factive</w:t>
      </w:r>
      <w:proofErr w:type="spellEnd"/>
      <w:r>
        <w:rPr>
          <w:rFonts w:ascii="Times" w:hAnsi="Times"/>
          <w:lang w:val="en-GB"/>
        </w:rPr>
        <w:t xml:space="preserve"> verbs, to the aim of evaluating their explanatory power with respect to the cognitive-emotive split. </w:t>
      </w:r>
    </w:p>
    <w:p w14:paraId="7B0DB2AD" w14:textId="77777777" w:rsidR="00032844" w:rsidRDefault="00515212">
      <w:pPr>
        <w:pStyle w:val="ListParagraph"/>
        <w:ind w:left="0"/>
        <w:jc w:val="both"/>
        <w:rPr>
          <w:rFonts w:ascii="Times" w:hAnsi="Times"/>
          <w:lang w:val="en-GB"/>
        </w:rPr>
      </w:pPr>
      <w:r>
        <w:rPr>
          <w:rFonts w:ascii="Times" w:hAnsi="Times"/>
          <w:lang w:val="en-GB"/>
        </w:rPr>
        <w:tab/>
      </w:r>
    </w:p>
    <w:p w14:paraId="578C7F39" w14:textId="77777777" w:rsidR="00032844" w:rsidRDefault="00515212">
      <w:pPr>
        <w:pStyle w:val="ListParagraph"/>
        <w:numPr>
          <w:ilvl w:val="2"/>
          <w:numId w:val="3"/>
        </w:numPr>
        <w:ind w:left="1560"/>
        <w:jc w:val="both"/>
        <w:rPr>
          <w:rFonts w:ascii="Times" w:hAnsi="Times"/>
          <w:b/>
          <w:bCs/>
          <w:lang w:val="en-GB"/>
        </w:rPr>
      </w:pPr>
      <w:r>
        <w:rPr>
          <w:rFonts w:ascii="Times" w:hAnsi="Times"/>
          <w:b/>
          <w:bCs/>
          <w:lang w:val="en-GB"/>
        </w:rPr>
        <w:t xml:space="preserve">The nominal layer analysis – </w:t>
      </w:r>
      <w:proofErr w:type="spellStart"/>
      <w:r>
        <w:rPr>
          <w:rFonts w:ascii="Times" w:hAnsi="Times"/>
          <w:b/>
          <w:bCs/>
          <w:lang w:val="en-GB"/>
        </w:rPr>
        <w:t>Kiparsky</w:t>
      </w:r>
      <w:proofErr w:type="spellEnd"/>
      <w:r>
        <w:rPr>
          <w:rFonts w:ascii="Times" w:hAnsi="Times"/>
          <w:b/>
          <w:bCs/>
          <w:lang w:val="en-GB"/>
        </w:rPr>
        <w:t xml:space="preserve"> and </w:t>
      </w:r>
      <w:proofErr w:type="spellStart"/>
      <w:r>
        <w:rPr>
          <w:rFonts w:ascii="Times" w:hAnsi="Times"/>
          <w:b/>
          <w:bCs/>
          <w:lang w:val="en-GB"/>
        </w:rPr>
        <w:t>Kiparsky</w:t>
      </w:r>
      <w:proofErr w:type="spellEnd"/>
      <w:r>
        <w:rPr>
          <w:rFonts w:ascii="Times" w:hAnsi="Times"/>
          <w:b/>
          <w:bCs/>
          <w:lang w:val="en-GB"/>
        </w:rPr>
        <w:t>, 1971</w:t>
      </w:r>
    </w:p>
    <w:p w14:paraId="71AEDE9F" w14:textId="77777777" w:rsidR="001D406E" w:rsidRDefault="00515212" w:rsidP="001D406E">
      <w:pPr>
        <w:pStyle w:val="ListParagraph"/>
        <w:ind w:left="709"/>
        <w:jc w:val="both"/>
        <w:rPr>
          <w:rFonts w:ascii="Times" w:hAnsi="Times"/>
          <w:lang w:val="en-GB"/>
        </w:rPr>
      </w:pPr>
      <w:r>
        <w:rPr>
          <w:rFonts w:ascii="Times" w:hAnsi="Times"/>
          <w:lang w:val="en-GB"/>
        </w:rPr>
        <w:t xml:space="preserve">Probably the most well-known and influential analysis of </w:t>
      </w:r>
      <w:proofErr w:type="spellStart"/>
      <w:r>
        <w:rPr>
          <w:rFonts w:ascii="Times" w:hAnsi="Times"/>
          <w:lang w:val="en-GB"/>
        </w:rPr>
        <w:t>factive</w:t>
      </w:r>
      <w:proofErr w:type="spellEnd"/>
      <w:r>
        <w:rPr>
          <w:rFonts w:ascii="Times" w:hAnsi="Times"/>
          <w:lang w:val="en-GB"/>
        </w:rPr>
        <w:t xml:space="preserve"> verbs was the one </w:t>
      </w:r>
    </w:p>
    <w:p w14:paraId="56FA15B8" w14:textId="79FD7D44" w:rsidR="00032844" w:rsidRPr="001D406E" w:rsidRDefault="00515212" w:rsidP="001D406E">
      <w:pPr>
        <w:jc w:val="both"/>
      </w:pPr>
      <w:r w:rsidRPr="001D406E">
        <w:rPr>
          <w:rFonts w:ascii="Times" w:hAnsi="Times"/>
          <w:lang w:val="en-GB"/>
        </w:rPr>
        <w:lastRenderedPageBreak/>
        <w:t xml:space="preserve">put forth by </w:t>
      </w:r>
      <w:proofErr w:type="spellStart"/>
      <w:r w:rsidRPr="001D406E">
        <w:rPr>
          <w:rFonts w:ascii="Times" w:hAnsi="Times"/>
          <w:lang w:val="en-GB"/>
        </w:rPr>
        <w:t>Kiparsky</w:t>
      </w:r>
      <w:proofErr w:type="spellEnd"/>
      <w:r w:rsidRPr="001D406E">
        <w:rPr>
          <w:rFonts w:ascii="Times" w:hAnsi="Times"/>
          <w:lang w:val="en-GB"/>
        </w:rPr>
        <w:t xml:space="preserve"> and </w:t>
      </w:r>
      <w:proofErr w:type="spellStart"/>
      <w:r w:rsidRPr="001D406E">
        <w:rPr>
          <w:rFonts w:ascii="Times" w:hAnsi="Times"/>
          <w:lang w:val="en-GB"/>
        </w:rPr>
        <w:t>Kiparsky</w:t>
      </w:r>
      <w:proofErr w:type="spellEnd"/>
      <w:r w:rsidRPr="001D406E">
        <w:rPr>
          <w:rFonts w:ascii="Times" w:hAnsi="Times"/>
          <w:lang w:val="en-GB"/>
        </w:rPr>
        <w:t xml:space="preserve"> (1971), who postulated a</w:t>
      </w:r>
      <w:r w:rsidR="001D406E">
        <w:rPr>
          <w:rFonts w:ascii="Times" w:hAnsi="Times"/>
          <w:lang w:val="en-GB"/>
        </w:rPr>
        <w:t>n underlying</w:t>
      </w:r>
      <w:r w:rsidRPr="001D406E">
        <w:rPr>
          <w:rFonts w:ascii="Times" w:hAnsi="Times"/>
          <w:lang w:val="en-GB"/>
        </w:rPr>
        <w:t xml:space="preserve"> syntactic difference between a verb such as </w:t>
      </w:r>
      <w:r w:rsidRPr="001D406E">
        <w:rPr>
          <w:rFonts w:ascii="Times" w:hAnsi="Times"/>
          <w:i/>
          <w:iCs/>
          <w:lang w:val="en-GB"/>
        </w:rPr>
        <w:t>know</w:t>
      </w:r>
      <w:r w:rsidRPr="001D406E">
        <w:rPr>
          <w:rFonts w:ascii="Times" w:hAnsi="Times"/>
          <w:lang w:val="en-GB"/>
        </w:rPr>
        <w:t xml:space="preserve"> and one such as </w:t>
      </w:r>
      <w:r w:rsidRPr="001D406E">
        <w:rPr>
          <w:rFonts w:ascii="Times" w:hAnsi="Times"/>
          <w:i/>
          <w:iCs/>
          <w:lang w:val="en-GB"/>
        </w:rPr>
        <w:t>think</w:t>
      </w:r>
      <w:r w:rsidRPr="001D406E">
        <w:rPr>
          <w:rFonts w:ascii="Times" w:hAnsi="Times"/>
          <w:lang w:val="en-GB"/>
        </w:rPr>
        <w:t>. In their analysis, in contrast to non-</w:t>
      </w:r>
      <w:proofErr w:type="spellStart"/>
      <w:r w:rsidRPr="001D406E">
        <w:rPr>
          <w:rFonts w:ascii="Times" w:hAnsi="Times"/>
          <w:lang w:val="en-GB"/>
        </w:rPr>
        <w:t>factive</w:t>
      </w:r>
      <w:proofErr w:type="spellEnd"/>
      <w:r w:rsidRPr="001D406E">
        <w:rPr>
          <w:rFonts w:ascii="Times" w:hAnsi="Times"/>
          <w:lang w:val="en-GB"/>
        </w:rPr>
        <w:t xml:space="preserve"> verbs, </w:t>
      </w:r>
      <w:proofErr w:type="spellStart"/>
      <w:r w:rsidRPr="001D406E">
        <w:rPr>
          <w:rFonts w:ascii="Times" w:hAnsi="Times"/>
          <w:lang w:val="en-GB"/>
        </w:rPr>
        <w:t>factives</w:t>
      </w:r>
      <w:proofErr w:type="spellEnd"/>
      <w:r w:rsidRPr="001D406E">
        <w:rPr>
          <w:rFonts w:ascii="Times" w:hAnsi="Times"/>
          <w:lang w:val="en-GB"/>
        </w:rPr>
        <w:t xml:space="preserve"> have a silent noun </w:t>
      </w:r>
      <w:r w:rsidRPr="001D406E">
        <w:rPr>
          <w:rFonts w:ascii="Times" w:hAnsi="Times"/>
          <w:i/>
          <w:iCs/>
          <w:lang w:val="en-GB"/>
        </w:rPr>
        <w:t>fact</w:t>
      </w:r>
      <w:r w:rsidRPr="001D406E">
        <w:rPr>
          <w:rFonts w:ascii="Times" w:hAnsi="Times"/>
          <w:lang w:val="en-GB"/>
        </w:rPr>
        <w:t xml:space="preserve"> in their structure, giving rise to a representation such as the one below. </w:t>
      </w:r>
    </w:p>
    <w:p w14:paraId="53202044" w14:textId="77777777" w:rsidR="00032844" w:rsidRPr="00320BB1" w:rsidRDefault="00032844">
      <w:pPr>
        <w:pStyle w:val="ListParagraph"/>
        <w:ind w:left="0"/>
        <w:jc w:val="both"/>
        <w:rPr>
          <w:rFonts w:ascii="Times" w:hAnsi="Times"/>
          <w:sz w:val="22"/>
          <w:szCs w:val="22"/>
          <w:lang w:val="en-GB"/>
        </w:rPr>
      </w:pPr>
    </w:p>
    <w:p w14:paraId="1282A42D" w14:textId="77777777" w:rsidR="00032844" w:rsidRPr="00320BB1" w:rsidRDefault="00515212">
      <w:pPr>
        <w:pStyle w:val="ListParagraph"/>
        <w:ind w:left="0"/>
        <w:jc w:val="both"/>
        <w:rPr>
          <w:rFonts w:ascii="Times" w:hAnsi="Times"/>
          <w:sz w:val="22"/>
          <w:szCs w:val="22"/>
          <w:lang w:val="en-GB"/>
        </w:rPr>
      </w:pPr>
      <w:r w:rsidRPr="00320BB1">
        <w:rPr>
          <w:rFonts w:ascii="Times" w:hAnsi="Times"/>
          <w:sz w:val="22"/>
          <w:szCs w:val="22"/>
          <w:lang w:val="en-GB"/>
        </w:rPr>
        <w:tab/>
        <w:t xml:space="preserve">(13) John regretted that Mary left </w:t>
      </w:r>
      <w:r w:rsidRPr="00320BB1">
        <w:rPr>
          <w:rFonts w:ascii="Wingdings" w:eastAsia="Wingdings" w:hAnsi="Wingdings" w:cs="Wingdings"/>
          <w:sz w:val="22"/>
          <w:szCs w:val="22"/>
          <w:lang w:val="en-GB"/>
        </w:rPr>
        <w:t></w:t>
      </w:r>
      <w:r w:rsidRPr="00320BB1">
        <w:rPr>
          <w:rFonts w:ascii="Times" w:hAnsi="Times"/>
          <w:sz w:val="22"/>
          <w:szCs w:val="22"/>
          <w:lang w:val="en-GB"/>
        </w:rPr>
        <w:t xml:space="preserve"> John regretted the fact that Mary left. </w:t>
      </w:r>
    </w:p>
    <w:p w14:paraId="38E11329" w14:textId="77777777" w:rsidR="00032844" w:rsidRDefault="00032844">
      <w:pPr>
        <w:pStyle w:val="ListParagraph"/>
        <w:ind w:left="0"/>
        <w:jc w:val="both"/>
        <w:rPr>
          <w:rFonts w:ascii="Times" w:hAnsi="Times"/>
          <w:lang w:val="en-GB"/>
        </w:rPr>
      </w:pPr>
    </w:p>
    <w:p w14:paraId="2DA8EA4E" w14:textId="77777777" w:rsidR="00032844" w:rsidRDefault="00515212">
      <w:pPr>
        <w:pStyle w:val="ListParagraph"/>
        <w:ind w:left="0"/>
        <w:jc w:val="both"/>
        <w:rPr>
          <w:rFonts w:ascii="Times" w:hAnsi="Times"/>
          <w:lang w:val="en-GB"/>
        </w:rPr>
      </w:pPr>
      <w:r>
        <w:rPr>
          <w:rFonts w:ascii="Times" w:hAnsi="Times"/>
          <w:lang w:val="en-GB"/>
        </w:rPr>
        <w:tab/>
        <w:t xml:space="preserve">The idea that </w:t>
      </w:r>
      <w:proofErr w:type="spellStart"/>
      <w:r>
        <w:rPr>
          <w:rFonts w:ascii="Times" w:hAnsi="Times"/>
          <w:lang w:val="en-GB"/>
        </w:rPr>
        <w:t>factive</w:t>
      </w:r>
      <w:proofErr w:type="spellEnd"/>
      <w:r>
        <w:rPr>
          <w:rFonts w:ascii="Times" w:hAnsi="Times"/>
          <w:lang w:val="en-GB"/>
        </w:rPr>
        <w:t xml:space="preserve"> verbs have a (silent) nominal in their structure can account for some of their properties, including their compatibility with “the fact” or with “it” (illustrated in (14) and (15) below), the fact that they can take gerunds as their complements (as seen in (16)), or that </w:t>
      </w:r>
      <w:proofErr w:type="spellStart"/>
      <w:r>
        <w:rPr>
          <w:rFonts w:ascii="Times" w:hAnsi="Times"/>
          <w:lang w:val="en-GB"/>
        </w:rPr>
        <w:t>factive</w:t>
      </w:r>
      <w:proofErr w:type="spellEnd"/>
      <w:r>
        <w:rPr>
          <w:rFonts w:ascii="Times" w:hAnsi="Times"/>
          <w:lang w:val="en-GB"/>
        </w:rPr>
        <w:t xml:space="preserve"> complements can appear in subject position (as shown in (17)). </w:t>
      </w:r>
    </w:p>
    <w:p w14:paraId="44318714" w14:textId="77777777" w:rsidR="00032844" w:rsidRDefault="00032844">
      <w:pPr>
        <w:pStyle w:val="ListParagraph"/>
        <w:ind w:left="0"/>
        <w:jc w:val="both"/>
        <w:rPr>
          <w:rFonts w:ascii="Times" w:hAnsi="Times"/>
          <w:lang w:val="en-GB"/>
        </w:rPr>
      </w:pPr>
    </w:p>
    <w:p w14:paraId="3B17F4D0" w14:textId="77777777" w:rsidR="00032844" w:rsidRDefault="00515212">
      <w:pPr>
        <w:pStyle w:val="ListParagraph"/>
        <w:ind w:left="0"/>
        <w:jc w:val="both"/>
        <w:rPr>
          <w:rFonts w:ascii="Times" w:hAnsi="Times"/>
          <w:sz w:val="22"/>
          <w:szCs w:val="22"/>
          <w:lang w:val="en-GB"/>
        </w:rPr>
      </w:pPr>
      <w:r>
        <w:rPr>
          <w:rFonts w:ascii="Times" w:hAnsi="Times"/>
          <w:lang w:val="en-GB"/>
        </w:rPr>
        <w:tab/>
      </w:r>
      <w:r>
        <w:rPr>
          <w:rFonts w:ascii="Times" w:hAnsi="Times"/>
          <w:sz w:val="22"/>
          <w:szCs w:val="22"/>
          <w:lang w:val="en-GB"/>
        </w:rPr>
        <w:t xml:space="preserve">(14) I know the fact that you love me. </w:t>
      </w:r>
    </w:p>
    <w:p w14:paraId="2117B4A5"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(15) I regret it that you left so early. </w:t>
      </w:r>
    </w:p>
    <w:p w14:paraId="2579D2B1"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(16) I regret having eaten so much ice-cream. </w:t>
      </w:r>
    </w:p>
    <w:p w14:paraId="4D94A558" w14:textId="77777777" w:rsidR="00032844" w:rsidRDefault="00515212">
      <w:pPr>
        <w:pStyle w:val="ListParagraph"/>
        <w:ind w:left="0"/>
        <w:jc w:val="both"/>
      </w:pPr>
      <w:r>
        <w:rPr>
          <w:rFonts w:ascii="Times" w:hAnsi="Times"/>
          <w:sz w:val="22"/>
          <w:szCs w:val="22"/>
          <w:lang w:val="en-GB"/>
        </w:rPr>
        <w:tab/>
        <w:t>(17) That there is still some ice-cream in the fridge makes sense no sense to me.</w:t>
      </w:r>
    </w:p>
    <w:p w14:paraId="5A980107" w14:textId="77777777" w:rsidR="00032844" w:rsidRDefault="00032844">
      <w:pPr>
        <w:pStyle w:val="ListParagraph"/>
        <w:ind w:left="0"/>
        <w:jc w:val="both"/>
        <w:rPr>
          <w:rFonts w:ascii="Times" w:hAnsi="Times"/>
          <w:lang w:val="en-GB"/>
        </w:rPr>
      </w:pPr>
    </w:p>
    <w:p w14:paraId="146C3E24" w14:textId="589641E8" w:rsidR="00032844" w:rsidRDefault="00515212">
      <w:pPr>
        <w:pStyle w:val="ListParagraph"/>
        <w:ind w:left="0"/>
        <w:jc w:val="both"/>
        <w:rPr>
          <w:rFonts w:ascii="Times" w:hAnsi="Times"/>
          <w:color w:val="00B050"/>
          <w:lang w:val="en-GB"/>
        </w:rPr>
      </w:pPr>
      <w:r>
        <w:rPr>
          <w:rFonts w:ascii="Times" w:hAnsi="Times"/>
          <w:lang w:val="en-GB"/>
        </w:rPr>
        <w:tab/>
        <w:t xml:space="preserve">Under such an analysis, the island effects induced by </w:t>
      </w:r>
      <w:proofErr w:type="spellStart"/>
      <w:r>
        <w:rPr>
          <w:rFonts w:ascii="Times" w:hAnsi="Times"/>
          <w:lang w:val="en-GB"/>
        </w:rPr>
        <w:t>factive</w:t>
      </w:r>
      <w:proofErr w:type="spellEnd"/>
      <w:r>
        <w:rPr>
          <w:rFonts w:ascii="Times" w:hAnsi="Times"/>
          <w:lang w:val="en-GB"/>
        </w:rPr>
        <w:t xml:space="preserve"> verbs would readily follow from the existence of a nominal node in their structure, which the moved element would have to cross, and therefore movement would be blocked on account of the Subjacency Principle and the </w:t>
      </w:r>
      <w:r w:rsidR="008663FD">
        <w:rPr>
          <w:rFonts w:ascii="Times" w:hAnsi="Times"/>
          <w:lang w:val="en-GB"/>
        </w:rPr>
        <w:t>Empty Category Principle</w:t>
      </w:r>
      <w:r>
        <w:rPr>
          <w:rFonts w:ascii="Times" w:hAnsi="Times"/>
          <w:lang w:val="en-GB"/>
        </w:rPr>
        <w:t xml:space="preserve">. However, while this analysis has great explanatory power with respect to the contrast between </w:t>
      </w:r>
      <w:proofErr w:type="spellStart"/>
      <w:r>
        <w:rPr>
          <w:rFonts w:ascii="Times" w:hAnsi="Times"/>
          <w:lang w:val="en-GB"/>
        </w:rPr>
        <w:t>factives</w:t>
      </w:r>
      <w:proofErr w:type="spellEnd"/>
      <w:r>
        <w:rPr>
          <w:rFonts w:ascii="Times" w:hAnsi="Times"/>
          <w:lang w:val="en-GB"/>
        </w:rPr>
        <w:t xml:space="preserve"> and non-</w:t>
      </w:r>
      <w:proofErr w:type="spellStart"/>
      <w:r>
        <w:rPr>
          <w:rFonts w:ascii="Times" w:hAnsi="Times"/>
          <w:lang w:val="en-GB"/>
        </w:rPr>
        <w:t>factives</w:t>
      </w:r>
      <w:proofErr w:type="spellEnd"/>
      <w:r>
        <w:rPr>
          <w:rFonts w:ascii="Times" w:hAnsi="Times"/>
          <w:lang w:val="en-GB"/>
        </w:rPr>
        <w:t xml:space="preserve">, it leaves some questions unanswered. For instance, it cannot capture the differences between cognitive and emotive </w:t>
      </w:r>
      <w:proofErr w:type="spellStart"/>
      <w:r>
        <w:rPr>
          <w:rFonts w:ascii="Times" w:hAnsi="Times"/>
          <w:lang w:val="en-GB"/>
        </w:rPr>
        <w:t>factives</w:t>
      </w:r>
      <w:proofErr w:type="spellEnd"/>
      <w:r>
        <w:rPr>
          <w:rFonts w:ascii="Times" w:hAnsi="Times"/>
          <w:lang w:val="en-GB"/>
        </w:rPr>
        <w:t xml:space="preserve">, not only </w:t>
      </w:r>
      <w:r w:rsidR="001D406E">
        <w:rPr>
          <w:rFonts w:ascii="Times" w:hAnsi="Times"/>
          <w:lang w:val="en-GB"/>
        </w:rPr>
        <w:t>in terms</w:t>
      </w:r>
      <w:r>
        <w:rPr>
          <w:rFonts w:ascii="Times" w:hAnsi="Times"/>
          <w:lang w:val="en-GB"/>
        </w:rPr>
        <w:t xml:space="preserve"> of extraction, but also judging by the other phenomena which were seen to distinguish the two sub-types of </w:t>
      </w:r>
      <w:proofErr w:type="spellStart"/>
      <w:r>
        <w:rPr>
          <w:rFonts w:ascii="Times" w:hAnsi="Times"/>
          <w:lang w:val="en-GB"/>
        </w:rPr>
        <w:t>factives</w:t>
      </w:r>
      <w:proofErr w:type="spellEnd"/>
      <w:r>
        <w:rPr>
          <w:rFonts w:ascii="Times" w:hAnsi="Times"/>
          <w:lang w:val="en-GB"/>
        </w:rPr>
        <w:t xml:space="preserve"> (</w:t>
      </w:r>
      <w:proofErr w:type="gramStart"/>
      <w:r>
        <w:rPr>
          <w:rFonts w:ascii="Times" w:hAnsi="Times"/>
          <w:lang w:val="en-GB"/>
        </w:rPr>
        <w:t>e.g.</w:t>
      </w:r>
      <w:proofErr w:type="gramEnd"/>
      <w:r>
        <w:rPr>
          <w:rFonts w:ascii="Times" w:hAnsi="Times"/>
          <w:lang w:val="en-GB"/>
        </w:rPr>
        <w:t xml:space="preserve"> null complementizers o</w:t>
      </w:r>
      <w:r w:rsidR="008663FD">
        <w:rPr>
          <w:rFonts w:ascii="Times" w:hAnsi="Times"/>
          <w:lang w:val="en-GB"/>
        </w:rPr>
        <w:t>r</w:t>
      </w:r>
      <w:r>
        <w:rPr>
          <w:rFonts w:ascii="Times" w:hAnsi="Times"/>
          <w:lang w:val="en-GB"/>
        </w:rPr>
        <w:t xml:space="preserve"> main clause phenomena). </w:t>
      </w:r>
    </w:p>
    <w:p w14:paraId="1798A154" w14:textId="77777777" w:rsidR="00032844" w:rsidRDefault="00515212">
      <w:pPr>
        <w:pStyle w:val="ListParagraph"/>
        <w:ind w:left="0"/>
        <w:jc w:val="both"/>
        <w:rPr>
          <w:rFonts w:ascii="Times" w:hAnsi="Times"/>
          <w:b/>
          <w:bCs/>
          <w:color w:val="00B050"/>
          <w:lang w:val="en-GB"/>
        </w:rPr>
      </w:pPr>
      <w:r>
        <w:rPr>
          <w:rFonts w:ascii="Times" w:hAnsi="Times"/>
          <w:color w:val="00B050"/>
          <w:lang w:val="en-GB"/>
        </w:rPr>
        <w:tab/>
      </w:r>
    </w:p>
    <w:p w14:paraId="5571DA79" w14:textId="77777777" w:rsidR="00032844" w:rsidRDefault="00515212">
      <w:pPr>
        <w:pStyle w:val="ListParagraph"/>
        <w:numPr>
          <w:ilvl w:val="2"/>
          <w:numId w:val="3"/>
        </w:numPr>
        <w:ind w:left="1276" w:hanging="578"/>
        <w:jc w:val="both"/>
        <w:rPr>
          <w:rFonts w:ascii="Times" w:hAnsi="Times"/>
          <w:b/>
          <w:bCs/>
          <w:lang w:val="en-GB"/>
        </w:rPr>
      </w:pPr>
      <w:r>
        <w:rPr>
          <w:rFonts w:ascii="Times" w:hAnsi="Times"/>
          <w:b/>
          <w:bCs/>
          <w:lang w:val="en-GB"/>
        </w:rPr>
        <w:t>The reduced clause analysis – de Cuba, 2007</w:t>
      </w:r>
    </w:p>
    <w:p w14:paraId="26BD3209" w14:textId="77777777" w:rsidR="00320BB1" w:rsidRDefault="00515212" w:rsidP="00320BB1">
      <w:pPr>
        <w:pStyle w:val="ListParagraph"/>
        <w:ind w:left="709"/>
        <w:jc w:val="both"/>
        <w:rPr>
          <w:rFonts w:ascii="Times" w:hAnsi="Times"/>
          <w:lang w:val="en-GB"/>
        </w:rPr>
      </w:pPr>
      <w:r>
        <w:rPr>
          <w:rFonts w:ascii="Times" w:hAnsi="Times"/>
          <w:lang w:val="en-GB"/>
        </w:rPr>
        <w:t xml:space="preserve">The idea according to which </w:t>
      </w:r>
      <w:proofErr w:type="spellStart"/>
      <w:r>
        <w:rPr>
          <w:rFonts w:ascii="Times" w:hAnsi="Times"/>
          <w:lang w:val="en-GB"/>
        </w:rPr>
        <w:t>factive</w:t>
      </w:r>
      <w:proofErr w:type="spellEnd"/>
      <w:r>
        <w:rPr>
          <w:rFonts w:ascii="Times" w:hAnsi="Times"/>
          <w:lang w:val="en-GB"/>
        </w:rPr>
        <w:t xml:space="preserve"> verbs are more complex than non-</w:t>
      </w:r>
      <w:proofErr w:type="spellStart"/>
      <w:r>
        <w:rPr>
          <w:rFonts w:ascii="Times" w:hAnsi="Times"/>
          <w:lang w:val="en-GB"/>
        </w:rPr>
        <w:t>factive</w:t>
      </w:r>
      <w:proofErr w:type="spellEnd"/>
      <w:r>
        <w:rPr>
          <w:rFonts w:ascii="Times" w:hAnsi="Times"/>
          <w:lang w:val="en-GB"/>
        </w:rPr>
        <w:t xml:space="preserve"> ones </w:t>
      </w:r>
    </w:p>
    <w:p w14:paraId="5918DBE0" w14:textId="0DA3B1DF" w:rsidR="00032844" w:rsidRPr="00320BB1" w:rsidRDefault="00515212" w:rsidP="00320BB1">
      <w:pPr>
        <w:jc w:val="both"/>
        <w:rPr>
          <w:rFonts w:ascii="Times" w:hAnsi="Times"/>
          <w:lang w:val="en-GB"/>
        </w:rPr>
      </w:pPr>
      <w:r w:rsidRPr="00320BB1">
        <w:rPr>
          <w:rFonts w:ascii="Times" w:hAnsi="Times"/>
          <w:lang w:val="en-GB"/>
        </w:rPr>
        <w:t xml:space="preserve">has been therefore questioned in more recent analyses, which argue that post-verbal clauses of </w:t>
      </w:r>
      <w:proofErr w:type="spellStart"/>
      <w:r w:rsidRPr="00320BB1">
        <w:rPr>
          <w:rFonts w:ascii="Times" w:hAnsi="Times"/>
          <w:lang w:val="en-GB"/>
        </w:rPr>
        <w:t>factive</w:t>
      </w:r>
      <w:proofErr w:type="spellEnd"/>
      <w:r w:rsidRPr="00320BB1">
        <w:rPr>
          <w:rFonts w:ascii="Times" w:hAnsi="Times"/>
          <w:lang w:val="en-GB"/>
        </w:rPr>
        <w:t xml:space="preserve"> verbs </w:t>
      </w:r>
      <w:r w:rsidR="00320BB1" w:rsidRPr="00320BB1">
        <w:rPr>
          <w:rFonts w:ascii="Times" w:hAnsi="Times"/>
          <w:lang w:val="en-GB"/>
        </w:rPr>
        <w:t>have, in fact, a reduced structure</w:t>
      </w:r>
      <w:r w:rsidRPr="00320BB1">
        <w:rPr>
          <w:rFonts w:ascii="Times" w:hAnsi="Times"/>
          <w:lang w:val="en-GB"/>
        </w:rPr>
        <w:t xml:space="preserve">. While details of such analyses differ (for a more in depth account, see </w:t>
      </w:r>
      <w:proofErr w:type="spellStart"/>
      <w:r w:rsidRPr="00320BB1">
        <w:rPr>
          <w:rFonts w:ascii="Times" w:hAnsi="Times"/>
          <w:lang w:val="en-GB"/>
        </w:rPr>
        <w:t>Haegeman</w:t>
      </w:r>
      <w:proofErr w:type="spellEnd"/>
      <w:r w:rsidRPr="00320BB1">
        <w:rPr>
          <w:rFonts w:ascii="Times" w:hAnsi="Times"/>
          <w:lang w:val="en-GB"/>
        </w:rPr>
        <w:t xml:space="preserve"> (2006), </w:t>
      </w:r>
      <w:proofErr w:type="spellStart"/>
      <w:r w:rsidRPr="00320BB1">
        <w:rPr>
          <w:rFonts w:ascii="Times" w:hAnsi="Times"/>
          <w:lang w:val="en-GB"/>
        </w:rPr>
        <w:t>Haegeman</w:t>
      </w:r>
      <w:proofErr w:type="spellEnd"/>
      <w:r w:rsidRPr="00320BB1">
        <w:rPr>
          <w:rFonts w:ascii="Times" w:hAnsi="Times"/>
          <w:lang w:val="en-GB"/>
        </w:rPr>
        <w:t xml:space="preserve"> and </w:t>
      </w:r>
      <w:proofErr w:type="spellStart"/>
      <w:r w:rsidRPr="00320BB1">
        <w:rPr>
          <w:rFonts w:ascii="Times" w:hAnsi="Times"/>
          <w:lang w:val="en-GB"/>
        </w:rPr>
        <w:t>Ürögdi</w:t>
      </w:r>
      <w:proofErr w:type="spellEnd"/>
      <w:r w:rsidRPr="00320BB1">
        <w:rPr>
          <w:rFonts w:ascii="Times" w:hAnsi="Times"/>
          <w:lang w:val="en-GB"/>
        </w:rPr>
        <w:t xml:space="preserve"> (2010), de Cuba, 2007, de Cuba and </w:t>
      </w:r>
      <w:proofErr w:type="spellStart"/>
      <w:r w:rsidRPr="00320BB1">
        <w:rPr>
          <w:rFonts w:ascii="Times" w:hAnsi="Times"/>
          <w:lang w:val="en-GB"/>
        </w:rPr>
        <w:t>Ürögdi</w:t>
      </w:r>
      <w:proofErr w:type="spellEnd"/>
      <w:r w:rsidRPr="00320BB1">
        <w:rPr>
          <w:rFonts w:ascii="Times" w:hAnsi="Times"/>
          <w:lang w:val="en-GB"/>
        </w:rPr>
        <w:t xml:space="preserve">, 2010, de Cuba, 2018), there are two main arguments that the proponents of the reduced clause analysis put forth: on the one hand, they argue that </w:t>
      </w:r>
      <w:proofErr w:type="spellStart"/>
      <w:r w:rsidRPr="00320BB1">
        <w:rPr>
          <w:rFonts w:ascii="Times" w:hAnsi="Times"/>
          <w:lang w:val="en-GB"/>
        </w:rPr>
        <w:t>factive</w:t>
      </w:r>
      <w:proofErr w:type="spellEnd"/>
      <w:r w:rsidRPr="00320BB1">
        <w:rPr>
          <w:rFonts w:ascii="Times" w:hAnsi="Times"/>
          <w:lang w:val="en-GB"/>
        </w:rPr>
        <w:t xml:space="preserve"> verbs take complements with a reduced left-periphery and, secondly, that it might not be </w:t>
      </w:r>
      <w:proofErr w:type="spellStart"/>
      <w:r w:rsidRPr="00320BB1">
        <w:rPr>
          <w:rFonts w:ascii="Times" w:hAnsi="Times"/>
          <w:lang w:val="en-GB"/>
        </w:rPr>
        <w:t>factivity</w:t>
      </w:r>
      <w:proofErr w:type="spellEnd"/>
      <w:r w:rsidRPr="00320BB1">
        <w:rPr>
          <w:rFonts w:ascii="Times" w:hAnsi="Times"/>
          <w:lang w:val="en-GB"/>
        </w:rPr>
        <w:t xml:space="preserve"> at all that is responsible for the behaviour of these verbs, but rather some other property, such as referentiality (de Cuba, 2007, 2018) or </w:t>
      </w:r>
      <w:proofErr w:type="spellStart"/>
      <w:r w:rsidRPr="00320BB1">
        <w:rPr>
          <w:rFonts w:ascii="Times" w:hAnsi="Times"/>
          <w:lang w:val="en-GB"/>
        </w:rPr>
        <w:t>presuppositionality</w:t>
      </w:r>
      <w:proofErr w:type="spellEnd"/>
      <w:r w:rsidRPr="00320BB1">
        <w:rPr>
          <w:rFonts w:ascii="Times" w:hAnsi="Times"/>
          <w:lang w:val="en-GB"/>
        </w:rPr>
        <w:t xml:space="preserve"> (Kastner, 2015).</w:t>
      </w:r>
      <w:r w:rsidR="002166A9">
        <w:rPr>
          <w:rFonts w:ascii="Times" w:hAnsi="Times"/>
          <w:lang w:val="en-GB"/>
        </w:rPr>
        <w:t xml:space="preserve"> For Kastner, for </w:t>
      </w:r>
      <w:proofErr w:type="gramStart"/>
      <w:r w:rsidR="002166A9">
        <w:rPr>
          <w:rFonts w:ascii="Times" w:hAnsi="Times"/>
          <w:lang w:val="en-GB"/>
        </w:rPr>
        <w:t xml:space="preserve">instance, </w:t>
      </w:r>
      <w:r w:rsidRPr="00320BB1">
        <w:rPr>
          <w:rFonts w:ascii="Times" w:hAnsi="Times"/>
          <w:lang w:val="en-GB"/>
        </w:rPr>
        <w:t xml:space="preserve"> </w:t>
      </w:r>
      <w:r w:rsidR="002166A9">
        <w:rPr>
          <w:rFonts w:ascii="Times" w:hAnsi="Times"/>
          <w:lang w:val="en-GB"/>
        </w:rPr>
        <w:t>the</w:t>
      </w:r>
      <w:proofErr w:type="gramEnd"/>
      <w:r w:rsidR="002166A9">
        <w:rPr>
          <w:rFonts w:ascii="Times" w:hAnsi="Times"/>
          <w:lang w:val="en-GB"/>
        </w:rPr>
        <w:t xml:space="preserve"> difference between these concepts is of utmost importance – while </w:t>
      </w:r>
      <w:proofErr w:type="spellStart"/>
      <w:r w:rsidR="00320BB1" w:rsidRPr="00320BB1">
        <w:rPr>
          <w:rFonts w:ascii="Times" w:hAnsi="Times"/>
          <w:lang w:val="en-GB"/>
        </w:rPr>
        <w:t>factive</w:t>
      </w:r>
      <w:proofErr w:type="spellEnd"/>
      <w:r w:rsidR="00320BB1" w:rsidRPr="00320BB1">
        <w:rPr>
          <w:rFonts w:ascii="Times" w:hAnsi="Times"/>
          <w:lang w:val="en-GB"/>
        </w:rPr>
        <w:t xml:space="preserve"> verbs entail the truth value of their complement, presuppositional verbs merely entail its existence. In other words, presuppositional verbs can either be </w:t>
      </w:r>
      <w:proofErr w:type="spellStart"/>
      <w:r w:rsidR="00320BB1" w:rsidRPr="00320BB1">
        <w:rPr>
          <w:rFonts w:ascii="Times" w:hAnsi="Times"/>
          <w:lang w:val="en-GB"/>
        </w:rPr>
        <w:t>factive</w:t>
      </w:r>
      <w:proofErr w:type="spellEnd"/>
      <w:r w:rsidR="00320BB1" w:rsidRPr="00320BB1">
        <w:rPr>
          <w:rFonts w:ascii="Times" w:hAnsi="Times"/>
          <w:lang w:val="en-GB"/>
        </w:rPr>
        <w:t xml:space="preserve"> </w:t>
      </w:r>
      <w:r w:rsidR="00320BB1" w:rsidRPr="00320BB1">
        <w:rPr>
          <w:rFonts w:ascii="Times" w:hAnsi="Times"/>
          <w:i/>
          <w:iCs/>
          <w:lang w:val="en-GB"/>
        </w:rPr>
        <w:t>(know, regret, remember)</w:t>
      </w:r>
      <w:r w:rsidR="00320BB1" w:rsidRPr="00320BB1">
        <w:rPr>
          <w:rFonts w:ascii="Times" w:hAnsi="Times"/>
          <w:lang w:val="en-GB"/>
        </w:rPr>
        <w:t>, or non-</w:t>
      </w:r>
      <w:proofErr w:type="spellStart"/>
      <w:r w:rsidR="00320BB1" w:rsidRPr="00320BB1">
        <w:rPr>
          <w:rFonts w:ascii="Times" w:hAnsi="Times"/>
          <w:lang w:val="en-GB"/>
        </w:rPr>
        <w:t>factive</w:t>
      </w:r>
      <w:proofErr w:type="spellEnd"/>
      <w:r w:rsidR="00320BB1" w:rsidRPr="00320BB1">
        <w:rPr>
          <w:rFonts w:ascii="Times" w:hAnsi="Times"/>
          <w:lang w:val="en-GB"/>
        </w:rPr>
        <w:t xml:space="preserve"> (</w:t>
      </w:r>
      <w:r w:rsidR="00320BB1" w:rsidRPr="00320BB1">
        <w:rPr>
          <w:rFonts w:ascii="Times" w:hAnsi="Times"/>
          <w:i/>
          <w:iCs/>
          <w:lang w:val="en-GB"/>
        </w:rPr>
        <w:t>deny, confirm, verify)</w:t>
      </w:r>
      <w:r w:rsidR="00320BB1" w:rsidRPr="00320BB1">
        <w:rPr>
          <w:rFonts w:ascii="Times" w:hAnsi="Times"/>
          <w:lang w:val="en-GB"/>
        </w:rPr>
        <w:t xml:space="preserve">.   </w:t>
      </w:r>
    </w:p>
    <w:p w14:paraId="29B80348" w14:textId="77777777" w:rsidR="00032844" w:rsidRDefault="00515212">
      <w:pPr>
        <w:pStyle w:val="ListParagraph"/>
        <w:ind w:left="0"/>
        <w:jc w:val="both"/>
        <w:rPr>
          <w:rFonts w:ascii="Times" w:hAnsi="Times"/>
          <w:lang w:val="en-GB"/>
        </w:rPr>
      </w:pPr>
      <w:r>
        <w:rPr>
          <w:rFonts w:ascii="Times" w:hAnsi="Times"/>
          <w:lang w:val="en-GB"/>
        </w:rPr>
        <w:tab/>
        <w:t xml:space="preserve">Briefly, following the line of </w:t>
      </w:r>
      <w:proofErr w:type="spellStart"/>
      <w:r>
        <w:rPr>
          <w:rFonts w:ascii="Times" w:hAnsi="Times"/>
          <w:lang w:val="en-GB"/>
        </w:rPr>
        <w:t>Haegeman</w:t>
      </w:r>
      <w:proofErr w:type="spellEnd"/>
      <w:r>
        <w:rPr>
          <w:rFonts w:ascii="Times" w:hAnsi="Times"/>
          <w:lang w:val="en-GB"/>
        </w:rPr>
        <w:t xml:space="preserve"> (2006), de Cuba (2007) argues that </w:t>
      </w:r>
      <w:proofErr w:type="spellStart"/>
      <w:r>
        <w:rPr>
          <w:rFonts w:ascii="Times" w:hAnsi="Times"/>
          <w:lang w:val="en-GB"/>
        </w:rPr>
        <w:t>factivity</w:t>
      </w:r>
      <w:proofErr w:type="spellEnd"/>
      <w:r>
        <w:rPr>
          <w:rFonts w:ascii="Times" w:hAnsi="Times"/>
          <w:lang w:val="en-GB"/>
        </w:rPr>
        <w:t xml:space="preserve"> is a semantic construal and syntactic differences that arise between classes of verbs should not be accounted for based on semantic concepts, but rather on a difference in syntactic structure. </w:t>
      </w:r>
    </w:p>
    <w:p w14:paraId="1362B202" w14:textId="17AD4405" w:rsidR="00032844" w:rsidRDefault="00515212">
      <w:pPr>
        <w:pStyle w:val="ListParagraph"/>
        <w:ind w:left="0"/>
        <w:jc w:val="both"/>
        <w:rPr>
          <w:rFonts w:ascii="Times" w:hAnsi="Times"/>
          <w:lang w:val="en-GB"/>
        </w:rPr>
      </w:pPr>
      <w:r>
        <w:rPr>
          <w:rFonts w:ascii="Times" w:hAnsi="Times"/>
          <w:lang w:val="en-GB"/>
        </w:rPr>
        <w:tab/>
        <w:t xml:space="preserve">From a structural standpoint, de Cuba makes a distinction between two types of clauses: referential clauses, as seen in (18), in which </w:t>
      </w:r>
      <w:r w:rsidR="00215DEA">
        <w:rPr>
          <w:rFonts w:ascii="Times" w:hAnsi="Times"/>
          <w:lang w:val="en-GB"/>
        </w:rPr>
        <w:t>complementizer phrases (henceforth CPs)</w:t>
      </w:r>
      <w:r>
        <w:rPr>
          <w:rFonts w:ascii="Times" w:hAnsi="Times"/>
          <w:lang w:val="en-GB"/>
        </w:rPr>
        <w:t xml:space="preserve"> are said to be “referential entities that denote a proposition without illocutionary force” (de Cuba and </w:t>
      </w:r>
      <w:proofErr w:type="spellStart"/>
      <w:r>
        <w:rPr>
          <w:rFonts w:ascii="Times" w:hAnsi="Times"/>
          <w:lang w:val="en-GB"/>
        </w:rPr>
        <w:t>Ürögdi</w:t>
      </w:r>
      <w:proofErr w:type="spellEnd"/>
      <w:r>
        <w:rPr>
          <w:rFonts w:ascii="Times" w:hAnsi="Times"/>
          <w:lang w:val="en-GB"/>
        </w:rPr>
        <w:t>, 2010, p. 45) and non-referential clauses, illustrated in (19), which are seen as more complex, where the [</w:t>
      </w:r>
      <w:proofErr w:type="spellStart"/>
      <w:r>
        <w:rPr>
          <w:rFonts w:ascii="Times" w:hAnsi="Times"/>
          <w:lang w:val="en-GB"/>
        </w:rPr>
        <w:t>cP</w:t>
      </w:r>
      <w:proofErr w:type="spellEnd"/>
      <w:r>
        <w:rPr>
          <w:rFonts w:ascii="Times" w:hAnsi="Times"/>
          <w:lang w:val="en-GB"/>
        </w:rPr>
        <w:t>[CP]] denotes  “a non-referential semantic object denoting a speech act, i.e. an unresolved proposition or an open question.” (</w:t>
      </w:r>
      <w:proofErr w:type="gramStart"/>
      <w:r>
        <w:rPr>
          <w:rFonts w:ascii="Times" w:hAnsi="Times"/>
          <w:lang w:val="en-GB"/>
        </w:rPr>
        <w:t>de</w:t>
      </w:r>
      <w:proofErr w:type="gramEnd"/>
      <w:r>
        <w:rPr>
          <w:rFonts w:ascii="Times" w:hAnsi="Times"/>
          <w:lang w:val="en-GB"/>
        </w:rPr>
        <w:t xml:space="preserve"> Cuba and </w:t>
      </w:r>
      <w:proofErr w:type="spellStart"/>
      <w:r>
        <w:rPr>
          <w:rFonts w:ascii="Times" w:hAnsi="Times"/>
          <w:lang w:val="en-GB"/>
        </w:rPr>
        <w:t>Ürögdi</w:t>
      </w:r>
      <w:proofErr w:type="spellEnd"/>
      <w:r>
        <w:rPr>
          <w:rFonts w:ascii="Times" w:hAnsi="Times"/>
          <w:lang w:val="en-GB"/>
        </w:rPr>
        <w:t xml:space="preserve">, 2010, p.45). </w:t>
      </w:r>
      <w:r>
        <w:rPr>
          <w:rFonts w:ascii="Times" w:hAnsi="Times"/>
          <w:lang w:val="en-GB"/>
        </w:rPr>
        <w:tab/>
      </w:r>
    </w:p>
    <w:p w14:paraId="4C53A9D4" w14:textId="77777777" w:rsidR="00032844" w:rsidRDefault="00032844">
      <w:pPr>
        <w:pStyle w:val="ListParagraph"/>
        <w:ind w:left="0"/>
        <w:jc w:val="both"/>
        <w:rPr>
          <w:rFonts w:ascii="Times" w:hAnsi="Times"/>
          <w:lang w:val="en-GB"/>
        </w:rPr>
      </w:pPr>
    </w:p>
    <w:p w14:paraId="40A6FF36" w14:textId="77777777" w:rsidR="00032844" w:rsidRPr="00320BB1" w:rsidRDefault="00515212">
      <w:pPr>
        <w:pStyle w:val="ListParagraph"/>
        <w:ind w:left="0"/>
        <w:jc w:val="both"/>
        <w:rPr>
          <w:rFonts w:ascii="Times" w:hAnsi="Times"/>
          <w:sz w:val="22"/>
          <w:szCs w:val="22"/>
          <w:lang w:val="en-GB"/>
        </w:rPr>
      </w:pPr>
      <w:r>
        <w:rPr>
          <w:rFonts w:ascii="Times" w:hAnsi="Times"/>
          <w:lang w:val="en-GB"/>
        </w:rPr>
        <w:tab/>
      </w:r>
      <w:r w:rsidRPr="00320BB1">
        <w:rPr>
          <w:rFonts w:ascii="Times" w:hAnsi="Times"/>
          <w:sz w:val="22"/>
          <w:szCs w:val="22"/>
          <w:lang w:val="en-GB"/>
        </w:rPr>
        <w:t xml:space="preserve">(18) Referential clauses:        V </w:t>
      </w:r>
      <w:r w:rsidRPr="00320BB1">
        <w:rPr>
          <w:rFonts w:ascii="Times" w:hAnsi="Times"/>
          <w:sz w:val="22"/>
          <w:szCs w:val="22"/>
          <w:lang w:val="en-GB"/>
        </w:rPr>
        <w:tab/>
      </w:r>
      <w:r w:rsidRPr="00320BB1">
        <w:rPr>
          <w:rFonts w:ascii="Times" w:hAnsi="Times"/>
          <w:sz w:val="22"/>
          <w:szCs w:val="22"/>
          <w:lang w:val="en-GB"/>
        </w:rPr>
        <w:tab/>
        <w:t>[CP]</w:t>
      </w:r>
    </w:p>
    <w:p w14:paraId="6199823F" w14:textId="77777777" w:rsidR="00032844" w:rsidRPr="00320BB1" w:rsidRDefault="00515212">
      <w:pPr>
        <w:pStyle w:val="ListParagraph"/>
        <w:ind w:left="0"/>
        <w:jc w:val="both"/>
        <w:rPr>
          <w:rFonts w:ascii="Times" w:hAnsi="Times"/>
          <w:sz w:val="22"/>
          <w:szCs w:val="22"/>
        </w:rPr>
      </w:pPr>
      <w:r w:rsidRPr="00320BB1">
        <w:rPr>
          <w:rFonts w:ascii="Times" w:hAnsi="Times"/>
          <w:sz w:val="22"/>
          <w:szCs w:val="22"/>
          <w:lang w:val="en-GB"/>
        </w:rPr>
        <w:tab/>
        <w:t xml:space="preserve">(19) Non-referential clauses: V    </w:t>
      </w:r>
      <w:proofErr w:type="gramStart"/>
      <w:r w:rsidRPr="00320BB1">
        <w:rPr>
          <w:rFonts w:ascii="Times" w:hAnsi="Times"/>
          <w:sz w:val="22"/>
          <w:szCs w:val="22"/>
          <w:lang w:val="en-GB"/>
        </w:rPr>
        <w:t xml:space="preserve">   [</w:t>
      </w:r>
      <w:proofErr w:type="spellStart"/>
      <w:proofErr w:type="gramEnd"/>
      <w:r w:rsidRPr="00320BB1">
        <w:rPr>
          <w:rFonts w:ascii="Times" w:hAnsi="Times"/>
          <w:sz w:val="22"/>
          <w:szCs w:val="22"/>
          <w:lang w:val="en-GB"/>
        </w:rPr>
        <w:t>cP</w:t>
      </w:r>
      <w:proofErr w:type="spellEnd"/>
      <w:r w:rsidRPr="00320BB1">
        <w:rPr>
          <w:rFonts w:ascii="Times" w:hAnsi="Times"/>
          <w:sz w:val="22"/>
          <w:szCs w:val="22"/>
          <w:lang w:val="en-GB"/>
        </w:rPr>
        <w:tab/>
        <w:t xml:space="preserve">[CP]] (structures taken from de Cuba and </w:t>
      </w:r>
      <w:proofErr w:type="spellStart"/>
      <w:r w:rsidRPr="00320BB1">
        <w:rPr>
          <w:rFonts w:ascii="Times" w:hAnsi="Times"/>
          <w:sz w:val="22"/>
          <w:szCs w:val="22"/>
          <w:lang w:val="en-GB"/>
        </w:rPr>
        <w:t>Ürögdi</w:t>
      </w:r>
      <w:proofErr w:type="spellEnd"/>
      <w:r w:rsidRPr="00320BB1">
        <w:rPr>
          <w:rFonts w:ascii="Times" w:hAnsi="Times"/>
          <w:sz w:val="22"/>
          <w:szCs w:val="22"/>
          <w:lang w:val="en-GB"/>
        </w:rPr>
        <w:t>, 2010, p. 42)</w:t>
      </w:r>
    </w:p>
    <w:p w14:paraId="59269D9A" w14:textId="77777777" w:rsidR="00032844" w:rsidRDefault="00032844">
      <w:pPr>
        <w:pStyle w:val="ListParagraph"/>
        <w:ind w:left="0"/>
        <w:jc w:val="both"/>
        <w:rPr>
          <w:rFonts w:ascii="Times" w:hAnsi="Times"/>
        </w:rPr>
      </w:pPr>
    </w:p>
    <w:p w14:paraId="3978FA4F" w14:textId="77777777" w:rsidR="00032844" w:rsidRDefault="00515212">
      <w:pPr>
        <w:pStyle w:val="ListParagraph"/>
        <w:ind w:left="0"/>
        <w:jc w:val="both"/>
        <w:rPr>
          <w:rFonts w:ascii="Times" w:hAnsi="Times"/>
          <w:lang w:val="en-GB"/>
        </w:rPr>
      </w:pPr>
      <w:r>
        <w:rPr>
          <w:rFonts w:ascii="Times" w:hAnsi="Times"/>
          <w:lang w:val="en-GB"/>
        </w:rPr>
        <w:tab/>
        <w:t xml:space="preserve">De Cuba’s account has at least two main advantages: </w:t>
      </w:r>
      <w:proofErr w:type="gramStart"/>
      <w:r>
        <w:rPr>
          <w:rFonts w:ascii="Times" w:hAnsi="Times"/>
          <w:lang w:val="en-GB"/>
        </w:rPr>
        <w:t>first of all</w:t>
      </w:r>
      <w:proofErr w:type="gramEnd"/>
      <w:r>
        <w:rPr>
          <w:rFonts w:ascii="Times" w:hAnsi="Times"/>
          <w:lang w:val="en-GB"/>
        </w:rPr>
        <w:t xml:space="preserve">, by postulating an additional layer in the case of non-referential clauses, the possibility of extraction, as well as that of main clause phenomena, can be straightforwardly accounted for in the case of non-referential clauses, due to the existence of the </w:t>
      </w:r>
      <w:proofErr w:type="spellStart"/>
      <w:r>
        <w:rPr>
          <w:rFonts w:ascii="Times" w:hAnsi="Times"/>
          <w:lang w:val="en-GB"/>
        </w:rPr>
        <w:t>cP</w:t>
      </w:r>
      <w:proofErr w:type="spellEnd"/>
      <w:r>
        <w:rPr>
          <w:rFonts w:ascii="Times" w:hAnsi="Times"/>
          <w:lang w:val="en-GB"/>
        </w:rPr>
        <w:t xml:space="preserve"> layer itself.  </w:t>
      </w:r>
    </w:p>
    <w:p w14:paraId="7127689C" w14:textId="77777777" w:rsidR="00032844" w:rsidRDefault="00515212">
      <w:pPr>
        <w:pStyle w:val="ListParagraph"/>
        <w:ind w:left="0"/>
        <w:jc w:val="both"/>
        <w:rPr>
          <w:rFonts w:ascii="Times" w:hAnsi="Times"/>
          <w:lang w:val="en-GB"/>
        </w:rPr>
      </w:pPr>
      <w:r>
        <w:rPr>
          <w:rFonts w:ascii="Times" w:hAnsi="Times"/>
          <w:lang w:val="en-GB"/>
        </w:rPr>
        <w:tab/>
      </w:r>
      <w:proofErr w:type="gramStart"/>
      <w:r>
        <w:rPr>
          <w:rFonts w:ascii="Times" w:hAnsi="Times"/>
          <w:lang w:val="en-GB"/>
        </w:rPr>
        <w:t>First of all</w:t>
      </w:r>
      <w:proofErr w:type="gramEnd"/>
      <w:r>
        <w:rPr>
          <w:rFonts w:ascii="Times" w:hAnsi="Times"/>
          <w:lang w:val="en-GB"/>
        </w:rPr>
        <w:t xml:space="preserve">, in order to account for the asymmetry between argument and adjunct extraction, de Cuba states that these two types of movement take place through different positions in the structure: while arguments move </w:t>
      </w:r>
      <w:r>
        <w:rPr>
          <w:rFonts w:ascii="Times" w:hAnsi="Times"/>
          <w:i/>
          <w:iCs/>
          <w:lang w:val="en-GB"/>
        </w:rPr>
        <w:t>through</w:t>
      </w:r>
      <w:r>
        <w:rPr>
          <w:rFonts w:ascii="Times" w:hAnsi="Times"/>
          <w:lang w:val="en-GB"/>
        </w:rPr>
        <w:t xml:space="preserve"> Spec, CP, adjuncts are </w:t>
      </w:r>
      <w:r>
        <w:rPr>
          <w:rFonts w:ascii="Times" w:hAnsi="Times"/>
          <w:i/>
          <w:iCs/>
          <w:lang w:val="en-GB"/>
        </w:rPr>
        <w:t>adjoined</w:t>
      </w:r>
      <w:r>
        <w:rPr>
          <w:rFonts w:ascii="Times" w:hAnsi="Times"/>
          <w:lang w:val="en-GB"/>
        </w:rPr>
        <w:t xml:space="preserve"> to the CP. Argument extraction is then possible both in the case of those verbs which take referential CPs, and in those that take non-referential </w:t>
      </w:r>
      <w:proofErr w:type="spellStart"/>
      <w:r>
        <w:rPr>
          <w:rFonts w:ascii="Times" w:hAnsi="Times"/>
          <w:lang w:val="en-GB"/>
        </w:rPr>
        <w:t>cPs</w:t>
      </w:r>
      <w:proofErr w:type="spellEnd"/>
      <w:r>
        <w:rPr>
          <w:rFonts w:ascii="Times" w:hAnsi="Times"/>
          <w:lang w:val="en-GB"/>
        </w:rPr>
        <w:t>.</w:t>
      </w:r>
    </w:p>
    <w:p w14:paraId="0FE5268E" w14:textId="333A167F" w:rsidR="00032844" w:rsidRDefault="00515212">
      <w:pPr>
        <w:pStyle w:val="ListParagraph"/>
        <w:ind w:left="0"/>
        <w:jc w:val="both"/>
        <w:rPr>
          <w:rFonts w:ascii="Times" w:hAnsi="Times"/>
          <w:lang w:val="en-GB"/>
        </w:rPr>
      </w:pPr>
      <w:r>
        <w:rPr>
          <w:rFonts w:ascii="Times" w:hAnsi="Times"/>
          <w:lang w:val="en-GB"/>
        </w:rPr>
        <w:tab/>
        <w:t xml:space="preserve">On the other hand, adjuncts need to adjoin to the </w:t>
      </w:r>
      <w:proofErr w:type="gramStart"/>
      <w:r>
        <w:rPr>
          <w:rFonts w:ascii="Times" w:hAnsi="Times"/>
          <w:lang w:val="en-GB"/>
        </w:rPr>
        <w:t>CP</w:t>
      </w:r>
      <w:proofErr w:type="gramEnd"/>
      <w:r>
        <w:rPr>
          <w:rFonts w:ascii="Times" w:hAnsi="Times"/>
          <w:lang w:val="en-GB"/>
        </w:rPr>
        <w:t xml:space="preserve"> and it seems to be the case that the operation of Adjoin is blocked in the case of those verbs that take referential clauses. This impossibility of adjoining is straightforwardly explained due to Chomsky’s Adjunction Prohibition, according to which “Adjunction to a phrase which is s-selected by a lexical (open class) head is ungrammatical”. (De Cuba and </w:t>
      </w:r>
      <w:proofErr w:type="spellStart"/>
      <w:r>
        <w:rPr>
          <w:rFonts w:ascii="Times" w:hAnsi="Times"/>
          <w:lang w:val="en-GB"/>
        </w:rPr>
        <w:t>Ürögdi</w:t>
      </w:r>
      <w:proofErr w:type="spellEnd"/>
      <w:r>
        <w:rPr>
          <w:rFonts w:ascii="Times" w:hAnsi="Times"/>
          <w:lang w:val="en-GB"/>
        </w:rPr>
        <w:t xml:space="preserve">, 2010, p. 58). Consequently, the contrast between (20a) and (20b) below can be explained as follows: in (19a), where the CP is selected by </w:t>
      </w:r>
      <w:proofErr w:type="spellStart"/>
      <w:r>
        <w:rPr>
          <w:rFonts w:ascii="Times" w:hAnsi="Times"/>
          <w:lang w:val="en-GB"/>
        </w:rPr>
        <w:t>cP</w:t>
      </w:r>
      <w:proofErr w:type="spellEnd"/>
      <w:r>
        <w:rPr>
          <w:rFonts w:ascii="Times" w:hAnsi="Times"/>
          <w:lang w:val="en-GB"/>
        </w:rPr>
        <w:t xml:space="preserve">, not by the lexical verb directly, adjunction is possible. In (19b), on the other hand, given that the CP is directly selected by the verb, this movement operation is blocked, resulting in the ungrammaticality of adjunct extraction. </w:t>
      </w:r>
    </w:p>
    <w:p w14:paraId="6504CF0E" w14:textId="77777777" w:rsidR="00032844" w:rsidRDefault="00515212">
      <w:pPr>
        <w:pStyle w:val="ListParagraph"/>
        <w:ind w:left="0"/>
        <w:jc w:val="both"/>
        <w:rPr>
          <w:rFonts w:ascii="Times" w:hAnsi="Times"/>
          <w:lang w:val="en-GB"/>
        </w:rPr>
      </w:pPr>
      <w:r>
        <w:rPr>
          <w:rFonts w:ascii="Times" w:hAnsi="Times"/>
          <w:lang w:val="en-GB"/>
        </w:rPr>
        <w:tab/>
      </w:r>
    </w:p>
    <w:p w14:paraId="04883224" w14:textId="77777777" w:rsidR="00032844" w:rsidRDefault="00515212">
      <w:pPr>
        <w:pStyle w:val="ListParagraph"/>
        <w:ind w:left="0"/>
        <w:jc w:val="both"/>
        <w:rPr>
          <w:rFonts w:ascii="Times" w:hAnsi="Times"/>
          <w:sz w:val="22"/>
          <w:szCs w:val="22"/>
          <w:lang w:val="en-GB"/>
        </w:rPr>
      </w:pPr>
      <w:r>
        <w:rPr>
          <w:rFonts w:ascii="Times" w:hAnsi="Times"/>
          <w:lang w:val="en-GB"/>
        </w:rPr>
        <w:tab/>
      </w:r>
      <w:r>
        <w:rPr>
          <w:rFonts w:ascii="Times" w:hAnsi="Times"/>
          <w:sz w:val="22"/>
          <w:szCs w:val="22"/>
          <w:lang w:val="en-GB"/>
        </w:rPr>
        <w:t>(20) a. Why do you think [</w:t>
      </w:r>
      <w:proofErr w:type="spellStart"/>
      <w:r>
        <w:rPr>
          <w:rFonts w:ascii="Times" w:hAnsi="Times"/>
          <w:sz w:val="22"/>
          <w:szCs w:val="22"/>
          <w:vertAlign w:val="subscript"/>
          <w:lang w:val="en-GB"/>
        </w:rPr>
        <w:t>cP</w:t>
      </w:r>
      <w:proofErr w:type="spellEnd"/>
      <w:r>
        <w:rPr>
          <w:rFonts w:ascii="Times" w:hAnsi="Times"/>
          <w:sz w:val="22"/>
          <w:szCs w:val="22"/>
          <w:lang w:val="en-GB"/>
        </w:rPr>
        <w:t xml:space="preserve"> [</w:t>
      </w:r>
      <w:r>
        <w:rPr>
          <w:rFonts w:ascii="Times" w:hAnsi="Times"/>
          <w:sz w:val="22"/>
          <w:szCs w:val="22"/>
          <w:vertAlign w:val="subscript"/>
          <w:lang w:val="en-GB"/>
        </w:rPr>
        <w:t>CP</w:t>
      </w:r>
      <w:r>
        <w:rPr>
          <w:rFonts w:ascii="Times" w:hAnsi="Times"/>
          <w:sz w:val="22"/>
          <w:szCs w:val="22"/>
          <w:lang w:val="en-GB"/>
        </w:rPr>
        <w:t xml:space="preserve"> </w:t>
      </w:r>
      <w:proofErr w:type="spellStart"/>
      <w:r>
        <w:rPr>
          <w:rFonts w:ascii="Times" w:hAnsi="Times"/>
          <w:sz w:val="22"/>
          <w:szCs w:val="22"/>
          <w:lang w:val="en-GB"/>
        </w:rPr>
        <w:t>t</w:t>
      </w:r>
      <w:r>
        <w:rPr>
          <w:rFonts w:ascii="Times" w:hAnsi="Times"/>
          <w:sz w:val="22"/>
          <w:szCs w:val="22"/>
          <w:vertAlign w:val="subscript"/>
          <w:lang w:val="en-GB"/>
        </w:rPr>
        <w:t>how</w:t>
      </w:r>
      <w:proofErr w:type="spellEnd"/>
      <w:r>
        <w:rPr>
          <w:rFonts w:ascii="Times" w:hAnsi="Times"/>
          <w:sz w:val="22"/>
          <w:szCs w:val="22"/>
          <w:lang w:val="en-GB"/>
        </w:rPr>
        <w:t xml:space="preserve"> [</w:t>
      </w:r>
      <w:r>
        <w:rPr>
          <w:rFonts w:ascii="Times" w:hAnsi="Times"/>
          <w:sz w:val="22"/>
          <w:szCs w:val="22"/>
          <w:vertAlign w:val="subscript"/>
          <w:lang w:val="en-GB"/>
        </w:rPr>
        <w:t>CP</w:t>
      </w:r>
      <w:r>
        <w:rPr>
          <w:rFonts w:ascii="Times" w:hAnsi="Times"/>
          <w:sz w:val="22"/>
          <w:szCs w:val="22"/>
          <w:lang w:val="en-GB"/>
        </w:rPr>
        <w:t xml:space="preserve"> that John left__]]?</w:t>
      </w:r>
    </w:p>
    <w:p w14:paraId="77F851B0" w14:textId="0C4B6F3F" w:rsidR="00032844" w:rsidRDefault="00515212">
      <w:pPr>
        <w:pStyle w:val="ListParagraph"/>
        <w:ind w:left="0"/>
        <w:jc w:val="both"/>
        <w:rPr>
          <w:rFonts w:ascii="Times" w:hAnsi="Times"/>
          <w:sz w:val="22"/>
          <w:szCs w:val="22"/>
          <w:lang w:val="en-GB"/>
        </w:rPr>
      </w:pPr>
      <w:r>
        <w:rPr>
          <w:rFonts w:ascii="Times" w:hAnsi="Times"/>
          <w:sz w:val="22"/>
          <w:szCs w:val="22"/>
          <w:lang w:val="en-GB"/>
        </w:rPr>
        <w:tab/>
        <w:t xml:space="preserve">        b. Why do you regret *[</w:t>
      </w:r>
      <w:r>
        <w:rPr>
          <w:rFonts w:ascii="Times" w:hAnsi="Times"/>
          <w:sz w:val="22"/>
          <w:szCs w:val="22"/>
          <w:vertAlign w:val="subscript"/>
          <w:lang w:val="en-GB"/>
        </w:rPr>
        <w:t>CP</w:t>
      </w:r>
      <w:r>
        <w:rPr>
          <w:rFonts w:ascii="Times" w:hAnsi="Times"/>
          <w:sz w:val="22"/>
          <w:szCs w:val="22"/>
          <w:lang w:val="en-GB"/>
        </w:rPr>
        <w:t xml:space="preserve"> </w:t>
      </w:r>
      <w:proofErr w:type="spellStart"/>
      <w:r>
        <w:rPr>
          <w:rFonts w:ascii="Times" w:hAnsi="Times"/>
          <w:sz w:val="22"/>
          <w:szCs w:val="22"/>
          <w:lang w:val="en-GB"/>
        </w:rPr>
        <w:t>t</w:t>
      </w:r>
      <w:r>
        <w:rPr>
          <w:rFonts w:ascii="Times" w:hAnsi="Times"/>
          <w:sz w:val="22"/>
          <w:szCs w:val="22"/>
          <w:vertAlign w:val="subscript"/>
          <w:lang w:val="en-GB"/>
        </w:rPr>
        <w:t>how</w:t>
      </w:r>
      <w:proofErr w:type="spellEnd"/>
      <w:r>
        <w:rPr>
          <w:rFonts w:ascii="Times" w:hAnsi="Times"/>
          <w:sz w:val="22"/>
          <w:szCs w:val="22"/>
          <w:lang w:val="en-GB"/>
        </w:rPr>
        <w:t xml:space="preserve"> [</w:t>
      </w:r>
      <w:r>
        <w:rPr>
          <w:rFonts w:ascii="Times" w:hAnsi="Times"/>
          <w:sz w:val="22"/>
          <w:szCs w:val="22"/>
          <w:vertAlign w:val="subscript"/>
          <w:lang w:val="en-GB"/>
        </w:rPr>
        <w:t>CP</w:t>
      </w:r>
      <w:r>
        <w:rPr>
          <w:rFonts w:ascii="Times" w:hAnsi="Times"/>
          <w:sz w:val="22"/>
          <w:szCs w:val="22"/>
          <w:lang w:val="en-GB"/>
        </w:rPr>
        <w:t xml:space="preserve"> that John left__]?</w:t>
      </w:r>
    </w:p>
    <w:p w14:paraId="44F77963" w14:textId="77777777" w:rsidR="008663FD" w:rsidRDefault="008663FD">
      <w:pPr>
        <w:pStyle w:val="ListParagraph"/>
        <w:ind w:left="0"/>
        <w:jc w:val="both"/>
        <w:rPr>
          <w:rFonts w:ascii="Times" w:hAnsi="Times"/>
          <w:sz w:val="22"/>
          <w:szCs w:val="22"/>
          <w:lang w:val="en-GB"/>
        </w:rPr>
      </w:pPr>
    </w:p>
    <w:p w14:paraId="0C62B923" w14:textId="24146362" w:rsidR="00032844" w:rsidRDefault="00515212">
      <w:pPr>
        <w:pStyle w:val="ListParagraph"/>
        <w:ind w:left="0"/>
        <w:jc w:val="both"/>
        <w:rPr>
          <w:rFonts w:ascii="Times" w:hAnsi="Times"/>
          <w:lang w:val="en-GB"/>
        </w:rPr>
      </w:pPr>
      <w:r>
        <w:rPr>
          <w:rFonts w:ascii="Times" w:hAnsi="Times"/>
          <w:lang w:val="en-GB"/>
        </w:rPr>
        <w:tab/>
        <w:t xml:space="preserve">Another aspect which is relevant for the current study is related to the variable behaviour that some </w:t>
      </w:r>
      <w:proofErr w:type="spellStart"/>
      <w:r>
        <w:rPr>
          <w:rFonts w:ascii="Times" w:hAnsi="Times"/>
          <w:lang w:val="en-GB"/>
        </w:rPr>
        <w:t>factive</w:t>
      </w:r>
      <w:proofErr w:type="spellEnd"/>
      <w:r>
        <w:rPr>
          <w:rFonts w:ascii="Times" w:hAnsi="Times"/>
          <w:lang w:val="en-GB"/>
        </w:rPr>
        <w:t xml:space="preserve"> verbs seem to evince. Briefly, de Cuba argues that there is no one-to-one correspondence between </w:t>
      </w:r>
      <w:proofErr w:type="spellStart"/>
      <w:r>
        <w:rPr>
          <w:rFonts w:ascii="Times" w:hAnsi="Times"/>
          <w:lang w:val="en-GB"/>
        </w:rPr>
        <w:t>factivity</w:t>
      </w:r>
      <w:proofErr w:type="spellEnd"/>
      <w:r>
        <w:rPr>
          <w:rFonts w:ascii="Times" w:hAnsi="Times"/>
          <w:lang w:val="en-GB"/>
        </w:rPr>
        <w:t xml:space="preserve"> and referentiality, a </w:t>
      </w:r>
      <w:proofErr w:type="spellStart"/>
      <w:r>
        <w:rPr>
          <w:rFonts w:ascii="Times" w:hAnsi="Times"/>
          <w:lang w:val="en-GB"/>
        </w:rPr>
        <w:t>factive</w:t>
      </w:r>
      <w:proofErr w:type="spellEnd"/>
      <w:r>
        <w:rPr>
          <w:rFonts w:ascii="Times" w:hAnsi="Times"/>
          <w:lang w:val="en-GB"/>
        </w:rPr>
        <w:t xml:space="preserve"> verb being able, in principle, to take either a referential or a non-referential clause as its complement. This choice will mainly depend on whether the verb is used assertively or not. The fact that </w:t>
      </w:r>
      <w:proofErr w:type="spellStart"/>
      <w:r>
        <w:rPr>
          <w:rFonts w:ascii="Times" w:hAnsi="Times"/>
          <w:lang w:val="en-GB"/>
        </w:rPr>
        <w:t>factives</w:t>
      </w:r>
      <w:proofErr w:type="spellEnd"/>
      <w:r>
        <w:rPr>
          <w:rFonts w:ascii="Times" w:hAnsi="Times"/>
          <w:lang w:val="en-GB"/>
        </w:rPr>
        <w:t xml:space="preserve"> can be found with non-referential clauses can be seen in examples such as the one in (21), where a (cognitive) </w:t>
      </w:r>
      <w:proofErr w:type="spellStart"/>
      <w:r>
        <w:rPr>
          <w:rFonts w:ascii="Times" w:hAnsi="Times"/>
          <w:lang w:val="en-GB"/>
        </w:rPr>
        <w:t>factive</w:t>
      </w:r>
      <w:proofErr w:type="spellEnd"/>
      <w:r>
        <w:rPr>
          <w:rFonts w:ascii="Times" w:hAnsi="Times"/>
          <w:lang w:val="en-GB"/>
        </w:rPr>
        <w:t xml:space="preserve"> is used in an assertive context </w:t>
      </w:r>
      <w:proofErr w:type="gramStart"/>
      <w:r>
        <w:rPr>
          <w:rFonts w:ascii="Times" w:hAnsi="Times"/>
          <w:lang w:val="en-GB"/>
        </w:rPr>
        <w:t>i.e.</w:t>
      </w:r>
      <w:proofErr w:type="gramEnd"/>
      <w:r>
        <w:rPr>
          <w:rFonts w:ascii="Times" w:hAnsi="Times"/>
          <w:lang w:val="en-GB"/>
        </w:rPr>
        <w:t xml:space="preserve"> </w:t>
      </w:r>
      <w:r w:rsidR="008663FD">
        <w:rPr>
          <w:rFonts w:ascii="Times" w:hAnsi="Times"/>
          <w:lang w:val="en-GB"/>
        </w:rPr>
        <w:t>it</w:t>
      </w:r>
      <w:r>
        <w:rPr>
          <w:rFonts w:ascii="Times" w:hAnsi="Times"/>
          <w:lang w:val="en-GB"/>
        </w:rPr>
        <w:t xml:space="preserve"> can introduce information that is not in the Common Ground</w:t>
      </w:r>
      <w:r w:rsidRPr="008663FD">
        <w:rPr>
          <w:rFonts w:ascii="Times" w:hAnsi="Times"/>
          <w:lang w:val="en-GB"/>
        </w:rPr>
        <w:t>) (de Cuba, 201</w:t>
      </w:r>
      <w:r w:rsidR="008663FD" w:rsidRPr="008663FD">
        <w:rPr>
          <w:rFonts w:ascii="Times" w:hAnsi="Times"/>
          <w:lang w:val="en-GB"/>
        </w:rPr>
        <w:t>7</w:t>
      </w:r>
      <w:r w:rsidRPr="008663FD">
        <w:rPr>
          <w:rStyle w:val="Ancredenotedebasdepage"/>
          <w:rFonts w:ascii="Times" w:hAnsi="Times"/>
          <w:lang w:val="en-GB"/>
        </w:rPr>
        <w:footnoteReference w:id="3"/>
      </w:r>
      <w:r w:rsidRPr="008663FD">
        <w:rPr>
          <w:rFonts w:ascii="Times" w:hAnsi="Times"/>
          <w:lang w:val="en-GB"/>
        </w:rPr>
        <w:t>);</w:t>
      </w:r>
      <w:r>
        <w:rPr>
          <w:rFonts w:ascii="Times" w:hAnsi="Times"/>
          <w:lang w:val="en-GB"/>
        </w:rPr>
        <w:t xml:space="preserve"> </w:t>
      </w:r>
    </w:p>
    <w:p w14:paraId="42653248" w14:textId="77777777" w:rsidR="00032844" w:rsidRDefault="00515212">
      <w:pPr>
        <w:pStyle w:val="ListParagraph"/>
        <w:ind w:left="0"/>
        <w:jc w:val="both"/>
        <w:rPr>
          <w:rFonts w:ascii="Times" w:hAnsi="Times"/>
          <w:lang w:val="en-GB"/>
        </w:rPr>
      </w:pPr>
      <w:r>
        <w:rPr>
          <w:rFonts w:ascii="Times" w:hAnsi="Times"/>
          <w:lang w:val="en-GB"/>
        </w:rPr>
        <w:tab/>
      </w:r>
    </w:p>
    <w:p w14:paraId="3F46C155" w14:textId="1AA5BDF9" w:rsidR="00032844" w:rsidRDefault="00515212">
      <w:pPr>
        <w:pStyle w:val="ListParagraph"/>
        <w:ind w:left="0"/>
        <w:jc w:val="both"/>
      </w:pPr>
      <w:r>
        <w:rPr>
          <w:rFonts w:ascii="Times" w:hAnsi="Times"/>
          <w:lang w:val="en-GB"/>
        </w:rPr>
        <w:tab/>
      </w:r>
      <w:r>
        <w:rPr>
          <w:rFonts w:ascii="Times" w:hAnsi="Times"/>
          <w:sz w:val="22"/>
          <w:szCs w:val="22"/>
          <w:lang w:val="en-GB"/>
        </w:rPr>
        <w:t xml:space="preserve">(21) </w:t>
      </w:r>
      <w:r w:rsidR="008663FD" w:rsidRPr="008663FD">
        <w:rPr>
          <w:rFonts w:ascii="Times" w:hAnsi="Times"/>
          <w:sz w:val="22"/>
          <w:szCs w:val="22"/>
          <w:lang w:val="en-GB"/>
        </w:rPr>
        <w:t>Guess what? I discovered/noticed that there is a secret labyrinth under our building!</w:t>
      </w:r>
      <w:r>
        <w:rPr>
          <w:rFonts w:ascii="Times" w:hAnsi="Times"/>
          <w:sz w:val="22"/>
          <w:szCs w:val="22"/>
          <w:lang w:val="en-GB"/>
        </w:rPr>
        <w:t xml:space="preserve"> (</w:t>
      </w:r>
      <w:proofErr w:type="gramStart"/>
      <w:r>
        <w:rPr>
          <w:rFonts w:ascii="Times" w:hAnsi="Times"/>
          <w:sz w:val="22"/>
          <w:szCs w:val="22"/>
          <w:lang w:val="en-GB"/>
        </w:rPr>
        <w:t>example</w:t>
      </w:r>
      <w:proofErr w:type="gramEnd"/>
      <w:r>
        <w:rPr>
          <w:rFonts w:ascii="Times" w:hAnsi="Times"/>
          <w:sz w:val="22"/>
          <w:szCs w:val="22"/>
          <w:lang w:val="en-GB"/>
        </w:rPr>
        <w:t xml:space="preserve"> taken from de Cuba, 201</w:t>
      </w:r>
      <w:r w:rsidR="008663FD">
        <w:rPr>
          <w:rFonts w:ascii="Times" w:hAnsi="Times"/>
          <w:sz w:val="22"/>
          <w:szCs w:val="22"/>
          <w:lang w:val="en-GB"/>
        </w:rPr>
        <w:t>7</w:t>
      </w:r>
      <w:r>
        <w:rPr>
          <w:rFonts w:ascii="Times" w:hAnsi="Times"/>
          <w:sz w:val="22"/>
          <w:szCs w:val="22"/>
          <w:lang w:val="en-GB"/>
        </w:rPr>
        <w:t>)</w:t>
      </w:r>
      <w:r w:rsidR="00215DEA">
        <w:rPr>
          <w:rFonts w:ascii="Times" w:hAnsi="Times"/>
          <w:sz w:val="22"/>
          <w:szCs w:val="22"/>
          <w:lang w:val="en-GB"/>
        </w:rPr>
        <w:t>.</w:t>
      </w:r>
    </w:p>
    <w:p w14:paraId="425BB4BD" w14:textId="73108A5A" w:rsidR="00320BB1" w:rsidRDefault="00320BB1">
      <w:pPr>
        <w:pStyle w:val="ListParagraph"/>
        <w:ind w:left="0"/>
        <w:jc w:val="both"/>
        <w:rPr>
          <w:rFonts w:ascii="Times" w:hAnsi="Times"/>
          <w:lang w:val="en-GB"/>
        </w:rPr>
      </w:pPr>
      <w:r>
        <w:rPr>
          <w:rFonts w:ascii="Times" w:hAnsi="Times"/>
          <w:lang w:val="en-GB"/>
        </w:rPr>
        <w:t xml:space="preserve"> </w:t>
      </w:r>
    </w:p>
    <w:p w14:paraId="7A4CD976" w14:textId="77777777" w:rsidR="00320BB1" w:rsidRDefault="00515212" w:rsidP="00320BB1">
      <w:pPr>
        <w:pStyle w:val="ListParagraph"/>
        <w:ind w:left="0" w:firstLine="698"/>
        <w:jc w:val="both"/>
        <w:rPr>
          <w:rFonts w:ascii="Times" w:hAnsi="Times"/>
          <w:lang w:val="en-GB"/>
        </w:rPr>
      </w:pPr>
      <w:r>
        <w:rPr>
          <w:rFonts w:ascii="Times" w:hAnsi="Times"/>
          <w:lang w:val="en-GB"/>
        </w:rPr>
        <w:t>Following this line of reasoning, it becomes apparent why some verbs (</w:t>
      </w:r>
      <w:proofErr w:type="gramStart"/>
      <w:r>
        <w:rPr>
          <w:rFonts w:ascii="Times" w:hAnsi="Times"/>
          <w:lang w:val="en-GB"/>
        </w:rPr>
        <w:t>i.e.</w:t>
      </w:r>
      <w:proofErr w:type="gramEnd"/>
      <w:r>
        <w:rPr>
          <w:rFonts w:ascii="Times" w:hAnsi="Times"/>
          <w:lang w:val="en-GB"/>
        </w:rPr>
        <w:t xml:space="preserve"> cognitive </w:t>
      </w:r>
      <w:proofErr w:type="spellStart"/>
      <w:r>
        <w:rPr>
          <w:rFonts w:ascii="Times" w:hAnsi="Times"/>
          <w:lang w:val="en-GB"/>
        </w:rPr>
        <w:t>factive</w:t>
      </w:r>
      <w:proofErr w:type="spellEnd"/>
      <w:r>
        <w:rPr>
          <w:rFonts w:ascii="Times" w:hAnsi="Times"/>
          <w:lang w:val="en-GB"/>
        </w:rPr>
        <w:t xml:space="preserve"> verbs) seem to allow phenomena that </w:t>
      </w:r>
      <w:r w:rsidR="00215DEA">
        <w:rPr>
          <w:rFonts w:ascii="Times" w:hAnsi="Times"/>
          <w:lang w:val="en-GB"/>
        </w:rPr>
        <w:t>have been</w:t>
      </w:r>
      <w:r>
        <w:rPr>
          <w:rFonts w:ascii="Times" w:hAnsi="Times"/>
          <w:lang w:val="en-GB"/>
        </w:rPr>
        <w:t xml:space="preserve"> traditionally associated with non-</w:t>
      </w:r>
      <w:proofErr w:type="spellStart"/>
      <w:r>
        <w:rPr>
          <w:rFonts w:ascii="Times" w:hAnsi="Times"/>
          <w:lang w:val="en-GB"/>
        </w:rPr>
        <w:t>factive</w:t>
      </w:r>
      <w:proofErr w:type="spellEnd"/>
      <w:r>
        <w:rPr>
          <w:rFonts w:ascii="Times" w:hAnsi="Times"/>
          <w:lang w:val="en-GB"/>
        </w:rPr>
        <w:t xml:space="preserve"> verbs, as seen in Section 3.1 above - in those cases, a cognitive </w:t>
      </w:r>
      <w:proofErr w:type="spellStart"/>
      <w:r>
        <w:rPr>
          <w:rFonts w:ascii="Times" w:hAnsi="Times"/>
          <w:lang w:val="en-GB"/>
        </w:rPr>
        <w:t>factive</w:t>
      </w:r>
      <w:proofErr w:type="spellEnd"/>
      <w:r>
        <w:rPr>
          <w:rFonts w:ascii="Times" w:hAnsi="Times"/>
          <w:lang w:val="en-GB"/>
        </w:rPr>
        <w:t xml:space="preserve"> will take a non-referential clause and constructions involving main clause phenomena or even adjunct extraction for instance will be possible. </w:t>
      </w:r>
    </w:p>
    <w:p w14:paraId="2A46A591" w14:textId="6984155D" w:rsidR="00032844" w:rsidRDefault="00320BB1" w:rsidP="00320BB1">
      <w:pPr>
        <w:pStyle w:val="ListParagraph"/>
        <w:ind w:left="0" w:firstLine="698"/>
        <w:jc w:val="both"/>
        <w:rPr>
          <w:rFonts w:ascii="Times" w:hAnsi="Times"/>
          <w:lang w:val="en-GB"/>
        </w:rPr>
      </w:pPr>
      <w:r>
        <w:rPr>
          <w:rFonts w:ascii="Times" w:hAnsi="Times"/>
          <w:lang w:val="en-GB"/>
        </w:rPr>
        <w:t xml:space="preserve">Such an explanation can readily account for the examples reported by </w:t>
      </w:r>
      <w:proofErr w:type="spellStart"/>
      <w:r>
        <w:rPr>
          <w:rFonts w:ascii="Times" w:hAnsi="Times"/>
          <w:lang w:val="en-GB"/>
        </w:rPr>
        <w:t>Djarv</w:t>
      </w:r>
      <w:proofErr w:type="spellEnd"/>
      <w:r>
        <w:rPr>
          <w:rFonts w:ascii="Times" w:hAnsi="Times"/>
          <w:lang w:val="en-GB"/>
        </w:rPr>
        <w:t xml:space="preserve"> and Romero (2021),</w:t>
      </w:r>
      <w:r w:rsidR="002166A9">
        <w:rPr>
          <w:rFonts w:ascii="Times" w:hAnsi="Times"/>
          <w:lang w:val="en-GB"/>
        </w:rPr>
        <w:t xml:space="preserve"> </w:t>
      </w:r>
      <w:r>
        <w:rPr>
          <w:rFonts w:ascii="Times" w:hAnsi="Times"/>
          <w:lang w:val="en-GB"/>
        </w:rPr>
        <w:t>presented in (12) above and repeated for convenience below: the verb is interpreted assertively, introducing new information in the discourse</w:t>
      </w:r>
      <w:r w:rsidR="002166A9">
        <w:rPr>
          <w:rFonts w:ascii="Times" w:hAnsi="Times"/>
          <w:lang w:val="en-GB"/>
        </w:rPr>
        <w:t xml:space="preserve"> and</w:t>
      </w:r>
      <w:r>
        <w:rPr>
          <w:rFonts w:ascii="Times" w:hAnsi="Times"/>
          <w:lang w:val="en-GB"/>
        </w:rPr>
        <w:t xml:space="preserve"> </w:t>
      </w:r>
      <w:r w:rsidR="002166A9">
        <w:rPr>
          <w:rFonts w:ascii="Times" w:hAnsi="Times"/>
          <w:lang w:val="en-GB"/>
        </w:rPr>
        <w:t>it</w:t>
      </w:r>
      <w:r>
        <w:rPr>
          <w:rFonts w:ascii="Times" w:hAnsi="Times"/>
          <w:lang w:val="en-GB"/>
        </w:rPr>
        <w:t xml:space="preserve"> takes a non-referential clause as its </w:t>
      </w:r>
      <w:proofErr w:type="gramStart"/>
      <w:r>
        <w:rPr>
          <w:rFonts w:ascii="Times" w:hAnsi="Times"/>
          <w:lang w:val="en-GB"/>
        </w:rPr>
        <w:t>complement,  a</w:t>
      </w:r>
      <w:proofErr w:type="gramEnd"/>
      <w:r>
        <w:rPr>
          <w:rFonts w:ascii="Times" w:hAnsi="Times"/>
          <w:lang w:val="en-GB"/>
        </w:rPr>
        <w:t xml:space="preserve"> type of structure which, as seen, permits the extraction of adjuncts. </w:t>
      </w:r>
    </w:p>
    <w:p w14:paraId="31ACDEFF" w14:textId="4FF3A3E5" w:rsidR="00320BB1" w:rsidRDefault="00320BB1" w:rsidP="00320BB1">
      <w:pPr>
        <w:pStyle w:val="ListParagraph"/>
        <w:ind w:left="0" w:firstLine="698"/>
        <w:jc w:val="both"/>
        <w:rPr>
          <w:rFonts w:ascii="Times" w:hAnsi="Times"/>
          <w:lang w:val="en-GB"/>
        </w:rPr>
      </w:pPr>
    </w:p>
    <w:p w14:paraId="391F69B3" w14:textId="6D1F1BA8" w:rsidR="00320BB1" w:rsidRPr="00320BB1" w:rsidRDefault="00320BB1" w:rsidP="00320BB1">
      <w:pPr>
        <w:pStyle w:val="ListParagraph"/>
        <w:numPr>
          <w:ilvl w:val="0"/>
          <w:numId w:val="7"/>
        </w:numPr>
        <w:tabs>
          <w:tab w:val="left" w:pos="1134"/>
          <w:tab w:val="left" w:pos="1276"/>
        </w:tabs>
        <w:jc w:val="both"/>
        <w:rPr>
          <w:rFonts w:ascii="Times" w:hAnsi="Times"/>
          <w:sz w:val="22"/>
          <w:szCs w:val="22"/>
          <w:lang w:val="en-GB"/>
        </w:rPr>
      </w:pPr>
      <w:r w:rsidRPr="00320BB1">
        <w:rPr>
          <w:rFonts w:ascii="Times" w:hAnsi="Times"/>
          <w:lang w:val="en-GB"/>
        </w:rPr>
        <w:tab/>
      </w:r>
      <w:r w:rsidRPr="00320BB1">
        <w:rPr>
          <w:rFonts w:ascii="Times" w:hAnsi="Times"/>
          <w:sz w:val="22"/>
          <w:szCs w:val="22"/>
          <w:lang w:val="en-GB"/>
        </w:rPr>
        <w:t xml:space="preserve">Big news! Archaeologists reveal new facts about the life and death of Caesar. So </w:t>
      </w:r>
    </w:p>
    <w:p w14:paraId="0526BACB" w14:textId="77777777" w:rsidR="00320BB1" w:rsidRPr="00320BB1" w:rsidRDefault="00320BB1" w:rsidP="00320BB1">
      <w:pPr>
        <w:pStyle w:val="ListParagraph"/>
        <w:tabs>
          <w:tab w:val="left" w:pos="0"/>
          <w:tab w:val="left" w:pos="1276"/>
        </w:tabs>
        <w:ind w:left="709" w:hanging="709"/>
        <w:jc w:val="both"/>
        <w:rPr>
          <w:rFonts w:ascii="Times" w:hAnsi="Times"/>
          <w:sz w:val="22"/>
          <w:szCs w:val="22"/>
          <w:lang w:val="en-GB"/>
        </w:rPr>
      </w:pPr>
      <w:r w:rsidRPr="00320BB1">
        <w:rPr>
          <w:rFonts w:ascii="Times" w:hAnsi="Times"/>
          <w:sz w:val="22"/>
          <w:szCs w:val="22"/>
          <w:lang w:val="en-GB"/>
        </w:rPr>
        <w:t>tell me – where did they {discover, learn} that Caesar was killed? (</w:t>
      </w:r>
      <w:proofErr w:type="gramStart"/>
      <w:r w:rsidRPr="00320BB1">
        <w:rPr>
          <w:rFonts w:ascii="Times" w:hAnsi="Times"/>
          <w:sz w:val="22"/>
          <w:szCs w:val="22"/>
          <w:lang w:val="en-GB"/>
        </w:rPr>
        <w:t>example</w:t>
      </w:r>
      <w:proofErr w:type="gramEnd"/>
      <w:r w:rsidRPr="00320BB1">
        <w:rPr>
          <w:rFonts w:ascii="Times" w:hAnsi="Times"/>
          <w:sz w:val="22"/>
          <w:szCs w:val="22"/>
          <w:lang w:val="en-GB"/>
        </w:rPr>
        <w:t xml:space="preserve"> taken from </w:t>
      </w:r>
    </w:p>
    <w:p w14:paraId="39D8AB27" w14:textId="77777777" w:rsidR="00320BB1" w:rsidRPr="00320BB1" w:rsidRDefault="00320BB1" w:rsidP="00320BB1">
      <w:pPr>
        <w:pStyle w:val="ListParagraph"/>
        <w:tabs>
          <w:tab w:val="left" w:pos="0"/>
          <w:tab w:val="left" w:pos="1276"/>
        </w:tabs>
        <w:ind w:left="709" w:hanging="709"/>
        <w:jc w:val="both"/>
        <w:rPr>
          <w:sz w:val="22"/>
          <w:szCs w:val="22"/>
        </w:rPr>
      </w:pPr>
      <w:proofErr w:type="spellStart"/>
      <w:r w:rsidRPr="00320BB1">
        <w:rPr>
          <w:rFonts w:ascii="Times" w:hAnsi="Times"/>
          <w:sz w:val="22"/>
          <w:szCs w:val="22"/>
          <w:lang w:val="en-GB"/>
        </w:rPr>
        <w:t>Djarv</w:t>
      </w:r>
      <w:proofErr w:type="spellEnd"/>
      <w:r w:rsidRPr="00320BB1">
        <w:rPr>
          <w:rFonts w:ascii="Times" w:hAnsi="Times"/>
          <w:sz w:val="22"/>
          <w:szCs w:val="22"/>
          <w:lang w:val="en-GB"/>
        </w:rPr>
        <w:t xml:space="preserve"> and Romero, 2021)</w:t>
      </w:r>
    </w:p>
    <w:p w14:paraId="50E35810" w14:textId="482AD3DB" w:rsidR="00320BB1" w:rsidRDefault="00320BB1" w:rsidP="00320BB1">
      <w:pPr>
        <w:pStyle w:val="ListParagraph"/>
        <w:ind w:left="0" w:firstLine="698"/>
        <w:jc w:val="both"/>
        <w:rPr>
          <w:rFonts w:ascii="Times" w:hAnsi="Times"/>
          <w:lang w:val="en-GB"/>
        </w:rPr>
      </w:pPr>
    </w:p>
    <w:p w14:paraId="734A874F" w14:textId="77777777" w:rsidR="00032844" w:rsidRDefault="00515212">
      <w:pPr>
        <w:pStyle w:val="ListParagraph"/>
        <w:ind w:left="0"/>
        <w:jc w:val="both"/>
        <w:rPr>
          <w:rFonts w:ascii="Times" w:hAnsi="Times"/>
          <w:lang w:val="en-GB"/>
        </w:rPr>
      </w:pPr>
      <w:r>
        <w:rPr>
          <w:rFonts w:ascii="Times" w:hAnsi="Times"/>
          <w:lang w:val="en-GB"/>
        </w:rPr>
        <w:tab/>
      </w:r>
    </w:p>
    <w:p w14:paraId="0D35E786" w14:textId="77777777" w:rsidR="00032844" w:rsidRDefault="00515212">
      <w:pPr>
        <w:pStyle w:val="ListParagraph"/>
        <w:numPr>
          <w:ilvl w:val="2"/>
          <w:numId w:val="3"/>
        </w:numPr>
        <w:ind w:left="1418"/>
        <w:jc w:val="both"/>
        <w:rPr>
          <w:rFonts w:ascii="Times" w:hAnsi="Times"/>
          <w:b/>
          <w:bCs/>
          <w:lang w:val="en-GB"/>
        </w:rPr>
      </w:pPr>
      <w:proofErr w:type="spellStart"/>
      <w:r>
        <w:rPr>
          <w:rFonts w:ascii="Times" w:hAnsi="Times"/>
          <w:b/>
          <w:bCs/>
          <w:lang w:val="en-GB"/>
        </w:rPr>
        <w:t>Factivity</w:t>
      </w:r>
      <w:proofErr w:type="spellEnd"/>
      <w:r>
        <w:rPr>
          <w:rFonts w:ascii="Times" w:hAnsi="Times"/>
          <w:b/>
          <w:bCs/>
          <w:lang w:val="en-GB"/>
        </w:rPr>
        <w:t xml:space="preserve"> vs. </w:t>
      </w:r>
      <w:proofErr w:type="spellStart"/>
      <w:r>
        <w:rPr>
          <w:rFonts w:ascii="Times" w:hAnsi="Times"/>
          <w:b/>
          <w:bCs/>
          <w:lang w:val="en-GB"/>
        </w:rPr>
        <w:t>presuppositionality</w:t>
      </w:r>
      <w:proofErr w:type="spellEnd"/>
      <w:r>
        <w:rPr>
          <w:rFonts w:ascii="Times" w:hAnsi="Times"/>
          <w:b/>
          <w:bCs/>
          <w:lang w:val="en-GB"/>
        </w:rPr>
        <w:t xml:space="preserve"> – Kastner, 2015 </w:t>
      </w:r>
    </w:p>
    <w:p w14:paraId="67FFC30A" w14:textId="16B9330C" w:rsidR="00032844" w:rsidRDefault="00515212">
      <w:pPr>
        <w:pStyle w:val="ListParagraph"/>
        <w:ind w:left="0"/>
        <w:jc w:val="both"/>
        <w:rPr>
          <w:rFonts w:ascii="Times" w:hAnsi="Times"/>
          <w:lang w:val="en-GB"/>
        </w:rPr>
      </w:pPr>
      <w:r>
        <w:rPr>
          <w:rFonts w:ascii="Times" w:hAnsi="Times"/>
          <w:lang w:val="en-GB"/>
        </w:rPr>
        <w:tab/>
        <w:t xml:space="preserve">While the two lines presented above seem to be </w:t>
      </w:r>
      <w:r w:rsidR="00F96478">
        <w:rPr>
          <w:rFonts w:ascii="Times" w:hAnsi="Times"/>
          <w:lang w:val="en-GB"/>
        </w:rPr>
        <w:t>opposed</w:t>
      </w:r>
      <w:r>
        <w:rPr>
          <w:rFonts w:ascii="Times" w:hAnsi="Times"/>
          <w:lang w:val="en-GB"/>
        </w:rPr>
        <w:t>, there are also some analyses which reconcile the two intuitions: the</w:t>
      </w:r>
      <w:r w:rsidR="00F96478">
        <w:rPr>
          <w:rFonts w:ascii="Times" w:hAnsi="Times"/>
          <w:lang w:val="en-GB"/>
        </w:rPr>
        <w:t xml:space="preserve"> verbs</w:t>
      </w:r>
      <w:r>
        <w:rPr>
          <w:rFonts w:ascii="Times" w:hAnsi="Times"/>
          <w:lang w:val="en-GB"/>
        </w:rPr>
        <w:t xml:space="preserve"> previously </w:t>
      </w:r>
      <w:r w:rsidR="00F96478">
        <w:rPr>
          <w:rFonts w:ascii="Times" w:hAnsi="Times"/>
          <w:lang w:val="en-GB"/>
        </w:rPr>
        <w:t>referred to as “</w:t>
      </w:r>
      <w:proofErr w:type="spellStart"/>
      <w:r>
        <w:rPr>
          <w:rFonts w:ascii="Times" w:hAnsi="Times"/>
          <w:lang w:val="en-GB"/>
        </w:rPr>
        <w:t>factive</w:t>
      </w:r>
      <w:proofErr w:type="spellEnd"/>
      <w:r w:rsidR="00F96478">
        <w:rPr>
          <w:rFonts w:ascii="Times" w:hAnsi="Times"/>
          <w:lang w:val="en-GB"/>
        </w:rPr>
        <w:t>”</w:t>
      </w:r>
      <w:r>
        <w:rPr>
          <w:rFonts w:ascii="Times" w:hAnsi="Times"/>
          <w:lang w:val="en-GB"/>
        </w:rPr>
        <w:t xml:space="preserve"> have some type of nominal component in their structure, while their clausal complement is still truncated. </w:t>
      </w:r>
    </w:p>
    <w:p w14:paraId="59EA3BC9" w14:textId="2E85C2FD" w:rsidR="00032844" w:rsidRDefault="00515212">
      <w:pPr>
        <w:pStyle w:val="ListParagraph"/>
        <w:ind w:left="0"/>
        <w:jc w:val="both"/>
        <w:rPr>
          <w:rFonts w:ascii="Times" w:hAnsi="Times"/>
          <w:lang w:val="en-GB"/>
        </w:rPr>
      </w:pPr>
      <w:r>
        <w:rPr>
          <w:rFonts w:ascii="Times" w:hAnsi="Times"/>
          <w:lang w:val="en-GB"/>
        </w:rPr>
        <w:tab/>
        <w:t xml:space="preserve">One such analysis was put forth by Kastner, who argues that </w:t>
      </w:r>
      <w:proofErr w:type="spellStart"/>
      <w:r>
        <w:rPr>
          <w:rFonts w:ascii="Times" w:hAnsi="Times"/>
          <w:lang w:val="en-GB"/>
        </w:rPr>
        <w:t>presuppositionality</w:t>
      </w:r>
      <w:proofErr w:type="spellEnd"/>
      <w:r>
        <w:rPr>
          <w:rFonts w:ascii="Times" w:hAnsi="Times"/>
          <w:lang w:val="en-GB"/>
        </w:rPr>
        <w:t xml:space="preserve"> is the property that influences the behaviour of these verbs, not </w:t>
      </w:r>
      <w:proofErr w:type="spellStart"/>
      <w:r>
        <w:rPr>
          <w:rFonts w:ascii="Times" w:hAnsi="Times"/>
          <w:lang w:val="en-GB"/>
        </w:rPr>
        <w:t>factivity</w:t>
      </w:r>
      <w:proofErr w:type="spellEnd"/>
      <w:r>
        <w:rPr>
          <w:rFonts w:ascii="Times" w:hAnsi="Times"/>
          <w:lang w:val="en-GB"/>
        </w:rPr>
        <w:t xml:space="preserve">. </w:t>
      </w:r>
    </w:p>
    <w:p w14:paraId="0A04701B" w14:textId="77777777" w:rsidR="00032844" w:rsidRDefault="00515212">
      <w:pPr>
        <w:pStyle w:val="ListParagraph"/>
        <w:ind w:left="0"/>
        <w:jc w:val="both"/>
        <w:rPr>
          <w:rFonts w:ascii="Times" w:hAnsi="Times"/>
          <w:lang w:val="en-GB"/>
        </w:rPr>
      </w:pPr>
      <w:r>
        <w:rPr>
          <w:rFonts w:ascii="Times" w:hAnsi="Times"/>
          <w:lang w:val="en-GB"/>
        </w:rPr>
        <w:tab/>
        <w:t xml:space="preserve">From a syntactic perspective, Kastner postulates the existence of three types of structures. </w:t>
      </w:r>
    </w:p>
    <w:p w14:paraId="674D665E" w14:textId="77777777" w:rsidR="00032844" w:rsidRDefault="00032844">
      <w:pPr>
        <w:pStyle w:val="ListParagraph"/>
        <w:ind w:left="0"/>
        <w:jc w:val="both"/>
        <w:rPr>
          <w:rFonts w:ascii="Times" w:hAnsi="Times"/>
          <w:lang w:val="en-GB"/>
        </w:rPr>
      </w:pPr>
    </w:p>
    <w:p w14:paraId="1F5D0495" w14:textId="7CAFC543" w:rsidR="00032844" w:rsidRPr="00320BB1" w:rsidRDefault="00515212">
      <w:pPr>
        <w:pStyle w:val="ListParagraph"/>
        <w:ind w:left="0" w:firstLine="709"/>
        <w:jc w:val="both"/>
        <w:rPr>
          <w:rFonts w:ascii="Times" w:hAnsi="Times"/>
          <w:sz w:val="22"/>
          <w:szCs w:val="22"/>
          <w:lang w:val="en-GB"/>
        </w:rPr>
      </w:pPr>
      <w:r w:rsidRPr="00320BB1">
        <w:rPr>
          <w:rFonts w:ascii="Times" w:hAnsi="Times"/>
          <w:sz w:val="22"/>
          <w:szCs w:val="22"/>
          <w:lang w:val="en-GB"/>
        </w:rPr>
        <w:t>(2</w:t>
      </w:r>
      <w:r w:rsidR="00320BB1">
        <w:rPr>
          <w:rFonts w:ascii="Times" w:hAnsi="Times"/>
          <w:sz w:val="22"/>
          <w:szCs w:val="22"/>
          <w:lang w:val="en-GB"/>
        </w:rPr>
        <w:t>3</w:t>
      </w:r>
      <w:r w:rsidRPr="00320BB1">
        <w:rPr>
          <w:rFonts w:ascii="Times" w:hAnsi="Times"/>
          <w:sz w:val="22"/>
          <w:szCs w:val="22"/>
          <w:lang w:val="en-GB"/>
        </w:rPr>
        <w:t>) a. Selected embedded non-</w:t>
      </w:r>
      <w:proofErr w:type="spellStart"/>
      <w:r w:rsidRPr="00320BB1">
        <w:rPr>
          <w:rFonts w:ascii="Times" w:hAnsi="Times"/>
          <w:sz w:val="22"/>
          <w:szCs w:val="22"/>
          <w:lang w:val="en-GB"/>
        </w:rPr>
        <w:t>presuppositionals</w:t>
      </w:r>
      <w:proofErr w:type="spellEnd"/>
      <w:r w:rsidRPr="00320BB1">
        <w:rPr>
          <w:rFonts w:ascii="Times" w:hAnsi="Times"/>
          <w:sz w:val="22"/>
          <w:szCs w:val="22"/>
          <w:lang w:val="en-GB"/>
        </w:rPr>
        <w:t xml:space="preserve">: [V CP] </w:t>
      </w:r>
      <w:r w:rsidRPr="00320BB1">
        <w:rPr>
          <w:rFonts w:ascii="Wingdings" w:eastAsia="Wingdings" w:hAnsi="Wingdings" w:cs="Wingdings"/>
          <w:sz w:val="22"/>
          <w:szCs w:val="22"/>
          <w:lang w:val="en-GB"/>
        </w:rPr>
        <w:t></w:t>
      </w:r>
      <w:r w:rsidRPr="00320BB1">
        <w:rPr>
          <w:rFonts w:ascii="Times" w:hAnsi="Times"/>
          <w:sz w:val="22"/>
          <w:szCs w:val="22"/>
          <w:lang w:val="en-GB"/>
        </w:rPr>
        <w:t xml:space="preserve"> believe that he is right</w:t>
      </w:r>
    </w:p>
    <w:p w14:paraId="4E859933" w14:textId="77777777" w:rsidR="00032844" w:rsidRPr="00320BB1" w:rsidRDefault="00515212">
      <w:pPr>
        <w:pStyle w:val="ListParagraph"/>
        <w:ind w:left="0"/>
        <w:jc w:val="both"/>
        <w:rPr>
          <w:rFonts w:ascii="Times" w:hAnsi="Times"/>
          <w:sz w:val="22"/>
          <w:szCs w:val="22"/>
          <w:lang w:val="en-GB"/>
        </w:rPr>
      </w:pPr>
      <w:r w:rsidRPr="00320BB1">
        <w:rPr>
          <w:rFonts w:ascii="Times" w:hAnsi="Times"/>
          <w:sz w:val="22"/>
          <w:szCs w:val="22"/>
          <w:lang w:val="en-GB"/>
        </w:rPr>
        <w:t xml:space="preserve">                    b. Selected embedded </w:t>
      </w:r>
      <w:proofErr w:type="spellStart"/>
      <w:r w:rsidRPr="00320BB1">
        <w:rPr>
          <w:rFonts w:ascii="Times" w:hAnsi="Times"/>
          <w:sz w:val="22"/>
          <w:szCs w:val="22"/>
          <w:lang w:val="en-GB"/>
        </w:rPr>
        <w:t>presuppositionals</w:t>
      </w:r>
      <w:proofErr w:type="spellEnd"/>
      <w:r w:rsidRPr="00320BB1">
        <w:rPr>
          <w:rFonts w:ascii="Times" w:hAnsi="Times"/>
          <w:sz w:val="22"/>
          <w:szCs w:val="22"/>
          <w:lang w:val="en-GB"/>
        </w:rPr>
        <w:t>: [V [</w:t>
      </w:r>
      <w:r w:rsidRPr="00320BB1">
        <w:rPr>
          <w:rFonts w:ascii="Times" w:hAnsi="Times"/>
          <w:sz w:val="22"/>
          <w:szCs w:val="22"/>
          <w:vertAlign w:val="subscript"/>
          <w:lang w:val="en-GB"/>
        </w:rPr>
        <w:t>DP</w:t>
      </w:r>
      <w:r w:rsidRPr="00320BB1">
        <w:rPr>
          <w:rFonts w:ascii="Times" w:hAnsi="Times"/>
          <w:sz w:val="22"/>
          <w:szCs w:val="22"/>
          <w:lang w:val="en-GB"/>
        </w:rPr>
        <w:t xml:space="preserve"> ∆ CP]] </w:t>
      </w:r>
      <w:r w:rsidRPr="00320BB1">
        <w:rPr>
          <w:rFonts w:ascii="Wingdings" w:eastAsia="Wingdings" w:hAnsi="Wingdings" w:cs="Wingdings"/>
          <w:sz w:val="22"/>
          <w:szCs w:val="22"/>
          <w:lang w:val="en-GB"/>
        </w:rPr>
        <w:t></w:t>
      </w:r>
      <w:r w:rsidRPr="00320BB1">
        <w:rPr>
          <w:rFonts w:ascii="Times" w:hAnsi="Times"/>
          <w:sz w:val="22"/>
          <w:szCs w:val="22"/>
          <w:lang w:val="en-GB"/>
        </w:rPr>
        <w:t xml:space="preserve"> regret that he is right</w:t>
      </w:r>
    </w:p>
    <w:p w14:paraId="765327E5" w14:textId="77777777" w:rsidR="00032844" w:rsidRPr="00320BB1" w:rsidRDefault="00515212">
      <w:pPr>
        <w:pStyle w:val="ListParagraph"/>
        <w:ind w:left="0"/>
        <w:jc w:val="both"/>
        <w:rPr>
          <w:rFonts w:ascii="Times" w:hAnsi="Times"/>
          <w:sz w:val="22"/>
          <w:szCs w:val="22"/>
          <w:lang w:val="en-GB"/>
        </w:rPr>
      </w:pPr>
      <w:r w:rsidRPr="00320BB1">
        <w:rPr>
          <w:rFonts w:ascii="Times" w:hAnsi="Times"/>
          <w:sz w:val="22"/>
          <w:szCs w:val="22"/>
          <w:lang w:val="en-GB"/>
        </w:rPr>
        <w:t xml:space="preserve">                    c. Overt definite </w:t>
      </w:r>
      <w:proofErr w:type="spellStart"/>
      <w:r w:rsidRPr="00320BB1">
        <w:rPr>
          <w:rFonts w:ascii="Times" w:hAnsi="Times"/>
          <w:sz w:val="22"/>
          <w:szCs w:val="22"/>
          <w:lang w:val="en-GB"/>
        </w:rPr>
        <w:t>presuppositionals</w:t>
      </w:r>
      <w:proofErr w:type="spellEnd"/>
      <w:r w:rsidRPr="00320BB1">
        <w:rPr>
          <w:rFonts w:ascii="Times" w:hAnsi="Times"/>
          <w:sz w:val="22"/>
          <w:szCs w:val="22"/>
          <w:lang w:val="en-GB"/>
        </w:rPr>
        <w:t>: [V [</w:t>
      </w:r>
      <w:r w:rsidRPr="00320BB1">
        <w:rPr>
          <w:rFonts w:ascii="Times" w:hAnsi="Times"/>
          <w:sz w:val="22"/>
          <w:szCs w:val="22"/>
          <w:vertAlign w:val="subscript"/>
          <w:lang w:val="en-GB"/>
        </w:rPr>
        <w:t xml:space="preserve">DP </w:t>
      </w:r>
      <w:r w:rsidRPr="00320BB1">
        <w:rPr>
          <w:rFonts w:ascii="Times" w:hAnsi="Times"/>
          <w:sz w:val="22"/>
          <w:szCs w:val="22"/>
          <w:lang w:val="en-GB"/>
        </w:rPr>
        <w:t>D [</w:t>
      </w:r>
      <w:r w:rsidRPr="00320BB1">
        <w:rPr>
          <w:rFonts w:ascii="Times" w:hAnsi="Times"/>
          <w:sz w:val="22"/>
          <w:szCs w:val="22"/>
          <w:vertAlign w:val="subscript"/>
          <w:lang w:val="en-GB"/>
        </w:rPr>
        <w:t>NP</w:t>
      </w:r>
      <w:r w:rsidRPr="00320BB1">
        <w:rPr>
          <w:rFonts w:ascii="Times" w:hAnsi="Times"/>
          <w:sz w:val="22"/>
          <w:szCs w:val="22"/>
          <w:lang w:val="en-GB"/>
        </w:rPr>
        <w:t xml:space="preserve"> [</w:t>
      </w:r>
      <w:r w:rsidRPr="00320BB1">
        <w:rPr>
          <w:rFonts w:ascii="Times" w:hAnsi="Times"/>
          <w:sz w:val="22"/>
          <w:szCs w:val="22"/>
          <w:vertAlign w:val="subscript"/>
          <w:lang w:val="en-GB"/>
        </w:rPr>
        <w:t>NP</w:t>
      </w:r>
      <w:r w:rsidRPr="00320BB1">
        <w:rPr>
          <w:rFonts w:ascii="Times" w:hAnsi="Times"/>
          <w:sz w:val="22"/>
          <w:szCs w:val="22"/>
          <w:lang w:val="en-GB"/>
        </w:rPr>
        <w:t xml:space="preserve"> N] CP]]] </w:t>
      </w:r>
      <w:r w:rsidRPr="00320BB1">
        <w:rPr>
          <w:rFonts w:ascii="Wingdings" w:eastAsia="Wingdings" w:hAnsi="Wingdings" w:cs="Wingdings"/>
          <w:sz w:val="22"/>
          <w:szCs w:val="22"/>
          <w:lang w:val="en-GB"/>
        </w:rPr>
        <w:t></w:t>
      </w:r>
      <w:r w:rsidRPr="00320BB1">
        <w:rPr>
          <w:rFonts w:ascii="Times" w:hAnsi="Times"/>
          <w:sz w:val="22"/>
          <w:szCs w:val="22"/>
          <w:lang w:val="en-GB"/>
        </w:rPr>
        <w:t xml:space="preserve"> regret the fact that he is right (description taken from Kastner, 2015)</w:t>
      </w:r>
    </w:p>
    <w:p w14:paraId="6F2E6B62" w14:textId="77777777" w:rsidR="00032844" w:rsidRDefault="00032844">
      <w:pPr>
        <w:pStyle w:val="ListParagraph"/>
        <w:ind w:left="0"/>
        <w:jc w:val="both"/>
        <w:rPr>
          <w:rFonts w:ascii="Times" w:hAnsi="Times"/>
          <w:color w:val="00B050"/>
          <w:lang w:val="en-GB"/>
        </w:rPr>
      </w:pPr>
    </w:p>
    <w:p w14:paraId="0B1F1CAD" w14:textId="003BBA2E" w:rsidR="00320BB1" w:rsidRDefault="00515212">
      <w:pPr>
        <w:pStyle w:val="ListParagraph"/>
        <w:ind w:left="0"/>
        <w:jc w:val="both"/>
        <w:rPr>
          <w:rFonts w:ascii="Times" w:hAnsi="Times"/>
          <w:lang w:val="en-GB"/>
        </w:rPr>
      </w:pPr>
      <w:r>
        <w:rPr>
          <w:rFonts w:ascii="Times" w:hAnsi="Times"/>
          <w:color w:val="00B050"/>
          <w:lang w:val="en-GB"/>
        </w:rPr>
        <w:tab/>
      </w:r>
      <w:r>
        <w:rPr>
          <w:rFonts w:ascii="Times" w:hAnsi="Times"/>
          <w:color w:val="000000" w:themeColor="text1"/>
          <w:lang w:val="en-GB"/>
        </w:rPr>
        <w:t>As can be seen in (2</w:t>
      </w:r>
      <w:r w:rsidR="00320BB1">
        <w:rPr>
          <w:rFonts w:ascii="Times" w:hAnsi="Times"/>
          <w:color w:val="000000" w:themeColor="text1"/>
          <w:lang w:val="en-GB"/>
        </w:rPr>
        <w:t>3</w:t>
      </w:r>
      <w:r>
        <w:rPr>
          <w:rFonts w:ascii="Times" w:hAnsi="Times"/>
          <w:color w:val="000000" w:themeColor="text1"/>
          <w:lang w:val="en-GB"/>
        </w:rPr>
        <w:t xml:space="preserve">b), selected embedded </w:t>
      </w:r>
      <w:proofErr w:type="spellStart"/>
      <w:r>
        <w:rPr>
          <w:rFonts w:ascii="Times" w:hAnsi="Times"/>
          <w:color w:val="000000" w:themeColor="text1"/>
          <w:lang w:val="en-GB"/>
        </w:rPr>
        <w:t>presuppositionals</w:t>
      </w:r>
      <w:proofErr w:type="spellEnd"/>
      <w:r>
        <w:rPr>
          <w:rFonts w:ascii="Times" w:hAnsi="Times"/>
          <w:color w:val="000000" w:themeColor="text1"/>
          <w:lang w:val="en-GB"/>
        </w:rPr>
        <w:t xml:space="preserve"> have a presupp</w:t>
      </w:r>
      <w:r w:rsidR="00F96478">
        <w:rPr>
          <w:rFonts w:ascii="Times" w:hAnsi="Times"/>
          <w:color w:val="000000" w:themeColor="text1"/>
          <w:lang w:val="en-GB"/>
        </w:rPr>
        <w:t>o</w:t>
      </w:r>
      <w:r>
        <w:rPr>
          <w:rFonts w:ascii="Times" w:hAnsi="Times"/>
          <w:color w:val="000000" w:themeColor="text1"/>
          <w:lang w:val="en-GB"/>
        </w:rPr>
        <w:t xml:space="preserve">sitional determiner </w:t>
      </w:r>
      <w:r>
        <w:rPr>
          <w:rFonts w:ascii="Times" w:hAnsi="Times"/>
          <w:lang w:val="en-GB"/>
        </w:rPr>
        <w:t>∆ in their structure,</w:t>
      </w:r>
      <w:r w:rsidR="00320BB1">
        <w:rPr>
          <w:rFonts w:ascii="Times" w:hAnsi="Times"/>
          <w:lang w:val="en-GB"/>
        </w:rPr>
        <w:t xml:space="preserve"> which corresponds to the discourse referent. Recall that presuppositional verbs entail the existence of their complement – the discourse referent already </w:t>
      </w:r>
      <w:proofErr w:type="gramStart"/>
      <w:r w:rsidR="00320BB1">
        <w:rPr>
          <w:rFonts w:ascii="Times" w:hAnsi="Times"/>
          <w:lang w:val="en-GB"/>
        </w:rPr>
        <w:t>exists</w:t>
      </w:r>
      <w:proofErr w:type="gramEnd"/>
      <w:r w:rsidR="00320BB1">
        <w:rPr>
          <w:rFonts w:ascii="Times" w:hAnsi="Times"/>
          <w:lang w:val="en-GB"/>
        </w:rPr>
        <w:t xml:space="preserve"> and it is simply updated with new information. This definite determiner </w:t>
      </w:r>
      <w:r>
        <w:rPr>
          <w:rFonts w:ascii="Times" w:hAnsi="Times"/>
          <w:lang w:val="en-GB"/>
        </w:rPr>
        <w:t xml:space="preserve">“licenses a Force with a presuppositional feature, and a presuppositional Force does not license Topic or Focus.” (Kastner, 2015). When discussing the nature of ∆, Kastner proposes an alternative as well: ∆ might also select a Fin directly, which would explain why these sentences are interpreted non-assertively. </w:t>
      </w:r>
    </w:p>
    <w:p w14:paraId="7315E411" w14:textId="55004B84" w:rsidR="00032844" w:rsidRDefault="00515212">
      <w:pPr>
        <w:pStyle w:val="ListParagraph"/>
        <w:ind w:left="0"/>
        <w:jc w:val="both"/>
        <w:rPr>
          <w:rFonts w:ascii="Times" w:hAnsi="Times"/>
          <w:lang w:val="en-GB"/>
        </w:rPr>
      </w:pPr>
      <w:r>
        <w:rPr>
          <w:rFonts w:ascii="Times" w:hAnsi="Times"/>
          <w:lang w:val="en-GB"/>
        </w:rPr>
        <w:tab/>
        <w:t xml:space="preserve">Kastner’s analysis has a series of advantages: on the one hand, it seems to reconcile two intuitions which were, to some extent, </w:t>
      </w:r>
      <w:r w:rsidR="00F96478">
        <w:rPr>
          <w:rFonts w:ascii="Times" w:hAnsi="Times"/>
          <w:lang w:val="en-GB"/>
        </w:rPr>
        <w:t>opposed</w:t>
      </w:r>
      <w:r>
        <w:rPr>
          <w:rFonts w:ascii="Times" w:hAnsi="Times"/>
          <w:lang w:val="en-GB"/>
        </w:rPr>
        <w:t xml:space="preserve">: some verbs do have a nominal element in their component (along the lines of </w:t>
      </w:r>
      <w:proofErr w:type="spellStart"/>
      <w:r>
        <w:rPr>
          <w:rFonts w:ascii="Times" w:hAnsi="Times"/>
          <w:lang w:val="en-GB"/>
        </w:rPr>
        <w:t>Kiparsky</w:t>
      </w:r>
      <w:proofErr w:type="spellEnd"/>
      <w:r>
        <w:rPr>
          <w:rFonts w:ascii="Times" w:hAnsi="Times"/>
          <w:lang w:val="en-GB"/>
        </w:rPr>
        <w:t xml:space="preserve"> and </w:t>
      </w:r>
      <w:proofErr w:type="spellStart"/>
      <w:r>
        <w:rPr>
          <w:rFonts w:ascii="Times" w:hAnsi="Times"/>
          <w:lang w:val="en-GB"/>
        </w:rPr>
        <w:t>Kiparsky</w:t>
      </w:r>
      <w:proofErr w:type="spellEnd"/>
      <w:r>
        <w:rPr>
          <w:rFonts w:ascii="Times" w:hAnsi="Times"/>
          <w:lang w:val="en-GB"/>
        </w:rPr>
        <w:t xml:space="preserve">, 1971), while still giving rise to clauses with a reduced left periphery. </w:t>
      </w:r>
    </w:p>
    <w:p w14:paraId="29DB536B" w14:textId="371E2213" w:rsidR="00032844" w:rsidRDefault="00515212">
      <w:pPr>
        <w:pStyle w:val="ListParagraph"/>
        <w:ind w:left="0"/>
        <w:jc w:val="both"/>
      </w:pPr>
      <w:r>
        <w:rPr>
          <w:rFonts w:ascii="Times" w:hAnsi="Times"/>
          <w:lang w:val="en-GB"/>
        </w:rPr>
        <w:tab/>
        <w:t>From a structural perspective, this analysis can also neatly account for a series of contrasts, such as those related to referentiality o</w:t>
      </w:r>
      <w:r w:rsidR="00F96478">
        <w:rPr>
          <w:rFonts w:ascii="Times" w:hAnsi="Times"/>
          <w:lang w:val="en-GB"/>
        </w:rPr>
        <w:t>r</w:t>
      </w:r>
      <w:r>
        <w:rPr>
          <w:rFonts w:ascii="Times" w:hAnsi="Times"/>
          <w:lang w:val="en-GB"/>
        </w:rPr>
        <w:t xml:space="preserve"> main clause phenomena. </w:t>
      </w:r>
    </w:p>
    <w:p w14:paraId="5E1BF16F" w14:textId="3B29295E" w:rsidR="00032844" w:rsidRDefault="00515212">
      <w:pPr>
        <w:pStyle w:val="ListParagraph"/>
        <w:ind w:left="0"/>
        <w:jc w:val="both"/>
        <w:rPr>
          <w:rFonts w:ascii="Times" w:hAnsi="Times"/>
          <w:lang w:val="en-GB"/>
        </w:rPr>
      </w:pPr>
      <w:r>
        <w:rPr>
          <w:rFonts w:ascii="Times" w:hAnsi="Times"/>
          <w:lang w:val="en-GB"/>
        </w:rPr>
        <w:tab/>
        <w:t xml:space="preserve">As far as extraction is concerned, Kastner also reconciles a syntactic analysis with semantic intuitions (along the lines of </w:t>
      </w:r>
      <w:proofErr w:type="spellStart"/>
      <w:r>
        <w:rPr>
          <w:rFonts w:ascii="Times" w:hAnsi="Times"/>
          <w:lang w:val="en-GB"/>
        </w:rPr>
        <w:t>Honcoop</w:t>
      </w:r>
      <w:proofErr w:type="spellEnd"/>
      <w:r>
        <w:rPr>
          <w:rFonts w:ascii="Times" w:hAnsi="Times"/>
          <w:lang w:val="en-GB"/>
        </w:rPr>
        <w:t xml:space="preserve">, 1998, in Kastner, 2015). Briefly, for </w:t>
      </w:r>
      <w:proofErr w:type="spellStart"/>
      <w:r>
        <w:rPr>
          <w:rFonts w:ascii="Times" w:hAnsi="Times"/>
          <w:lang w:val="en-GB"/>
        </w:rPr>
        <w:t>Honcoop</w:t>
      </w:r>
      <w:proofErr w:type="spellEnd"/>
      <w:r>
        <w:rPr>
          <w:rFonts w:ascii="Times" w:hAnsi="Times"/>
          <w:lang w:val="en-GB"/>
        </w:rPr>
        <w:t xml:space="preserve"> one of the differences between </w:t>
      </w:r>
      <w:proofErr w:type="spellStart"/>
      <w:r>
        <w:rPr>
          <w:rFonts w:ascii="Times" w:hAnsi="Times"/>
          <w:lang w:val="en-GB"/>
        </w:rPr>
        <w:t>factives</w:t>
      </w:r>
      <w:proofErr w:type="spellEnd"/>
      <w:r>
        <w:rPr>
          <w:rFonts w:ascii="Times" w:hAnsi="Times"/>
          <w:lang w:val="en-GB"/>
        </w:rPr>
        <w:t xml:space="preserve"> and non-</w:t>
      </w:r>
      <w:proofErr w:type="spellStart"/>
      <w:r>
        <w:rPr>
          <w:rFonts w:ascii="Times" w:hAnsi="Times"/>
          <w:lang w:val="en-GB"/>
        </w:rPr>
        <w:t>factives</w:t>
      </w:r>
      <w:proofErr w:type="spellEnd"/>
      <w:r>
        <w:rPr>
          <w:rFonts w:ascii="Times" w:hAnsi="Times"/>
          <w:lang w:val="en-GB"/>
        </w:rPr>
        <w:t xml:space="preserve"> lies in the ability of the former, but not the latter, to introduce discourse referents. Only such constructions will enable </w:t>
      </w:r>
      <w:r w:rsidR="00F96478">
        <w:rPr>
          <w:rFonts w:ascii="Times" w:hAnsi="Times"/>
          <w:lang w:val="en-GB"/>
        </w:rPr>
        <w:t>what is known as</w:t>
      </w:r>
      <w:r>
        <w:rPr>
          <w:rFonts w:ascii="Times" w:hAnsi="Times"/>
          <w:lang w:val="en-GB"/>
        </w:rPr>
        <w:t xml:space="preserve"> Existential Disclosure, which heavily influences the acceptability of extraction (</w:t>
      </w:r>
      <w:proofErr w:type="gramStart"/>
      <w:r>
        <w:rPr>
          <w:rFonts w:ascii="Times" w:hAnsi="Times"/>
          <w:lang w:val="en-GB"/>
        </w:rPr>
        <w:t>i.e.</w:t>
      </w:r>
      <w:proofErr w:type="gramEnd"/>
      <w:r>
        <w:rPr>
          <w:rFonts w:ascii="Times" w:hAnsi="Times"/>
          <w:lang w:val="en-GB"/>
        </w:rPr>
        <w:t xml:space="preserve"> when Existential Disclosure is not possible, extraction is ungrammatical). The difference between arguments and adjuncts stems from</w:t>
      </w:r>
      <w:r w:rsidR="00F96478">
        <w:rPr>
          <w:rFonts w:ascii="Times" w:hAnsi="Times"/>
          <w:lang w:val="en-GB"/>
        </w:rPr>
        <w:t xml:space="preserve"> the fact that the latter cannot </w:t>
      </w:r>
      <w:r>
        <w:rPr>
          <w:rFonts w:ascii="Times" w:hAnsi="Times"/>
          <w:lang w:val="en-GB"/>
        </w:rPr>
        <w:t xml:space="preserve">introduce new referents in the discourse.  </w:t>
      </w:r>
    </w:p>
    <w:p w14:paraId="710A06B0" w14:textId="33160761" w:rsidR="00032844" w:rsidRDefault="00515212">
      <w:pPr>
        <w:pStyle w:val="ListParagraph"/>
        <w:ind w:left="0"/>
        <w:jc w:val="both"/>
        <w:rPr>
          <w:rFonts w:ascii="Times" w:hAnsi="Times"/>
          <w:lang w:val="en-GB"/>
        </w:rPr>
      </w:pPr>
      <w:r>
        <w:rPr>
          <w:rFonts w:ascii="Times" w:hAnsi="Times"/>
          <w:lang w:val="en-GB"/>
        </w:rPr>
        <w:tab/>
        <w:t xml:space="preserve">While for now I remain agnostic as to which of these two analyses has more explanatory power, there is (at least) one common aspect which is important for the current study: as it might be the case that it is not </w:t>
      </w:r>
      <w:proofErr w:type="spellStart"/>
      <w:r>
        <w:rPr>
          <w:rFonts w:ascii="Times" w:hAnsi="Times"/>
          <w:lang w:val="en-GB"/>
        </w:rPr>
        <w:t>factivity</w:t>
      </w:r>
      <w:proofErr w:type="spellEnd"/>
      <w:r>
        <w:rPr>
          <w:rFonts w:ascii="Times" w:hAnsi="Times"/>
          <w:lang w:val="en-GB"/>
        </w:rPr>
        <w:t xml:space="preserve"> which is responsible for the distinct syntactic behaviour, of these verbs, we might expect verbs that traditionally belong to the class of </w:t>
      </w:r>
      <w:proofErr w:type="spellStart"/>
      <w:r>
        <w:rPr>
          <w:rFonts w:ascii="Times" w:hAnsi="Times"/>
          <w:lang w:val="en-GB"/>
        </w:rPr>
        <w:t>factives</w:t>
      </w:r>
      <w:proofErr w:type="spellEnd"/>
      <w:r>
        <w:rPr>
          <w:rFonts w:ascii="Times" w:hAnsi="Times"/>
          <w:lang w:val="en-GB"/>
        </w:rPr>
        <w:t xml:space="preserve"> to evince distinct properties. As was seen in Section 2, this intuition seems to be born</w:t>
      </w:r>
      <w:r w:rsidR="002166A9">
        <w:rPr>
          <w:rFonts w:ascii="Times" w:hAnsi="Times"/>
          <w:lang w:val="en-GB"/>
        </w:rPr>
        <w:t>e</w:t>
      </w:r>
      <w:r>
        <w:rPr>
          <w:rFonts w:ascii="Times" w:hAnsi="Times"/>
          <w:lang w:val="en-GB"/>
        </w:rPr>
        <w:t xml:space="preserve"> out b</w:t>
      </w:r>
      <w:r w:rsidR="00F96478">
        <w:rPr>
          <w:rFonts w:ascii="Times" w:hAnsi="Times"/>
          <w:lang w:val="en-GB"/>
        </w:rPr>
        <w:t xml:space="preserve">y </w:t>
      </w:r>
      <w:r>
        <w:rPr>
          <w:rFonts w:ascii="Times" w:hAnsi="Times"/>
          <w:lang w:val="en-GB"/>
        </w:rPr>
        <w:t xml:space="preserve">the data. </w:t>
      </w:r>
    </w:p>
    <w:p w14:paraId="28AF8633" w14:textId="59B2F716" w:rsidR="00032844" w:rsidRDefault="00515212">
      <w:pPr>
        <w:pStyle w:val="ListParagraph"/>
        <w:ind w:left="0"/>
        <w:jc w:val="both"/>
        <w:rPr>
          <w:rFonts w:ascii="Times" w:hAnsi="Times"/>
          <w:lang w:val="en-GB"/>
        </w:rPr>
      </w:pPr>
      <w:r>
        <w:rPr>
          <w:rFonts w:ascii="Times" w:hAnsi="Times"/>
          <w:lang w:val="en-GB"/>
        </w:rPr>
        <w:tab/>
        <w:t xml:space="preserve">Let us return now to the main question which this study is trying to answer: is there any difference between cognitive </w:t>
      </w:r>
      <w:proofErr w:type="spellStart"/>
      <w:r>
        <w:rPr>
          <w:rFonts w:ascii="Times" w:hAnsi="Times"/>
          <w:lang w:val="en-GB"/>
        </w:rPr>
        <w:t>factives</w:t>
      </w:r>
      <w:proofErr w:type="spellEnd"/>
      <w:r>
        <w:rPr>
          <w:rFonts w:ascii="Times" w:hAnsi="Times"/>
          <w:lang w:val="en-GB"/>
        </w:rPr>
        <w:t xml:space="preserve"> and emotive </w:t>
      </w:r>
      <w:proofErr w:type="spellStart"/>
      <w:r>
        <w:rPr>
          <w:rFonts w:ascii="Times" w:hAnsi="Times"/>
          <w:lang w:val="en-GB"/>
        </w:rPr>
        <w:t>factives</w:t>
      </w:r>
      <w:proofErr w:type="spellEnd"/>
      <w:r>
        <w:rPr>
          <w:rFonts w:ascii="Times" w:hAnsi="Times"/>
          <w:lang w:val="en-GB"/>
        </w:rPr>
        <w:t xml:space="preserve"> with respect to adjunct extraction? </w:t>
      </w:r>
      <w:r w:rsidR="00F96478">
        <w:rPr>
          <w:rFonts w:ascii="Times" w:hAnsi="Times"/>
          <w:lang w:val="en-GB"/>
        </w:rPr>
        <w:lastRenderedPageBreak/>
        <w:t>I</w:t>
      </w:r>
      <w:r>
        <w:rPr>
          <w:rFonts w:ascii="Times" w:hAnsi="Times"/>
          <w:lang w:val="en-GB"/>
        </w:rPr>
        <w:t>n the light of previous analyses, we might indeed expect</w:t>
      </w:r>
      <w:r w:rsidR="00F96478">
        <w:rPr>
          <w:rFonts w:ascii="Times" w:hAnsi="Times"/>
          <w:lang w:val="en-GB"/>
        </w:rPr>
        <w:t xml:space="preserve"> cognitive </w:t>
      </w:r>
      <w:proofErr w:type="spellStart"/>
      <w:r w:rsidR="00F96478">
        <w:rPr>
          <w:rFonts w:ascii="Times" w:hAnsi="Times"/>
          <w:lang w:val="en-GB"/>
        </w:rPr>
        <w:t>factives</w:t>
      </w:r>
      <w:proofErr w:type="spellEnd"/>
      <w:r w:rsidR="00F96478">
        <w:rPr>
          <w:rFonts w:ascii="Times" w:hAnsi="Times"/>
          <w:lang w:val="en-GB"/>
        </w:rPr>
        <w:t xml:space="preserve"> to select simpler structures and to be</w:t>
      </w:r>
      <w:r>
        <w:rPr>
          <w:rFonts w:ascii="Times" w:hAnsi="Times"/>
          <w:lang w:val="en-GB"/>
        </w:rPr>
        <w:t xml:space="preserve"> more permissive with respect to adjunct extraction than emotive </w:t>
      </w:r>
      <w:proofErr w:type="spellStart"/>
      <w:r>
        <w:rPr>
          <w:rFonts w:ascii="Times" w:hAnsi="Times"/>
          <w:lang w:val="en-GB"/>
        </w:rPr>
        <w:t>factives</w:t>
      </w:r>
      <w:proofErr w:type="spellEnd"/>
      <w:r>
        <w:rPr>
          <w:rFonts w:ascii="Times" w:hAnsi="Times"/>
          <w:lang w:val="en-GB"/>
        </w:rPr>
        <w:t xml:space="preserve">. </w:t>
      </w:r>
    </w:p>
    <w:p w14:paraId="70BC1A88" w14:textId="7EB1D5D2" w:rsidR="00032844" w:rsidRDefault="00515212">
      <w:pPr>
        <w:pStyle w:val="ListParagraph"/>
        <w:ind w:left="0"/>
        <w:jc w:val="both"/>
        <w:rPr>
          <w:rFonts w:ascii="Times" w:hAnsi="Times"/>
          <w:lang w:val="en-GB"/>
        </w:rPr>
      </w:pPr>
      <w:r>
        <w:rPr>
          <w:rFonts w:ascii="Times" w:hAnsi="Times"/>
          <w:lang w:val="en-GB"/>
        </w:rPr>
        <w:tab/>
        <w:t xml:space="preserve">The next section provides experimental data </w:t>
      </w:r>
      <w:r w:rsidR="002166A9">
        <w:rPr>
          <w:rFonts w:ascii="Times" w:hAnsi="Times"/>
          <w:lang w:val="en-GB"/>
        </w:rPr>
        <w:t>meant</w:t>
      </w:r>
      <w:r>
        <w:rPr>
          <w:rFonts w:ascii="Times" w:hAnsi="Times"/>
          <w:lang w:val="en-GB"/>
        </w:rPr>
        <w:t xml:space="preserve"> to test this hypothesis. </w:t>
      </w:r>
    </w:p>
    <w:p w14:paraId="7B52C299" w14:textId="77777777" w:rsidR="00032844" w:rsidRDefault="00032844">
      <w:pPr>
        <w:pStyle w:val="ListParagraph"/>
        <w:ind w:left="0"/>
        <w:jc w:val="both"/>
        <w:rPr>
          <w:rFonts w:ascii="Times" w:hAnsi="Times"/>
          <w:b/>
          <w:bCs/>
          <w:lang w:val="en-GB"/>
        </w:rPr>
      </w:pPr>
    </w:p>
    <w:p w14:paraId="310056B4" w14:textId="77777777" w:rsidR="00032844" w:rsidRDefault="00515212">
      <w:pPr>
        <w:pStyle w:val="ListParagraph"/>
        <w:numPr>
          <w:ilvl w:val="0"/>
          <w:numId w:val="3"/>
        </w:numPr>
        <w:tabs>
          <w:tab w:val="left" w:pos="993"/>
        </w:tabs>
        <w:ind w:left="720" w:firstLine="349"/>
        <w:jc w:val="both"/>
        <w:rPr>
          <w:rFonts w:ascii="Times" w:hAnsi="Times"/>
          <w:b/>
          <w:bCs/>
          <w:lang w:val="en-GB"/>
        </w:rPr>
      </w:pPr>
      <w:proofErr w:type="spellStart"/>
      <w:r>
        <w:rPr>
          <w:rFonts w:ascii="Times" w:hAnsi="Times"/>
          <w:b/>
          <w:bCs/>
          <w:lang w:val="en-GB"/>
        </w:rPr>
        <w:t>Factive</w:t>
      </w:r>
      <w:proofErr w:type="spellEnd"/>
      <w:r>
        <w:rPr>
          <w:rFonts w:ascii="Times" w:hAnsi="Times"/>
          <w:b/>
          <w:bCs/>
          <w:lang w:val="en-GB"/>
        </w:rPr>
        <w:t xml:space="preserve"> verbs and </w:t>
      </w:r>
      <w:proofErr w:type="spellStart"/>
      <w:r>
        <w:rPr>
          <w:rFonts w:ascii="Times" w:hAnsi="Times"/>
          <w:b/>
          <w:bCs/>
          <w:lang w:val="en-GB"/>
        </w:rPr>
        <w:t>islandhood</w:t>
      </w:r>
      <w:proofErr w:type="spellEnd"/>
      <w:r>
        <w:rPr>
          <w:rFonts w:ascii="Times" w:hAnsi="Times"/>
          <w:b/>
          <w:bCs/>
          <w:lang w:val="en-GB"/>
        </w:rPr>
        <w:t xml:space="preserve"> – experimental data </w:t>
      </w:r>
    </w:p>
    <w:p w14:paraId="750AF940" w14:textId="77777777" w:rsidR="00032844" w:rsidRDefault="00515212">
      <w:pPr>
        <w:pStyle w:val="ListParagraph"/>
        <w:numPr>
          <w:ilvl w:val="1"/>
          <w:numId w:val="3"/>
        </w:numPr>
        <w:ind w:left="1134"/>
        <w:jc w:val="both"/>
        <w:rPr>
          <w:rFonts w:ascii="Times" w:hAnsi="Times"/>
          <w:b/>
          <w:bCs/>
          <w:lang w:val="en-GB"/>
        </w:rPr>
      </w:pPr>
      <w:r>
        <w:rPr>
          <w:rFonts w:ascii="Times" w:hAnsi="Times"/>
          <w:b/>
          <w:bCs/>
          <w:lang w:val="en-GB"/>
        </w:rPr>
        <w:t xml:space="preserve"> Aim </w:t>
      </w:r>
    </w:p>
    <w:p w14:paraId="4108FF7D" w14:textId="53B3E6BD" w:rsidR="00032844" w:rsidRDefault="00515212">
      <w:pPr>
        <w:pStyle w:val="ListParagraph"/>
        <w:ind w:left="0"/>
        <w:jc w:val="both"/>
        <w:rPr>
          <w:rFonts w:ascii="Times" w:hAnsi="Times"/>
          <w:lang w:val="en-GB"/>
        </w:rPr>
      </w:pPr>
      <w:r>
        <w:rPr>
          <w:rFonts w:ascii="Times" w:hAnsi="Times"/>
          <w:lang w:val="en-GB"/>
        </w:rPr>
        <w:tab/>
        <w:t xml:space="preserve">The aim of this study is to investigate the distinction (if any) between the island effects imposed by cognitive </w:t>
      </w:r>
      <w:proofErr w:type="spellStart"/>
      <w:r>
        <w:rPr>
          <w:rFonts w:ascii="Times" w:hAnsi="Times"/>
          <w:lang w:val="en-GB"/>
        </w:rPr>
        <w:t>factive</w:t>
      </w:r>
      <w:proofErr w:type="spellEnd"/>
      <w:r>
        <w:rPr>
          <w:rFonts w:ascii="Times" w:hAnsi="Times"/>
          <w:lang w:val="en-GB"/>
        </w:rPr>
        <w:t xml:space="preserve"> verbs and </w:t>
      </w:r>
      <w:r w:rsidR="00F96478">
        <w:rPr>
          <w:rFonts w:ascii="Times" w:hAnsi="Times"/>
          <w:lang w:val="en-GB"/>
        </w:rPr>
        <w:t>those</w:t>
      </w:r>
      <w:r>
        <w:rPr>
          <w:rFonts w:ascii="Times" w:hAnsi="Times"/>
          <w:lang w:val="en-GB"/>
        </w:rPr>
        <w:t xml:space="preserve"> imposed by emotive </w:t>
      </w:r>
      <w:proofErr w:type="spellStart"/>
      <w:r>
        <w:rPr>
          <w:rFonts w:ascii="Times" w:hAnsi="Times"/>
          <w:lang w:val="en-GB"/>
        </w:rPr>
        <w:t>factives</w:t>
      </w:r>
      <w:proofErr w:type="spellEnd"/>
      <w:r>
        <w:rPr>
          <w:rFonts w:ascii="Times" w:hAnsi="Times"/>
          <w:lang w:val="en-GB"/>
        </w:rPr>
        <w:t xml:space="preserve">. As seen in the previous section, while argument extraction, irrespective of the type of </w:t>
      </w:r>
      <w:proofErr w:type="spellStart"/>
      <w:r>
        <w:rPr>
          <w:rFonts w:ascii="Times" w:hAnsi="Times"/>
          <w:lang w:val="en-GB"/>
        </w:rPr>
        <w:t>factive</w:t>
      </w:r>
      <w:proofErr w:type="spellEnd"/>
      <w:r>
        <w:rPr>
          <w:rFonts w:ascii="Times" w:hAnsi="Times"/>
          <w:lang w:val="en-GB"/>
        </w:rPr>
        <w:t xml:space="preserve"> verb, is grammatical, adjunct extraction is traditionally </w:t>
      </w:r>
      <w:r w:rsidR="00F96478">
        <w:rPr>
          <w:rFonts w:ascii="Times" w:hAnsi="Times"/>
          <w:lang w:val="en-GB"/>
        </w:rPr>
        <w:t>disallowed</w:t>
      </w:r>
      <w:r>
        <w:rPr>
          <w:rFonts w:ascii="Times" w:hAnsi="Times"/>
          <w:lang w:val="en-GB"/>
        </w:rPr>
        <w:t xml:space="preserve">. However, the extraction data provided by </w:t>
      </w:r>
      <w:proofErr w:type="spellStart"/>
      <w:r>
        <w:rPr>
          <w:rFonts w:ascii="Times" w:hAnsi="Times"/>
          <w:lang w:val="en-GB"/>
        </w:rPr>
        <w:t>Djarv</w:t>
      </w:r>
      <w:proofErr w:type="spellEnd"/>
      <w:r>
        <w:rPr>
          <w:rFonts w:ascii="Times" w:hAnsi="Times"/>
          <w:lang w:val="en-GB"/>
        </w:rPr>
        <w:t xml:space="preserve"> </w:t>
      </w:r>
      <w:r w:rsidR="00320BB1">
        <w:rPr>
          <w:rFonts w:ascii="Times" w:hAnsi="Times"/>
          <w:lang w:val="en-GB"/>
        </w:rPr>
        <w:t xml:space="preserve">and Romero (2021) </w:t>
      </w:r>
      <w:r>
        <w:rPr>
          <w:rFonts w:ascii="Times" w:hAnsi="Times"/>
          <w:lang w:val="en-GB"/>
        </w:rPr>
        <w:t xml:space="preserve">and reported </w:t>
      </w:r>
      <w:r w:rsidR="00320BB1">
        <w:rPr>
          <w:rFonts w:ascii="Times" w:hAnsi="Times"/>
          <w:lang w:val="en-GB"/>
        </w:rPr>
        <w:t xml:space="preserve">in </w:t>
      </w:r>
      <w:r>
        <w:rPr>
          <w:rFonts w:ascii="Times" w:hAnsi="Times"/>
          <w:lang w:val="en-GB"/>
        </w:rPr>
        <w:t xml:space="preserve">(12) above, indicate that, at least in the case of cognitive </w:t>
      </w:r>
      <w:proofErr w:type="spellStart"/>
      <w:r>
        <w:rPr>
          <w:rFonts w:ascii="Times" w:hAnsi="Times"/>
          <w:lang w:val="en-GB"/>
        </w:rPr>
        <w:t>factive</w:t>
      </w:r>
      <w:proofErr w:type="spellEnd"/>
      <w:r>
        <w:rPr>
          <w:rFonts w:ascii="Times" w:hAnsi="Times"/>
          <w:lang w:val="en-GB"/>
        </w:rPr>
        <w:t xml:space="preserve">, the movement of adjuncts could in fact be possible. </w:t>
      </w:r>
    </w:p>
    <w:p w14:paraId="113E4657" w14:textId="77777777" w:rsidR="00032844" w:rsidRDefault="00032844">
      <w:pPr>
        <w:pStyle w:val="ListParagraph"/>
        <w:ind w:left="0"/>
        <w:jc w:val="both"/>
        <w:rPr>
          <w:rFonts w:ascii="Times" w:hAnsi="Times"/>
          <w:lang w:val="en-GB"/>
        </w:rPr>
      </w:pPr>
    </w:p>
    <w:p w14:paraId="1D1D289C" w14:textId="77777777" w:rsidR="00032844" w:rsidRDefault="00515212">
      <w:pPr>
        <w:pStyle w:val="ListParagraph"/>
        <w:numPr>
          <w:ilvl w:val="1"/>
          <w:numId w:val="3"/>
        </w:numPr>
        <w:ind w:left="1134"/>
        <w:jc w:val="both"/>
        <w:rPr>
          <w:rFonts w:ascii="Times" w:hAnsi="Times"/>
          <w:b/>
          <w:bCs/>
          <w:lang w:val="en-GB"/>
        </w:rPr>
      </w:pPr>
      <w:r>
        <w:rPr>
          <w:rFonts w:ascii="Times" w:hAnsi="Times"/>
          <w:b/>
          <w:bCs/>
          <w:lang w:val="en-GB"/>
        </w:rPr>
        <w:t xml:space="preserve">Materials and procedure </w:t>
      </w:r>
    </w:p>
    <w:p w14:paraId="02ABBA93" w14:textId="6A548C40" w:rsidR="00032844" w:rsidRDefault="00515212">
      <w:pPr>
        <w:pStyle w:val="ListParagraph"/>
        <w:ind w:left="0"/>
        <w:jc w:val="both"/>
        <w:rPr>
          <w:rFonts w:ascii="Times" w:hAnsi="Times"/>
          <w:lang w:val="en-GB"/>
        </w:rPr>
      </w:pPr>
      <w:r>
        <w:rPr>
          <w:rFonts w:ascii="Times" w:hAnsi="Times"/>
          <w:lang w:val="en-GB"/>
        </w:rPr>
        <w:tab/>
        <w:t>This experiment is inherently a truth value judgement task (Abrams et al., 1978), but also includes another widely used method, namely the question</w:t>
      </w:r>
      <w:r w:rsidR="00F96478">
        <w:rPr>
          <w:rFonts w:ascii="Times" w:hAnsi="Times"/>
          <w:lang w:val="en-GB"/>
        </w:rPr>
        <w:t>-</w:t>
      </w:r>
      <w:r>
        <w:rPr>
          <w:rFonts w:ascii="Times" w:hAnsi="Times"/>
          <w:lang w:val="en-GB"/>
        </w:rPr>
        <w:t>after</w:t>
      </w:r>
      <w:r w:rsidR="00F96478">
        <w:rPr>
          <w:rFonts w:ascii="Times" w:hAnsi="Times"/>
          <w:lang w:val="en-GB"/>
        </w:rPr>
        <w:t>-</w:t>
      </w:r>
      <w:r>
        <w:rPr>
          <w:rFonts w:ascii="Times" w:hAnsi="Times"/>
          <w:lang w:val="en-GB"/>
        </w:rPr>
        <w:t xml:space="preserve">story design. The question after story design has been frequently used in the study of island effects, (de Villiers and Roeper, 1991 and references therein), whether we refer to production or comprehension tasks. However, taking into account the way in which the current experiment was </w:t>
      </w:r>
      <w:r w:rsidR="00F96478">
        <w:rPr>
          <w:rFonts w:ascii="Times" w:hAnsi="Times"/>
          <w:lang w:val="en-GB"/>
        </w:rPr>
        <w:t>carried out</w:t>
      </w:r>
      <w:r>
        <w:rPr>
          <w:rFonts w:ascii="Times" w:hAnsi="Times"/>
          <w:lang w:val="en-GB"/>
        </w:rPr>
        <w:t xml:space="preserve"> (online questionnaires), using these two designs combined ensured that, on the one hand, the test captured more than mere preferences and, on the other, the test items could not be interpreted as involving short distance movement</w:t>
      </w:r>
      <w:r w:rsidR="008663FD">
        <w:rPr>
          <w:rFonts w:ascii="Times" w:hAnsi="Times"/>
          <w:lang w:val="en-GB"/>
        </w:rPr>
        <w:t xml:space="preserve"> – when the adjunct undergoes short distance movement, as can be seen in (</w:t>
      </w:r>
      <w:r w:rsidR="00320BB1">
        <w:rPr>
          <w:rFonts w:ascii="Times" w:hAnsi="Times"/>
          <w:lang w:val="en-GB"/>
        </w:rPr>
        <w:t>24</w:t>
      </w:r>
      <w:r w:rsidR="008663FD">
        <w:rPr>
          <w:rFonts w:ascii="Times" w:hAnsi="Times"/>
          <w:lang w:val="en-GB"/>
        </w:rPr>
        <w:t xml:space="preserve">), the structure is in fact grammatical. </w:t>
      </w:r>
      <w:r w:rsidR="002166A9">
        <w:rPr>
          <w:rFonts w:ascii="Times" w:hAnsi="Times"/>
          <w:lang w:val="en-GB"/>
        </w:rPr>
        <w:t xml:space="preserve">Only long-distance movement of adjuncts results in ungrammaticality. </w:t>
      </w:r>
    </w:p>
    <w:p w14:paraId="11213AF9" w14:textId="77777777" w:rsidR="00032844" w:rsidRDefault="00032844">
      <w:pPr>
        <w:pStyle w:val="ListParagraph"/>
        <w:ind w:left="0"/>
        <w:jc w:val="both"/>
        <w:rPr>
          <w:rFonts w:ascii="Times" w:hAnsi="Times"/>
          <w:lang w:val="en-GB"/>
        </w:rPr>
      </w:pPr>
    </w:p>
    <w:p w14:paraId="42E02452" w14:textId="04C4B0D0" w:rsidR="00032844" w:rsidRDefault="00515212">
      <w:pPr>
        <w:pStyle w:val="ListParagraph"/>
        <w:ind w:left="0"/>
        <w:jc w:val="both"/>
      </w:pPr>
      <w:r>
        <w:rPr>
          <w:rFonts w:ascii="Times" w:hAnsi="Times"/>
          <w:lang w:val="en-GB"/>
        </w:rPr>
        <w:tab/>
      </w:r>
      <w:r>
        <w:rPr>
          <w:rFonts w:ascii="Times" w:hAnsi="Times"/>
          <w:sz w:val="22"/>
          <w:szCs w:val="22"/>
          <w:lang w:val="en-GB"/>
        </w:rPr>
        <w:t>(2</w:t>
      </w:r>
      <w:r w:rsidR="00320BB1">
        <w:rPr>
          <w:rFonts w:ascii="Times" w:hAnsi="Times"/>
          <w:sz w:val="22"/>
          <w:szCs w:val="22"/>
          <w:lang w:val="en-GB"/>
        </w:rPr>
        <w:t>4</w:t>
      </w:r>
      <w:r>
        <w:rPr>
          <w:rFonts w:ascii="Times" w:hAnsi="Times"/>
          <w:sz w:val="22"/>
          <w:szCs w:val="22"/>
          <w:lang w:val="en-GB"/>
        </w:rPr>
        <w:t xml:space="preserve">) When did John remember ___ that he had an appointment? </w:t>
      </w:r>
    </w:p>
    <w:p w14:paraId="2BDE41AC" w14:textId="07F554C6" w:rsidR="00032844" w:rsidRDefault="00515212">
      <w:pPr>
        <w:pStyle w:val="ListParagraph"/>
        <w:ind w:left="0"/>
        <w:jc w:val="both"/>
        <w:rPr>
          <w:rFonts w:ascii="Times" w:hAnsi="Times"/>
          <w:lang w:val="en-GB"/>
        </w:rPr>
      </w:pPr>
      <w:r>
        <w:rPr>
          <w:rFonts w:ascii="Times" w:hAnsi="Times"/>
          <w:lang w:val="en-GB"/>
        </w:rPr>
        <w:tab/>
      </w:r>
    </w:p>
    <w:p w14:paraId="69C1DB50" w14:textId="13917E92" w:rsidR="008663FD" w:rsidRDefault="008663FD">
      <w:pPr>
        <w:pStyle w:val="ListParagraph"/>
        <w:ind w:left="0"/>
        <w:jc w:val="both"/>
        <w:rPr>
          <w:rFonts w:ascii="Times" w:hAnsi="Times"/>
          <w:lang w:val="en-GB"/>
        </w:rPr>
      </w:pPr>
      <w:r>
        <w:rPr>
          <w:rFonts w:ascii="Times" w:hAnsi="Times"/>
          <w:lang w:val="en-GB"/>
        </w:rPr>
        <w:tab/>
        <w:t>As will be seen in the test items presented below, the truth value judgement design favours a long</w:t>
      </w:r>
      <w:r w:rsidR="002166A9">
        <w:rPr>
          <w:rFonts w:ascii="Times" w:hAnsi="Times"/>
          <w:lang w:val="en-GB"/>
        </w:rPr>
        <w:t>-</w:t>
      </w:r>
      <w:r>
        <w:rPr>
          <w:rFonts w:ascii="Times" w:hAnsi="Times"/>
          <w:lang w:val="en-GB"/>
        </w:rPr>
        <w:t xml:space="preserve">distance movement reading, </w:t>
      </w:r>
      <w:r w:rsidR="002166A9">
        <w:rPr>
          <w:rFonts w:ascii="Times" w:hAnsi="Times"/>
          <w:lang w:val="en-GB"/>
        </w:rPr>
        <w:t>giving rise</w:t>
      </w:r>
      <w:r>
        <w:rPr>
          <w:rFonts w:ascii="Times" w:hAnsi="Times"/>
          <w:lang w:val="en-GB"/>
        </w:rPr>
        <w:t xml:space="preserve"> to the construction under investigation. </w:t>
      </w:r>
    </w:p>
    <w:p w14:paraId="088A1BD6" w14:textId="14CE27B0" w:rsidR="00032844" w:rsidRDefault="00515212">
      <w:pPr>
        <w:pStyle w:val="ListParagraph"/>
        <w:ind w:left="0"/>
        <w:jc w:val="both"/>
        <w:rPr>
          <w:rFonts w:ascii="Times" w:hAnsi="Times"/>
          <w:lang w:val="en-GB"/>
        </w:rPr>
      </w:pPr>
      <w:r>
        <w:rPr>
          <w:rFonts w:ascii="Times" w:hAnsi="Times"/>
          <w:lang w:val="en-GB"/>
        </w:rPr>
        <w:tab/>
        <w:t>Briefly, the experiment had the following design</w:t>
      </w:r>
      <w:r>
        <w:rPr>
          <w:rStyle w:val="Ancredenotedebasdepage"/>
          <w:rFonts w:ascii="Times" w:hAnsi="Times"/>
          <w:lang w:val="en-GB"/>
        </w:rPr>
        <w:footnoteReference w:id="4"/>
      </w:r>
      <w:r>
        <w:rPr>
          <w:rFonts w:ascii="Times" w:hAnsi="Times"/>
          <w:lang w:val="en-GB"/>
        </w:rPr>
        <w:t xml:space="preserve">: respondents were reading short contexts, in which a story was being told. Respondents knew that Paddington, the bear, was reading the same story and that, at the end of the story, the puppet would be asked a question. At the end of each story, the puppet answered the question and respondents were asked to state whether the puppet was right or wrong. </w:t>
      </w:r>
      <w:r w:rsidR="00320BB1">
        <w:rPr>
          <w:rFonts w:ascii="Times" w:hAnsi="Times"/>
          <w:lang w:val="en-GB"/>
        </w:rPr>
        <w:t xml:space="preserve">By having the puppet answer the question, I </w:t>
      </w:r>
      <w:r w:rsidR="002166A9">
        <w:rPr>
          <w:rFonts w:ascii="Times" w:hAnsi="Times"/>
          <w:lang w:val="en-GB"/>
        </w:rPr>
        <w:t>was able to</w:t>
      </w:r>
      <w:r w:rsidR="00320BB1">
        <w:rPr>
          <w:rFonts w:ascii="Times" w:hAnsi="Times"/>
          <w:lang w:val="en-GB"/>
        </w:rPr>
        <w:t xml:space="preserve"> control that the respondent did not interpret the structure as involving short-distance movement. </w:t>
      </w:r>
      <w:r>
        <w:rPr>
          <w:rFonts w:ascii="Times" w:hAnsi="Times"/>
          <w:lang w:val="en-GB"/>
        </w:rPr>
        <w:t xml:space="preserve">Two of the test items, showcasing adjunct extraction from the post-verbal clause of cognitive and emotive </w:t>
      </w:r>
      <w:proofErr w:type="spellStart"/>
      <w:r>
        <w:rPr>
          <w:rFonts w:ascii="Times" w:hAnsi="Times"/>
          <w:lang w:val="en-GB"/>
        </w:rPr>
        <w:t>factives</w:t>
      </w:r>
      <w:proofErr w:type="spellEnd"/>
      <w:r>
        <w:rPr>
          <w:rFonts w:ascii="Times" w:hAnsi="Times"/>
          <w:lang w:val="en-GB"/>
        </w:rPr>
        <w:t xml:space="preserve"> respectively, can be seen in (2</w:t>
      </w:r>
      <w:r w:rsidR="00320BB1">
        <w:rPr>
          <w:rFonts w:ascii="Times" w:hAnsi="Times"/>
          <w:lang w:val="en-GB"/>
        </w:rPr>
        <w:t>5</w:t>
      </w:r>
      <w:r>
        <w:rPr>
          <w:rFonts w:ascii="Times" w:hAnsi="Times"/>
          <w:lang w:val="en-GB"/>
        </w:rPr>
        <w:t>) and (2</w:t>
      </w:r>
      <w:r w:rsidR="00320BB1">
        <w:rPr>
          <w:rFonts w:ascii="Times" w:hAnsi="Times"/>
          <w:lang w:val="en-GB"/>
        </w:rPr>
        <w:t>6</w:t>
      </w:r>
      <w:r>
        <w:rPr>
          <w:rFonts w:ascii="Times" w:hAnsi="Times"/>
          <w:lang w:val="en-GB"/>
        </w:rPr>
        <w:t xml:space="preserve">) below. </w:t>
      </w:r>
    </w:p>
    <w:p w14:paraId="355A84A2" w14:textId="77777777" w:rsidR="00032844" w:rsidRDefault="00032844">
      <w:pPr>
        <w:pStyle w:val="ListParagraph"/>
        <w:ind w:left="0"/>
        <w:jc w:val="both"/>
        <w:rPr>
          <w:rFonts w:ascii="Times" w:hAnsi="Times"/>
          <w:lang w:val="en-GB"/>
        </w:rPr>
      </w:pPr>
    </w:p>
    <w:p w14:paraId="6C9F14EA" w14:textId="714514D4" w:rsidR="00032844" w:rsidRDefault="00515212">
      <w:pPr>
        <w:pStyle w:val="ListParagraph"/>
        <w:ind w:left="0"/>
        <w:jc w:val="both"/>
        <w:rPr>
          <w:rFonts w:ascii="Times" w:hAnsi="Times"/>
          <w:sz w:val="22"/>
          <w:szCs w:val="22"/>
        </w:rPr>
      </w:pPr>
      <w:r>
        <w:rPr>
          <w:rFonts w:ascii="Times" w:hAnsi="Times"/>
          <w:lang w:val="en-GB"/>
        </w:rPr>
        <w:tab/>
      </w:r>
      <w:r>
        <w:rPr>
          <w:rFonts w:ascii="Times" w:hAnsi="Times"/>
          <w:sz w:val="22"/>
          <w:szCs w:val="22"/>
          <w:lang w:val="en-GB"/>
        </w:rPr>
        <w:t>(2</w:t>
      </w:r>
      <w:r w:rsidR="00320BB1">
        <w:rPr>
          <w:rFonts w:ascii="Times" w:hAnsi="Times"/>
          <w:sz w:val="22"/>
          <w:szCs w:val="22"/>
          <w:lang w:val="en-GB"/>
        </w:rPr>
        <w:t>5</w:t>
      </w:r>
      <w:r>
        <w:rPr>
          <w:rFonts w:ascii="Times" w:hAnsi="Times"/>
          <w:sz w:val="22"/>
          <w:szCs w:val="22"/>
          <w:lang w:val="en-GB"/>
        </w:rPr>
        <w:t xml:space="preserve">) </w:t>
      </w:r>
      <w:r>
        <w:rPr>
          <w:rFonts w:ascii="Times" w:hAnsi="Times"/>
          <w:sz w:val="22"/>
          <w:szCs w:val="22"/>
        </w:rPr>
        <w:t xml:space="preserve">Emma </w:t>
      </w:r>
      <w:proofErr w:type="spellStart"/>
      <w:r>
        <w:rPr>
          <w:rFonts w:ascii="Times" w:hAnsi="Times"/>
          <w:sz w:val="22"/>
          <w:szCs w:val="22"/>
        </w:rPr>
        <w:t>was</w:t>
      </w:r>
      <w:proofErr w:type="spellEnd"/>
      <w:r>
        <w:rPr>
          <w:rFonts w:ascii="Times" w:hAnsi="Times"/>
          <w:sz w:val="22"/>
          <w:szCs w:val="22"/>
        </w:rPr>
        <w:t xml:space="preserve"> </w:t>
      </w:r>
      <w:proofErr w:type="spellStart"/>
      <w:r>
        <w:rPr>
          <w:rFonts w:ascii="Times" w:hAnsi="Times"/>
          <w:sz w:val="22"/>
          <w:szCs w:val="22"/>
        </w:rPr>
        <w:t>watching</w:t>
      </w:r>
      <w:proofErr w:type="spellEnd"/>
      <w:r>
        <w:rPr>
          <w:rFonts w:ascii="Times" w:hAnsi="Times"/>
          <w:sz w:val="22"/>
          <w:szCs w:val="22"/>
        </w:rPr>
        <w:t xml:space="preserve"> Tom </w:t>
      </w:r>
      <w:proofErr w:type="spellStart"/>
      <w:r>
        <w:rPr>
          <w:rFonts w:ascii="Times" w:hAnsi="Times"/>
          <w:sz w:val="22"/>
          <w:szCs w:val="22"/>
        </w:rPr>
        <w:t>and</w:t>
      </w:r>
      <w:proofErr w:type="spellEnd"/>
      <w:r>
        <w:rPr>
          <w:rFonts w:ascii="Times" w:hAnsi="Times"/>
          <w:sz w:val="22"/>
          <w:szCs w:val="22"/>
        </w:rPr>
        <w:t xml:space="preserve"> Jerry in </w:t>
      </w:r>
      <w:proofErr w:type="spellStart"/>
      <w:r>
        <w:rPr>
          <w:rFonts w:ascii="Times" w:hAnsi="Times"/>
          <w:sz w:val="22"/>
          <w:szCs w:val="22"/>
        </w:rPr>
        <w:t>the</w:t>
      </w:r>
      <w:proofErr w:type="spellEnd"/>
      <w:r>
        <w:rPr>
          <w:rFonts w:ascii="Times" w:hAnsi="Times"/>
          <w:sz w:val="22"/>
          <w:szCs w:val="22"/>
        </w:rPr>
        <w:t xml:space="preserve"> living room. </w:t>
      </w:r>
      <w:proofErr w:type="spellStart"/>
      <w:r>
        <w:rPr>
          <w:rFonts w:ascii="Times" w:hAnsi="Times"/>
          <w:sz w:val="22"/>
          <w:szCs w:val="22"/>
        </w:rPr>
        <w:t>After</w:t>
      </w:r>
      <w:proofErr w:type="spellEnd"/>
      <w:r>
        <w:rPr>
          <w:rFonts w:ascii="Times" w:hAnsi="Times"/>
          <w:sz w:val="22"/>
          <w:szCs w:val="22"/>
        </w:rPr>
        <w:t xml:space="preserve"> a </w:t>
      </w:r>
      <w:proofErr w:type="spellStart"/>
      <w:r>
        <w:rPr>
          <w:rFonts w:ascii="Times" w:hAnsi="Times"/>
          <w:sz w:val="22"/>
          <w:szCs w:val="22"/>
        </w:rPr>
        <w:t>couple</w:t>
      </w:r>
      <w:proofErr w:type="spellEnd"/>
      <w:r>
        <w:rPr>
          <w:rFonts w:ascii="Times" w:hAnsi="Times"/>
          <w:sz w:val="22"/>
          <w:szCs w:val="22"/>
        </w:rPr>
        <w:t xml:space="preserve"> of </w:t>
      </w:r>
      <w:proofErr w:type="spellStart"/>
      <w:r>
        <w:rPr>
          <w:rFonts w:ascii="Times" w:hAnsi="Times"/>
          <w:sz w:val="22"/>
          <w:szCs w:val="22"/>
        </w:rPr>
        <w:t>scenes</w:t>
      </w:r>
      <w:proofErr w:type="spellEnd"/>
      <w:r>
        <w:rPr>
          <w:rFonts w:ascii="Times" w:hAnsi="Times"/>
          <w:sz w:val="22"/>
          <w:szCs w:val="22"/>
        </w:rPr>
        <w:t xml:space="preserve">, </w:t>
      </w:r>
      <w:proofErr w:type="spellStart"/>
      <w:r>
        <w:rPr>
          <w:rFonts w:ascii="Times" w:hAnsi="Times"/>
          <w:sz w:val="22"/>
          <w:szCs w:val="22"/>
        </w:rPr>
        <w:t>she</w:t>
      </w:r>
      <w:proofErr w:type="spellEnd"/>
      <w:r>
        <w:rPr>
          <w:rFonts w:ascii="Times" w:hAnsi="Times"/>
          <w:sz w:val="22"/>
          <w:szCs w:val="22"/>
        </w:rPr>
        <w:t xml:space="preserve"> </w:t>
      </w:r>
      <w:proofErr w:type="spellStart"/>
      <w:r>
        <w:rPr>
          <w:rFonts w:ascii="Times" w:hAnsi="Times"/>
          <w:sz w:val="22"/>
          <w:szCs w:val="22"/>
        </w:rPr>
        <w:t>said</w:t>
      </w:r>
      <w:proofErr w:type="spellEnd"/>
      <w:r>
        <w:rPr>
          <w:rFonts w:ascii="Times" w:hAnsi="Times"/>
          <w:sz w:val="22"/>
          <w:szCs w:val="22"/>
        </w:rPr>
        <w:t xml:space="preserve">: </w:t>
      </w:r>
      <w:r w:rsidR="009C4999">
        <w:rPr>
          <w:rFonts w:ascii="Times" w:hAnsi="Times"/>
          <w:sz w:val="22"/>
          <w:szCs w:val="22"/>
        </w:rPr>
        <w:t>„</w:t>
      </w:r>
      <w:r>
        <w:rPr>
          <w:rFonts w:ascii="Times" w:hAnsi="Times"/>
          <w:sz w:val="22"/>
          <w:szCs w:val="22"/>
        </w:rPr>
        <w:t>’</w:t>
      </w:r>
      <w:proofErr w:type="spellStart"/>
      <w:r>
        <w:rPr>
          <w:rFonts w:ascii="Times" w:hAnsi="Times"/>
          <w:sz w:val="22"/>
          <w:szCs w:val="22"/>
        </w:rPr>
        <w:t>ve</w:t>
      </w:r>
      <w:proofErr w:type="spellEnd"/>
      <w:r>
        <w:rPr>
          <w:rFonts w:ascii="Times" w:hAnsi="Times"/>
          <w:sz w:val="22"/>
          <w:szCs w:val="22"/>
        </w:rPr>
        <w:t xml:space="preserve"> </w:t>
      </w:r>
      <w:proofErr w:type="spellStart"/>
      <w:r>
        <w:rPr>
          <w:rFonts w:ascii="Times" w:hAnsi="Times"/>
          <w:sz w:val="22"/>
          <w:szCs w:val="22"/>
        </w:rPr>
        <w:t>already</w:t>
      </w:r>
      <w:proofErr w:type="spellEnd"/>
      <w:r>
        <w:rPr>
          <w:rFonts w:ascii="Times" w:hAnsi="Times"/>
          <w:sz w:val="22"/>
          <w:szCs w:val="22"/>
        </w:rPr>
        <w:t xml:space="preserve"> </w:t>
      </w:r>
      <w:proofErr w:type="spellStart"/>
      <w:r>
        <w:rPr>
          <w:rFonts w:ascii="Times" w:hAnsi="Times"/>
          <w:sz w:val="22"/>
          <w:szCs w:val="22"/>
        </w:rPr>
        <w:t>seen</w:t>
      </w:r>
      <w:proofErr w:type="spellEnd"/>
      <w:r>
        <w:rPr>
          <w:rFonts w:ascii="Times" w:hAnsi="Times"/>
          <w:sz w:val="22"/>
          <w:szCs w:val="22"/>
        </w:rPr>
        <w:t xml:space="preserve"> </w:t>
      </w:r>
      <w:proofErr w:type="spellStart"/>
      <w:r>
        <w:rPr>
          <w:rFonts w:ascii="Times" w:hAnsi="Times"/>
          <w:sz w:val="22"/>
          <w:szCs w:val="22"/>
        </w:rPr>
        <w:t>this</w:t>
      </w:r>
      <w:proofErr w:type="spellEnd"/>
      <w:r>
        <w:rPr>
          <w:rFonts w:ascii="Times" w:hAnsi="Times"/>
          <w:sz w:val="22"/>
          <w:szCs w:val="22"/>
        </w:rPr>
        <w:t xml:space="preserve"> </w:t>
      </w:r>
      <w:proofErr w:type="spellStart"/>
      <w:r>
        <w:rPr>
          <w:rFonts w:ascii="Times" w:hAnsi="Times"/>
          <w:sz w:val="22"/>
          <w:szCs w:val="22"/>
        </w:rPr>
        <w:t>episode</w:t>
      </w:r>
      <w:proofErr w:type="spellEnd"/>
      <w:r>
        <w:rPr>
          <w:rFonts w:ascii="Times" w:hAnsi="Times"/>
          <w:sz w:val="22"/>
          <w:szCs w:val="22"/>
        </w:rPr>
        <w:t xml:space="preserve"> at </w:t>
      </w:r>
      <w:proofErr w:type="spellStart"/>
      <w:r>
        <w:rPr>
          <w:rFonts w:ascii="Times" w:hAnsi="Times"/>
          <w:sz w:val="22"/>
          <w:szCs w:val="22"/>
        </w:rPr>
        <w:t>the</w:t>
      </w:r>
      <w:proofErr w:type="spellEnd"/>
      <w:r>
        <w:rPr>
          <w:rFonts w:ascii="Times" w:hAnsi="Times"/>
          <w:sz w:val="22"/>
          <w:szCs w:val="22"/>
        </w:rPr>
        <w:t xml:space="preserve"> </w:t>
      </w:r>
      <w:proofErr w:type="spellStart"/>
      <w:r>
        <w:rPr>
          <w:rFonts w:ascii="Times" w:hAnsi="Times"/>
          <w:sz w:val="22"/>
          <w:szCs w:val="22"/>
        </w:rPr>
        <w:t>kindergarten</w:t>
      </w:r>
      <w:proofErr w:type="spellEnd"/>
      <w:r>
        <w:rPr>
          <w:rFonts w:ascii="Times" w:hAnsi="Times"/>
          <w:sz w:val="22"/>
          <w:szCs w:val="22"/>
        </w:rPr>
        <w:t xml:space="preserve">!”, </w:t>
      </w:r>
      <w:proofErr w:type="spellStart"/>
      <w:r>
        <w:rPr>
          <w:rFonts w:ascii="Times" w:hAnsi="Times"/>
          <w:sz w:val="22"/>
          <w:szCs w:val="22"/>
        </w:rPr>
        <w:t>so</w:t>
      </w:r>
      <w:proofErr w:type="spellEnd"/>
      <w:r>
        <w:rPr>
          <w:rFonts w:ascii="Times" w:hAnsi="Times"/>
          <w:sz w:val="22"/>
          <w:szCs w:val="22"/>
        </w:rPr>
        <w:t xml:space="preserve"> </w:t>
      </w:r>
      <w:proofErr w:type="spellStart"/>
      <w:r>
        <w:rPr>
          <w:rFonts w:ascii="Times" w:hAnsi="Times"/>
          <w:sz w:val="22"/>
          <w:szCs w:val="22"/>
        </w:rPr>
        <w:t>she</w:t>
      </w:r>
      <w:proofErr w:type="spellEnd"/>
      <w:r>
        <w:rPr>
          <w:rFonts w:ascii="Times" w:hAnsi="Times"/>
          <w:sz w:val="22"/>
          <w:szCs w:val="22"/>
        </w:rPr>
        <w:t xml:space="preserve"> </w:t>
      </w:r>
      <w:proofErr w:type="spellStart"/>
      <w:r w:rsidR="009C4999">
        <w:rPr>
          <w:rFonts w:ascii="Times" w:hAnsi="Times"/>
          <w:sz w:val="22"/>
          <w:szCs w:val="22"/>
        </w:rPr>
        <w:t>told</w:t>
      </w:r>
      <w:proofErr w:type="spellEnd"/>
      <w:r>
        <w:rPr>
          <w:rFonts w:ascii="Times" w:hAnsi="Times"/>
          <w:sz w:val="22"/>
          <w:szCs w:val="22"/>
        </w:rPr>
        <w:t xml:space="preserve"> </w:t>
      </w:r>
      <w:proofErr w:type="spellStart"/>
      <w:r>
        <w:rPr>
          <w:rFonts w:ascii="Times" w:hAnsi="Times"/>
          <w:sz w:val="22"/>
          <w:szCs w:val="22"/>
        </w:rPr>
        <w:t>her</w:t>
      </w:r>
      <w:proofErr w:type="spellEnd"/>
      <w:r>
        <w:rPr>
          <w:rFonts w:ascii="Times" w:hAnsi="Times"/>
          <w:sz w:val="22"/>
          <w:szCs w:val="22"/>
        </w:rPr>
        <w:t xml:space="preserve"> </w:t>
      </w:r>
      <w:proofErr w:type="spellStart"/>
      <w:r>
        <w:rPr>
          <w:rFonts w:ascii="Times" w:hAnsi="Times"/>
          <w:sz w:val="22"/>
          <w:szCs w:val="22"/>
        </w:rPr>
        <w:t>Mom</w:t>
      </w:r>
      <w:proofErr w:type="spellEnd"/>
      <w:r>
        <w:rPr>
          <w:rFonts w:ascii="Times" w:hAnsi="Times"/>
          <w:sz w:val="22"/>
          <w:szCs w:val="22"/>
        </w:rPr>
        <w:t>:</w:t>
      </w:r>
    </w:p>
    <w:p w14:paraId="2DF23B96" w14:textId="77777777" w:rsidR="00032844" w:rsidRDefault="00515212">
      <w:pPr>
        <w:pStyle w:val="ListParagraph"/>
        <w:numPr>
          <w:ilvl w:val="0"/>
          <w:numId w:val="1"/>
        </w:numPr>
        <w:tabs>
          <w:tab w:val="left" w:pos="1276"/>
        </w:tabs>
        <w:ind w:firstLine="273"/>
        <w:jc w:val="both"/>
      </w:pPr>
      <w:proofErr w:type="spellStart"/>
      <w:r>
        <w:rPr>
          <w:rFonts w:ascii="Times" w:hAnsi="Times"/>
          <w:sz w:val="22"/>
          <w:szCs w:val="22"/>
        </w:rPr>
        <w:t>Mommy</w:t>
      </w:r>
      <w:proofErr w:type="spellEnd"/>
      <w:r>
        <w:rPr>
          <w:rFonts w:ascii="Times" w:hAnsi="Times"/>
          <w:sz w:val="22"/>
          <w:szCs w:val="22"/>
        </w:rPr>
        <w:t xml:space="preserve">, </w:t>
      </w:r>
      <w:proofErr w:type="spellStart"/>
      <w:r>
        <w:rPr>
          <w:rFonts w:ascii="Times" w:hAnsi="Times"/>
          <w:sz w:val="22"/>
          <w:szCs w:val="22"/>
        </w:rPr>
        <w:t>can</w:t>
      </w:r>
      <w:proofErr w:type="spellEnd"/>
      <w:r>
        <w:rPr>
          <w:rFonts w:ascii="Times" w:hAnsi="Times"/>
          <w:sz w:val="22"/>
          <w:szCs w:val="22"/>
        </w:rPr>
        <w:t xml:space="preserve"> I </w:t>
      </w:r>
      <w:proofErr w:type="spellStart"/>
      <w:r>
        <w:rPr>
          <w:rFonts w:ascii="Times" w:hAnsi="Times"/>
          <w:sz w:val="22"/>
          <w:szCs w:val="22"/>
        </w:rPr>
        <w:t>watch</w:t>
      </w:r>
      <w:proofErr w:type="spellEnd"/>
      <w:r>
        <w:rPr>
          <w:rFonts w:ascii="Times" w:hAnsi="Times"/>
          <w:sz w:val="22"/>
          <w:szCs w:val="22"/>
        </w:rPr>
        <w:t xml:space="preserve"> </w:t>
      </w:r>
      <w:proofErr w:type="spellStart"/>
      <w:r>
        <w:rPr>
          <w:rFonts w:ascii="Times" w:hAnsi="Times"/>
          <w:sz w:val="22"/>
          <w:szCs w:val="22"/>
        </w:rPr>
        <w:t>another</w:t>
      </w:r>
      <w:proofErr w:type="spellEnd"/>
      <w:r>
        <w:rPr>
          <w:rFonts w:ascii="Times" w:hAnsi="Times"/>
          <w:sz w:val="22"/>
          <w:szCs w:val="22"/>
        </w:rPr>
        <w:t xml:space="preserve"> </w:t>
      </w:r>
      <w:proofErr w:type="spellStart"/>
      <w:r>
        <w:rPr>
          <w:rFonts w:ascii="Times" w:hAnsi="Times"/>
          <w:sz w:val="22"/>
          <w:szCs w:val="22"/>
        </w:rPr>
        <w:t>one</w:t>
      </w:r>
      <w:proofErr w:type="spellEnd"/>
      <w:r>
        <w:rPr>
          <w:rFonts w:ascii="Times" w:hAnsi="Times"/>
          <w:sz w:val="22"/>
          <w:szCs w:val="22"/>
        </w:rPr>
        <w:t xml:space="preserve">?  </w:t>
      </w:r>
    </w:p>
    <w:p w14:paraId="40E4B698" w14:textId="77777777" w:rsidR="00032844" w:rsidRDefault="00032844">
      <w:pPr>
        <w:pStyle w:val="ListParagraph"/>
        <w:jc w:val="both"/>
        <w:rPr>
          <w:rFonts w:ascii="Times" w:hAnsi="Times"/>
          <w:sz w:val="22"/>
          <w:szCs w:val="22"/>
        </w:rPr>
      </w:pPr>
    </w:p>
    <w:p w14:paraId="213DBB8A" w14:textId="77777777" w:rsidR="00032844" w:rsidRDefault="00515212">
      <w:pPr>
        <w:pStyle w:val="ListParagraph"/>
        <w:ind w:left="0"/>
        <w:jc w:val="both"/>
        <w:rPr>
          <w:rFonts w:ascii="Times" w:hAnsi="Times"/>
          <w:sz w:val="22"/>
          <w:szCs w:val="22"/>
        </w:rPr>
      </w:pPr>
      <w:r>
        <w:rPr>
          <w:rFonts w:ascii="Times" w:hAnsi="Times"/>
          <w:b/>
          <w:bCs/>
          <w:sz w:val="22"/>
          <w:szCs w:val="22"/>
        </w:rPr>
        <w:tab/>
      </w:r>
      <w:proofErr w:type="spellStart"/>
      <w:r>
        <w:rPr>
          <w:rFonts w:ascii="Times" w:hAnsi="Times"/>
          <w:b/>
          <w:bCs/>
          <w:sz w:val="22"/>
          <w:szCs w:val="22"/>
        </w:rPr>
        <w:t>Storyteller</w:t>
      </w:r>
      <w:proofErr w:type="spellEnd"/>
      <w:r>
        <w:rPr>
          <w:rFonts w:ascii="Times" w:hAnsi="Times"/>
          <w:sz w:val="22"/>
          <w:szCs w:val="22"/>
        </w:rPr>
        <w:t xml:space="preserve">: </w:t>
      </w:r>
      <w:proofErr w:type="spellStart"/>
      <w:r>
        <w:rPr>
          <w:rFonts w:ascii="Times" w:hAnsi="Times"/>
          <w:sz w:val="22"/>
          <w:szCs w:val="22"/>
        </w:rPr>
        <w:t>Paddington</w:t>
      </w:r>
      <w:proofErr w:type="spellEnd"/>
      <w:r>
        <w:rPr>
          <w:rFonts w:ascii="Times" w:hAnsi="Times"/>
          <w:sz w:val="22"/>
          <w:szCs w:val="22"/>
        </w:rPr>
        <w:t xml:space="preserve">, </w:t>
      </w:r>
      <w:proofErr w:type="spellStart"/>
      <w:r>
        <w:rPr>
          <w:rFonts w:ascii="Times" w:hAnsi="Times"/>
          <w:sz w:val="22"/>
          <w:szCs w:val="22"/>
        </w:rPr>
        <w:t>where</w:t>
      </w:r>
      <w:proofErr w:type="spellEnd"/>
      <w:r>
        <w:rPr>
          <w:rFonts w:ascii="Times" w:hAnsi="Times"/>
          <w:sz w:val="22"/>
          <w:szCs w:val="22"/>
        </w:rPr>
        <w:t xml:space="preserve"> </w:t>
      </w:r>
      <w:proofErr w:type="spellStart"/>
      <w:r>
        <w:rPr>
          <w:rFonts w:ascii="Times" w:hAnsi="Times"/>
          <w:sz w:val="22"/>
          <w:szCs w:val="22"/>
        </w:rPr>
        <w:t>did</w:t>
      </w:r>
      <w:proofErr w:type="spellEnd"/>
      <w:r>
        <w:rPr>
          <w:rFonts w:ascii="Times" w:hAnsi="Times"/>
          <w:sz w:val="22"/>
          <w:szCs w:val="22"/>
        </w:rPr>
        <w:t xml:space="preserve"> Emma remember </w:t>
      </w:r>
      <w:proofErr w:type="spellStart"/>
      <w:r>
        <w:rPr>
          <w:rFonts w:ascii="Times" w:hAnsi="Times"/>
          <w:sz w:val="22"/>
          <w:szCs w:val="22"/>
        </w:rPr>
        <w:t>that</w:t>
      </w:r>
      <w:proofErr w:type="spellEnd"/>
      <w:r>
        <w:rPr>
          <w:rFonts w:ascii="Times" w:hAnsi="Times"/>
          <w:sz w:val="22"/>
          <w:szCs w:val="22"/>
        </w:rPr>
        <w:t xml:space="preserve"> </w:t>
      </w:r>
      <w:proofErr w:type="spellStart"/>
      <w:r>
        <w:rPr>
          <w:rFonts w:ascii="Times" w:hAnsi="Times"/>
          <w:sz w:val="22"/>
          <w:szCs w:val="22"/>
        </w:rPr>
        <w:t>she</w:t>
      </w:r>
      <w:proofErr w:type="spellEnd"/>
      <w:r>
        <w:rPr>
          <w:rFonts w:ascii="Times" w:hAnsi="Times"/>
          <w:sz w:val="22"/>
          <w:szCs w:val="22"/>
        </w:rPr>
        <w:t xml:space="preserve"> </w:t>
      </w:r>
      <w:proofErr w:type="spellStart"/>
      <w:r>
        <w:rPr>
          <w:rFonts w:ascii="Times" w:hAnsi="Times"/>
          <w:sz w:val="22"/>
          <w:szCs w:val="22"/>
        </w:rPr>
        <w:t>had</w:t>
      </w:r>
      <w:proofErr w:type="spellEnd"/>
      <w:r>
        <w:rPr>
          <w:rFonts w:ascii="Times" w:hAnsi="Times"/>
          <w:sz w:val="22"/>
          <w:szCs w:val="22"/>
        </w:rPr>
        <w:t xml:space="preserve"> </w:t>
      </w:r>
      <w:proofErr w:type="spellStart"/>
      <w:r>
        <w:rPr>
          <w:rFonts w:ascii="Times" w:hAnsi="Times"/>
          <w:sz w:val="22"/>
          <w:szCs w:val="22"/>
        </w:rPr>
        <w:t>seen</w:t>
      </w:r>
      <w:proofErr w:type="spellEnd"/>
      <w:r>
        <w:rPr>
          <w:rFonts w:ascii="Times" w:hAnsi="Times"/>
          <w:sz w:val="22"/>
          <w:szCs w:val="22"/>
        </w:rPr>
        <w:t xml:space="preserve"> </w:t>
      </w:r>
      <w:proofErr w:type="spellStart"/>
      <w:r>
        <w:rPr>
          <w:rFonts w:ascii="Times" w:hAnsi="Times"/>
          <w:sz w:val="22"/>
          <w:szCs w:val="22"/>
        </w:rPr>
        <w:t>the</w:t>
      </w:r>
      <w:proofErr w:type="spellEnd"/>
      <w:r>
        <w:rPr>
          <w:rFonts w:ascii="Times" w:hAnsi="Times"/>
          <w:sz w:val="22"/>
          <w:szCs w:val="22"/>
        </w:rPr>
        <w:t xml:space="preserve"> </w:t>
      </w:r>
      <w:proofErr w:type="spellStart"/>
      <w:r>
        <w:rPr>
          <w:rFonts w:ascii="Times" w:hAnsi="Times"/>
          <w:sz w:val="22"/>
          <w:szCs w:val="22"/>
        </w:rPr>
        <w:t>episode</w:t>
      </w:r>
      <w:proofErr w:type="spellEnd"/>
      <w:r>
        <w:rPr>
          <w:rFonts w:ascii="Times" w:hAnsi="Times"/>
          <w:sz w:val="22"/>
          <w:szCs w:val="22"/>
        </w:rPr>
        <w:t xml:space="preserve">? </w:t>
      </w:r>
    </w:p>
    <w:p w14:paraId="58505A33" w14:textId="77777777" w:rsidR="00032844" w:rsidRDefault="00515212">
      <w:pPr>
        <w:pStyle w:val="ListParagraph"/>
        <w:ind w:left="0"/>
        <w:jc w:val="both"/>
        <w:rPr>
          <w:rFonts w:ascii="Times" w:hAnsi="Times"/>
          <w:sz w:val="22"/>
          <w:szCs w:val="22"/>
        </w:rPr>
      </w:pPr>
      <w:r>
        <w:rPr>
          <w:rFonts w:ascii="Times" w:hAnsi="Times"/>
          <w:b/>
          <w:bCs/>
          <w:sz w:val="22"/>
          <w:szCs w:val="22"/>
        </w:rPr>
        <w:tab/>
      </w:r>
      <w:proofErr w:type="spellStart"/>
      <w:r>
        <w:rPr>
          <w:rFonts w:ascii="Times" w:hAnsi="Times"/>
          <w:b/>
          <w:bCs/>
          <w:sz w:val="22"/>
          <w:szCs w:val="22"/>
        </w:rPr>
        <w:t>Paddington</w:t>
      </w:r>
      <w:proofErr w:type="spellEnd"/>
      <w:r>
        <w:rPr>
          <w:rFonts w:ascii="Times" w:hAnsi="Times"/>
          <w:sz w:val="22"/>
          <w:szCs w:val="22"/>
        </w:rPr>
        <w:t xml:space="preserve">: At </w:t>
      </w:r>
      <w:proofErr w:type="spellStart"/>
      <w:r>
        <w:rPr>
          <w:rFonts w:ascii="Times" w:hAnsi="Times"/>
          <w:sz w:val="22"/>
          <w:szCs w:val="22"/>
        </w:rPr>
        <w:t>the</w:t>
      </w:r>
      <w:proofErr w:type="spellEnd"/>
      <w:r>
        <w:rPr>
          <w:rFonts w:ascii="Times" w:hAnsi="Times"/>
          <w:sz w:val="22"/>
          <w:szCs w:val="22"/>
        </w:rPr>
        <w:t xml:space="preserve"> </w:t>
      </w:r>
      <w:proofErr w:type="spellStart"/>
      <w:r>
        <w:rPr>
          <w:rFonts w:ascii="Times" w:hAnsi="Times"/>
          <w:sz w:val="22"/>
          <w:szCs w:val="22"/>
        </w:rPr>
        <w:t>kindergarten</w:t>
      </w:r>
      <w:proofErr w:type="spellEnd"/>
      <w:r>
        <w:rPr>
          <w:rFonts w:ascii="Times" w:hAnsi="Times"/>
          <w:sz w:val="22"/>
          <w:szCs w:val="22"/>
        </w:rPr>
        <w:t>.</w:t>
      </w:r>
    </w:p>
    <w:p w14:paraId="1DA131CB"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r>
    </w:p>
    <w:p w14:paraId="4BFFF55D" w14:textId="77C31BAD" w:rsidR="00032844" w:rsidRDefault="00515212">
      <w:pPr>
        <w:pStyle w:val="ListParagraph"/>
        <w:ind w:left="0"/>
        <w:jc w:val="both"/>
        <w:rPr>
          <w:rFonts w:ascii="Times" w:hAnsi="Times"/>
          <w:sz w:val="22"/>
          <w:szCs w:val="22"/>
          <w:lang w:val="en-GB"/>
        </w:rPr>
      </w:pPr>
      <w:r>
        <w:rPr>
          <w:rFonts w:ascii="Times" w:hAnsi="Times"/>
          <w:sz w:val="22"/>
          <w:szCs w:val="22"/>
          <w:lang w:val="en-GB"/>
        </w:rPr>
        <w:tab/>
        <w:t>(2</w:t>
      </w:r>
      <w:r w:rsidR="00320BB1">
        <w:rPr>
          <w:rFonts w:ascii="Times" w:hAnsi="Times"/>
          <w:sz w:val="22"/>
          <w:szCs w:val="22"/>
          <w:lang w:val="en-GB"/>
        </w:rPr>
        <w:t>6</w:t>
      </w:r>
      <w:r>
        <w:rPr>
          <w:rFonts w:ascii="Times" w:hAnsi="Times"/>
          <w:sz w:val="22"/>
          <w:szCs w:val="22"/>
          <w:lang w:val="en-GB"/>
        </w:rPr>
        <w:t>) Philip had a cat called Cookie. One day, Cookie ran in the garden, while Philip was not at home. His parents went to the kindergarten and told him</w:t>
      </w:r>
      <w:proofErr w:type="gramStart"/>
      <w:r>
        <w:rPr>
          <w:rFonts w:ascii="Times" w:hAnsi="Times"/>
          <w:sz w:val="22"/>
          <w:szCs w:val="22"/>
          <w:lang w:val="en-GB"/>
        </w:rPr>
        <w:t>: ”Honey</w:t>
      </w:r>
      <w:proofErr w:type="gramEnd"/>
      <w:r>
        <w:rPr>
          <w:rFonts w:ascii="Times" w:hAnsi="Times"/>
          <w:sz w:val="22"/>
          <w:szCs w:val="22"/>
          <w:lang w:val="en-GB"/>
        </w:rPr>
        <w:t>, we have some bad news: Cookie ran away…”. Philip started crying and asked his parents:</w:t>
      </w:r>
    </w:p>
    <w:p w14:paraId="3574C89A"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ab/>
        <w:t>- Do you think we’ll ever find him again?</w:t>
      </w:r>
    </w:p>
    <w:p w14:paraId="5C40914A" w14:textId="77777777" w:rsidR="00032844" w:rsidRDefault="00032844">
      <w:pPr>
        <w:pStyle w:val="ListParagraph"/>
        <w:ind w:left="0"/>
        <w:jc w:val="both"/>
        <w:rPr>
          <w:rFonts w:ascii="Times" w:hAnsi="Times"/>
          <w:sz w:val="22"/>
          <w:szCs w:val="22"/>
          <w:lang w:val="en-GB"/>
        </w:rPr>
      </w:pPr>
    </w:p>
    <w:p w14:paraId="34129974" w14:textId="77777777" w:rsidR="00032844" w:rsidRDefault="00515212">
      <w:pPr>
        <w:pStyle w:val="ListParagraph"/>
        <w:ind w:left="-88"/>
        <w:jc w:val="both"/>
        <w:rPr>
          <w:rFonts w:ascii="Times" w:hAnsi="Times"/>
          <w:sz w:val="22"/>
          <w:szCs w:val="22"/>
          <w:lang w:val="en-GB"/>
        </w:rPr>
      </w:pPr>
      <w:r>
        <w:rPr>
          <w:rFonts w:ascii="Times" w:hAnsi="Times"/>
          <w:b/>
          <w:bCs/>
          <w:sz w:val="22"/>
          <w:szCs w:val="22"/>
          <w:lang w:val="en-GB"/>
        </w:rPr>
        <w:tab/>
      </w:r>
      <w:r>
        <w:rPr>
          <w:rFonts w:ascii="Times" w:hAnsi="Times"/>
          <w:b/>
          <w:bCs/>
          <w:sz w:val="22"/>
          <w:szCs w:val="22"/>
          <w:lang w:val="en-GB"/>
        </w:rPr>
        <w:tab/>
        <w:t>Storyteller</w:t>
      </w:r>
      <w:r>
        <w:rPr>
          <w:rFonts w:ascii="Times" w:hAnsi="Times"/>
          <w:sz w:val="22"/>
          <w:szCs w:val="22"/>
          <w:lang w:val="en-GB"/>
        </w:rPr>
        <w:t>: Paddington, where did Philip get sad that Cookie had run away?</w:t>
      </w:r>
    </w:p>
    <w:p w14:paraId="4895BB40" w14:textId="77777777" w:rsidR="00032844" w:rsidRDefault="00515212">
      <w:pPr>
        <w:pStyle w:val="ListParagraph"/>
        <w:ind w:left="0"/>
        <w:jc w:val="both"/>
        <w:rPr>
          <w:rFonts w:ascii="Times" w:hAnsi="Times"/>
          <w:sz w:val="22"/>
          <w:szCs w:val="22"/>
          <w:lang w:val="en-GB"/>
        </w:rPr>
      </w:pPr>
      <w:r>
        <w:rPr>
          <w:rFonts w:ascii="Times" w:hAnsi="Times"/>
          <w:b/>
          <w:bCs/>
          <w:sz w:val="22"/>
          <w:szCs w:val="22"/>
          <w:lang w:val="en-GB"/>
        </w:rPr>
        <w:tab/>
        <w:t>Paddington</w:t>
      </w:r>
      <w:r>
        <w:rPr>
          <w:rFonts w:ascii="Times" w:hAnsi="Times"/>
          <w:sz w:val="22"/>
          <w:szCs w:val="22"/>
          <w:lang w:val="en-GB"/>
        </w:rPr>
        <w:t>: In the garden.</w:t>
      </w:r>
    </w:p>
    <w:p w14:paraId="333D645C" w14:textId="77777777" w:rsidR="00032844" w:rsidRDefault="00032844">
      <w:pPr>
        <w:pStyle w:val="ListParagraph"/>
        <w:ind w:left="0"/>
        <w:jc w:val="both"/>
        <w:rPr>
          <w:rFonts w:ascii="Times" w:hAnsi="Times"/>
          <w:lang w:val="en-GB"/>
        </w:rPr>
      </w:pPr>
    </w:p>
    <w:p w14:paraId="656C358D" w14:textId="42E82F61" w:rsidR="00320BB1" w:rsidRDefault="00515212">
      <w:pPr>
        <w:pStyle w:val="ListParagraph"/>
        <w:ind w:left="0"/>
        <w:jc w:val="both"/>
        <w:rPr>
          <w:rFonts w:ascii="Times" w:hAnsi="Times"/>
          <w:lang w:val="en-GB"/>
        </w:rPr>
      </w:pPr>
      <w:r>
        <w:rPr>
          <w:rFonts w:ascii="Times" w:hAnsi="Times"/>
          <w:lang w:val="en-GB"/>
        </w:rPr>
        <w:tab/>
      </w:r>
      <w:r w:rsidR="00320BB1">
        <w:rPr>
          <w:rFonts w:ascii="Times" w:hAnsi="Times"/>
          <w:lang w:val="en-GB"/>
        </w:rPr>
        <w:t xml:space="preserve">Importantly, due to the design of the experiment (more specifically, to the use of broader contexts), the verbs under investigation could not be interpreted as being assertive – the information was clearly present in the discourse. If the test items had been used in isolation, respondents could have possibly interpreted them as being non-referential, in which case, as seen in Section 3, </w:t>
      </w:r>
      <w:proofErr w:type="spellStart"/>
      <w:r w:rsidR="00320BB1">
        <w:rPr>
          <w:rFonts w:ascii="Times" w:hAnsi="Times"/>
          <w:lang w:val="en-GB"/>
        </w:rPr>
        <w:t>factive</w:t>
      </w:r>
      <w:proofErr w:type="spellEnd"/>
      <w:r w:rsidR="00320BB1">
        <w:rPr>
          <w:rFonts w:ascii="Times" w:hAnsi="Times"/>
          <w:lang w:val="en-GB"/>
        </w:rPr>
        <w:t xml:space="preserve"> verbs can allow for adjunct extraction. </w:t>
      </w:r>
    </w:p>
    <w:p w14:paraId="553FFCA8" w14:textId="02E6A59D" w:rsidR="00032844" w:rsidRDefault="00515212" w:rsidP="00320BB1">
      <w:pPr>
        <w:pStyle w:val="ListParagraph"/>
        <w:ind w:left="0" w:firstLine="720"/>
        <w:jc w:val="both"/>
        <w:rPr>
          <w:rFonts w:ascii="Times" w:hAnsi="Times"/>
          <w:lang w:val="en-GB"/>
        </w:rPr>
      </w:pPr>
      <w:r>
        <w:rPr>
          <w:rFonts w:ascii="Times" w:hAnsi="Times"/>
          <w:lang w:val="en-GB"/>
        </w:rPr>
        <w:t xml:space="preserve">The task included 8 test items: 4 tested adjunct extraction from the post-verbal clause of cognitive </w:t>
      </w:r>
      <w:proofErr w:type="spellStart"/>
      <w:r>
        <w:rPr>
          <w:rFonts w:ascii="Times" w:hAnsi="Times"/>
          <w:lang w:val="en-GB"/>
        </w:rPr>
        <w:t>factives</w:t>
      </w:r>
      <w:proofErr w:type="spellEnd"/>
      <w:r>
        <w:rPr>
          <w:rFonts w:ascii="Times" w:hAnsi="Times"/>
          <w:lang w:val="en-GB"/>
        </w:rPr>
        <w:t xml:space="preserve"> and 4 tested adjunct extraction from the post-verbal clause of emotive </w:t>
      </w:r>
      <w:proofErr w:type="spellStart"/>
      <w:r>
        <w:rPr>
          <w:rFonts w:ascii="Times" w:hAnsi="Times"/>
          <w:lang w:val="en-GB"/>
        </w:rPr>
        <w:t>factives</w:t>
      </w:r>
      <w:proofErr w:type="spellEnd"/>
      <w:r>
        <w:rPr>
          <w:rFonts w:ascii="Times" w:hAnsi="Times"/>
          <w:lang w:val="en-GB"/>
        </w:rPr>
        <w:t xml:space="preserve">. For each sub-class of </w:t>
      </w:r>
      <w:proofErr w:type="spellStart"/>
      <w:r>
        <w:rPr>
          <w:rFonts w:ascii="Times" w:hAnsi="Times"/>
          <w:lang w:val="en-GB"/>
        </w:rPr>
        <w:t>factive</w:t>
      </w:r>
      <w:proofErr w:type="spellEnd"/>
      <w:r>
        <w:rPr>
          <w:rFonts w:ascii="Times" w:hAnsi="Times"/>
          <w:lang w:val="en-GB"/>
        </w:rPr>
        <w:t xml:space="preserve"> verbs, 4 verbs were used: </w:t>
      </w:r>
      <w:r>
        <w:rPr>
          <w:rFonts w:ascii="Times" w:hAnsi="Times"/>
          <w:i/>
          <w:iCs/>
          <w:lang w:val="en-GB"/>
        </w:rPr>
        <w:t>remember, realize, find out discover</w:t>
      </w:r>
      <w:r>
        <w:rPr>
          <w:rFonts w:ascii="Times" w:hAnsi="Times"/>
          <w:lang w:val="en-GB"/>
        </w:rPr>
        <w:t xml:space="preserve"> and </w:t>
      </w:r>
      <w:r>
        <w:rPr>
          <w:rFonts w:ascii="Times" w:hAnsi="Times"/>
          <w:i/>
          <w:iCs/>
          <w:lang w:val="en-GB"/>
        </w:rPr>
        <w:t>regret, get annoyed, get sad, get upset</w:t>
      </w:r>
      <w:r>
        <w:rPr>
          <w:rFonts w:ascii="Times" w:hAnsi="Times"/>
          <w:lang w:val="en-GB"/>
        </w:rPr>
        <w:t xml:space="preserve"> respectively. The </w:t>
      </w:r>
      <w:proofErr w:type="spellStart"/>
      <w:r>
        <w:rPr>
          <w:rFonts w:ascii="Times" w:hAnsi="Times"/>
          <w:i/>
          <w:iCs/>
          <w:lang w:val="en-GB"/>
        </w:rPr>
        <w:t>wh</w:t>
      </w:r>
      <w:proofErr w:type="spellEnd"/>
      <w:r>
        <w:rPr>
          <w:rFonts w:ascii="Times" w:hAnsi="Times"/>
          <w:i/>
          <w:iCs/>
          <w:lang w:val="en-GB"/>
        </w:rPr>
        <w:t>-</w:t>
      </w:r>
      <w:r>
        <w:rPr>
          <w:rFonts w:ascii="Times" w:hAnsi="Times"/>
          <w:lang w:val="en-GB"/>
        </w:rPr>
        <w:t xml:space="preserve">elements extracted were of the </w:t>
      </w:r>
      <w:r>
        <w:rPr>
          <w:rFonts w:ascii="Times" w:hAnsi="Times"/>
          <w:i/>
          <w:iCs/>
          <w:lang w:val="en-GB"/>
        </w:rPr>
        <w:t xml:space="preserve">when </w:t>
      </w:r>
      <w:r>
        <w:rPr>
          <w:rFonts w:ascii="Times" w:hAnsi="Times"/>
          <w:lang w:val="en-GB"/>
        </w:rPr>
        <w:t xml:space="preserve">and </w:t>
      </w:r>
      <w:r>
        <w:rPr>
          <w:rFonts w:ascii="Times" w:hAnsi="Times"/>
          <w:i/>
          <w:iCs/>
          <w:lang w:val="en-GB"/>
        </w:rPr>
        <w:t xml:space="preserve">where </w:t>
      </w:r>
      <w:r>
        <w:rPr>
          <w:rFonts w:ascii="Times" w:hAnsi="Times"/>
          <w:lang w:val="en-GB"/>
        </w:rPr>
        <w:t xml:space="preserve">type, as </w:t>
      </w:r>
      <w:r>
        <w:rPr>
          <w:rFonts w:ascii="Times" w:hAnsi="Times"/>
          <w:i/>
          <w:iCs/>
          <w:lang w:val="en-GB"/>
        </w:rPr>
        <w:t>how</w:t>
      </w:r>
      <w:r>
        <w:rPr>
          <w:rFonts w:ascii="Times" w:hAnsi="Times"/>
          <w:lang w:val="en-GB"/>
        </w:rPr>
        <w:t xml:space="preserve"> and </w:t>
      </w:r>
      <w:r>
        <w:rPr>
          <w:rFonts w:ascii="Times" w:hAnsi="Times"/>
          <w:i/>
          <w:iCs/>
          <w:lang w:val="en-GB"/>
        </w:rPr>
        <w:t>why</w:t>
      </w:r>
      <w:r>
        <w:rPr>
          <w:rFonts w:ascii="Times" w:hAnsi="Times"/>
          <w:lang w:val="en-GB"/>
        </w:rPr>
        <w:t xml:space="preserve"> are </w:t>
      </w:r>
      <w:r w:rsidR="009C4999">
        <w:rPr>
          <w:rFonts w:ascii="Times" w:hAnsi="Times"/>
          <w:lang w:val="en-GB"/>
        </w:rPr>
        <w:t>generally</w:t>
      </w:r>
      <w:r>
        <w:rPr>
          <w:rFonts w:ascii="Times" w:hAnsi="Times"/>
          <w:lang w:val="en-GB"/>
        </w:rPr>
        <w:t xml:space="preserve"> said to be more difficult t</w:t>
      </w:r>
      <w:r w:rsidR="009C4999">
        <w:rPr>
          <w:rFonts w:ascii="Times" w:hAnsi="Times"/>
          <w:lang w:val="en-GB"/>
        </w:rPr>
        <w:t xml:space="preserve">o </w:t>
      </w:r>
      <w:r>
        <w:rPr>
          <w:rFonts w:ascii="Times" w:hAnsi="Times"/>
          <w:lang w:val="en-GB"/>
        </w:rPr>
        <w:t>extract, even with other types of islands (</w:t>
      </w:r>
      <w:proofErr w:type="spellStart"/>
      <w:r>
        <w:rPr>
          <w:rFonts w:ascii="Times" w:hAnsi="Times"/>
          <w:lang w:val="en-GB"/>
        </w:rPr>
        <w:t>Oshima</w:t>
      </w:r>
      <w:proofErr w:type="spellEnd"/>
      <w:r>
        <w:rPr>
          <w:rFonts w:ascii="Times" w:hAnsi="Times"/>
          <w:lang w:val="en-GB"/>
        </w:rPr>
        <w:t xml:space="preserve">, 2007). </w:t>
      </w:r>
    </w:p>
    <w:p w14:paraId="12CC8DB4" w14:textId="77777777" w:rsidR="00032844" w:rsidRDefault="00515212">
      <w:pPr>
        <w:pStyle w:val="ListParagraph"/>
        <w:ind w:left="0"/>
        <w:jc w:val="both"/>
        <w:rPr>
          <w:rFonts w:ascii="Times" w:hAnsi="Times"/>
          <w:lang w:val="en-GB"/>
        </w:rPr>
      </w:pPr>
      <w:r>
        <w:rPr>
          <w:rFonts w:ascii="Times" w:hAnsi="Times"/>
          <w:lang w:val="en-GB"/>
        </w:rPr>
        <w:tab/>
        <w:t xml:space="preserve">Other than the test items, the experiment included 8 control items, using the same verbs, but where short distance movement was targeted, and 4 distractors. </w:t>
      </w:r>
    </w:p>
    <w:p w14:paraId="4C64EF9B" w14:textId="77777777" w:rsidR="00032844" w:rsidRDefault="00515212">
      <w:pPr>
        <w:pStyle w:val="ListParagraph"/>
        <w:ind w:left="0"/>
        <w:jc w:val="both"/>
        <w:rPr>
          <w:rFonts w:ascii="Times" w:hAnsi="Times"/>
          <w:lang w:val="en-GB"/>
        </w:rPr>
      </w:pPr>
      <w:r>
        <w:rPr>
          <w:rFonts w:ascii="Times" w:hAnsi="Times"/>
          <w:lang w:val="en-GB"/>
        </w:rPr>
        <w:tab/>
        <w:t xml:space="preserve">These items were divided between two variants of this questionnaire, in such a way that each respondent evaluated each verb either in a context with long distance movement or in one with short distance movement. </w:t>
      </w:r>
    </w:p>
    <w:p w14:paraId="5748F682" w14:textId="77777777" w:rsidR="00032844" w:rsidRDefault="00515212">
      <w:pPr>
        <w:pStyle w:val="ListParagraph"/>
        <w:ind w:left="0"/>
        <w:jc w:val="both"/>
        <w:rPr>
          <w:rFonts w:ascii="Times" w:hAnsi="Times"/>
          <w:lang w:val="en-GB"/>
        </w:rPr>
      </w:pPr>
      <w:r>
        <w:rPr>
          <w:rFonts w:ascii="Times" w:hAnsi="Times"/>
          <w:lang w:val="en-GB"/>
        </w:rPr>
        <w:tab/>
      </w:r>
    </w:p>
    <w:p w14:paraId="2525B3F7" w14:textId="77777777" w:rsidR="00032844" w:rsidRDefault="00515212">
      <w:pPr>
        <w:pStyle w:val="ListParagraph"/>
        <w:numPr>
          <w:ilvl w:val="1"/>
          <w:numId w:val="3"/>
        </w:numPr>
        <w:ind w:left="1134"/>
        <w:jc w:val="both"/>
        <w:rPr>
          <w:rFonts w:ascii="Times" w:hAnsi="Times"/>
          <w:b/>
          <w:bCs/>
          <w:lang w:val="en-GB"/>
        </w:rPr>
      </w:pPr>
      <w:r>
        <w:rPr>
          <w:rFonts w:ascii="Times" w:hAnsi="Times"/>
          <w:b/>
          <w:bCs/>
          <w:lang w:val="en-GB"/>
        </w:rPr>
        <w:t xml:space="preserve"> Participants</w:t>
      </w:r>
    </w:p>
    <w:p w14:paraId="3275E34C" w14:textId="77777777" w:rsidR="00032844" w:rsidRDefault="00515212">
      <w:pPr>
        <w:pStyle w:val="ListParagraph"/>
        <w:ind w:left="0"/>
        <w:jc w:val="both"/>
        <w:rPr>
          <w:rFonts w:ascii="Times" w:hAnsi="Times"/>
          <w:lang w:val="en-GB"/>
        </w:rPr>
      </w:pPr>
      <w:r>
        <w:rPr>
          <w:rFonts w:ascii="Times" w:hAnsi="Times"/>
          <w:lang w:val="en-GB"/>
        </w:rPr>
        <w:tab/>
        <w:t xml:space="preserve">60 native speakers of English (mean age 40.6) took part in this task, all naïve with respect to the aim of the experiment. </w:t>
      </w:r>
    </w:p>
    <w:p w14:paraId="6F9DA8E8" w14:textId="77777777" w:rsidR="00032844" w:rsidRDefault="00032844">
      <w:pPr>
        <w:pStyle w:val="ListParagraph"/>
        <w:ind w:left="0"/>
        <w:jc w:val="both"/>
        <w:rPr>
          <w:rFonts w:ascii="Times" w:hAnsi="Times"/>
          <w:lang w:val="en-GB"/>
        </w:rPr>
      </w:pPr>
    </w:p>
    <w:p w14:paraId="0E65C55E" w14:textId="77777777" w:rsidR="00032844" w:rsidRDefault="00515212">
      <w:pPr>
        <w:pStyle w:val="ListParagraph"/>
        <w:numPr>
          <w:ilvl w:val="1"/>
          <w:numId w:val="3"/>
        </w:numPr>
        <w:ind w:left="1134"/>
        <w:jc w:val="both"/>
        <w:rPr>
          <w:rFonts w:ascii="Times" w:hAnsi="Times"/>
          <w:b/>
          <w:bCs/>
          <w:lang w:val="en-GB"/>
        </w:rPr>
      </w:pPr>
      <w:r>
        <w:rPr>
          <w:rFonts w:ascii="Times" w:hAnsi="Times"/>
          <w:b/>
          <w:bCs/>
          <w:lang w:val="en-GB"/>
        </w:rPr>
        <w:t xml:space="preserve"> Results </w:t>
      </w:r>
    </w:p>
    <w:p w14:paraId="235FDB9F" w14:textId="061A168E" w:rsidR="008663FD" w:rsidRDefault="00515212">
      <w:pPr>
        <w:pStyle w:val="ListParagraph"/>
        <w:ind w:left="0"/>
        <w:jc w:val="both"/>
        <w:rPr>
          <w:rFonts w:ascii="Times" w:hAnsi="Times"/>
          <w:lang w:val="en-GB"/>
        </w:rPr>
      </w:pPr>
      <w:r>
        <w:rPr>
          <w:rFonts w:ascii="Times" w:hAnsi="Times"/>
          <w:lang w:val="en-GB"/>
        </w:rPr>
        <w:tab/>
        <w:t>The results, summarized in Figure 1, show</w:t>
      </w:r>
      <w:r w:rsidR="00320BB1">
        <w:rPr>
          <w:rFonts w:ascii="Times" w:hAnsi="Times"/>
          <w:lang w:val="en-GB"/>
        </w:rPr>
        <w:t>,</w:t>
      </w:r>
      <w:r>
        <w:rPr>
          <w:rFonts w:ascii="Times" w:hAnsi="Times"/>
          <w:lang w:val="en-GB"/>
        </w:rPr>
        <w:t xml:space="preserve"> </w:t>
      </w:r>
      <w:proofErr w:type="gramStart"/>
      <w:r>
        <w:rPr>
          <w:rFonts w:ascii="Times" w:hAnsi="Times"/>
          <w:lang w:val="en-GB"/>
        </w:rPr>
        <w:t>first of all</w:t>
      </w:r>
      <w:proofErr w:type="gramEnd"/>
      <w:r>
        <w:rPr>
          <w:rFonts w:ascii="Times" w:hAnsi="Times"/>
          <w:lang w:val="en-GB"/>
        </w:rPr>
        <w:t xml:space="preserve">, that adjunct extraction from the post-verbal clause of both cognitive and emotive </w:t>
      </w:r>
      <w:proofErr w:type="spellStart"/>
      <w:r>
        <w:rPr>
          <w:rFonts w:ascii="Times" w:hAnsi="Times"/>
          <w:lang w:val="en-GB"/>
        </w:rPr>
        <w:t>factives</w:t>
      </w:r>
      <w:proofErr w:type="spellEnd"/>
      <w:r>
        <w:rPr>
          <w:rFonts w:ascii="Times" w:hAnsi="Times"/>
          <w:lang w:val="en-GB"/>
        </w:rPr>
        <w:t xml:space="preserve"> is </w:t>
      </w:r>
      <w:r w:rsidR="008663FD">
        <w:rPr>
          <w:rFonts w:ascii="Times" w:hAnsi="Times"/>
          <w:lang w:val="en-GB"/>
        </w:rPr>
        <w:t>generally</w:t>
      </w:r>
      <w:r>
        <w:rPr>
          <w:rFonts w:ascii="Times" w:hAnsi="Times"/>
          <w:lang w:val="en-GB"/>
        </w:rPr>
        <w:t xml:space="preserve"> </w:t>
      </w:r>
      <w:r w:rsidR="008663FD">
        <w:rPr>
          <w:rFonts w:ascii="Times" w:hAnsi="Times"/>
          <w:lang w:val="en-GB"/>
        </w:rPr>
        <w:t>disallowed</w:t>
      </w:r>
      <w:r>
        <w:rPr>
          <w:rFonts w:ascii="Times" w:hAnsi="Times"/>
          <w:lang w:val="en-GB"/>
        </w:rPr>
        <w:t xml:space="preserve">. </w:t>
      </w:r>
    </w:p>
    <w:p w14:paraId="5C1C5A9E" w14:textId="77777777" w:rsidR="00032844" w:rsidRDefault="00032844">
      <w:pPr>
        <w:pStyle w:val="ListParagraph"/>
        <w:ind w:left="0"/>
        <w:jc w:val="both"/>
        <w:rPr>
          <w:rFonts w:ascii="Times" w:hAnsi="Times"/>
          <w:lang w:val="en-GB"/>
        </w:rPr>
      </w:pPr>
    </w:p>
    <w:p w14:paraId="46CD56E9" w14:textId="77777777" w:rsidR="00032844" w:rsidRDefault="00515212">
      <w:pPr>
        <w:pStyle w:val="ListParagraph"/>
        <w:ind w:left="0"/>
        <w:jc w:val="both"/>
        <w:rPr>
          <w:rFonts w:ascii="Times" w:hAnsi="Times"/>
          <w:lang w:val="en-GB"/>
        </w:rPr>
      </w:pPr>
      <w:r>
        <w:rPr>
          <w:rFonts w:ascii="Times" w:hAnsi="Times"/>
          <w:lang w:val="en-GB"/>
        </w:rPr>
        <w:t xml:space="preserve">            Figure 1 - Percentages of acceptability of adjunct extraction</w:t>
      </w:r>
    </w:p>
    <w:p w14:paraId="4E8BF79E" w14:textId="77777777" w:rsidR="00032844" w:rsidRDefault="00515212">
      <w:pPr>
        <w:pStyle w:val="ListParagraph"/>
        <w:ind w:left="0"/>
        <w:jc w:val="both"/>
      </w:pPr>
      <w:r>
        <w:rPr>
          <w:rFonts w:ascii="Times" w:hAnsi="Times"/>
          <w:lang w:val="en-GB"/>
        </w:rPr>
        <w:t xml:space="preserve">            </w:t>
      </w:r>
      <w:r>
        <w:rPr>
          <w:noProof/>
        </w:rPr>
        <w:drawing>
          <wp:inline distT="0" distB="0" distL="0" distR="0" wp14:anchorId="24890020" wp14:editId="36D6974E">
            <wp:extent cx="2563495" cy="159131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A75378" w14:textId="56E62AD6" w:rsidR="00032844" w:rsidRDefault="00515212">
      <w:pPr>
        <w:pStyle w:val="ListParagraph"/>
        <w:ind w:left="0"/>
        <w:jc w:val="both"/>
        <w:rPr>
          <w:rFonts w:ascii="Times" w:hAnsi="Times"/>
          <w:lang w:val="en-GB"/>
        </w:rPr>
      </w:pPr>
      <w:r>
        <w:rPr>
          <w:rFonts w:ascii="Times" w:hAnsi="Times"/>
          <w:lang w:val="en-GB"/>
        </w:rPr>
        <w:tab/>
      </w:r>
    </w:p>
    <w:p w14:paraId="57062B1C" w14:textId="2BD5B356" w:rsidR="008663FD" w:rsidRPr="008663FD" w:rsidRDefault="008663FD" w:rsidP="008663FD">
      <w:pPr>
        <w:pStyle w:val="ListParagraph"/>
        <w:spacing w:before="240"/>
        <w:ind w:left="0"/>
        <w:jc w:val="both"/>
        <w:rPr>
          <w:rFonts w:ascii="Times" w:hAnsi="Times"/>
          <w:lang w:val="en-GB"/>
        </w:rPr>
      </w:pPr>
      <w:r>
        <w:rPr>
          <w:rFonts w:ascii="Times" w:hAnsi="Times"/>
          <w:lang w:val="en-GB"/>
        </w:rPr>
        <w:tab/>
        <w:t xml:space="preserve">More specifically, adjunct </w:t>
      </w:r>
      <w:r w:rsidR="00320BB1">
        <w:rPr>
          <w:rFonts w:ascii="Times" w:hAnsi="Times"/>
          <w:lang w:val="en-GB"/>
        </w:rPr>
        <w:t>long-distance</w:t>
      </w:r>
      <w:r>
        <w:rPr>
          <w:rFonts w:ascii="Times" w:hAnsi="Times"/>
          <w:lang w:val="en-GB"/>
        </w:rPr>
        <w:t xml:space="preserve"> movement was only accepted in 7.8% of cases – 9.8% of test items involving cognitive </w:t>
      </w:r>
      <w:proofErr w:type="spellStart"/>
      <w:r>
        <w:rPr>
          <w:rFonts w:ascii="Times" w:hAnsi="Times"/>
          <w:lang w:val="en-GB"/>
        </w:rPr>
        <w:t>factive</w:t>
      </w:r>
      <w:proofErr w:type="spellEnd"/>
      <w:r>
        <w:rPr>
          <w:rFonts w:ascii="Times" w:hAnsi="Times"/>
          <w:lang w:val="en-GB"/>
        </w:rPr>
        <w:t xml:space="preserve"> verbs were deemed correct, whereas the acceptability rate with respect to emotive </w:t>
      </w:r>
      <w:proofErr w:type="spellStart"/>
      <w:r>
        <w:rPr>
          <w:rFonts w:ascii="Times" w:hAnsi="Times"/>
          <w:lang w:val="en-GB"/>
        </w:rPr>
        <w:t>factive</w:t>
      </w:r>
      <w:proofErr w:type="spellEnd"/>
      <w:r>
        <w:rPr>
          <w:rFonts w:ascii="Times" w:hAnsi="Times"/>
          <w:lang w:val="en-GB"/>
        </w:rPr>
        <w:t xml:space="preserve"> verbs was only 5.8%. Figure 1 also shows the difference in acceptability between </w:t>
      </w:r>
      <w:r>
        <w:rPr>
          <w:rFonts w:ascii="Times" w:hAnsi="Times"/>
          <w:i/>
          <w:iCs/>
          <w:lang w:val="en-GB"/>
        </w:rPr>
        <w:t>when</w:t>
      </w:r>
      <w:r>
        <w:rPr>
          <w:rFonts w:ascii="Times" w:hAnsi="Times"/>
          <w:lang w:val="en-GB"/>
        </w:rPr>
        <w:t>-</w:t>
      </w:r>
      <w:proofErr w:type="spellStart"/>
      <w:r>
        <w:rPr>
          <w:rFonts w:ascii="Times" w:hAnsi="Times"/>
          <w:lang w:val="en-GB"/>
        </w:rPr>
        <w:t>extractin</w:t>
      </w:r>
      <w:proofErr w:type="spellEnd"/>
      <w:r>
        <w:rPr>
          <w:rFonts w:ascii="Times" w:hAnsi="Times"/>
          <w:lang w:val="en-GB"/>
        </w:rPr>
        <w:t xml:space="preserve"> and </w:t>
      </w:r>
      <w:r>
        <w:rPr>
          <w:rFonts w:ascii="Times" w:hAnsi="Times"/>
          <w:i/>
          <w:iCs/>
          <w:lang w:val="en-GB"/>
        </w:rPr>
        <w:t>where</w:t>
      </w:r>
      <w:r>
        <w:rPr>
          <w:rFonts w:ascii="Times" w:hAnsi="Times"/>
          <w:lang w:val="en-GB"/>
        </w:rPr>
        <w:t xml:space="preserve">-extraction – in the case of cognitive </w:t>
      </w:r>
      <w:proofErr w:type="spellStart"/>
      <w:r>
        <w:rPr>
          <w:rFonts w:ascii="Times" w:hAnsi="Times"/>
          <w:lang w:val="en-GB"/>
        </w:rPr>
        <w:t>factive</w:t>
      </w:r>
      <w:proofErr w:type="spellEnd"/>
      <w:r>
        <w:rPr>
          <w:rFonts w:ascii="Times" w:hAnsi="Times"/>
          <w:lang w:val="en-GB"/>
        </w:rPr>
        <w:t xml:space="preserve"> verbs, </w:t>
      </w:r>
      <w:r>
        <w:rPr>
          <w:rFonts w:ascii="Times" w:hAnsi="Times"/>
          <w:i/>
          <w:iCs/>
          <w:lang w:val="en-GB"/>
        </w:rPr>
        <w:t>where</w:t>
      </w:r>
      <w:r>
        <w:rPr>
          <w:rFonts w:ascii="Times" w:hAnsi="Times"/>
          <w:lang w:val="en-GB"/>
        </w:rPr>
        <w:t xml:space="preserve">-extraction was accepted in 17.64% of cases, while </w:t>
      </w:r>
      <w:r>
        <w:rPr>
          <w:rFonts w:ascii="Times" w:hAnsi="Times"/>
          <w:i/>
          <w:iCs/>
          <w:lang w:val="en-GB"/>
        </w:rPr>
        <w:t>when</w:t>
      </w:r>
      <w:r>
        <w:rPr>
          <w:rFonts w:ascii="Times" w:hAnsi="Times"/>
          <w:lang w:val="en-GB"/>
        </w:rPr>
        <w:t xml:space="preserve">-extraction had an acceptability rate of 1.96%. When looking at emotive </w:t>
      </w:r>
      <w:proofErr w:type="spellStart"/>
      <w:r>
        <w:rPr>
          <w:rFonts w:ascii="Times" w:hAnsi="Times"/>
          <w:lang w:val="en-GB"/>
        </w:rPr>
        <w:t>factive</w:t>
      </w:r>
      <w:proofErr w:type="spellEnd"/>
      <w:r>
        <w:rPr>
          <w:rFonts w:ascii="Times" w:hAnsi="Times"/>
          <w:lang w:val="en-GB"/>
        </w:rPr>
        <w:t xml:space="preserve"> verbs, respondents judged 11.74% of test items targeting </w:t>
      </w:r>
      <w:r>
        <w:rPr>
          <w:rFonts w:ascii="Times" w:hAnsi="Times"/>
          <w:i/>
          <w:iCs/>
          <w:lang w:val="en-GB"/>
        </w:rPr>
        <w:t>when</w:t>
      </w:r>
      <w:r>
        <w:rPr>
          <w:rFonts w:ascii="Times" w:hAnsi="Times"/>
          <w:i/>
          <w:iCs/>
          <w:lang w:val="en-GB"/>
        </w:rPr>
        <w:softHyphen/>
      </w:r>
      <w:r>
        <w:rPr>
          <w:rFonts w:ascii="Times" w:hAnsi="Times"/>
          <w:lang w:val="en-GB"/>
        </w:rPr>
        <w:t xml:space="preserve"> adjuncts as </w:t>
      </w:r>
      <w:proofErr w:type="gramStart"/>
      <w:r>
        <w:rPr>
          <w:rFonts w:ascii="Times" w:hAnsi="Times"/>
          <w:lang w:val="en-GB"/>
        </w:rPr>
        <w:t>true,</w:t>
      </w:r>
      <w:r w:rsidR="00320BB1">
        <w:rPr>
          <w:rFonts w:ascii="Times" w:hAnsi="Times"/>
          <w:lang w:val="en-GB"/>
        </w:rPr>
        <w:t xml:space="preserve"> but</w:t>
      </w:r>
      <w:proofErr w:type="gramEnd"/>
      <w:r>
        <w:rPr>
          <w:rFonts w:ascii="Times" w:hAnsi="Times"/>
          <w:lang w:val="en-GB"/>
        </w:rPr>
        <w:t xml:space="preserve"> rejected all test items targeting </w:t>
      </w:r>
      <w:r>
        <w:rPr>
          <w:rFonts w:ascii="Times" w:hAnsi="Times"/>
          <w:i/>
          <w:iCs/>
          <w:lang w:val="en-GB"/>
        </w:rPr>
        <w:t>where</w:t>
      </w:r>
      <w:r>
        <w:rPr>
          <w:rFonts w:ascii="Times" w:hAnsi="Times"/>
          <w:lang w:val="en-GB"/>
        </w:rPr>
        <w:t xml:space="preserve"> adjuncts. </w:t>
      </w:r>
    </w:p>
    <w:p w14:paraId="303A1217" w14:textId="09B15AE5" w:rsidR="00032844" w:rsidRDefault="00515212">
      <w:pPr>
        <w:pStyle w:val="ListParagraph"/>
        <w:ind w:left="0"/>
        <w:jc w:val="both"/>
        <w:rPr>
          <w:rFonts w:ascii="Times" w:hAnsi="Times"/>
          <w:lang w:val="en-GB"/>
        </w:rPr>
      </w:pPr>
      <w:r>
        <w:rPr>
          <w:rFonts w:ascii="Times" w:hAnsi="Times"/>
          <w:lang w:val="en-GB"/>
        </w:rPr>
        <w:tab/>
        <w:t xml:space="preserve">A more in-depth </w:t>
      </w:r>
      <w:proofErr w:type="spellStart"/>
      <w:r>
        <w:rPr>
          <w:rFonts w:ascii="Times" w:hAnsi="Times"/>
          <w:lang w:val="en-GB"/>
        </w:rPr>
        <w:t>statistic</w:t>
      </w:r>
      <w:proofErr w:type="spellEnd"/>
      <w:r>
        <w:rPr>
          <w:rFonts w:ascii="Times" w:hAnsi="Times"/>
          <w:lang w:val="en-GB"/>
        </w:rPr>
        <w:t xml:space="preserve"> analysis </w:t>
      </w:r>
      <w:r w:rsidR="009C4999">
        <w:rPr>
          <w:rFonts w:ascii="Times" w:hAnsi="Times"/>
          <w:lang w:val="en-GB"/>
        </w:rPr>
        <w:t>provided</w:t>
      </w:r>
      <w:r>
        <w:rPr>
          <w:rFonts w:ascii="Times" w:hAnsi="Times"/>
          <w:lang w:val="en-GB"/>
        </w:rPr>
        <w:t xml:space="preserve"> </w:t>
      </w:r>
      <w:r w:rsidR="009C4999">
        <w:rPr>
          <w:rFonts w:ascii="Times" w:hAnsi="Times"/>
          <w:lang w:val="en-GB"/>
        </w:rPr>
        <w:t xml:space="preserve">a </w:t>
      </w:r>
      <w:r>
        <w:rPr>
          <w:rFonts w:ascii="Times" w:hAnsi="Times"/>
          <w:lang w:val="en-GB"/>
        </w:rPr>
        <w:t xml:space="preserve">more detailed picture. The results were analysed based on a logic generalized mixed model in </w:t>
      </w:r>
      <w:proofErr w:type="spellStart"/>
      <w:r>
        <w:rPr>
          <w:rFonts w:ascii="Times" w:hAnsi="Times"/>
          <w:lang w:val="en-GB"/>
        </w:rPr>
        <w:t>Jamovi</w:t>
      </w:r>
      <w:proofErr w:type="spellEnd"/>
      <w:r>
        <w:rPr>
          <w:rFonts w:ascii="Times" w:hAnsi="Times"/>
          <w:lang w:val="en-GB"/>
        </w:rPr>
        <w:t xml:space="preserve">, using the </w:t>
      </w:r>
      <w:proofErr w:type="spellStart"/>
      <w:r>
        <w:rPr>
          <w:rFonts w:ascii="Times" w:hAnsi="Times"/>
          <w:lang w:val="en-GB"/>
        </w:rPr>
        <w:t>gamlj</w:t>
      </w:r>
      <w:proofErr w:type="spellEnd"/>
      <w:r>
        <w:rPr>
          <w:rFonts w:ascii="Times" w:hAnsi="Times"/>
          <w:lang w:val="en-GB"/>
        </w:rPr>
        <w:t xml:space="preserve"> module. The </w:t>
      </w:r>
      <w:r>
        <w:rPr>
          <w:rFonts w:ascii="Times" w:hAnsi="Times"/>
          <w:lang w:val="en-GB"/>
        </w:rPr>
        <w:lastRenderedPageBreak/>
        <w:t xml:space="preserve">test targeted a fixed effect of predicate type (COGNITIVE vs. EMOTIVE). Participants were added as random effects. The analysis did not include any data-points from the four filler items and no data points were excluded from the analysis itself. </w:t>
      </w:r>
    </w:p>
    <w:p w14:paraId="3ED4BA9F" w14:textId="404DC761" w:rsidR="00032844" w:rsidRDefault="00515212">
      <w:pPr>
        <w:pStyle w:val="ListParagraph"/>
        <w:ind w:left="0"/>
        <w:jc w:val="both"/>
        <w:rPr>
          <w:rFonts w:ascii="Times" w:hAnsi="Times"/>
          <w:lang w:val="en-GB"/>
        </w:rPr>
      </w:pPr>
      <w:r>
        <w:rPr>
          <w:rFonts w:ascii="Times" w:hAnsi="Times"/>
          <w:lang w:val="en-GB"/>
        </w:rPr>
        <w:tab/>
        <w:t xml:space="preserve">The results, summarized in Figure 2 below, show that there is no clear contrast between the acceptability of long-distance movement in the case of cognitive </w:t>
      </w:r>
      <w:proofErr w:type="spellStart"/>
      <w:r>
        <w:rPr>
          <w:rFonts w:ascii="Times" w:hAnsi="Times"/>
          <w:lang w:val="en-GB"/>
        </w:rPr>
        <w:t>factive</w:t>
      </w:r>
      <w:proofErr w:type="spellEnd"/>
      <w:r>
        <w:rPr>
          <w:rFonts w:ascii="Times" w:hAnsi="Times"/>
          <w:lang w:val="en-GB"/>
        </w:rPr>
        <w:t xml:space="preserve"> verbs and emotive </w:t>
      </w:r>
      <w:proofErr w:type="spellStart"/>
      <w:r>
        <w:rPr>
          <w:rFonts w:ascii="Times" w:hAnsi="Times"/>
          <w:lang w:val="en-GB"/>
        </w:rPr>
        <w:t>factive</w:t>
      </w:r>
      <w:proofErr w:type="spellEnd"/>
      <w:r>
        <w:rPr>
          <w:rFonts w:ascii="Times" w:hAnsi="Times"/>
          <w:lang w:val="en-GB"/>
        </w:rPr>
        <w:t xml:space="preserve"> verbs – there was no main effect of predicate type (p=0.</w:t>
      </w:r>
      <w:proofErr w:type="gramStart"/>
      <w:r>
        <w:rPr>
          <w:rFonts w:ascii="Times" w:hAnsi="Times"/>
          <w:lang w:val="en-GB"/>
        </w:rPr>
        <w:t>149,  β</w:t>
      </w:r>
      <w:proofErr w:type="gramEnd"/>
      <w:r>
        <w:rPr>
          <w:rFonts w:ascii="Times" w:hAnsi="Times"/>
          <w:lang w:val="en-GB"/>
        </w:rPr>
        <w:t xml:space="preserve"> =0.4737, SE=0.518). </w:t>
      </w:r>
    </w:p>
    <w:p w14:paraId="02083D6F" w14:textId="77777777" w:rsidR="00032844" w:rsidRDefault="00032844">
      <w:pPr>
        <w:pStyle w:val="ListParagraph"/>
        <w:ind w:left="0"/>
        <w:jc w:val="both"/>
        <w:rPr>
          <w:rFonts w:ascii="Times" w:hAnsi="Times"/>
          <w:lang w:val="en-GB"/>
        </w:rPr>
      </w:pPr>
    </w:p>
    <w:p w14:paraId="11296C5F" w14:textId="77777777" w:rsidR="00032844" w:rsidRDefault="00515212">
      <w:pPr>
        <w:pStyle w:val="ListParagraph"/>
        <w:ind w:left="0"/>
        <w:jc w:val="both"/>
        <w:rPr>
          <w:rFonts w:ascii="Times" w:hAnsi="Times"/>
          <w:lang w:val="en-GB"/>
        </w:rPr>
      </w:pPr>
      <w:r>
        <w:rPr>
          <w:rFonts w:ascii="Times" w:hAnsi="Times"/>
          <w:lang w:val="en-GB"/>
        </w:rPr>
        <w:tab/>
        <w:t>Figure 2: Difference in acceptability between cognitive and emotive predicates with respect to adjunct extraction</w:t>
      </w:r>
    </w:p>
    <w:p w14:paraId="7D2F2FF5" w14:textId="77777777" w:rsidR="00032844" w:rsidRDefault="00515212">
      <w:pPr>
        <w:pStyle w:val="ListParagraph"/>
        <w:ind w:left="0"/>
        <w:jc w:val="both"/>
      </w:pPr>
      <w:r>
        <w:rPr>
          <w:rFonts w:ascii="Times" w:hAnsi="Times"/>
          <w:lang w:val="en-GB"/>
        </w:rPr>
        <w:tab/>
      </w:r>
      <w:r>
        <w:rPr>
          <w:noProof/>
        </w:rPr>
        <w:drawing>
          <wp:inline distT="0" distB="0" distL="0" distR="0" wp14:anchorId="61775058" wp14:editId="395224F9">
            <wp:extent cx="2785110" cy="1670685"/>
            <wp:effectExtent l="0" t="0" r="0" b="0"/>
            <wp:docPr id="4"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graphical user interface&#10;&#10;Description automatically generated"/>
                    <pic:cNvPicPr>
                      <a:picLocks noChangeAspect="1" noChangeArrowheads="1"/>
                    </pic:cNvPicPr>
                  </pic:nvPicPr>
                  <pic:blipFill>
                    <a:blip r:embed="rId9"/>
                    <a:stretch>
                      <a:fillRect/>
                    </a:stretch>
                  </pic:blipFill>
                  <pic:spPr bwMode="auto">
                    <a:xfrm>
                      <a:off x="0" y="0"/>
                      <a:ext cx="2785110" cy="1670685"/>
                    </a:xfrm>
                    <a:prstGeom prst="rect">
                      <a:avLst/>
                    </a:prstGeom>
                  </pic:spPr>
                </pic:pic>
              </a:graphicData>
            </a:graphic>
          </wp:inline>
        </w:drawing>
      </w:r>
    </w:p>
    <w:p w14:paraId="164FCABC" w14:textId="77777777" w:rsidR="00032844" w:rsidRDefault="00515212">
      <w:pPr>
        <w:pStyle w:val="ListParagraph"/>
        <w:ind w:left="0"/>
        <w:jc w:val="both"/>
        <w:rPr>
          <w:rFonts w:ascii="Times" w:hAnsi="Times"/>
          <w:lang w:val="en-GB"/>
        </w:rPr>
      </w:pPr>
      <w:r>
        <w:rPr>
          <w:rFonts w:ascii="Times" w:hAnsi="Times"/>
          <w:lang w:val="en-GB"/>
        </w:rPr>
        <w:tab/>
      </w:r>
    </w:p>
    <w:p w14:paraId="0E21442C" w14:textId="5C8D1654" w:rsidR="00032844" w:rsidRDefault="00515212">
      <w:pPr>
        <w:pStyle w:val="ListParagraph"/>
        <w:ind w:left="0"/>
        <w:jc w:val="both"/>
        <w:rPr>
          <w:rFonts w:ascii="Times" w:hAnsi="Times"/>
          <w:lang w:val="en-GB"/>
        </w:rPr>
      </w:pPr>
      <w:r>
        <w:rPr>
          <w:rFonts w:ascii="Times" w:hAnsi="Times"/>
          <w:lang w:val="en-GB"/>
        </w:rPr>
        <w:tab/>
        <w:t xml:space="preserve">A contrast which was, interesting, </w:t>
      </w:r>
      <w:r w:rsidR="009C4999">
        <w:rPr>
          <w:rFonts w:ascii="Times" w:hAnsi="Times"/>
          <w:lang w:val="en-GB"/>
        </w:rPr>
        <w:t xml:space="preserve">however, </w:t>
      </w:r>
      <w:r>
        <w:rPr>
          <w:rFonts w:ascii="Times" w:hAnsi="Times"/>
          <w:lang w:val="en-GB"/>
        </w:rPr>
        <w:t xml:space="preserve">was that between </w:t>
      </w:r>
      <w:r>
        <w:rPr>
          <w:rFonts w:ascii="Times" w:hAnsi="Times"/>
          <w:i/>
          <w:iCs/>
          <w:lang w:val="en-GB"/>
        </w:rPr>
        <w:t xml:space="preserve">when </w:t>
      </w:r>
      <w:r>
        <w:rPr>
          <w:rFonts w:ascii="Times" w:hAnsi="Times"/>
          <w:lang w:val="en-GB"/>
        </w:rPr>
        <w:t xml:space="preserve">and </w:t>
      </w:r>
      <w:r>
        <w:rPr>
          <w:rFonts w:ascii="Times" w:hAnsi="Times"/>
          <w:i/>
          <w:iCs/>
          <w:lang w:val="en-GB"/>
        </w:rPr>
        <w:t>where</w:t>
      </w:r>
      <w:r>
        <w:rPr>
          <w:rFonts w:ascii="Times" w:hAnsi="Times"/>
          <w:lang w:val="en-GB"/>
        </w:rPr>
        <w:t xml:space="preserve"> extraction. While </w:t>
      </w:r>
      <w:r>
        <w:rPr>
          <w:rFonts w:ascii="Times" w:hAnsi="Times"/>
          <w:i/>
          <w:iCs/>
          <w:lang w:val="en-GB"/>
        </w:rPr>
        <w:t>when</w:t>
      </w:r>
      <w:r>
        <w:rPr>
          <w:rFonts w:ascii="Times" w:hAnsi="Times"/>
          <w:lang w:val="en-GB"/>
        </w:rPr>
        <w:t xml:space="preserve"> adjuncts were more readily accepted in the case of cognitive </w:t>
      </w:r>
      <w:proofErr w:type="spellStart"/>
      <w:r>
        <w:rPr>
          <w:rFonts w:ascii="Times" w:hAnsi="Times"/>
          <w:lang w:val="en-GB"/>
        </w:rPr>
        <w:t>factives</w:t>
      </w:r>
      <w:proofErr w:type="spellEnd"/>
      <w:r>
        <w:rPr>
          <w:rFonts w:ascii="Times" w:hAnsi="Times"/>
          <w:lang w:val="en-GB"/>
        </w:rPr>
        <w:t xml:space="preserve">, the reverse pattern emerged in the case of emotive </w:t>
      </w:r>
      <w:proofErr w:type="spellStart"/>
      <w:r>
        <w:rPr>
          <w:rFonts w:ascii="Times" w:hAnsi="Times"/>
          <w:lang w:val="en-GB"/>
        </w:rPr>
        <w:t>factives</w:t>
      </w:r>
      <w:proofErr w:type="spellEnd"/>
      <w:r>
        <w:rPr>
          <w:rFonts w:ascii="Times" w:hAnsi="Times"/>
          <w:lang w:val="en-GB"/>
        </w:rPr>
        <w:t xml:space="preserve">. I leave an analysis of this pattern, together with a study on other types of adjuncts, to further research. </w:t>
      </w:r>
    </w:p>
    <w:p w14:paraId="2D411677" w14:textId="77777777" w:rsidR="00032844" w:rsidRDefault="00515212">
      <w:pPr>
        <w:pStyle w:val="ListParagraph"/>
        <w:ind w:left="0"/>
        <w:jc w:val="both"/>
        <w:rPr>
          <w:rFonts w:ascii="Times" w:hAnsi="Times"/>
          <w:lang w:val="en-GB"/>
        </w:rPr>
      </w:pPr>
      <w:r>
        <w:rPr>
          <w:rFonts w:ascii="Times" w:hAnsi="Times"/>
          <w:lang w:val="en-GB"/>
        </w:rPr>
        <w:tab/>
        <w:t xml:space="preserve">As expected, there was a clear contrast between the acceptability of short distance-movement and that of long-distance movement, the former being permitted across the board. The difference between the control items and the test items reached </w:t>
      </w:r>
      <w:proofErr w:type="spellStart"/>
      <w:r>
        <w:rPr>
          <w:rFonts w:ascii="Times" w:hAnsi="Times"/>
          <w:lang w:val="en-GB"/>
        </w:rPr>
        <w:t>statistic</w:t>
      </w:r>
      <w:proofErr w:type="spellEnd"/>
      <w:r>
        <w:rPr>
          <w:rFonts w:ascii="Times" w:hAnsi="Times"/>
          <w:lang w:val="en-GB"/>
        </w:rPr>
        <w:t xml:space="preserve"> significance (p&lt;0.0.1, β =0.00627 SE=0.313). </w:t>
      </w:r>
      <w:r>
        <w:rPr>
          <w:rFonts w:ascii="Times" w:hAnsi="Times"/>
          <w:lang w:val="en-GB"/>
        </w:rPr>
        <w:tab/>
      </w:r>
    </w:p>
    <w:p w14:paraId="35079BD6" w14:textId="77777777" w:rsidR="00032844" w:rsidRDefault="00032844">
      <w:pPr>
        <w:pStyle w:val="ListParagraph"/>
        <w:ind w:left="0"/>
        <w:jc w:val="both"/>
        <w:rPr>
          <w:rFonts w:ascii="Times" w:hAnsi="Times"/>
          <w:lang w:val="en-GB"/>
        </w:rPr>
      </w:pPr>
    </w:p>
    <w:p w14:paraId="7FF23AF4" w14:textId="77777777" w:rsidR="00032844" w:rsidRDefault="00515212">
      <w:pPr>
        <w:pStyle w:val="ListParagraph"/>
        <w:ind w:left="0"/>
        <w:jc w:val="both"/>
        <w:rPr>
          <w:rFonts w:ascii="Times" w:hAnsi="Times"/>
          <w:lang w:val="en-GB"/>
        </w:rPr>
      </w:pPr>
      <w:r>
        <w:rPr>
          <w:rFonts w:ascii="Times" w:hAnsi="Times"/>
          <w:lang w:val="en-GB"/>
        </w:rPr>
        <w:tab/>
        <w:t>Figure 3 – Difference in acceptability between short distance movement and long-distance movement across predicate types</w:t>
      </w:r>
    </w:p>
    <w:p w14:paraId="0ACC9728" w14:textId="77777777" w:rsidR="00032844" w:rsidRDefault="00515212">
      <w:r>
        <w:rPr>
          <w:noProof/>
        </w:rPr>
        <w:drawing>
          <wp:inline distT="0" distB="0" distL="0" distR="0" wp14:anchorId="1F61389B" wp14:editId="6FC5451B">
            <wp:extent cx="3067050" cy="1839595"/>
            <wp:effectExtent l="0" t="0" r="0" b="0"/>
            <wp:docPr id="5"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graphical user interface&#10;&#10;Description automatically generated"/>
                    <pic:cNvPicPr>
                      <a:picLocks noChangeAspect="1" noChangeArrowheads="1"/>
                    </pic:cNvPicPr>
                  </pic:nvPicPr>
                  <pic:blipFill>
                    <a:blip r:embed="rId10"/>
                    <a:stretch>
                      <a:fillRect/>
                    </a:stretch>
                  </pic:blipFill>
                  <pic:spPr bwMode="auto">
                    <a:xfrm>
                      <a:off x="0" y="0"/>
                      <a:ext cx="3067050" cy="1839595"/>
                    </a:xfrm>
                    <a:prstGeom prst="rect">
                      <a:avLst/>
                    </a:prstGeom>
                  </pic:spPr>
                </pic:pic>
              </a:graphicData>
            </a:graphic>
          </wp:inline>
        </w:drawing>
      </w:r>
    </w:p>
    <w:p w14:paraId="65CF9E63" w14:textId="77777777" w:rsidR="00032844" w:rsidRDefault="00032844">
      <w:pPr>
        <w:pStyle w:val="ListParagraph"/>
        <w:ind w:left="0"/>
        <w:jc w:val="both"/>
        <w:rPr>
          <w:rFonts w:ascii="Times" w:hAnsi="Times"/>
          <w:lang w:val="en-GB"/>
        </w:rPr>
      </w:pPr>
    </w:p>
    <w:p w14:paraId="68FC3965" w14:textId="77777777" w:rsidR="00032844" w:rsidRDefault="00515212">
      <w:pPr>
        <w:pStyle w:val="ListParagraph"/>
        <w:numPr>
          <w:ilvl w:val="1"/>
          <w:numId w:val="3"/>
        </w:numPr>
        <w:ind w:left="1134"/>
        <w:jc w:val="both"/>
        <w:rPr>
          <w:rFonts w:ascii="Times" w:hAnsi="Times"/>
          <w:b/>
          <w:bCs/>
          <w:lang w:val="en-GB"/>
        </w:rPr>
      </w:pPr>
      <w:r>
        <w:rPr>
          <w:rFonts w:ascii="Times" w:hAnsi="Times"/>
          <w:b/>
          <w:bCs/>
          <w:lang w:val="en-GB"/>
        </w:rPr>
        <w:t xml:space="preserve"> Discussion </w:t>
      </w:r>
    </w:p>
    <w:p w14:paraId="23DD5305" w14:textId="34C33178" w:rsidR="00320BB1" w:rsidRDefault="00515212" w:rsidP="00320BB1">
      <w:pPr>
        <w:pStyle w:val="ListParagraph"/>
        <w:ind w:left="0" w:hanging="1080"/>
        <w:jc w:val="both"/>
        <w:rPr>
          <w:rFonts w:ascii="Times" w:hAnsi="Times"/>
          <w:lang w:val="en-GB"/>
        </w:rPr>
      </w:pPr>
      <w:r>
        <w:rPr>
          <w:rFonts w:ascii="Times" w:hAnsi="Times"/>
          <w:lang w:val="en-GB"/>
        </w:rPr>
        <w:tab/>
      </w:r>
      <w:r>
        <w:rPr>
          <w:rFonts w:ascii="Times" w:hAnsi="Times"/>
          <w:lang w:val="en-GB"/>
        </w:rPr>
        <w:tab/>
        <w:t xml:space="preserve">Taking into account the many syntactic differences </w:t>
      </w:r>
      <w:r w:rsidR="009C4999">
        <w:rPr>
          <w:rFonts w:ascii="Times" w:hAnsi="Times"/>
          <w:lang w:val="en-GB"/>
        </w:rPr>
        <w:t>noted</w:t>
      </w:r>
      <w:r>
        <w:rPr>
          <w:rFonts w:ascii="Times" w:hAnsi="Times"/>
          <w:lang w:val="en-GB"/>
        </w:rPr>
        <w:t xml:space="preserve"> in the literature between cognitive </w:t>
      </w:r>
      <w:proofErr w:type="spellStart"/>
      <w:r>
        <w:rPr>
          <w:rFonts w:ascii="Times" w:hAnsi="Times"/>
          <w:lang w:val="en-GB"/>
        </w:rPr>
        <w:t>factives</w:t>
      </w:r>
      <w:proofErr w:type="spellEnd"/>
      <w:r>
        <w:rPr>
          <w:rFonts w:ascii="Times" w:hAnsi="Times"/>
          <w:lang w:val="en-GB"/>
        </w:rPr>
        <w:t xml:space="preserve"> and emotive </w:t>
      </w:r>
      <w:proofErr w:type="spellStart"/>
      <w:r>
        <w:rPr>
          <w:rFonts w:ascii="Times" w:hAnsi="Times"/>
          <w:lang w:val="en-GB"/>
        </w:rPr>
        <w:t>factives</w:t>
      </w:r>
      <w:proofErr w:type="spellEnd"/>
      <w:r>
        <w:rPr>
          <w:rFonts w:ascii="Times" w:hAnsi="Times"/>
          <w:lang w:val="en-GB"/>
        </w:rPr>
        <w:t xml:space="preserve"> and building on de Cuba’s (2007) and Kastner’s (2015) analyses, cognitive </w:t>
      </w:r>
      <w:proofErr w:type="spellStart"/>
      <w:r>
        <w:rPr>
          <w:rFonts w:ascii="Times" w:hAnsi="Times"/>
          <w:lang w:val="en-GB"/>
        </w:rPr>
        <w:t>factive</w:t>
      </w:r>
      <w:proofErr w:type="spellEnd"/>
      <w:r>
        <w:rPr>
          <w:rFonts w:ascii="Times" w:hAnsi="Times"/>
          <w:lang w:val="en-GB"/>
        </w:rPr>
        <w:t xml:space="preserve"> verbs could be seen as more “flexible”, being </w:t>
      </w:r>
      <w:r w:rsidR="009C4999">
        <w:rPr>
          <w:rFonts w:ascii="Times" w:hAnsi="Times"/>
          <w:lang w:val="en-GB"/>
        </w:rPr>
        <w:t>liable</w:t>
      </w:r>
      <w:r>
        <w:rPr>
          <w:rFonts w:ascii="Times" w:hAnsi="Times"/>
          <w:lang w:val="en-GB"/>
        </w:rPr>
        <w:t xml:space="preserve"> to occur in simpler or more complex configurations (</w:t>
      </w:r>
      <w:proofErr w:type="gramStart"/>
      <w:r>
        <w:rPr>
          <w:rFonts w:ascii="Times" w:hAnsi="Times"/>
          <w:lang w:val="en-GB"/>
        </w:rPr>
        <w:t>i.e.</w:t>
      </w:r>
      <w:proofErr w:type="gramEnd"/>
      <w:r>
        <w:rPr>
          <w:rFonts w:ascii="Times" w:hAnsi="Times"/>
          <w:lang w:val="en-GB"/>
        </w:rPr>
        <w:t xml:space="preserve"> a configuration with or without a fully articulated left periphery). When they appear in a configuration with a fully articulated </w:t>
      </w:r>
      <w:r w:rsidR="00320BB1">
        <w:rPr>
          <w:rFonts w:ascii="Times" w:hAnsi="Times"/>
          <w:lang w:val="en-GB"/>
        </w:rPr>
        <w:t>left</w:t>
      </w:r>
      <w:r>
        <w:rPr>
          <w:rFonts w:ascii="Times" w:hAnsi="Times"/>
          <w:lang w:val="en-GB"/>
        </w:rPr>
        <w:t xml:space="preserve"> periphery, extraction (even of adjuncts) should in principle be available. </w:t>
      </w:r>
      <w:r w:rsidR="00320BB1">
        <w:rPr>
          <w:rFonts w:ascii="Times" w:hAnsi="Times"/>
          <w:lang w:val="en-GB"/>
        </w:rPr>
        <w:t xml:space="preserve">However, such an interpretation </w:t>
      </w:r>
      <w:r w:rsidR="00320BB1">
        <w:rPr>
          <w:rFonts w:ascii="Times" w:hAnsi="Times"/>
          <w:lang w:val="en-GB"/>
        </w:rPr>
        <w:lastRenderedPageBreak/>
        <w:t xml:space="preserve">seems to be possible only in those cases where these verbs are used assertively and introduce new information in the discourse. </w:t>
      </w:r>
    </w:p>
    <w:p w14:paraId="0AF23EB6" w14:textId="77777777" w:rsidR="00320BB1" w:rsidRDefault="00320BB1" w:rsidP="00320BB1">
      <w:pPr>
        <w:pStyle w:val="ListParagraph"/>
        <w:ind w:left="0" w:hanging="1080"/>
        <w:jc w:val="both"/>
        <w:rPr>
          <w:rFonts w:ascii="Times" w:hAnsi="Times"/>
          <w:lang w:val="en-GB"/>
        </w:rPr>
      </w:pPr>
      <w:r>
        <w:rPr>
          <w:rFonts w:ascii="Times" w:hAnsi="Times"/>
          <w:lang w:val="en-GB"/>
        </w:rPr>
        <w:tab/>
      </w:r>
      <w:r>
        <w:rPr>
          <w:rFonts w:ascii="Times" w:hAnsi="Times"/>
          <w:lang w:val="en-GB"/>
        </w:rPr>
        <w:tab/>
        <w:t xml:space="preserve">The results of the current experiment show that, when the verb does not introduce new information in the common ground, when the discourse referent is already present, long-distance movement out of the clausal complement of </w:t>
      </w:r>
      <w:proofErr w:type="spellStart"/>
      <w:r>
        <w:rPr>
          <w:rFonts w:ascii="Times" w:hAnsi="Times"/>
          <w:lang w:val="en-GB"/>
        </w:rPr>
        <w:t>factive</w:t>
      </w:r>
      <w:proofErr w:type="spellEnd"/>
      <w:r>
        <w:rPr>
          <w:rFonts w:ascii="Times" w:hAnsi="Times"/>
          <w:lang w:val="en-GB"/>
        </w:rPr>
        <w:t xml:space="preserve"> verbs is disallowed, irrespective of verb type (</w:t>
      </w:r>
      <w:proofErr w:type="gramStart"/>
      <w:r>
        <w:rPr>
          <w:rFonts w:ascii="Times" w:hAnsi="Times"/>
          <w:lang w:val="en-GB"/>
        </w:rPr>
        <w:t>i.e.</w:t>
      </w:r>
      <w:proofErr w:type="gramEnd"/>
      <w:r>
        <w:rPr>
          <w:rFonts w:ascii="Times" w:hAnsi="Times"/>
          <w:lang w:val="en-GB"/>
        </w:rPr>
        <w:t xml:space="preserve"> cognitive or emotive </w:t>
      </w:r>
      <w:proofErr w:type="spellStart"/>
      <w:r>
        <w:rPr>
          <w:rFonts w:ascii="Times" w:hAnsi="Times"/>
          <w:lang w:val="en-GB"/>
        </w:rPr>
        <w:t>factive</w:t>
      </w:r>
      <w:proofErr w:type="spellEnd"/>
      <w:r>
        <w:rPr>
          <w:rFonts w:ascii="Times" w:hAnsi="Times"/>
          <w:lang w:val="en-GB"/>
        </w:rPr>
        <w:t xml:space="preserve"> verbs). Therefore, the study brings further experimental evidence to a long line of theoretical accounts, which consider </w:t>
      </w:r>
      <w:proofErr w:type="spellStart"/>
      <w:r>
        <w:rPr>
          <w:rFonts w:ascii="Times" w:hAnsi="Times"/>
          <w:lang w:val="en-GB"/>
        </w:rPr>
        <w:t>factive</w:t>
      </w:r>
      <w:proofErr w:type="spellEnd"/>
      <w:r>
        <w:rPr>
          <w:rFonts w:ascii="Times" w:hAnsi="Times"/>
          <w:lang w:val="en-GB"/>
        </w:rPr>
        <w:t xml:space="preserve"> verbs to be indeed weak islands. </w:t>
      </w:r>
    </w:p>
    <w:p w14:paraId="36787C40" w14:textId="1B1B8D19" w:rsidR="00320BB1" w:rsidRPr="00320BB1" w:rsidRDefault="00320BB1" w:rsidP="00320BB1">
      <w:pPr>
        <w:pStyle w:val="ListParagraph"/>
        <w:ind w:left="0" w:firstLine="720"/>
        <w:jc w:val="both"/>
        <w:rPr>
          <w:rFonts w:ascii="Times" w:hAnsi="Times"/>
          <w:lang w:val="en-GB"/>
        </w:rPr>
      </w:pPr>
      <w:r>
        <w:rPr>
          <w:rFonts w:ascii="Times" w:hAnsi="Times"/>
          <w:lang w:val="en-GB"/>
        </w:rPr>
        <w:t xml:space="preserve">From a structural perspective, when used as presuppositional/referential, both cognitive and emotive </w:t>
      </w:r>
      <w:proofErr w:type="spellStart"/>
      <w:r>
        <w:rPr>
          <w:rFonts w:ascii="Times" w:hAnsi="Times"/>
          <w:lang w:val="en-GB"/>
        </w:rPr>
        <w:t>factive</w:t>
      </w:r>
      <w:proofErr w:type="spellEnd"/>
      <w:r>
        <w:rPr>
          <w:rFonts w:ascii="Times" w:hAnsi="Times"/>
          <w:lang w:val="en-GB"/>
        </w:rPr>
        <w:t xml:space="preserve"> verbs select a clause with a reduced left periphery, which renders long-distance movement ungrammatical, along the line of De Cuba, 2007 or Kastner, 2015, as presented in Section 3.2. above. </w:t>
      </w:r>
    </w:p>
    <w:p w14:paraId="7245B753" w14:textId="3B1870B2" w:rsidR="00320BB1" w:rsidRPr="00320BB1" w:rsidRDefault="00320BB1" w:rsidP="00320BB1">
      <w:pPr>
        <w:pStyle w:val="ListParagraph"/>
        <w:ind w:left="0" w:hanging="1080"/>
        <w:jc w:val="both"/>
        <w:rPr>
          <w:rFonts w:ascii="Times" w:hAnsi="Times"/>
          <w:lang w:val="en-GB"/>
        </w:rPr>
      </w:pPr>
      <w:r>
        <w:rPr>
          <w:rFonts w:ascii="Times" w:hAnsi="Times"/>
          <w:lang w:val="en-GB"/>
        </w:rPr>
        <w:tab/>
      </w:r>
      <w:r>
        <w:rPr>
          <w:rFonts w:ascii="Times" w:hAnsi="Times"/>
          <w:lang w:val="en-GB"/>
        </w:rPr>
        <w:tab/>
        <w:t xml:space="preserve"> </w:t>
      </w:r>
    </w:p>
    <w:p w14:paraId="33F1AA90" w14:textId="16AED4C1" w:rsidR="00320BB1" w:rsidRPr="00320BB1" w:rsidRDefault="00320BB1" w:rsidP="002166A9">
      <w:pPr>
        <w:pStyle w:val="ListParagraph"/>
        <w:numPr>
          <w:ilvl w:val="0"/>
          <w:numId w:val="3"/>
        </w:numPr>
        <w:ind w:left="1134"/>
        <w:jc w:val="both"/>
        <w:rPr>
          <w:rFonts w:ascii="Times" w:hAnsi="Times"/>
          <w:b/>
          <w:bCs/>
          <w:lang w:val="en-GB"/>
        </w:rPr>
      </w:pPr>
      <w:r w:rsidRPr="00320BB1">
        <w:rPr>
          <w:rFonts w:ascii="Times" w:hAnsi="Times"/>
          <w:b/>
          <w:bCs/>
          <w:lang w:val="en-GB"/>
        </w:rPr>
        <w:t>Some (tentative) conclusions and questions for further research</w:t>
      </w:r>
    </w:p>
    <w:p w14:paraId="59292F7A" w14:textId="51A500E2" w:rsidR="00320BB1" w:rsidRDefault="00320BB1" w:rsidP="00320BB1">
      <w:pPr>
        <w:pStyle w:val="ListParagraph"/>
        <w:ind w:left="0" w:firstLine="709"/>
        <w:jc w:val="both"/>
        <w:rPr>
          <w:rFonts w:ascii="Times" w:hAnsi="Times"/>
          <w:lang w:val="en-GB"/>
        </w:rPr>
      </w:pPr>
      <w:r>
        <w:rPr>
          <w:rFonts w:ascii="Times" w:hAnsi="Times"/>
          <w:lang w:val="en-GB"/>
        </w:rPr>
        <w:t xml:space="preserve">The aim of the current paper was to investigate the behaviour of </w:t>
      </w:r>
      <w:proofErr w:type="spellStart"/>
      <w:r>
        <w:rPr>
          <w:rFonts w:ascii="Times" w:hAnsi="Times"/>
          <w:lang w:val="en-GB"/>
        </w:rPr>
        <w:t>factive</w:t>
      </w:r>
      <w:proofErr w:type="spellEnd"/>
      <w:r>
        <w:rPr>
          <w:rFonts w:ascii="Times" w:hAnsi="Times"/>
          <w:lang w:val="en-GB"/>
        </w:rPr>
        <w:t xml:space="preserve"> verbs as island inducers and to test whether cognitive </w:t>
      </w:r>
      <w:proofErr w:type="spellStart"/>
      <w:r>
        <w:rPr>
          <w:rFonts w:ascii="Times" w:hAnsi="Times"/>
          <w:lang w:val="en-GB"/>
        </w:rPr>
        <w:t>factive</w:t>
      </w:r>
      <w:proofErr w:type="spellEnd"/>
      <w:r>
        <w:rPr>
          <w:rFonts w:ascii="Times" w:hAnsi="Times"/>
          <w:lang w:val="en-GB"/>
        </w:rPr>
        <w:t xml:space="preserve"> verbs and emotive </w:t>
      </w:r>
      <w:proofErr w:type="spellStart"/>
      <w:r>
        <w:rPr>
          <w:rFonts w:ascii="Times" w:hAnsi="Times"/>
          <w:lang w:val="en-GB"/>
        </w:rPr>
        <w:t>factive</w:t>
      </w:r>
      <w:proofErr w:type="spellEnd"/>
      <w:r>
        <w:rPr>
          <w:rFonts w:ascii="Times" w:hAnsi="Times"/>
          <w:lang w:val="en-GB"/>
        </w:rPr>
        <w:t xml:space="preserve"> verbs differ from the point of view of the availability of adjunct extraction. The results of this comprehension task indicate that there is no difference between the two sub-types of </w:t>
      </w:r>
      <w:proofErr w:type="spellStart"/>
      <w:r>
        <w:rPr>
          <w:rFonts w:ascii="Times" w:hAnsi="Times"/>
          <w:lang w:val="en-GB"/>
        </w:rPr>
        <w:t>factive</w:t>
      </w:r>
      <w:proofErr w:type="spellEnd"/>
      <w:r>
        <w:rPr>
          <w:rFonts w:ascii="Times" w:hAnsi="Times"/>
          <w:lang w:val="en-GB"/>
        </w:rPr>
        <w:t xml:space="preserve"> verbs. </w:t>
      </w:r>
    </w:p>
    <w:p w14:paraId="1EE9DBF7" w14:textId="2689C6C2" w:rsidR="00320BB1" w:rsidRPr="00320BB1" w:rsidRDefault="00320BB1" w:rsidP="00320BB1">
      <w:pPr>
        <w:pStyle w:val="ListParagraph"/>
        <w:ind w:left="0" w:firstLine="709"/>
        <w:jc w:val="both"/>
        <w:rPr>
          <w:rFonts w:ascii="Times" w:hAnsi="Times"/>
          <w:lang w:val="en-GB"/>
        </w:rPr>
      </w:pPr>
      <w:r>
        <w:rPr>
          <w:rFonts w:ascii="Times" w:hAnsi="Times"/>
          <w:lang w:val="en-GB"/>
        </w:rPr>
        <w:t xml:space="preserve">While the results neatly confirm the hypotheses of many studies which see </w:t>
      </w:r>
      <w:proofErr w:type="spellStart"/>
      <w:r>
        <w:rPr>
          <w:rFonts w:ascii="Times" w:hAnsi="Times"/>
          <w:lang w:val="en-GB"/>
        </w:rPr>
        <w:t>factive</w:t>
      </w:r>
      <w:proofErr w:type="spellEnd"/>
      <w:r>
        <w:rPr>
          <w:rFonts w:ascii="Times" w:hAnsi="Times"/>
          <w:lang w:val="en-GB"/>
        </w:rPr>
        <w:t xml:space="preserve"> verbs as weak island inducers, there are also a series of questions that need to be addressed and which I leave for further research. </w:t>
      </w:r>
      <w:r w:rsidRPr="00320BB1">
        <w:rPr>
          <w:rFonts w:ascii="Times" w:hAnsi="Times"/>
          <w:lang w:val="en-GB"/>
        </w:rPr>
        <w:t xml:space="preserve"> </w:t>
      </w:r>
    </w:p>
    <w:p w14:paraId="3DC3D2F4" w14:textId="4513C0AA" w:rsidR="00320BB1" w:rsidRPr="00320BB1" w:rsidRDefault="00320BB1" w:rsidP="00320BB1">
      <w:pPr>
        <w:pStyle w:val="ListParagraph"/>
        <w:ind w:left="0" w:firstLine="709"/>
        <w:jc w:val="both"/>
        <w:rPr>
          <w:rFonts w:ascii="Times" w:hAnsi="Times"/>
          <w:lang w:val="en-GB"/>
        </w:rPr>
      </w:pPr>
      <w:r>
        <w:rPr>
          <w:rFonts w:ascii="Times" w:hAnsi="Times"/>
          <w:lang w:val="en-GB"/>
        </w:rPr>
        <w:t>First and foremost, from a purely structural perspective,</w:t>
      </w:r>
      <w:r w:rsidRPr="00320BB1">
        <w:rPr>
          <w:rFonts w:ascii="Times" w:hAnsi="Times"/>
          <w:lang w:val="en-GB"/>
        </w:rPr>
        <w:t xml:space="preserve"> if there is no difference between cognitive and emotive </w:t>
      </w:r>
      <w:proofErr w:type="spellStart"/>
      <w:r w:rsidRPr="00320BB1">
        <w:rPr>
          <w:rFonts w:ascii="Times" w:hAnsi="Times"/>
          <w:lang w:val="en-GB"/>
        </w:rPr>
        <w:t>factive</w:t>
      </w:r>
      <w:proofErr w:type="spellEnd"/>
      <w:r w:rsidRPr="00320BB1">
        <w:rPr>
          <w:rFonts w:ascii="Times" w:hAnsi="Times"/>
          <w:lang w:val="en-GB"/>
        </w:rPr>
        <w:t xml:space="preserve"> verbs with respect to adjunct extraction (at least when the verb is interpreted as presuppositional/referential), how could we account for the other syntactic differences which seem to hold between these two sub-types of </w:t>
      </w:r>
      <w:proofErr w:type="spellStart"/>
      <w:r w:rsidRPr="00320BB1">
        <w:rPr>
          <w:rFonts w:ascii="Times" w:hAnsi="Times"/>
          <w:lang w:val="en-GB"/>
        </w:rPr>
        <w:t>factive</w:t>
      </w:r>
      <w:proofErr w:type="spellEnd"/>
      <w:r w:rsidRPr="00320BB1">
        <w:rPr>
          <w:rFonts w:ascii="Times" w:hAnsi="Times"/>
          <w:lang w:val="en-GB"/>
        </w:rPr>
        <w:t xml:space="preserve"> verbs</w:t>
      </w:r>
      <w:r>
        <w:rPr>
          <w:rFonts w:ascii="Times" w:hAnsi="Times"/>
          <w:lang w:val="en-GB"/>
        </w:rPr>
        <w:t xml:space="preserve">? Recall that, at least with respect to complementizer omission, main clause phenomena and </w:t>
      </w:r>
      <w:proofErr w:type="spellStart"/>
      <w:r w:rsidRPr="00320BB1">
        <w:rPr>
          <w:rFonts w:ascii="Times" w:hAnsi="Times"/>
          <w:i/>
          <w:iCs/>
          <w:lang w:val="en-GB"/>
        </w:rPr>
        <w:t>wh</w:t>
      </w:r>
      <w:proofErr w:type="spellEnd"/>
      <w:r>
        <w:rPr>
          <w:rFonts w:ascii="Times" w:hAnsi="Times"/>
          <w:lang w:val="en-GB"/>
        </w:rPr>
        <w:t xml:space="preserve">-subordinates, cognitive </w:t>
      </w:r>
      <w:proofErr w:type="spellStart"/>
      <w:r>
        <w:rPr>
          <w:rFonts w:ascii="Times" w:hAnsi="Times"/>
          <w:lang w:val="en-GB"/>
        </w:rPr>
        <w:t>factive</w:t>
      </w:r>
      <w:proofErr w:type="spellEnd"/>
      <w:r>
        <w:rPr>
          <w:rFonts w:ascii="Times" w:hAnsi="Times"/>
          <w:lang w:val="en-GB"/>
        </w:rPr>
        <w:t xml:space="preserve"> verbs seem to be more flexible than emotive </w:t>
      </w:r>
      <w:proofErr w:type="spellStart"/>
      <w:r>
        <w:rPr>
          <w:rFonts w:ascii="Times" w:hAnsi="Times"/>
          <w:lang w:val="en-GB"/>
        </w:rPr>
        <w:t>factives</w:t>
      </w:r>
      <w:proofErr w:type="spellEnd"/>
      <w:r>
        <w:rPr>
          <w:rFonts w:ascii="Times" w:hAnsi="Times"/>
          <w:lang w:val="en-GB"/>
        </w:rPr>
        <w:t xml:space="preserve">. </w:t>
      </w:r>
    </w:p>
    <w:p w14:paraId="652F0D2D" w14:textId="5FA4E7A2" w:rsidR="00320BB1" w:rsidRPr="00320BB1" w:rsidRDefault="00320BB1" w:rsidP="00320BB1">
      <w:pPr>
        <w:pStyle w:val="ListParagraph"/>
        <w:ind w:left="0" w:firstLine="709"/>
        <w:jc w:val="both"/>
        <w:rPr>
          <w:rFonts w:ascii="Times" w:hAnsi="Times"/>
          <w:lang w:val="en-GB"/>
        </w:rPr>
      </w:pPr>
      <w:r>
        <w:rPr>
          <w:rFonts w:ascii="Times" w:hAnsi="Times"/>
          <w:lang w:val="en-GB"/>
        </w:rPr>
        <w:tab/>
        <w:t xml:space="preserve">Secondly, in recent years, an increasing number of studies have reported differences between the comprehension and production of the same phenomenon – in the light of such studies, I leave it for further research to test </w:t>
      </w:r>
      <w:proofErr w:type="spellStart"/>
      <w:r>
        <w:rPr>
          <w:rFonts w:ascii="Times" w:hAnsi="Times"/>
          <w:lang w:val="en-GB"/>
        </w:rPr>
        <w:t>factive</w:t>
      </w:r>
      <w:proofErr w:type="spellEnd"/>
      <w:r>
        <w:rPr>
          <w:rFonts w:ascii="Times" w:hAnsi="Times"/>
          <w:lang w:val="en-GB"/>
        </w:rPr>
        <w:t xml:space="preserve"> islands in production as well. </w:t>
      </w:r>
    </w:p>
    <w:p w14:paraId="47333BAE" w14:textId="3783CBD7" w:rsidR="00032844" w:rsidRPr="00320BB1" w:rsidRDefault="00320BB1" w:rsidP="00320BB1">
      <w:pPr>
        <w:pStyle w:val="ListParagraph"/>
        <w:ind w:left="0" w:hanging="1080"/>
        <w:jc w:val="both"/>
        <w:rPr>
          <w:rFonts w:ascii="Times" w:hAnsi="Times"/>
          <w:lang w:val="en-GB"/>
        </w:rPr>
      </w:pPr>
      <w:r>
        <w:rPr>
          <w:rFonts w:ascii="Times" w:hAnsi="Times"/>
          <w:lang w:val="en-GB"/>
        </w:rPr>
        <w:tab/>
      </w:r>
      <w:r>
        <w:rPr>
          <w:rFonts w:ascii="Times" w:hAnsi="Times"/>
          <w:lang w:val="en-GB"/>
        </w:rPr>
        <w:tab/>
        <w:t xml:space="preserve">Lastly, the ongoing debate between grammatical and reductionist accounts cannot be ignored – recall that, </w:t>
      </w:r>
      <w:r w:rsidR="00515212" w:rsidRPr="00320BB1">
        <w:rPr>
          <w:rFonts w:ascii="Times" w:hAnsi="Times"/>
          <w:lang w:val="en-GB"/>
        </w:rPr>
        <w:t xml:space="preserve">while </w:t>
      </w:r>
      <w:r>
        <w:rPr>
          <w:rFonts w:ascii="Times" w:hAnsi="Times"/>
          <w:lang w:val="en-GB"/>
        </w:rPr>
        <w:t>for decades islands have been discussed mainly syntactic, semantic or pragmatic perspectives, more recently researchers have taken into account the influence of other factors (</w:t>
      </w:r>
      <w:proofErr w:type="gramStart"/>
      <w:r>
        <w:rPr>
          <w:rFonts w:ascii="Times" w:hAnsi="Times"/>
          <w:lang w:val="en-GB"/>
        </w:rPr>
        <w:t>i.e.</w:t>
      </w:r>
      <w:proofErr w:type="gramEnd"/>
      <w:r>
        <w:rPr>
          <w:rFonts w:ascii="Times" w:hAnsi="Times"/>
          <w:lang w:val="en-GB"/>
        </w:rPr>
        <w:t xml:space="preserve"> processing load, working memory, frequency) on the acceptability of such constructions. </w:t>
      </w:r>
    </w:p>
    <w:p w14:paraId="138568F1" w14:textId="6E587DA7" w:rsidR="00032844" w:rsidRDefault="00515212">
      <w:pPr>
        <w:pStyle w:val="ListParagraph"/>
        <w:ind w:left="0" w:hanging="1080"/>
        <w:jc w:val="both"/>
        <w:rPr>
          <w:rFonts w:ascii="Times" w:hAnsi="Times"/>
          <w:lang w:val="en-GB"/>
        </w:rPr>
      </w:pPr>
      <w:r>
        <w:rPr>
          <w:rFonts w:ascii="Times" w:hAnsi="Times"/>
          <w:lang w:val="en-GB"/>
        </w:rPr>
        <w:tab/>
      </w:r>
      <w:r>
        <w:rPr>
          <w:rFonts w:ascii="Times" w:hAnsi="Times"/>
          <w:lang w:val="en-GB"/>
        </w:rPr>
        <w:tab/>
        <w:t xml:space="preserve">True enough, in an experiment on </w:t>
      </w:r>
      <w:proofErr w:type="spellStart"/>
      <w:r>
        <w:rPr>
          <w:rFonts w:ascii="Times" w:hAnsi="Times"/>
          <w:lang w:val="en-GB"/>
        </w:rPr>
        <w:t>factive</w:t>
      </w:r>
      <w:proofErr w:type="spellEnd"/>
      <w:r>
        <w:rPr>
          <w:rFonts w:ascii="Times" w:hAnsi="Times"/>
          <w:lang w:val="en-GB"/>
        </w:rPr>
        <w:t xml:space="preserve"> islands, Liu et al. (2021) show that not only are such constructions difficult to process, but also rare – consequently, the combination of a low frequency of the verb frame itself (</w:t>
      </w:r>
      <w:proofErr w:type="spellStart"/>
      <w:r>
        <w:rPr>
          <w:rFonts w:ascii="Times" w:hAnsi="Times"/>
          <w:lang w:val="en-GB"/>
        </w:rPr>
        <w:t>factive</w:t>
      </w:r>
      <w:proofErr w:type="spellEnd"/>
      <w:r>
        <w:rPr>
          <w:rFonts w:ascii="Times" w:hAnsi="Times"/>
          <w:lang w:val="en-GB"/>
        </w:rPr>
        <w:t xml:space="preserve"> verbs are more rarely used with subordinate clauses) and a higher complexity of construction type (interrogatives being harder to process than declaratives) renders the structures difficult to process and produce. I take the liberty of interpreting their conclusions as follows: </w:t>
      </w:r>
      <w:proofErr w:type="spellStart"/>
      <w:r>
        <w:rPr>
          <w:rFonts w:ascii="Times" w:hAnsi="Times"/>
          <w:lang w:val="en-GB"/>
        </w:rPr>
        <w:t>factive</w:t>
      </w:r>
      <w:proofErr w:type="spellEnd"/>
      <w:r>
        <w:rPr>
          <w:rFonts w:ascii="Times" w:hAnsi="Times"/>
          <w:lang w:val="en-GB"/>
        </w:rPr>
        <w:t xml:space="preserve"> islands out of which adjuncts are extracted are not necessarily illicit, </w:t>
      </w:r>
      <w:proofErr w:type="gramStart"/>
      <w:r>
        <w:rPr>
          <w:rFonts w:ascii="Times" w:hAnsi="Times"/>
          <w:lang w:val="en-GB"/>
        </w:rPr>
        <w:t>but,</w:t>
      </w:r>
      <w:proofErr w:type="gramEnd"/>
      <w:r>
        <w:rPr>
          <w:rFonts w:ascii="Times" w:hAnsi="Times"/>
          <w:lang w:val="en-GB"/>
        </w:rPr>
        <w:t xml:space="preserve"> perhaps (highly) unlikely. </w:t>
      </w:r>
    </w:p>
    <w:p w14:paraId="3120FA68" w14:textId="34062CEA" w:rsidR="00320BB1" w:rsidRPr="00320BB1" w:rsidRDefault="00320BB1" w:rsidP="00320BB1">
      <w:pPr>
        <w:pStyle w:val="ListParagraph"/>
        <w:ind w:left="0" w:hanging="1080"/>
        <w:jc w:val="both"/>
        <w:rPr>
          <w:rFonts w:ascii="Times" w:hAnsi="Times"/>
          <w:lang w:val="en-GB"/>
        </w:rPr>
      </w:pPr>
      <w:r>
        <w:rPr>
          <w:rFonts w:ascii="Times" w:hAnsi="Times"/>
          <w:lang w:val="en-GB"/>
        </w:rPr>
        <w:tab/>
      </w:r>
      <w:r>
        <w:rPr>
          <w:rFonts w:ascii="Times" w:hAnsi="Times"/>
          <w:lang w:val="en-GB"/>
        </w:rPr>
        <w:tab/>
        <w:t>In the light of such studies, it would be interesting to see (</w:t>
      </w:r>
      <w:proofErr w:type="spellStart"/>
      <w:r>
        <w:rPr>
          <w:rFonts w:ascii="Times" w:hAnsi="Times"/>
          <w:lang w:val="en-GB"/>
        </w:rPr>
        <w:t>i</w:t>
      </w:r>
      <w:proofErr w:type="spellEnd"/>
      <w:r>
        <w:rPr>
          <w:rFonts w:ascii="Times" w:hAnsi="Times"/>
          <w:lang w:val="en-GB"/>
        </w:rPr>
        <w:t xml:space="preserve">) what other factors influence the acceptability of extraction and (ii) whether, by decreasing these processing costs, acceptability rates would increase. </w:t>
      </w:r>
      <w:r w:rsidRPr="00320BB1">
        <w:rPr>
          <w:rFonts w:ascii="Times" w:hAnsi="Times"/>
          <w:lang w:val="en-GB"/>
        </w:rPr>
        <w:t xml:space="preserve">I leave these questions for further research. </w:t>
      </w:r>
    </w:p>
    <w:p w14:paraId="5893F1D7" w14:textId="3FAFA743" w:rsidR="00032844" w:rsidRDefault="00032844">
      <w:pPr>
        <w:pStyle w:val="ListParagraph"/>
        <w:ind w:left="0" w:hanging="1080"/>
        <w:jc w:val="both"/>
        <w:rPr>
          <w:rFonts w:ascii="Times" w:hAnsi="Times"/>
          <w:lang w:val="en-GB"/>
        </w:rPr>
      </w:pPr>
    </w:p>
    <w:p w14:paraId="50B0788D" w14:textId="77777777" w:rsidR="00320BB1" w:rsidRDefault="00320BB1">
      <w:pPr>
        <w:pStyle w:val="ListParagraph"/>
        <w:ind w:left="0" w:hanging="1080"/>
        <w:jc w:val="both"/>
        <w:rPr>
          <w:rFonts w:ascii="Times" w:hAnsi="Times"/>
          <w:lang w:val="en-GB"/>
        </w:rPr>
      </w:pPr>
    </w:p>
    <w:p w14:paraId="3EB1AC35" w14:textId="77777777" w:rsidR="00032844" w:rsidRDefault="00515212">
      <w:pPr>
        <w:pStyle w:val="ListParagraph"/>
        <w:ind w:left="0"/>
        <w:jc w:val="both"/>
        <w:rPr>
          <w:rFonts w:ascii="Times" w:hAnsi="Times"/>
          <w:b/>
          <w:bCs/>
          <w:lang w:val="en-GB"/>
        </w:rPr>
      </w:pPr>
      <w:r>
        <w:rPr>
          <w:rFonts w:ascii="Times" w:hAnsi="Times"/>
          <w:b/>
          <w:bCs/>
          <w:lang w:val="en-GB"/>
        </w:rPr>
        <w:t xml:space="preserve">References: </w:t>
      </w:r>
    </w:p>
    <w:p w14:paraId="412844B2" w14:textId="238AF98E" w:rsidR="00032844" w:rsidRDefault="00515212">
      <w:pPr>
        <w:pStyle w:val="ListParagraph"/>
        <w:ind w:left="0"/>
        <w:jc w:val="both"/>
        <w:rPr>
          <w:rFonts w:ascii="Times" w:hAnsi="Times"/>
          <w:sz w:val="22"/>
          <w:szCs w:val="22"/>
          <w:lang w:val="en-GB"/>
        </w:rPr>
      </w:pPr>
      <w:bookmarkStart w:id="0" w:name="__DdeLink__4607_228275916"/>
      <w:r>
        <w:rPr>
          <w:rFonts w:ascii="Times" w:hAnsi="Times"/>
          <w:sz w:val="22"/>
          <w:szCs w:val="22"/>
          <w:lang w:val="en-GB"/>
        </w:rPr>
        <w:t>Abrams</w:t>
      </w:r>
      <w:bookmarkEnd w:id="0"/>
      <w:r w:rsidR="009C4999">
        <w:rPr>
          <w:rFonts w:ascii="Times" w:hAnsi="Times"/>
          <w:sz w:val="22"/>
          <w:szCs w:val="22"/>
          <w:lang w:val="en-GB"/>
        </w:rPr>
        <w:t xml:space="preserve"> </w:t>
      </w:r>
      <w:r>
        <w:rPr>
          <w:rFonts w:ascii="Times" w:hAnsi="Times"/>
          <w:sz w:val="22"/>
          <w:szCs w:val="22"/>
          <w:lang w:val="en-GB"/>
        </w:rPr>
        <w:t xml:space="preserve">H., </w:t>
      </w:r>
      <w:proofErr w:type="spellStart"/>
      <w:r>
        <w:rPr>
          <w:rFonts w:ascii="Times" w:hAnsi="Times"/>
          <w:sz w:val="22"/>
          <w:szCs w:val="22"/>
          <w:lang w:val="en-GB"/>
        </w:rPr>
        <w:t>Chiarello</w:t>
      </w:r>
      <w:proofErr w:type="spellEnd"/>
      <w:r>
        <w:rPr>
          <w:rFonts w:ascii="Times" w:hAnsi="Times"/>
          <w:sz w:val="22"/>
          <w:szCs w:val="22"/>
          <w:lang w:val="en-GB"/>
        </w:rPr>
        <w:t xml:space="preserve">, C., Cress, K., Green, S., &amp; </w:t>
      </w:r>
      <w:proofErr w:type="spellStart"/>
      <w:r>
        <w:rPr>
          <w:rFonts w:ascii="Times" w:hAnsi="Times"/>
          <w:sz w:val="22"/>
          <w:szCs w:val="22"/>
          <w:lang w:val="en-GB"/>
        </w:rPr>
        <w:t>Ellett</w:t>
      </w:r>
      <w:proofErr w:type="spellEnd"/>
      <w:r>
        <w:rPr>
          <w:rFonts w:ascii="Times" w:hAnsi="Times"/>
          <w:sz w:val="22"/>
          <w:szCs w:val="22"/>
          <w:lang w:val="en-GB"/>
        </w:rPr>
        <w:t>,</w:t>
      </w:r>
      <w:r w:rsidR="009C4999">
        <w:rPr>
          <w:rFonts w:ascii="Times" w:hAnsi="Times"/>
          <w:sz w:val="22"/>
          <w:szCs w:val="22"/>
          <w:lang w:val="en-GB"/>
        </w:rPr>
        <w:t xml:space="preserve"> </w:t>
      </w:r>
      <w:r>
        <w:rPr>
          <w:rFonts w:ascii="Times" w:hAnsi="Times"/>
          <w:sz w:val="22"/>
          <w:szCs w:val="22"/>
          <w:lang w:val="en-GB"/>
        </w:rPr>
        <w:t xml:space="preserve">N. (1978), </w:t>
      </w:r>
      <w:r w:rsidR="00320BB1">
        <w:rPr>
          <w:rFonts w:ascii="Times" w:hAnsi="Times"/>
          <w:sz w:val="22"/>
          <w:szCs w:val="22"/>
          <w:lang w:val="en-GB"/>
        </w:rPr>
        <w:t>“T</w:t>
      </w:r>
      <w:r>
        <w:rPr>
          <w:rFonts w:ascii="Times" w:hAnsi="Times"/>
          <w:sz w:val="22"/>
          <w:szCs w:val="22"/>
          <w:lang w:val="en-GB"/>
        </w:rPr>
        <w:t>he relation between mother-to-child speech and word-order comprehension strategies in children</w:t>
      </w:r>
      <w:r w:rsidR="00320BB1">
        <w:rPr>
          <w:rFonts w:ascii="Times" w:hAnsi="Times"/>
          <w:sz w:val="22"/>
          <w:szCs w:val="22"/>
          <w:lang w:val="en-GB"/>
        </w:rPr>
        <w:t>”</w:t>
      </w:r>
      <w:r>
        <w:rPr>
          <w:rFonts w:ascii="Times" w:hAnsi="Times"/>
          <w:sz w:val="22"/>
          <w:szCs w:val="22"/>
          <w:lang w:val="en-GB"/>
        </w:rPr>
        <w:t xml:space="preserve">, in R.N. Campbell and P.T. Smith </w:t>
      </w:r>
      <w:r>
        <w:rPr>
          <w:rFonts w:ascii="Times" w:hAnsi="Times"/>
          <w:sz w:val="22"/>
          <w:szCs w:val="22"/>
          <w:lang w:val="en-GB"/>
        </w:rPr>
        <w:lastRenderedPageBreak/>
        <w:t xml:space="preserve">(eds.). </w:t>
      </w:r>
      <w:r>
        <w:rPr>
          <w:rFonts w:ascii="Times" w:hAnsi="Times"/>
          <w:i/>
          <w:iCs/>
          <w:sz w:val="22"/>
          <w:szCs w:val="22"/>
          <w:lang w:val="en-GB"/>
        </w:rPr>
        <w:t>Recent Advances in the Psychology of Language</w:t>
      </w:r>
      <w:r>
        <w:rPr>
          <w:rFonts w:ascii="Times" w:hAnsi="Times"/>
          <w:sz w:val="22"/>
          <w:szCs w:val="22"/>
          <w:lang w:val="en-GB"/>
        </w:rPr>
        <w:t>, Vol. 4a. Language Development and Mother-Child Interaction. New York: Plenum Press.</w:t>
      </w:r>
    </w:p>
    <w:p w14:paraId="40E03987" w14:textId="55293670" w:rsidR="00032844" w:rsidRDefault="00515212">
      <w:pPr>
        <w:pStyle w:val="ListParagraph"/>
        <w:ind w:left="0"/>
        <w:jc w:val="both"/>
        <w:rPr>
          <w:rFonts w:ascii="Times" w:hAnsi="Times"/>
          <w:sz w:val="22"/>
          <w:szCs w:val="22"/>
          <w:lang w:val="en-GB"/>
        </w:rPr>
      </w:pPr>
      <w:proofErr w:type="spellStart"/>
      <w:r>
        <w:rPr>
          <w:rFonts w:ascii="Times" w:hAnsi="Times"/>
          <w:sz w:val="22"/>
          <w:szCs w:val="22"/>
          <w:lang w:val="en-GB"/>
        </w:rPr>
        <w:t>Abrusán</w:t>
      </w:r>
      <w:proofErr w:type="spellEnd"/>
      <w:r>
        <w:rPr>
          <w:rFonts w:ascii="Times" w:hAnsi="Times"/>
          <w:sz w:val="22"/>
          <w:szCs w:val="22"/>
          <w:lang w:val="en-GB"/>
        </w:rPr>
        <w:t xml:space="preserve">, M. (2011), </w:t>
      </w:r>
      <w:r w:rsidR="00320BB1">
        <w:rPr>
          <w:rFonts w:ascii="Times" w:hAnsi="Times"/>
          <w:sz w:val="22"/>
          <w:szCs w:val="22"/>
          <w:lang w:val="en-GB"/>
        </w:rPr>
        <w:t>“</w:t>
      </w:r>
      <w:r>
        <w:rPr>
          <w:rFonts w:ascii="Times" w:hAnsi="Times"/>
          <w:sz w:val="22"/>
          <w:szCs w:val="22"/>
          <w:lang w:val="en-GB"/>
        </w:rPr>
        <w:t>Presuppositional and negative islands: A semantic account</w:t>
      </w:r>
      <w:r w:rsidR="00320BB1">
        <w:t>”</w:t>
      </w:r>
      <w:r>
        <w:rPr>
          <w:rFonts w:ascii="Times" w:hAnsi="Times"/>
          <w:sz w:val="22"/>
          <w:szCs w:val="22"/>
          <w:lang w:val="en-GB"/>
        </w:rPr>
        <w:t xml:space="preserve">, </w:t>
      </w:r>
      <w:r>
        <w:rPr>
          <w:rFonts w:ascii="Times" w:hAnsi="Times"/>
          <w:i/>
          <w:iCs/>
          <w:sz w:val="22"/>
          <w:szCs w:val="22"/>
          <w:lang w:val="en-GB"/>
        </w:rPr>
        <w:t>Natural Language Semantics</w:t>
      </w:r>
      <w:r>
        <w:rPr>
          <w:rFonts w:ascii="Times" w:hAnsi="Times"/>
          <w:sz w:val="22"/>
          <w:szCs w:val="22"/>
          <w:lang w:val="en-GB"/>
        </w:rPr>
        <w:t>, 19, p. 257-321.</w:t>
      </w:r>
    </w:p>
    <w:p w14:paraId="750BDA37" w14:textId="637B6C8C" w:rsidR="00032844" w:rsidRDefault="00515212">
      <w:pPr>
        <w:pStyle w:val="ListParagraph"/>
        <w:ind w:left="0"/>
        <w:jc w:val="both"/>
        <w:rPr>
          <w:rFonts w:ascii="Times" w:hAnsi="Times"/>
          <w:sz w:val="22"/>
          <w:szCs w:val="22"/>
          <w:lang w:val="en-GB"/>
        </w:rPr>
      </w:pPr>
      <w:r>
        <w:rPr>
          <w:rFonts w:ascii="Times" w:hAnsi="Times"/>
          <w:sz w:val="22"/>
          <w:szCs w:val="22"/>
          <w:lang w:val="en-GB"/>
        </w:rPr>
        <w:t xml:space="preserve">Ambridge, B. &amp; Goldberg, A. (2008), </w:t>
      </w:r>
      <w:r w:rsidR="00320BB1">
        <w:rPr>
          <w:rFonts w:ascii="Times" w:hAnsi="Times"/>
          <w:sz w:val="22"/>
          <w:szCs w:val="22"/>
          <w:lang w:val="en-GB"/>
        </w:rPr>
        <w:t>“</w:t>
      </w:r>
      <w:r>
        <w:rPr>
          <w:rFonts w:ascii="Times" w:hAnsi="Times"/>
          <w:sz w:val="22"/>
          <w:szCs w:val="22"/>
          <w:lang w:val="en-GB"/>
        </w:rPr>
        <w:t xml:space="preserve">The island status of clausal complements: Evidence in </w:t>
      </w:r>
      <w:proofErr w:type="spellStart"/>
      <w:r>
        <w:rPr>
          <w:rFonts w:ascii="Times" w:hAnsi="Times"/>
          <w:sz w:val="22"/>
          <w:szCs w:val="22"/>
          <w:lang w:val="en-GB"/>
        </w:rPr>
        <w:t>favor</w:t>
      </w:r>
      <w:proofErr w:type="spellEnd"/>
      <w:r>
        <w:rPr>
          <w:rFonts w:ascii="Times" w:hAnsi="Times"/>
          <w:sz w:val="22"/>
          <w:szCs w:val="22"/>
          <w:lang w:val="en-GB"/>
        </w:rPr>
        <w:t xml:space="preserve"> of an information structure explanation</w:t>
      </w:r>
      <w:r w:rsidR="00320BB1">
        <w:rPr>
          <w:rFonts w:ascii="Times" w:hAnsi="Times"/>
          <w:sz w:val="22"/>
          <w:szCs w:val="22"/>
          <w:lang w:val="en-GB"/>
        </w:rPr>
        <w:t>”</w:t>
      </w:r>
      <w:r>
        <w:rPr>
          <w:rFonts w:ascii="Times" w:hAnsi="Times"/>
          <w:sz w:val="22"/>
          <w:szCs w:val="22"/>
          <w:lang w:val="en-GB"/>
        </w:rPr>
        <w:t xml:space="preserve">, </w:t>
      </w:r>
      <w:r>
        <w:rPr>
          <w:rFonts w:ascii="Times" w:hAnsi="Times"/>
          <w:i/>
          <w:iCs/>
          <w:sz w:val="22"/>
          <w:szCs w:val="22"/>
          <w:lang w:val="en-GB"/>
        </w:rPr>
        <w:t>Cognitive Linguistics</w:t>
      </w:r>
      <w:r>
        <w:rPr>
          <w:rFonts w:ascii="Times" w:hAnsi="Times"/>
          <w:sz w:val="22"/>
          <w:szCs w:val="22"/>
          <w:lang w:val="en-GB"/>
        </w:rPr>
        <w:t>, 19, p. 357-389.</w:t>
      </w:r>
    </w:p>
    <w:p w14:paraId="62BF5894" w14:textId="2FA7C248" w:rsidR="00032844" w:rsidRPr="00320BB1" w:rsidRDefault="00515212">
      <w:pPr>
        <w:pStyle w:val="ListParagraph"/>
        <w:ind w:left="0"/>
        <w:jc w:val="both"/>
        <w:rPr>
          <w:rFonts w:ascii="Times" w:hAnsi="Times"/>
          <w:sz w:val="22"/>
          <w:szCs w:val="22"/>
          <w:lang w:val="en-GB"/>
        </w:rPr>
      </w:pPr>
      <w:proofErr w:type="spellStart"/>
      <w:r>
        <w:rPr>
          <w:rFonts w:ascii="Times" w:hAnsi="Times"/>
          <w:sz w:val="22"/>
          <w:szCs w:val="22"/>
          <w:lang w:val="en-GB"/>
        </w:rPr>
        <w:t>Bîlbîie</w:t>
      </w:r>
      <w:proofErr w:type="spellEnd"/>
      <w:r>
        <w:rPr>
          <w:rFonts w:ascii="Times" w:hAnsi="Times"/>
          <w:sz w:val="22"/>
          <w:szCs w:val="22"/>
          <w:lang w:val="en-GB"/>
        </w:rPr>
        <w:t>, G, de la Fuente, I, Abeille, A (</w:t>
      </w:r>
      <w:r w:rsidR="00320BB1">
        <w:rPr>
          <w:rFonts w:ascii="Times" w:hAnsi="Times"/>
          <w:sz w:val="22"/>
          <w:szCs w:val="22"/>
          <w:lang w:val="en-GB"/>
        </w:rPr>
        <w:t>to appear</w:t>
      </w:r>
      <w:r>
        <w:rPr>
          <w:rFonts w:ascii="Times" w:hAnsi="Times"/>
          <w:sz w:val="22"/>
          <w:szCs w:val="22"/>
          <w:lang w:val="en-GB"/>
        </w:rPr>
        <w:t xml:space="preserve">), </w:t>
      </w:r>
      <w:proofErr w:type="spellStart"/>
      <w:r w:rsidRPr="00320BB1">
        <w:rPr>
          <w:rFonts w:ascii="Times" w:hAnsi="Times"/>
          <w:sz w:val="22"/>
          <w:szCs w:val="22"/>
          <w:lang w:val="en-GB"/>
        </w:rPr>
        <w:t>Factivity</w:t>
      </w:r>
      <w:proofErr w:type="spellEnd"/>
      <w:r w:rsidRPr="00320BB1">
        <w:rPr>
          <w:rFonts w:ascii="Times" w:hAnsi="Times"/>
          <w:sz w:val="22"/>
          <w:szCs w:val="22"/>
          <w:lang w:val="en-GB"/>
        </w:rPr>
        <w:t xml:space="preserve"> and complementizer omission in English embedded gapping</w:t>
      </w:r>
      <w:r w:rsidR="00320BB1">
        <w:rPr>
          <w:rFonts w:ascii="Times" w:hAnsi="Times"/>
          <w:sz w:val="22"/>
          <w:szCs w:val="22"/>
          <w:lang w:val="en-GB"/>
        </w:rPr>
        <w:t>.</w:t>
      </w:r>
      <w:r w:rsidRPr="00320BB1">
        <w:rPr>
          <w:rFonts w:ascii="Times" w:hAnsi="Times"/>
          <w:sz w:val="22"/>
          <w:szCs w:val="22"/>
          <w:lang w:val="en-GB"/>
        </w:rPr>
        <w:t xml:space="preserve"> </w:t>
      </w:r>
      <w:r w:rsidR="00320BB1" w:rsidRPr="00320BB1">
        <w:rPr>
          <w:rFonts w:ascii="Times" w:hAnsi="Times"/>
          <w:sz w:val="22"/>
          <w:szCs w:val="22"/>
          <w:lang w:val="en-GB"/>
        </w:rPr>
        <w:t xml:space="preserve">Special issue on Journal of Linguistics. </w:t>
      </w:r>
    </w:p>
    <w:p w14:paraId="21630938" w14:textId="45CF5885" w:rsidR="00032844" w:rsidRDefault="00515212">
      <w:pPr>
        <w:pStyle w:val="ListParagraph"/>
        <w:ind w:left="0"/>
        <w:jc w:val="both"/>
        <w:rPr>
          <w:rFonts w:ascii="Times" w:hAnsi="Times"/>
          <w:sz w:val="22"/>
          <w:szCs w:val="22"/>
          <w:lang w:val="en-GB"/>
        </w:rPr>
      </w:pPr>
      <w:r>
        <w:rPr>
          <w:rFonts w:ascii="Times" w:hAnsi="Times"/>
          <w:sz w:val="22"/>
          <w:szCs w:val="22"/>
          <w:lang w:val="en-GB"/>
        </w:rPr>
        <w:t xml:space="preserve">Chomsky, N. (1973), </w:t>
      </w:r>
      <w:r w:rsidR="00320BB1">
        <w:rPr>
          <w:rFonts w:ascii="Times" w:hAnsi="Times"/>
          <w:sz w:val="22"/>
          <w:szCs w:val="22"/>
          <w:lang w:val="en-GB"/>
        </w:rPr>
        <w:t>“</w:t>
      </w:r>
      <w:r>
        <w:rPr>
          <w:rFonts w:ascii="Times" w:hAnsi="Times"/>
          <w:sz w:val="22"/>
          <w:szCs w:val="22"/>
          <w:lang w:val="en-GB"/>
        </w:rPr>
        <w:t>Conditions on transformations</w:t>
      </w:r>
      <w:r w:rsidR="00320BB1">
        <w:rPr>
          <w:rFonts w:ascii="Times" w:hAnsi="Times"/>
          <w:sz w:val="22"/>
          <w:szCs w:val="22"/>
          <w:lang w:val="en-GB"/>
        </w:rPr>
        <w:t>”</w:t>
      </w:r>
      <w:r>
        <w:rPr>
          <w:rFonts w:ascii="Times" w:hAnsi="Times"/>
          <w:sz w:val="22"/>
          <w:szCs w:val="22"/>
          <w:lang w:val="en-GB"/>
        </w:rPr>
        <w:t xml:space="preserve">, in S. Anderson &amp; P. </w:t>
      </w:r>
      <w:proofErr w:type="spellStart"/>
      <w:r>
        <w:rPr>
          <w:rFonts w:ascii="Times" w:hAnsi="Times"/>
          <w:sz w:val="22"/>
          <w:szCs w:val="22"/>
          <w:lang w:val="en-GB"/>
        </w:rPr>
        <w:t>Kiparsky</w:t>
      </w:r>
      <w:proofErr w:type="spellEnd"/>
      <w:r>
        <w:rPr>
          <w:rFonts w:ascii="Times" w:hAnsi="Times"/>
          <w:sz w:val="22"/>
          <w:szCs w:val="22"/>
          <w:lang w:val="en-GB"/>
        </w:rPr>
        <w:t xml:space="preserve"> (eds.), </w:t>
      </w:r>
      <w:proofErr w:type="spellStart"/>
      <w:r>
        <w:rPr>
          <w:rFonts w:ascii="Times" w:hAnsi="Times"/>
          <w:i/>
          <w:iCs/>
          <w:sz w:val="22"/>
          <w:szCs w:val="22"/>
          <w:lang w:val="en-GB"/>
        </w:rPr>
        <w:t>Afestschrift</w:t>
      </w:r>
      <w:proofErr w:type="spellEnd"/>
      <w:r>
        <w:rPr>
          <w:rFonts w:ascii="Times" w:hAnsi="Times"/>
          <w:i/>
          <w:iCs/>
          <w:sz w:val="22"/>
          <w:szCs w:val="22"/>
          <w:lang w:val="en-GB"/>
        </w:rPr>
        <w:t xml:space="preserve"> for Morris Halle</w:t>
      </w:r>
      <w:r>
        <w:rPr>
          <w:rFonts w:ascii="Times" w:hAnsi="Times"/>
          <w:sz w:val="22"/>
          <w:szCs w:val="22"/>
          <w:lang w:val="en-GB"/>
        </w:rPr>
        <w:t>,</w:t>
      </w:r>
      <w:r w:rsidR="00320BB1">
        <w:rPr>
          <w:rFonts w:ascii="Times" w:hAnsi="Times"/>
          <w:sz w:val="22"/>
          <w:szCs w:val="22"/>
          <w:lang w:val="en-GB"/>
        </w:rPr>
        <w:t xml:space="preserve"> </w:t>
      </w:r>
      <w:r>
        <w:rPr>
          <w:rFonts w:ascii="Times" w:hAnsi="Times"/>
          <w:sz w:val="22"/>
          <w:szCs w:val="22"/>
          <w:lang w:val="en-GB"/>
        </w:rPr>
        <w:t>New York: Holt, Rinehart, &amp; Winston. p. 232-286</w:t>
      </w:r>
    </w:p>
    <w:p w14:paraId="6F6574A5"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 xml:space="preserve">Chomsky, N. (1981), </w:t>
      </w:r>
      <w:r>
        <w:rPr>
          <w:rFonts w:ascii="Times" w:hAnsi="Times"/>
          <w:i/>
          <w:iCs/>
          <w:sz w:val="22"/>
          <w:szCs w:val="22"/>
          <w:lang w:val="en-GB"/>
        </w:rPr>
        <w:t>Lectures on government and binding</w:t>
      </w:r>
      <w:r>
        <w:rPr>
          <w:rFonts w:ascii="Times" w:hAnsi="Times"/>
          <w:sz w:val="22"/>
          <w:szCs w:val="22"/>
          <w:lang w:val="en-GB"/>
        </w:rPr>
        <w:t xml:space="preserve">. Dordrecht: </w:t>
      </w:r>
      <w:proofErr w:type="spellStart"/>
      <w:r>
        <w:rPr>
          <w:rFonts w:ascii="Times" w:hAnsi="Times"/>
          <w:sz w:val="22"/>
          <w:szCs w:val="22"/>
          <w:lang w:val="en-GB"/>
        </w:rPr>
        <w:t>Foris</w:t>
      </w:r>
      <w:proofErr w:type="spellEnd"/>
      <w:r>
        <w:rPr>
          <w:rFonts w:ascii="Times" w:hAnsi="Times"/>
          <w:sz w:val="22"/>
          <w:szCs w:val="22"/>
          <w:lang w:val="en-GB"/>
        </w:rPr>
        <w:t>.</w:t>
      </w:r>
    </w:p>
    <w:p w14:paraId="2238CCD6" w14:textId="77777777" w:rsidR="00032844" w:rsidRDefault="00515212">
      <w:pPr>
        <w:pStyle w:val="ListParagraph"/>
        <w:ind w:left="0"/>
        <w:jc w:val="both"/>
        <w:rPr>
          <w:rFonts w:ascii="Times" w:hAnsi="Times"/>
          <w:sz w:val="22"/>
          <w:szCs w:val="22"/>
          <w:lang w:val="en-GB"/>
        </w:rPr>
      </w:pPr>
      <w:r>
        <w:rPr>
          <w:rFonts w:ascii="Times" w:hAnsi="Times"/>
          <w:sz w:val="22"/>
          <w:szCs w:val="22"/>
          <w:lang w:val="en-GB"/>
        </w:rPr>
        <w:t xml:space="preserve">De Cuba, C. (2007), </w:t>
      </w:r>
      <w:r>
        <w:rPr>
          <w:rFonts w:ascii="Times" w:hAnsi="Times"/>
          <w:i/>
          <w:iCs/>
          <w:sz w:val="22"/>
          <w:szCs w:val="22"/>
          <w:lang w:val="en-GB"/>
        </w:rPr>
        <w:t>On (non)</w:t>
      </w:r>
      <w:proofErr w:type="spellStart"/>
      <w:r>
        <w:rPr>
          <w:rFonts w:ascii="Times" w:hAnsi="Times"/>
          <w:i/>
          <w:iCs/>
          <w:sz w:val="22"/>
          <w:szCs w:val="22"/>
          <w:lang w:val="en-GB"/>
        </w:rPr>
        <w:t>factivity</w:t>
      </w:r>
      <w:proofErr w:type="spellEnd"/>
      <w:r>
        <w:rPr>
          <w:rFonts w:ascii="Times" w:hAnsi="Times"/>
          <w:i/>
          <w:iCs/>
          <w:sz w:val="22"/>
          <w:szCs w:val="22"/>
          <w:lang w:val="en-GB"/>
        </w:rPr>
        <w:t>, clausal complementation and the CP-fie</w:t>
      </w:r>
      <w:r>
        <w:rPr>
          <w:rFonts w:ascii="Times" w:hAnsi="Times"/>
          <w:sz w:val="22"/>
          <w:szCs w:val="22"/>
          <w:lang w:val="en-GB"/>
        </w:rPr>
        <w:t xml:space="preserve">ld. Stony Brook, NY: SUNY Stony Brook dissertation. </w:t>
      </w:r>
    </w:p>
    <w:p w14:paraId="781700FC" w14:textId="675A4D39" w:rsidR="00032844" w:rsidRDefault="00515212">
      <w:pPr>
        <w:pStyle w:val="ListParagraph"/>
        <w:ind w:left="0"/>
        <w:jc w:val="both"/>
        <w:rPr>
          <w:rFonts w:ascii="Times" w:hAnsi="Times"/>
          <w:sz w:val="22"/>
          <w:szCs w:val="22"/>
          <w:lang w:val="en-GB"/>
        </w:rPr>
      </w:pPr>
      <w:r>
        <w:rPr>
          <w:rFonts w:ascii="Times" w:hAnsi="Times"/>
          <w:sz w:val="22"/>
          <w:szCs w:val="22"/>
          <w:lang w:val="en-GB"/>
        </w:rPr>
        <w:t xml:space="preserve">De Cuba C. and </w:t>
      </w:r>
      <w:proofErr w:type="spellStart"/>
      <w:r>
        <w:rPr>
          <w:rFonts w:ascii="Times" w:hAnsi="Times"/>
          <w:sz w:val="22"/>
          <w:szCs w:val="22"/>
          <w:lang w:val="en-GB"/>
        </w:rPr>
        <w:t>Ürögdi</w:t>
      </w:r>
      <w:proofErr w:type="spellEnd"/>
      <w:r>
        <w:rPr>
          <w:rFonts w:ascii="Times" w:hAnsi="Times"/>
          <w:sz w:val="22"/>
          <w:szCs w:val="22"/>
          <w:lang w:val="en-GB"/>
        </w:rPr>
        <w:t xml:space="preserve">, B. (2010), </w:t>
      </w:r>
      <w:r w:rsidR="00320BB1">
        <w:rPr>
          <w:rFonts w:ascii="Times" w:hAnsi="Times"/>
          <w:sz w:val="22"/>
          <w:szCs w:val="22"/>
          <w:lang w:val="en-GB"/>
        </w:rPr>
        <w:t>“</w:t>
      </w:r>
      <w:r>
        <w:rPr>
          <w:rFonts w:ascii="Times" w:hAnsi="Times"/>
          <w:sz w:val="22"/>
          <w:szCs w:val="22"/>
          <w:lang w:val="en-GB"/>
        </w:rPr>
        <w:t>Clearing Up the “Fact” on Complementation</w:t>
      </w:r>
      <w:r w:rsidR="00320BB1">
        <w:rPr>
          <w:rFonts w:ascii="Times" w:hAnsi="Times"/>
          <w:sz w:val="22"/>
          <w:szCs w:val="22"/>
          <w:lang w:val="en-GB"/>
        </w:rPr>
        <w:t>”</w:t>
      </w:r>
      <w:r>
        <w:rPr>
          <w:rFonts w:ascii="Times" w:hAnsi="Times"/>
          <w:sz w:val="22"/>
          <w:szCs w:val="22"/>
          <w:lang w:val="en-GB"/>
        </w:rPr>
        <w:t xml:space="preserve">, </w:t>
      </w:r>
      <w:r>
        <w:rPr>
          <w:rFonts w:ascii="Times" w:hAnsi="Times"/>
          <w:i/>
          <w:iCs/>
          <w:sz w:val="22"/>
          <w:szCs w:val="22"/>
          <w:lang w:val="en-GB"/>
        </w:rPr>
        <w:t>University of Pennsylvania Working Papers in Linguistics</w:t>
      </w:r>
      <w:r>
        <w:rPr>
          <w:rFonts w:ascii="Times" w:hAnsi="Times"/>
          <w:sz w:val="22"/>
          <w:szCs w:val="22"/>
          <w:lang w:val="en-GB"/>
        </w:rPr>
        <w:t xml:space="preserve"> 16 (1): 40-5043(2): p. 345-382.</w:t>
      </w:r>
    </w:p>
    <w:p w14:paraId="5B0E80F0" w14:textId="6BD157A3" w:rsidR="008663FD" w:rsidRDefault="008663FD">
      <w:pPr>
        <w:pStyle w:val="ListParagraph"/>
        <w:ind w:left="0"/>
        <w:jc w:val="both"/>
        <w:rPr>
          <w:rFonts w:ascii="Times" w:hAnsi="Times"/>
          <w:sz w:val="22"/>
          <w:szCs w:val="22"/>
          <w:lang w:val="en-GB"/>
        </w:rPr>
      </w:pPr>
      <w:r w:rsidRPr="008663FD">
        <w:rPr>
          <w:rFonts w:ascii="Times" w:hAnsi="Times"/>
          <w:sz w:val="22"/>
          <w:szCs w:val="22"/>
          <w:lang w:val="en-GB"/>
        </w:rPr>
        <w:t xml:space="preserve">De Cuba, C. </w:t>
      </w:r>
      <w:r>
        <w:rPr>
          <w:rFonts w:ascii="Times" w:hAnsi="Times"/>
          <w:sz w:val="22"/>
          <w:szCs w:val="22"/>
          <w:lang w:val="en-GB"/>
        </w:rPr>
        <w:t>(</w:t>
      </w:r>
      <w:r w:rsidRPr="008663FD">
        <w:rPr>
          <w:rFonts w:ascii="Times" w:hAnsi="Times"/>
          <w:sz w:val="22"/>
          <w:szCs w:val="22"/>
          <w:lang w:val="en-GB"/>
        </w:rPr>
        <w:t>2017</w:t>
      </w:r>
      <w:r>
        <w:rPr>
          <w:rFonts w:ascii="Times" w:hAnsi="Times"/>
          <w:sz w:val="22"/>
          <w:szCs w:val="22"/>
          <w:lang w:val="en-GB"/>
        </w:rPr>
        <w:t>),</w:t>
      </w:r>
      <w:r w:rsidRPr="008663FD">
        <w:rPr>
          <w:rFonts w:ascii="Times" w:hAnsi="Times"/>
          <w:sz w:val="22"/>
          <w:szCs w:val="22"/>
          <w:lang w:val="en-GB"/>
        </w:rPr>
        <w:t xml:space="preserve"> Noun complement clauses as referential modifiers. Glossa: A Journal of General Linguistics. 2(1): 3. 1–46.</w:t>
      </w:r>
    </w:p>
    <w:p w14:paraId="258DBC2F" w14:textId="579568F8" w:rsidR="00032844" w:rsidRDefault="00515212">
      <w:pPr>
        <w:pStyle w:val="ListParagraph"/>
        <w:ind w:left="0"/>
        <w:jc w:val="both"/>
        <w:rPr>
          <w:rFonts w:ascii="Times" w:hAnsi="Times"/>
          <w:sz w:val="22"/>
          <w:szCs w:val="22"/>
          <w:lang w:val="en-GB"/>
        </w:rPr>
      </w:pPr>
      <w:r>
        <w:rPr>
          <w:rFonts w:ascii="Times" w:hAnsi="Times"/>
          <w:sz w:val="22"/>
          <w:szCs w:val="22"/>
          <w:lang w:val="en-GB"/>
        </w:rPr>
        <w:t xml:space="preserve">de Villiers, J. and Roeper, T. (1991), </w:t>
      </w:r>
      <w:r w:rsidR="00320BB1">
        <w:rPr>
          <w:rFonts w:ascii="Times" w:hAnsi="Times"/>
          <w:sz w:val="22"/>
          <w:szCs w:val="22"/>
          <w:lang w:val="en-GB"/>
        </w:rPr>
        <w:t>“</w:t>
      </w:r>
      <w:r>
        <w:rPr>
          <w:rFonts w:ascii="Times" w:hAnsi="Times"/>
          <w:sz w:val="22"/>
          <w:szCs w:val="22"/>
          <w:lang w:val="en-GB"/>
        </w:rPr>
        <w:t>Introduction: Acquisition of Wh-Movement</w:t>
      </w:r>
      <w:r w:rsidR="00320BB1">
        <w:rPr>
          <w:rFonts w:ascii="Times" w:hAnsi="Times"/>
          <w:sz w:val="22"/>
          <w:szCs w:val="22"/>
          <w:lang w:val="en-GB"/>
        </w:rPr>
        <w:t>”</w:t>
      </w:r>
      <w:r>
        <w:rPr>
          <w:rFonts w:ascii="Times" w:hAnsi="Times"/>
          <w:sz w:val="22"/>
          <w:szCs w:val="22"/>
          <w:lang w:val="en-GB"/>
        </w:rPr>
        <w:t xml:space="preserve">, </w:t>
      </w:r>
      <w:r>
        <w:rPr>
          <w:rFonts w:ascii="Times" w:hAnsi="Times"/>
          <w:i/>
          <w:iCs/>
          <w:sz w:val="22"/>
          <w:szCs w:val="22"/>
          <w:lang w:val="en-GB"/>
        </w:rPr>
        <w:t>University of Massachusetts Occasional Papers in Linguistics</w:t>
      </w:r>
      <w:r>
        <w:rPr>
          <w:rFonts w:ascii="Times" w:hAnsi="Times"/>
          <w:sz w:val="22"/>
          <w:szCs w:val="22"/>
          <w:lang w:val="en-GB"/>
        </w:rPr>
        <w:t xml:space="preserve">: Vol. </w:t>
      </w:r>
      <w:proofErr w:type="gramStart"/>
      <w:r>
        <w:rPr>
          <w:rFonts w:ascii="Times" w:hAnsi="Times"/>
          <w:sz w:val="22"/>
          <w:szCs w:val="22"/>
          <w:lang w:val="en-GB"/>
        </w:rPr>
        <w:t>17 ,</w:t>
      </w:r>
      <w:proofErr w:type="gramEnd"/>
      <w:r>
        <w:rPr>
          <w:rFonts w:ascii="Times" w:hAnsi="Times"/>
          <w:sz w:val="22"/>
          <w:szCs w:val="22"/>
          <w:lang w:val="en-GB"/>
        </w:rPr>
        <w:t xml:space="preserve"> Article 2.</w:t>
      </w:r>
    </w:p>
    <w:p w14:paraId="4625F768" w14:textId="77777777" w:rsidR="00032844" w:rsidRDefault="00515212">
      <w:pPr>
        <w:pStyle w:val="ListParagraph"/>
        <w:ind w:left="0"/>
        <w:jc w:val="both"/>
        <w:rPr>
          <w:rFonts w:ascii="Times" w:hAnsi="Times"/>
          <w:sz w:val="22"/>
          <w:szCs w:val="22"/>
          <w:lang w:val="en-GB"/>
        </w:rPr>
      </w:pPr>
      <w:proofErr w:type="spellStart"/>
      <w:r>
        <w:rPr>
          <w:rFonts w:ascii="Times" w:hAnsi="Times"/>
          <w:sz w:val="22"/>
          <w:szCs w:val="22"/>
          <w:lang w:val="en-GB"/>
        </w:rPr>
        <w:t>Djarv</w:t>
      </w:r>
      <w:proofErr w:type="spellEnd"/>
      <w:r>
        <w:rPr>
          <w:rFonts w:ascii="Times" w:hAnsi="Times"/>
          <w:sz w:val="22"/>
          <w:szCs w:val="22"/>
          <w:lang w:val="en-GB"/>
        </w:rPr>
        <w:t xml:space="preserve">, K. (2019), </w:t>
      </w:r>
      <w:proofErr w:type="spellStart"/>
      <w:r>
        <w:rPr>
          <w:rFonts w:ascii="Times" w:hAnsi="Times"/>
          <w:i/>
          <w:iCs/>
          <w:sz w:val="22"/>
          <w:szCs w:val="22"/>
          <w:lang w:val="en-GB"/>
        </w:rPr>
        <w:t>Factive</w:t>
      </w:r>
      <w:proofErr w:type="spellEnd"/>
      <w:r>
        <w:rPr>
          <w:rFonts w:ascii="Times" w:hAnsi="Times"/>
          <w:i/>
          <w:iCs/>
          <w:sz w:val="22"/>
          <w:szCs w:val="22"/>
          <w:lang w:val="en-GB"/>
        </w:rPr>
        <w:t xml:space="preserve"> </w:t>
      </w:r>
      <w:proofErr w:type="gramStart"/>
      <w:r>
        <w:rPr>
          <w:rFonts w:ascii="Times" w:hAnsi="Times"/>
          <w:i/>
          <w:iCs/>
          <w:sz w:val="22"/>
          <w:szCs w:val="22"/>
          <w:lang w:val="en-GB"/>
        </w:rPr>
        <w:t>And</w:t>
      </w:r>
      <w:proofErr w:type="gramEnd"/>
      <w:r>
        <w:rPr>
          <w:rFonts w:ascii="Times" w:hAnsi="Times"/>
          <w:i/>
          <w:iCs/>
          <w:sz w:val="22"/>
          <w:szCs w:val="22"/>
          <w:lang w:val="en-GB"/>
        </w:rPr>
        <w:t xml:space="preserve"> Assertive Attitude Reports</w:t>
      </w:r>
      <w:r>
        <w:rPr>
          <w:rFonts w:ascii="Times" w:hAnsi="Times"/>
          <w:sz w:val="22"/>
          <w:szCs w:val="22"/>
          <w:lang w:val="en-GB"/>
        </w:rPr>
        <w:t xml:space="preserve">. Publicly Accessible Penn Dissertations. 3645. </w:t>
      </w:r>
    </w:p>
    <w:p w14:paraId="39913DA7" w14:textId="576FD11F" w:rsidR="00032844" w:rsidRDefault="00515212">
      <w:pPr>
        <w:pStyle w:val="ListParagraph"/>
        <w:ind w:left="0"/>
        <w:jc w:val="both"/>
      </w:pPr>
      <w:proofErr w:type="spellStart"/>
      <w:r>
        <w:rPr>
          <w:rFonts w:ascii="Times" w:hAnsi="Times"/>
          <w:sz w:val="22"/>
          <w:szCs w:val="22"/>
          <w:lang w:val="en-GB"/>
        </w:rPr>
        <w:t>Djarv</w:t>
      </w:r>
      <w:proofErr w:type="spellEnd"/>
      <w:r>
        <w:rPr>
          <w:rFonts w:ascii="Times" w:hAnsi="Times"/>
          <w:sz w:val="22"/>
          <w:szCs w:val="22"/>
          <w:lang w:val="en-GB"/>
        </w:rPr>
        <w:t xml:space="preserve">, K.  and Romero M. (2021), </w:t>
      </w:r>
      <w:r w:rsidR="00320BB1">
        <w:rPr>
          <w:rFonts w:ascii="Times" w:hAnsi="Times"/>
          <w:sz w:val="22"/>
          <w:szCs w:val="22"/>
          <w:lang w:val="en-GB"/>
        </w:rPr>
        <w:t>“</w:t>
      </w:r>
      <w:r>
        <w:rPr>
          <w:rFonts w:ascii="Times" w:hAnsi="Times"/>
          <w:sz w:val="22"/>
          <w:szCs w:val="22"/>
          <w:lang w:val="en-GB"/>
        </w:rPr>
        <w:t>(</w:t>
      </w:r>
      <w:proofErr w:type="gramStart"/>
      <w:r>
        <w:rPr>
          <w:rFonts w:ascii="Times" w:hAnsi="Times"/>
          <w:sz w:val="22"/>
          <w:szCs w:val="22"/>
          <w:lang w:val="en-GB"/>
        </w:rPr>
        <w:t>Non-)</w:t>
      </w:r>
      <w:proofErr w:type="spellStart"/>
      <w:proofErr w:type="gramEnd"/>
      <w:r>
        <w:rPr>
          <w:rFonts w:ascii="Times" w:hAnsi="Times"/>
          <w:sz w:val="22"/>
          <w:szCs w:val="22"/>
          <w:lang w:val="en-GB"/>
        </w:rPr>
        <w:t>factive</w:t>
      </w:r>
      <w:proofErr w:type="spellEnd"/>
      <w:r>
        <w:rPr>
          <w:rFonts w:ascii="Times" w:hAnsi="Times"/>
          <w:sz w:val="22"/>
          <w:szCs w:val="22"/>
          <w:lang w:val="en-GB"/>
        </w:rPr>
        <w:t xml:space="preserve"> (non-)islands and meaning-based approaches</w:t>
      </w:r>
      <w:r w:rsidR="00320BB1">
        <w:rPr>
          <w:rFonts w:ascii="Times" w:hAnsi="Times"/>
          <w:sz w:val="22"/>
          <w:szCs w:val="22"/>
          <w:lang w:val="en-GB"/>
        </w:rPr>
        <w:t>”</w:t>
      </w:r>
      <w:r>
        <w:rPr>
          <w:rFonts w:ascii="Times" w:hAnsi="Times"/>
          <w:sz w:val="22"/>
          <w:szCs w:val="22"/>
          <w:lang w:val="en-GB"/>
        </w:rPr>
        <w:t xml:space="preserve">. </w:t>
      </w:r>
      <w:r>
        <w:rPr>
          <w:rFonts w:ascii="Times" w:hAnsi="Times"/>
          <w:i/>
          <w:iCs/>
          <w:sz w:val="22"/>
          <w:szCs w:val="22"/>
          <w:lang w:val="en-GB"/>
        </w:rPr>
        <w:t>Proceedings of SALT 31.</w:t>
      </w:r>
    </w:p>
    <w:p w14:paraId="13F70696" w14:textId="77777777" w:rsidR="00032844" w:rsidRDefault="00515212">
      <w:pPr>
        <w:pStyle w:val="ListParagraph"/>
        <w:ind w:left="0"/>
        <w:jc w:val="both"/>
        <w:rPr>
          <w:rFonts w:ascii="Times" w:hAnsi="Times"/>
          <w:sz w:val="22"/>
          <w:szCs w:val="22"/>
          <w:lang w:val="en-GB"/>
        </w:rPr>
      </w:pPr>
      <w:proofErr w:type="spellStart"/>
      <w:r>
        <w:rPr>
          <w:rFonts w:ascii="Times" w:hAnsi="Times"/>
          <w:sz w:val="22"/>
          <w:szCs w:val="22"/>
          <w:lang w:val="en-GB"/>
        </w:rPr>
        <w:t>Erteschik</w:t>
      </w:r>
      <w:proofErr w:type="spellEnd"/>
      <w:r>
        <w:rPr>
          <w:rFonts w:ascii="Times" w:hAnsi="Times"/>
          <w:sz w:val="22"/>
          <w:szCs w:val="22"/>
          <w:lang w:val="en-GB"/>
        </w:rPr>
        <w:t xml:space="preserve">-Shir, N. (1973), </w:t>
      </w:r>
      <w:r>
        <w:rPr>
          <w:rFonts w:ascii="Times" w:hAnsi="Times"/>
          <w:i/>
          <w:iCs/>
          <w:sz w:val="22"/>
          <w:szCs w:val="22"/>
          <w:lang w:val="en-GB"/>
        </w:rPr>
        <w:t>On the nature of island constraints</w:t>
      </w:r>
      <w:r>
        <w:rPr>
          <w:rFonts w:ascii="Times" w:hAnsi="Times"/>
          <w:sz w:val="22"/>
          <w:szCs w:val="22"/>
          <w:lang w:val="en-GB"/>
        </w:rPr>
        <w:t>. PhD dissertation, MIT.</w:t>
      </w:r>
    </w:p>
    <w:p w14:paraId="06C476F2" w14:textId="77777777" w:rsidR="00032844" w:rsidRDefault="00515212">
      <w:pPr>
        <w:pStyle w:val="ListParagraph"/>
        <w:ind w:left="0"/>
        <w:jc w:val="both"/>
        <w:rPr>
          <w:rFonts w:ascii="Times" w:hAnsi="Times"/>
          <w:sz w:val="22"/>
          <w:szCs w:val="22"/>
          <w:lang w:val="en-GB"/>
        </w:rPr>
      </w:pPr>
      <w:proofErr w:type="spellStart"/>
      <w:r>
        <w:rPr>
          <w:rFonts w:ascii="Times" w:hAnsi="Times"/>
          <w:sz w:val="22"/>
          <w:szCs w:val="22"/>
          <w:lang w:val="en-GB"/>
        </w:rPr>
        <w:t>Galluci</w:t>
      </w:r>
      <w:proofErr w:type="spellEnd"/>
      <w:r>
        <w:rPr>
          <w:rFonts w:ascii="Times" w:hAnsi="Times"/>
          <w:sz w:val="22"/>
          <w:szCs w:val="22"/>
          <w:lang w:val="en-GB"/>
        </w:rPr>
        <w:t xml:space="preserve"> M. (2019), </w:t>
      </w:r>
      <w:proofErr w:type="spellStart"/>
      <w:r>
        <w:rPr>
          <w:rFonts w:ascii="Times" w:hAnsi="Times"/>
          <w:sz w:val="22"/>
          <w:szCs w:val="22"/>
          <w:lang w:val="en-GB"/>
        </w:rPr>
        <w:t>GAMLj</w:t>
      </w:r>
      <w:proofErr w:type="spellEnd"/>
      <w:r>
        <w:rPr>
          <w:rFonts w:ascii="Times" w:hAnsi="Times"/>
          <w:sz w:val="22"/>
          <w:szCs w:val="22"/>
          <w:lang w:val="en-GB"/>
        </w:rPr>
        <w:t xml:space="preserve">: </w:t>
      </w:r>
      <w:r>
        <w:rPr>
          <w:rFonts w:ascii="Times" w:hAnsi="Times"/>
          <w:i/>
          <w:iCs/>
          <w:sz w:val="22"/>
          <w:szCs w:val="22"/>
          <w:lang w:val="en-GB"/>
        </w:rPr>
        <w:t>General analyses for linear models</w:t>
      </w:r>
      <w:r>
        <w:rPr>
          <w:rFonts w:ascii="Times" w:hAnsi="Times"/>
          <w:sz w:val="22"/>
          <w:szCs w:val="22"/>
          <w:lang w:val="en-GB"/>
        </w:rPr>
        <w:t>. [</w:t>
      </w:r>
      <w:proofErr w:type="spellStart"/>
      <w:r>
        <w:rPr>
          <w:rFonts w:ascii="Times" w:hAnsi="Times"/>
          <w:sz w:val="22"/>
          <w:szCs w:val="22"/>
          <w:lang w:val="en-GB"/>
        </w:rPr>
        <w:t>jamovi</w:t>
      </w:r>
      <w:proofErr w:type="spellEnd"/>
      <w:r>
        <w:rPr>
          <w:rFonts w:ascii="Times" w:hAnsi="Times"/>
          <w:sz w:val="22"/>
          <w:szCs w:val="22"/>
          <w:lang w:val="en-GB"/>
        </w:rPr>
        <w:t xml:space="preserve"> module]. Retrieved from www.gamlj.github.io</w:t>
      </w:r>
    </w:p>
    <w:p w14:paraId="3A13DC35" w14:textId="32F380C0" w:rsidR="00032844" w:rsidRDefault="00515212">
      <w:pPr>
        <w:pStyle w:val="ListParagraph"/>
        <w:ind w:left="0"/>
        <w:jc w:val="both"/>
        <w:rPr>
          <w:rFonts w:ascii="Times" w:hAnsi="Times"/>
          <w:sz w:val="22"/>
          <w:szCs w:val="22"/>
          <w:lang w:val="en-GB"/>
        </w:rPr>
      </w:pPr>
      <w:proofErr w:type="spellStart"/>
      <w:r>
        <w:rPr>
          <w:rFonts w:ascii="Times" w:hAnsi="Times"/>
          <w:sz w:val="22"/>
          <w:szCs w:val="22"/>
          <w:lang w:val="en-GB"/>
        </w:rPr>
        <w:t>Haegeman</w:t>
      </w:r>
      <w:proofErr w:type="spellEnd"/>
      <w:r>
        <w:rPr>
          <w:rFonts w:ascii="Times" w:hAnsi="Times"/>
          <w:sz w:val="22"/>
          <w:szCs w:val="22"/>
          <w:lang w:val="en-GB"/>
        </w:rPr>
        <w:t xml:space="preserve">, L. (2006), </w:t>
      </w:r>
      <w:r w:rsidR="00320BB1">
        <w:rPr>
          <w:rFonts w:ascii="Times" w:hAnsi="Times"/>
          <w:sz w:val="22"/>
          <w:szCs w:val="22"/>
          <w:lang w:val="en-GB"/>
        </w:rPr>
        <w:t>“</w:t>
      </w:r>
      <w:r>
        <w:rPr>
          <w:rFonts w:ascii="Times" w:hAnsi="Times"/>
          <w:sz w:val="22"/>
          <w:szCs w:val="22"/>
          <w:lang w:val="en-GB"/>
        </w:rPr>
        <w:t xml:space="preserve">Conditionals, </w:t>
      </w:r>
      <w:proofErr w:type="spellStart"/>
      <w:r>
        <w:rPr>
          <w:rFonts w:ascii="Times" w:hAnsi="Times"/>
          <w:sz w:val="22"/>
          <w:szCs w:val="22"/>
          <w:lang w:val="en-GB"/>
        </w:rPr>
        <w:t>factives</w:t>
      </w:r>
      <w:proofErr w:type="spellEnd"/>
      <w:r>
        <w:rPr>
          <w:rFonts w:ascii="Times" w:hAnsi="Times"/>
          <w:sz w:val="22"/>
          <w:szCs w:val="22"/>
          <w:lang w:val="en-GB"/>
        </w:rPr>
        <w:t xml:space="preserve"> and the left periphery</w:t>
      </w:r>
      <w:r w:rsidR="00320BB1">
        <w:rPr>
          <w:rFonts w:ascii="Times" w:hAnsi="Times"/>
          <w:sz w:val="22"/>
          <w:szCs w:val="22"/>
          <w:lang w:val="en-GB"/>
        </w:rPr>
        <w:t>”</w:t>
      </w:r>
      <w:r>
        <w:rPr>
          <w:rFonts w:ascii="Times" w:hAnsi="Times"/>
          <w:sz w:val="22"/>
          <w:szCs w:val="22"/>
          <w:lang w:val="en-GB"/>
        </w:rPr>
        <w:t xml:space="preserve">, </w:t>
      </w:r>
      <w:r>
        <w:rPr>
          <w:rFonts w:ascii="Times" w:hAnsi="Times"/>
          <w:i/>
          <w:iCs/>
          <w:sz w:val="22"/>
          <w:szCs w:val="22"/>
          <w:lang w:val="en-GB"/>
        </w:rPr>
        <w:t>Lingua</w:t>
      </w:r>
      <w:r>
        <w:rPr>
          <w:rFonts w:ascii="Times" w:hAnsi="Times"/>
          <w:sz w:val="22"/>
          <w:szCs w:val="22"/>
          <w:lang w:val="en-GB"/>
        </w:rPr>
        <w:t xml:space="preserve"> 116, p. 1651-1659.</w:t>
      </w:r>
    </w:p>
    <w:p w14:paraId="26F3C33C" w14:textId="69C6B9F3" w:rsidR="00032844" w:rsidRDefault="00515212">
      <w:pPr>
        <w:pStyle w:val="ListParagraph"/>
        <w:ind w:left="0"/>
        <w:jc w:val="both"/>
        <w:rPr>
          <w:rFonts w:ascii="Times" w:hAnsi="Times"/>
          <w:sz w:val="22"/>
          <w:szCs w:val="22"/>
          <w:lang w:val="en-GB"/>
        </w:rPr>
      </w:pPr>
      <w:proofErr w:type="spellStart"/>
      <w:r>
        <w:rPr>
          <w:rFonts w:ascii="Times" w:hAnsi="Times"/>
          <w:sz w:val="22"/>
          <w:szCs w:val="22"/>
          <w:lang w:val="en-GB"/>
        </w:rPr>
        <w:t>Haegeman</w:t>
      </w:r>
      <w:proofErr w:type="spellEnd"/>
      <w:r>
        <w:rPr>
          <w:rFonts w:ascii="Times" w:hAnsi="Times"/>
          <w:sz w:val="22"/>
          <w:szCs w:val="22"/>
          <w:lang w:val="en-GB"/>
        </w:rPr>
        <w:t xml:space="preserve">, L. and </w:t>
      </w:r>
      <w:proofErr w:type="spellStart"/>
      <w:r>
        <w:rPr>
          <w:rFonts w:ascii="Times" w:hAnsi="Times"/>
          <w:sz w:val="22"/>
          <w:szCs w:val="22"/>
          <w:lang w:val="en-GB"/>
        </w:rPr>
        <w:t>Ürögdi</w:t>
      </w:r>
      <w:proofErr w:type="spellEnd"/>
      <w:r>
        <w:rPr>
          <w:rFonts w:ascii="Times" w:hAnsi="Times"/>
          <w:sz w:val="22"/>
          <w:szCs w:val="22"/>
          <w:lang w:val="en-GB"/>
        </w:rPr>
        <w:t xml:space="preserve">, B. (2010), </w:t>
      </w:r>
      <w:r w:rsidR="00320BB1">
        <w:rPr>
          <w:rFonts w:ascii="Times" w:hAnsi="Times"/>
          <w:sz w:val="22"/>
          <w:szCs w:val="22"/>
          <w:lang w:val="en-GB"/>
        </w:rPr>
        <w:t>“</w:t>
      </w:r>
      <w:r>
        <w:rPr>
          <w:rFonts w:ascii="Times" w:hAnsi="Times"/>
          <w:sz w:val="22"/>
          <w:szCs w:val="22"/>
          <w:lang w:val="en-GB"/>
        </w:rPr>
        <w:t>Referential CPs and DPs: An operator movement account</w:t>
      </w:r>
      <w:r w:rsidR="00320BB1">
        <w:rPr>
          <w:rFonts w:ascii="Times" w:hAnsi="Times"/>
          <w:sz w:val="22"/>
          <w:szCs w:val="22"/>
          <w:lang w:val="en-GB"/>
        </w:rPr>
        <w:t>”</w:t>
      </w:r>
      <w:r>
        <w:rPr>
          <w:rFonts w:ascii="Times" w:hAnsi="Times"/>
          <w:sz w:val="22"/>
          <w:szCs w:val="22"/>
          <w:lang w:val="en-GB"/>
        </w:rPr>
        <w:t xml:space="preserve">, </w:t>
      </w:r>
      <w:r>
        <w:rPr>
          <w:rFonts w:ascii="Times" w:hAnsi="Times"/>
          <w:i/>
          <w:iCs/>
          <w:sz w:val="22"/>
          <w:szCs w:val="22"/>
          <w:lang w:val="en-GB"/>
        </w:rPr>
        <w:t>Theoretical Linguistics</w:t>
      </w:r>
      <w:r>
        <w:rPr>
          <w:rFonts w:ascii="Times" w:hAnsi="Times"/>
          <w:sz w:val="22"/>
          <w:szCs w:val="22"/>
          <w:lang w:val="en-GB"/>
        </w:rPr>
        <w:t>, 36: p. 111–152</w:t>
      </w:r>
    </w:p>
    <w:p w14:paraId="70959070" w14:textId="3398464F" w:rsidR="00032844" w:rsidRDefault="00515212">
      <w:pPr>
        <w:pStyle w:val="ListParagraph"/>
        <w:ind w:left="0"/>
        <w:jc w:val="both"/>
        <w:rPr>
          <w:rFonts w:ascii="Times" w:hAnsi="Times"/>
          <w:sz w:val="22"/>
          <w:szCs w:val="22"/>
          <w:lang w:val="en-GB"/>
        </w:rPr>
      </w:pPr>
      <w:r>
        <w:rPr>
          <w:rFonts w:ascii="Times" w:hAnsi="Times"/>
          <w:sz w:val="22"/>
          <w:szCs w:val="22"/>
          <w:lang w:val="en-GB"/>
        </w:rPr>
        <w:t xml:space="preserve">Hofmeister, P., </w:t>
      </w:r>
      <w:proofErr w:type="spellStart"/>
      <w:r>
        <w:rPr>
          <w:rFonts w:ascii="Times" w:hAnsi="Times"/>
          <w:sz w:val="22"/>
          <w:szCs w:val="22"/>
          <w:lang w:val="en-GB"/>
        </w:rPr>
        <w:t>Staum</w:t>
      </w:r>
      <w:proofErr w:type="spellEnd"/>
      <w:r>
        <w:rPr>
          <w:rFonts w:ascii="Times" w:hAnsi="Times"/>
          <w:sz w:val="22"/>
          <w:szCs w:val="22"/>
          <w:lang w:val="en-GB"/>
        </w:rPr>
        <w:t xml:space="preserve"> </w:t>
      </w:r>
      <w:proofErr w:type="spellStart"/>
      <w:r>
        <w:rPr>
          <w:rFonts w:ascii="Times" w:hAnsi="Times"/>
          <w:sz w:val="22"/>
          <w:szCs w:val="22"/>
          <w:lang w:val="en-GB"/>
        </w:rPr>
        <w:t>Casasanto</w:t>
      </w:r>
      <w:proofErr w:type="spellEnd"/>
      <w:r>
        <w:rPr>
          <w:rFonts w:ascii="Times" w:hAnsi="Times"/>
          <w:sz w:val="22"/>
          <w:szCs w:val="22"/>
          <w:lang w:val="en-GB"/>
        </w:rPr>
        <w:t xml:space="preserve"> </w:t>
      </w:r>
      <w:proofErr w:type="gramStart"/>
      <w:r>
        <w:rPr>
          <w:rFonts w:ascii="Times" w:hAnsi="Times"/>
          <w:sz w:val="22"/>
          <w:szCs w:val="22"/>
          <w:lang w:val="en-GB"/>
        </w:rPr>
        <w:t>L.</w:t>
      </w:r>
      <w:proofErr w:type="gramEnd"/>
      <w:r>
        <w:rPr>
          <w:rFonts w:ascii="Times" w:hAnsi="Times"/>
          <w:sz w:val="22"/>
          <w:szCs w:val="22"/>
          <w:lang w:val="en-GB"/>
        </w:rPr>
        <w:t xml:space="preserve"> and Sag I. (2013), </w:t>
      </w:r>
      <w:r w:rsidR="00320BB1">
        <w:rPr>
          <w:rFonts w:ascii="Times" w:hAnsi="Times"/>
          <w:sz w:val="22"/>
          <w:szCs w:val="22"/>
          <w:lang w:val="en-GB"/>
        </w:rPr>
        <w:t>“</w:t>
      </w:r>
      <w:r>
        <w:rPr>
          <w:rFonts w:ascii="Times" w:hAnsi="Times"/>
          <w:sz w:val="22"/>
          <w:szCs w:val="22"/>
          <w:lang w:val="en-GB"/>
        </w:rPr>
        <w:t>Islands in the grammar? Standards of evidence</w:t>
      </w:r>
      <w:r w:rsidR="00320BB1">
        <w:rPr>
          <w:rFonts w:ascii="Times" w:hAnsi="Times"/>
          <w:sz w:val="22"/>
          <w:szCs w:val="22"/>
          <w:lang w:val="en-GB"/>
        </w:rPr>
        <w:t>”</w:t>
      </w:r>
      <w:r>
        <w:rPr>
          <w:rFonts w:ascii="Times" w:hAnsi="Times"/>
          <w:sz w:val="22"/>
          <w:szCs w:val="22"/>
          <w:lang w:val="en-GB"/>
        </w:rPr>
        <w:t xml:space="preserve">, In Jon Sprouse &amp; Norbert </w:t>
      </w:r>
      <w:proofErr w:type="spellStart"/>
      <w:r>
        <w:rPr>
          <w:rFonts w:ascii="Times" w:hAnsi="Times"/>
          <w:sz w:val="22"/>
          <w:szCs w:val="22"/>
          <w:lang w:val="en-GB"/>
        </w:rPr>
        <w:t>Hornstein</w:t>
      </w:r>
      <w:proofErr w:type="spellEnd"/>
      <w:r>
        <w:rPr>
          <w:rFonts w:ascii="Times" w:hAnsi="Times"/>
          <w:sz w:val="22"/>
          <w:szCs w:val="22"/>
          <w:lang w:val="en-GB"/>
        </w:rPr>
        <w:t xml:space="preserve"> (eds.), </w:t>
      </w:r>
      <w:r>
        <w:rPr>
          <w:rFonts w:ascii="Times" w:hAnsi="Times"/>
          <w:i/>
          <w:iCs/>
          <w:sz w:val="22"/>
          <w:szCs w:val="22"/>
          <w:lang w:val="en-GB"/>
        </w:rPr>
        <w:t>Experimental Syntax and Island Effects</w:t>
      </w:r>
      <w:r>
        <w:rPr>
          <w:rFonts w:ascii="Times" w:hAnsi="Times"/>
          <w:sz w:val="22"/>
          <w:szCs w:val="22"/>
          <w:lang w:val="en-GB"/>
        </w:rPr>
        <w:t>, New York, NY: Cambridge University Press.: p. 42-63</w:t>
      </w:r>
    </w:p>
    <w:p w14:paraId="34D30902" w14:textId="67E4038B" w:rsidR="00032844" w:rsidRDefault="00515212">
      <w:pPr>
        <w:pStyle w:val="ListParagraph"/>
        <w:ind w:left="0"/>
        <w:jc w:val="both"/>
        <w:rPr>
          <w:rFonts w:ascii="Times" w:hAnsi="Times"/>
          <w:sz w:val="22"/>
          <w:szCs w:val="22"/>
        </w:rPr>
      </w:pPr>
      <w:r>
        <w:rPr>
          <w:rFonts w:ascii="Times" w:hAnsi="Times"/>
          <w:sz w:val="22"/>
          <w:szCs w:val="22"/>
          <w:lang w:val="en-GB"/>
        </w:rPr>
        <w:t xml:space="preserve">Hooper, J. B., and Thompson S. A. (1973), </w:t>
      </w:r>
      <w:r w:rsidR="00320BB1">
        <w:rPr>
          <w:rFonts w:ascii="Times" w:hAnsi="Times"/>
          <w:sz w:val="22"/>
          <w:szCs w:val="22"/>
          <w:lang w:val="en-GB"/>
        </w:rPr>
        <w:t>“</w:t>
      </w:r>
      <w:r>
        <w:rPr>
          <w:rFonts w:ascii="Times" w:hAnsi="Times"/>
          <w:sz w:val="22"/>
          <w:szCs w:val="22"/>
          <w:lang w:val="en-GB"/>
        </w:rPr>
        <w:t>On the applicability of root transformations</w:t>
      </w:r>
      <w:r w:rsidR="00320BB1">
        <w:rPr>
          <w:rFonts w:ascii="Times" w:hAnsi="Times"/>
          <w:sz w:val="22"/>
          <w:szCs w:val="22"/>
          <w:lang w:val="en-GB"/>
        </w:rPr>
        <w:t>”</w:t>
      </w:r>
      <w:r>
        <w:rPr>
          <w:rFonts w:ascii="Times" w:hAnsi="Times"/>
          <w:sz w:val="22"/>
          <w:szCs w:val="22"/>
          <w:lang w:val="en-GB"/>
        </w:rPr>
        <w:t xml:space="preserve">. </w:t>
      </w:r>
      <w:r>
        <w:rPr>
          <w:rFonts w:ascii="Times" w:hAnsi="Times"/>
          <w:i/>
          <w:iCs/>
          <w:sz w:val="22"/>
          <w:szCs w:val="22"/>
          <w:lang w:val="en-GB"/>
        </w:rPr>
        <w:t>Linguistic Inquiry</w:t>
      </w:r>
      <w:r>
        <w:rPr>
          <w:rFonts w:ascii="Times" w:hAnsi="Times"/>
          <w:sz w:val="22"/>
          <w:szCs w:val="22"/>
          <w:lang w:val="en-GB"/>
        </w:rPr>
        <w:t xml:space="preserve"> 4 (4): p. 465–497.</w:t>
      </w:r>
    </w:p>
    <w:p w14:paraId="1F0D4FFF" w14:textId="77777777" w:rsidR="00032844" w:rsidRDefault="00515212">
      <w:pPr>
        <w:pStyle w:val="ListParagraph"/>
        <w:ind w:left="0"/>
        <w:jc w:val="both"/>
        <w:rPr>
          <w:rFonts w:ascii="Times" w:hAnsi="Times"/>
          <w:sz w:val="22"/>
          <w:szCs w:val="22"/>
        </w:rPr>
      </w:pPr>
      <w:r>
        <w:rPr>
          <w:rFonts w:ascii="Times" w:hAnsi="Times"/>
          <w:sz w:val="22"/>
          <w:szCs w:val="22"/>
        </w:rPr>
        <w:t xml:space="preserve">The </w:t>
      </w:r>
      <w:proofErr w:type="spellStart"/>
      <w:r>
        <w:rPr>
          <w:rFonts w:ascii="Times" w:hAnsi="Times"/>
          <w:sz w:val="22"/>
          <w:szCs w:val="22"/>
        </w:rPr>
        <w:t>Jamovi</w:t>
      </w:r>
      <w:proofErr w:type="spellEnd"/>
      <w:r>
        <w:rPr>
          <w:rFonts w:ascii="Times" w:hAnsi="Times"/>
          <w:sz w:val="22"/>
          <w:szCs w:val="22"/>
        </w:rPr>
        <w:t xml:space="preserve"> </w:t>
      </w:r>
      <w:proofErr w:type="spellStart"/>
      <w:r>
        <w:rPr>
          <w:rFonts w:ascii="Times" w:hAnsi="Times"/>
          <w:sz w:val="22"/>
          <w:szCs w:val="22"/>
        </w:rPr>
        <w:t>project</w:t>
      </w:r>
      <w:proofErr w:type="spellEnd"/>
      <w:r>
        <w:rPr>
          <w:rFonts w:ascii="Times" w:hAnsi="Times"/>
          <w:sz w:val="22"/>
          <w:szCs w:val="22"/>
        </w:rPr>
        <w:t>. (2021)</w:t>
      </w:r>
      <w:r>
        <w:rPr>
          <w:rFonts w:ascii="Times" w:hAnsi="Times"/>
          <w:sz w:val="22"/>
          <w:szCs w:val="22"/>
          <w:lang w:val="en-GB"/>
        </w:rPr>
        <w:t>,</w:t>
      </w:r>
      <w:r>
        <w:rPr>
          <w:rFonts w:ascii="Times" w:hAnsi="Times"/>
          <w:sz w:val="22"/>
          <w:szCs w:val="22"/>
        </w:rPr>
        <w:t xml:space="preserve"> </w:t>
      </w:r>
      <w:proofErr w:type="spellStart"/>
      <w:r>
        <w:rPr>
          <w:rFonts w:ascii="Times" w:hAnsi="Times"/>
          <w:sz w:val="22"/>
          <w:szCs w:val="22"/>
        </w:rPr>
        <w:t>Jamovi</w:t>
      </w:r>
      <w:proofErr w:type="spellEnd"/>
      <w:r>
        <w:rPr>
          <w:rFonts w:ascii="Times" w:hAnsi="Times"/>
          <w:sz w:val="22"/>
          <w:szCs w:val="22"/>
        </w:rPr>
        <w:t>. (</w:t>
      </w:r>
      <w:proofErr w:type="spellStart"/>
      <w:r>
        <w:rPr>
          <w:rFonts w:ascii="Times" w:hAnsi="Times"/>
          <w:sz w:val="22"/>
          <w:szCs w:val="22"/>
        </w:rPr>
        <w:t>Version</w:t>
      </w:r>
      <w:proofErr w:type="spellEnd"/>
      <w:r>
        <w:rPr>
          <w:rFonts w:ascii="Times" w:hAnsi="Times"/>
          <w:sz w:val="22"/>
          <w:szCs w:val="22"/>
        </w:rPr>
        <w:t xml:space="preserve"> 2.2) [Computer Software]. </w:t>
      </w:r>
      <w:proofErr w:type="spellStart"/>
      <w:r>
        <w:rPr>
          <w:rFonts w:ascii="Times" w:hAnsi="Times"/>
          <w:sz w:val="22"/>
          <w:szCs w:val="22"/>
        </w:rPr>
        <w:t>Retrieved</w:t>
      </w:r>
      <w:proofErr w:type="spellEnd"/>
      <w:r>
        <w:rPr>
          <w:rFonts w:ascii="Times" w:hAnsi="Times"/>
          <w:sz w:val="22"/>
          <w:szCs w:val="22"/>
        </w:rPr>
        <w:t xml:space="preserve"> </w:t>
      </w:r>
      <w:proofErr w:type="spellStart"/>
      <w:r>
        <w:rPr>
          <w:rFonts w:ascii="Times" w:hAnsi="Times"/>
          <w:sz w:val="22"/>
          <w:szCs w:val="22"/>
        </w:rPr>
        <w:t>from</w:t>
      </w:r>
      <w:proofErr w:type="spellEnd"/>
      <w:r>
        <w:rPr>
          <w:rFonts w:ascii="Times" w:hAnsi="Times"/>
          <w:sz w:val="22"/>
          <w:szCs w:val="22"/>
        </w:rPr>
        <w:t xml:space="preserve"> www.jamovi.org</w:t>
      </w:r>
    </w:p>
    <w:p w14:paraId="5CC29AF0" w14:textId="7A666EE5" w:rsidR="00032844" w:rsidRDefault="00515212">
      <w:pPr>
        <w:pStyle w:val="ListParagraph"/>
        <w:ind w:left="0"/>
        <w:jc w:val="both"/>
        <w:rPr>
          <w:rFonts w:ascii="Times" w:hAnsi="Times"/>
          <w:sz w:val="22"/>
          <w:szCs w:val="22"/>
          <w:lang w:val="en-GB"/>
        </w:rPr>
      </w:pPr>
      <w:r>
        <w:rPr>
          <w:rFonts w:ascii="Times" w:hAnsi="Times"/>
          <w:sz w:val="22"/>
          <w:szCs w:val="22"/>
          <w:lang w:val="en-GB"/>
        </w:rPr>
        <w:t>Kastner, I. (2015), </w:t>
      </w:r>
      <w:r w:rsidR="00320BB1">
        <w:rPr>
          <w:rFonts w:ascii="Times" w:hAnsi="Times"/>
          <w:sz w:val="22"/>
          <w:szCs w:val="22"/>
          <w:lang w:val="en-GB"/>
        </w:rPr>
        <w:t>“</w:t>
      </w:r>
      <w:proofErr w:type="spellStart"/>
      <w:r>
        <w:rPr>
          <w:rFonts w:ascii="Times" w:hAnsi="Times"/>
          <w:sz w:val="22"/>
          <w:szCs w:val="22"/>
          <w:lang w:val="en-GB"/>
        </w:rPr>
        <w:t>Factivity</w:t>
      </w:r>
      <w:proofErr w:type="spellEnd"/>
      <w:r>
        <w:rPr>
          <w:rFonts w:ascii="Times" w:hAnsi="Times"/>
          <w:sz w:val="22"/>
          <w:szCs w:val="22"/>
          <w:lang w:val="en-GB"/>
        </w:rPr>
        <w:t xml:space="preserve"> mirrors interpretation: The </w:t>
      </w:r>
      <w:proofErr w:type="spellStart"/>
      <w:r>
        <w:rPr>
          <w:rFonts w:ascii="Times" w:hAnsi="Times"/>
          <w:sz w:val="22"/>
          <w:szCs w:val="22"/>
          <w:lang w:val="en-GB"/>
        </w:rPr>
        <w:t>selectional</w:t>
      </w:r>
      <w:proofErr w:type="spellEnd"/>
      <w:r>
        <w:rPr>
          <w:rFonts w:ascii="Times" w:hAnsi="Times"/>
          <w:sz w:val="22"/>
          <w:szCs w:val="22"/>
          <w:lang w:val="en-GB"/>
        </w:rPr>
        <w:t xml:space="preserve"> requirements of presuppositional verbs</w:t>
      </w:r>
      <w:r w:rsidR="00320BB1">
        <w:rPr>
          <w:rFonts w:ascii="Times" w:hAnsi="Times"/>
          <w:sz w:val="22"/>
          <w:szCs w:val="22"/>
          <w:lang w:val="en-GB"/>
        </w:rPr>
        <w:t>”</w:t>
      </w:r>
      <w:r>
        <w:rPr>
          <w:rFonts w:ascii="Times" w:hAnsi="Times"/>
          <w:sz w:val="22"/>
          <w:szCs w:val="22"/>
          <w:lang w:val="en-GB"/>
        </w:rPr>
        <w:t>, </w:t>
      </w:r>
      <w:r>
        <w:rPr>
          <w:rFonts w:ascii="Times" w:hAnsi="Times"/>
          <w:i/>
          <w:iCs/>
          <w:sz w:val="22"/>
          <w:szCs w:val="22"/>
          <w:lang w:val="en-GB"/>
        </w:rPr>
        <w:t>Lingua</w:t>
      </w:r>
      <w:r>
        <w:rPr>
          <w:rFonts w:ascii="Times" w:hAnsi="Times"/>
          <w:sz w:val="22"/>
          <w:szCs w:val="22"/>
          <w:lang w:val="en-GB"/>
        </w:rPr>
        <w:t xml:space="preserve"> 164, p. 156-188. </w:t>
      </w:r>
    </w:p>
    <w:p w14:paraId="30BED6F5" w14:textId="7EE40586" w:rsidR="00032844" w:rsidRDefault="00515212">
      <w:pPr>
        <w:pStyle w:val="ListParagraph"/>
        <w:ind w:left="0"/>
        <w:jc w:val="both"/>
        <w:rPr>
          <w:rFonts w:ascii="Times" w:hAnsi="Times"/>
          <w:sz w:val="22"/>
          <w:szCs w:val="22"/>
        </w:rPr>
      </w:pPr>
      <w:r>
        <w:rPr>
          <w:rFonts w:ascii="Times" w:hAnsi="Times"/>
          <w:sz w:val="22"/>
          <w:szCs w:val="22"/>
        </w:rPr>
        <w:t>K</w:t>
      </w:r>
      <w:proofErr w:type="spellStart"/>
      <w:r>
        <w:rPr>
          <w:rFonts w:ascii="Times" w:hAnsi="Times"/>
          <w:sz w:val="22"/>
          <w:szCs w:val="22"/>
          <w:lang w:val="en-GB"/>
        </w:rPr>
        <w:t>arttunen</w:t>
      </w:r>
      <w:proofErr w:type="spellEnd"/>
      <w:r>
        <w:rPr>
          <w:rFonts w:ascii="Times" w:hAnsi="Times"/>
          <w:sz w:val="22"/>
          <w:szCs w:val="22"/>
          <w:lang w:val="en-GB"/>
        </w:rPr>
        <w:t>, L. (1971),</w:t>
      </w:r>
      <w:r>
        <w:rPr>
          <w:rFonts w:ascii="Times" w:hAnsi="Times"/>
          <w:sz w:val="22"/>
          <w:szCs w:val="22"/>
        </w:rPr>
        <w:t xml:space="preserve"> </w:t>
      </w:r>
      <w:r w:rsidR="00320BB1">
        <w:rPr>
          <w:rFonts w:ascii="Times" w:hAnsi="Times"/>
          <w:sz w:val="22"/>
          <w:szCs w:val="22"/>
          <w:lang w:val="en-GB"/>
        </w:rPr>
        <w:t>“</w:t>
      </w:r>
      <w:proofErr w:type="spellStart"/>
      <w:r>
        <w:rPr>
          <w:rFonts w:ascii="Times" w:hAnsi="Times"/>
          <w:sz w:val="22"/>
          <w:szCs w:val="22"/>
        </w:rPr>
        <w:t>Some</w:t>
      </w:r>
      <w:proofErr w:type="spellEnd"/>
      <w:r>
        <w:rPr>
          <w:rFonts w:ascii="Times" w:hAnsi="Times"/>
          <w:sz w:val="22"/>
          <w:szCs w:val="22"/>
        </w:rPr>
        <w:t xml:space="preserve"> </w:t>
      </w:r>
      <w:proofErr w:type="spellStart"/>
      <w:r>
        <w:rPr>
          <w:rFonts w:ascii="Times" w:hAnsi="Times"/>
          <w:sz w:val="22"/>
          <w:szCs w:val="22"/>
        </w:rPr>
        <w:t>observations</w:t>
      </w:r>
      <w:proofErr w:type="spellEnd"/>
      <w:r>
        <w:rPr>
          <w:rFonts w:ascii="Times" w:hAnsi="Times"/>
          <w:sz w:val="22"/>
          <w:szCs w:val="22"/>
        </w:rPr>
        <w:t xml:space="preserve"> on </w:t>
      </w:r>
      <w:proofErr w:type="spellStart"/>
      <w:r>
        <w:rPr>
          <w:rFonts w:ascii="Times" w:hAnsi="Times"/>
          <w:sz w:val="22"/>
          <w:szCs w:val="22"/>
        </w:rPr>
        <w:t>factivity</w:t>
      </w:r>
      <w:proofErr w:type="spellEnd"/>
      <w:r w:rsidR="00320BB1">
        <w:rPr>
          <w:rFonts w:ascii="Times" w:hAnsi="Times"/>
          <w:sz w:val="22"/>
          <w:szCs w:val="22"/>
          <w:lang w:val="en-GB"/>
        </w:rPr>
        <w:t>”</w:t>
      </w:r>
      <w:r>
        <w:rPr>
          <w:rFonts w:ascii="Times" w:hAnsi="Times"/>
          <w:sz w:val="22"/>
          <w:szCs w:val="22"/>
        </w:rPr>
        <w:t xml:space="preserve">. </w:t>
      </w:r>
      <w:proofErr w:type="spellStart"/>
      <w:r>
        <w:rPr>
          <w:rFonts w:ascii="Times" w:hAnsi="Times"/>
          <w:i/>
          <w:iCs/>
          <w:sz w:val="22"/>
          <w:szCs w:val="22"/>
        </w:rPr>
        <w:t>Papers</w:t>
      </w:r>
      <w:proofErr w:type="spellEnd"/>
      <w:r>
        <w:rPr>
          <w:rFonts w:ascii="Times" w:hAnsi="Times"/>
          <w:i/>
          <w:iCs/>
          <w:sz w:val="22"/>
          <w:szCs w:val="22"/>
        </w:rPr>
        <w:t xml:space="preserve"> in </w:t>
      </w:r>
      <w:proofErr w:type="spellStart"/>
      <w:r>
        <w:rPr>
          <w:rFonts w:ascii="Times" w:hAnsi="Times"/>
          <w:i/>
          <w:iCs/>
          <w:sz w:val="22"/>
          <w:szCs w:val="22"/>
        </w:rPr>
        <w:t>Linguistics</w:t>
      </w:r>
      <w:proofErr w:type="spellEnd"/>
      <w:r>
        <w:rPr>
          <w:rFonts w:ascii="Times" w:hAnsi="Times"/>
          <w:sz w:val="22"/>
          <w:szCs w:val="22"/>
        </w:rPr>
        <w:t>, 4:</w:t>
      </w:r>
      <w:r>
        <w:rPr>
          <w:rFonts w:ascii="Times" w:hAnsi="Times"/>
          <w:sz w:val="22"/>
          <w:szCs w:val="22"/>
          <w:lang w:val="en-GB"/>
        </w:rPr>
        <w:t xml:space="preserve"> p. </w:t>
      </w:r>
      <w:r>
        <w:rPr>
          <w:rFonts w:ascii="Times" w:hAnsi="Times"/>
          <w:sz w:val="22"/>
          <w:szCs w:val="22"/>
        </w:rPr>
        <w:t>55–69.</w:t>
      </w:r>
    </w:p>
    <w:p w14:paraId="244952D1" w14:textId="3BD51B21" w:rsidR="00032844" w:rsidRDefault="00515212">
      <w:pPr>
        <w:pStyle w:val="ListParagraph"/>
        <w:ind w:left="0"/>
        <w:jc w:val="both"/>
        <w:rPr>
          <w:rFonts w:ascii="Times" w:hAnsi="Times"/>
          <w:sz w:val="22"/>
          <w:szCs w:val="22"/>
          <w:lang w:val="en-GB"/>
        </w:rPr>
      </w:pPr>
      <w:proofErr w:type="spellStart"/>
      <w:r>
        <w:rPr>
          <w:rFonts w:ascii="Times" w:hAnsi="Times"/>
          <w:sz w:val="22"/>
          <w:szCs w:val="22"/>
          <w:lang w:val="en-GB"/>
        </w:rPr>
        <w:t>Kiparsky</w:t>
      </w:r>
      <w:proofErr w:type="spellEnd"/>
      <w:r>
        <w:rPr>
          <w:rFonts w:ascii="Times" w:hAnsi="Times"/>
          <w:sz w:val="22"/>
          <w:szCs w:val="22"/>
          <w:lang w:val="en-GB"/>
        </w:rPr>
        <w:t xml:space="preserve">, P. and </w:t>
      </w:r>
      <w:proofErr w:type="spellStart"/>
      <w:r>
        <w:rPr>
          <w:rFonts w:ascii="Times" w:hAnsi="Times"/>
          <w:sz w:val="22"/>
          <w:szCs w:val="22"/>
          <w:lang w:val="en-GB"/>
        </w:rPr>
        <w:t>Kiparsky</w:t>
      </w:r>
      <w:proofErr w:type="spellEnd"/>
      <w:r>
        <w:rPr>
          <w:rFonts w:ascii="Times" w:hAnsi="Times"/>
          <w:sz w:val="22"/>
          <w:szCs w:val="22"/>
          <w:lang w:val="en-GB"/>
        </w:rPr>
        <w:t xml:space="preserve"> C. (1971), </w:t>
      </w:r>
      <w:r w:rsidR="00320BB1">
        <w:rPr>
          <w:rFonts w:ascii="Times" w:hAnsi="Times"/>
          <w:sz w:val="22"/>
          <w:szCs w:val="22"/>
          <w:lang w:val="en-GB"/>
        </w:rPr>
        <w:t>“</w:t>
      </w:r>
      <w:r>
        <w:rPr>
          <w:rFonts w:ascii="Times" w:hAnsi="Times"/>
          <w:sz w:val="22"/>
          <w:szCs w:val="22"/>
          <w:lang w:val="en-GB"/>
        </w:rPr>
        <w:t>Fact</w:t>
      </w:r>
      <w:r w:rsidR="00320BB1">
        <w:rPr>
          <w:rFonts w:ascii="Times" w:hAnsi="Times"/>
          <w:sz w:val="22"/>
          <w:szCs w:val="22"/>
          <w:lang w:val="en-GB"/>
        </w:rPr>
        <w:t>”</w:t>
      </w:r>
      <w:r>
        <w:rPr>
          <w:rFonts w:ascii="Times" w:hAnsi="Times"/>
          <w:sz w:val="22"/>
          <w:szCs w:val="22"/>
          <w:lang w:val="en-GB"/>
        </w:rPr>
        <w:t xml:space="preserve">, in D. Steinberg, L. </w:t>
      </w:r>
      <w:proofErr w:type="spellStart"/>
      <w:r>
        <w:rPr>
          <w:rFonts w:ascii="Times" w:hAnsi="Times"/>
          <w:sz w:val="22"/>
          <w:szCs w:val="22"/>
          <w:lang w:val="en-GB"/>
        </w:rPr>
        <w:t>Jakobovits</w:t>
      </w:r>
      <w:proofErr w:type="spellEnd"/>
      <w:r>
        <w:rPr>
          <w:rFonts w:ascii="Times" w:hAnsi="Times"/>
          <w:sz w:val="22"/>
          <w:szCs w:val="22"/>
          <w:lang w:val="en-GB"/>
        </w:rPr>
        <w:t xml:space="preserve"> (eds.) </w:t>
      </w:r>
      <w:r>
        <w:rPr>
          <w:rFonts w:ascii="Times" w:hAnsi="Times"/>
          <w:i/>
          <w:iCs/>
          <w:sz w:val="22"/>
          <w:szCs w:val="22"/>
          <w:lang w:val="en-GB"/>
        </w:rPr>
        <w:t>Semantics</w:t>
      </w:r>
      <w:r>
        <w:rPr>
          <w:rFonts w:ascii="Times" w:hAnsi="Times"/>
          <w:sz w:val="22"/>
          <w:szCs w:val="22"/>
          <w:lang w:val="en-GB"/>
        </w:rPr>
        <w:t>. Cambridge: Cambridge University Press.</w:t>
      </w:r>
    </w:p>
    <w:p w14:paraId="2BFADF4A" w14:textId="4D748D40" w:rsidR="00032844" w:rsidRDefault="00515212">
      <w:pPr>
        <w:pStyle w:val="ListParagraph"/>
        <w:ind w:left="0"/>
        <w:jc w:val="both"/>
        <w:rPr>
          <w:rFonts w:ascii="Times" w:hAnsi="Times"/>
          <w:sz w:val="22"/>
          <w:szCs w:val="22"/>
          <w:lang w:val="en-GB"/>
        </w:rPr>
      </w:pPr>
      <w:proofErr w:type="spellStart"/>
      <w:r>
        <w:rPr>
          <w:rFonts w:ascii="Times" w:hAnsi="Times"/>
          <w:sz w:val="22"/>
          <w:szCs w:val="22"/>
          <w:lang w:val="en-GB"/>
        </w:rPr>
        <w:t>Kluender</w:t>
      </w:r>
      <w:proofErr w:type="spellEnd"/>
      <w:r>
        <w:rPr>
          <w:rFonts w:ascii="Times" w:hAnsi="Times"/>
          <w:sz w:val="22"/>
          <w:szCs w:val="22"/>
          <w:lang w:val="en-GB"/>
        </w:rPr>
        <w:t xml:space="preserve">, R. (1998), </w:t>
      </w:r>
      <w:r w:rsidR="00320BB1">
        <w:rPr>
          <w:rFonts w:ascii="Times" w:hAnsi="Times"/>
          <w:sz w:val="22"/>
          <w:szCs w:val="22"/>
          <w:lang w:val="en-GB"/>
        </w:rPr>
        <w:t>“</w:t>
      </w:r>
      <w:r>
        <w:rPr>
          <w:rFonts w:ascii="Times" w:hAnsi="Times"/>
          <w:sz w:val="22"/>
          <w:szCs w:val="22"/>
          <w:lang w:val="en-GB"/>
        </w:rPr>
        <w:t>On the distinction between strong and weak islands: A processing</w:t>
      </w:r>
    </w:p>
    <w:p w14:paraId="5254D8AC" w14:textId="425DF2DC" w:rsidR="00032844" w:rsidRDefault="00320BB1">
      <w:pPr>
        <w:pStyle w:val="ListParagraph"/>
        <w:ind w:left="0"/>
        <w:jc w:val="both"/>
        <w:rPr>
          <w:rFonts w:ascii="Times" w:hAnsi="Times"/>
          <w:sz w:val="22"/>
          <w:szCs w:val="22"/>
          <w:lang w:val="en-GB"/>
        </w:rPr>
      </w:pPr>
      <w:r>
        <w:rPr>
          <w:rFonts w:ascii="Times" w:hAnsi="Times"/>
          <w:sz w:val="22"/>
          <w:szCs w:val="22"/>
          <w:lang w:val="en-GB"/>
        </w:rPr>
        <w:t>P</w:t>
      </w:r>
      <w:r w:rsidR="00515212">
        <w:rPr>
          <w:rFonts w:ascii="Times" w:hAnsi="Times"/>
          <w:sz w:val="22"/>
          <w:szCs w:val="22"/>
          <w:lang w:val="en-GB"/>
        </w:rPr>
        <w:t>erspective</w:t>
      </w:r>
      <w:r>
        <w:rPr>
          <w:rFonts w:ascii="Times" w:hAnsi="Times"/>
          <w:sz w:val="22"/>
          <w:szCs w:val="22"/>
          <w:lang w:val="en-GB"/>
        </w:rPr>
        <w:t>”</w:t>
      </w:r>
      <w:r w:rsidR="00515212">
        <w:rPr>
          <w:rFonts w:ascii="Times" w:hAnsi="Times"/>
          <w:sz w:val="22"/>
          <w:szCs w:val="22"/>
          <w:lang w:val="en-GB"/>
        </w:rPr>
        <w:t xml:space="preserve">, In P. </w:t>
      </w:r>
      <w:proofErr w:type="spellStart"/>
      <w:r w:rsidR="00515212">
        <w:rPr>
          <w:rFonts w:ascii="Times" w:hAnsi="Times"/>
          <w:sz w:val="22"/>
          <w:szCs w:val="22"/>
          <w:lang w:val="en-GB"/>
        </w:rPr>
        <w:t>Culicover</w:t>
      </w:r>
      <w:proofErr w:type="spellEnd"/>
      <w:r w:rsidR="00515212">
        <w:rPr>
          <w:rFonts w:ascii="Times" w:hAnsi="Times"/>
          <w:sz w:val="22"/>
          <w:szCs w:val="22"/>
          <w:lang w:val="en-GB"/>
        </w:rPr>
        <w:t xml:space="preserve"> &amp; L. McNally (eds.), Syntax and Semantics 29: The limits of syntax, San Diego, CA: Academic Press: p. 241-279</w:t>
      </w:r>
    </w:p>
    <w:p w14:paraId="1C092091" w14:textId="7A18B7E1" w:rsidR="00032844" w:rsidRDefault="00515212">
      <w:pPr>
        <w:pStyle w:val="ListParagraph"/>
        <w:ind w:left="0"/>
        <w:jc w:val="both"/>
        <w:rPr>
          <w:rFonts w:ascii="Times" w:hAnsi="Times"/>
          <w:sz w:val="22"/>
          <w:szCs w:val="22"/>
          <w:lang w:val="en-GB"/>
        </w:rPr>
      </w:pPr>
      <w:r>
        <w:rPr>
          <w:rFonts w:ascii="Times" w:hAnsi="Times"/>
          <w:sz w:val="22"/>
          <w:szCs w:val="22"/>
          <w:lang w:val="en-GB"/>
        </w:rPr>
        <w:t xml:space="preserve">Kuno, S. (1976), </w:t>
      </w:r>
      <w:r w:rsidR="00320BB1">
        <w:rPr>
          <w:rFonts w:ascii="Times" w:hAnsi="Times"/>
          <w:sz w:val="22"/>
          <w:szCs w:val="22"/>
          <w:lang w:val="en-GB"/>
        </w:rPr>
        <w:t>“</w:t>
      </w:r>
      <w:r>
        <w:rPr>
          <w:rFonts w:ascii="Times" w:hAnsi="Times"/>
          <w:sz w:val="22"/>
          <w:szCs w:val="22"/>
          <w:lang w:val="en-GB"/>
        </w:rPr>
        <w:t xml:space="preserve">Subject, theme, and speaker’s empathy – a </w:t>
      </w:r>
      <w:proofErr w:type="spellStart"/>
      <w:r>
        <w:rPr>
          <w:rFonts w:ascii="Times" w:hAnsi="Times"/>
          <w:sz w:val="22"/>
          <w:szCs w:val="22"/>
          <w:lang w:val="en-GB"/>
        </w:rPr>
        <w:t>reexamination</w:t>
      </w:r>
      <w:proofErr w:type="spellEnd"/>
      <w:r>
        <w:rPr>
          <w:rFonts w:ascii="Times" w:hAnsi="Times"/>
          <w:sz w:val="22"/>
          <w:szCs w:val="22"/>
          <w:lang w:val="en-GB"/>
        </w:rPr>
        <w:t xml:space="preserve"> of relativization</w:t>
      </w:r>
    </w:p>
    <w:p w14:paraId="25332B9A" w14:textId="45A55DAA" w:rsidR="00032844" w:rsidRDefault="00320BB1">
      <w:pPr>
        <w:pStyle w:val="ListParagraph"/>
        <w:ind w:left="0"/>
        <w:jc w:val="both"/>
        <w:rPr>
          <w:rFonts w:ascii="Times" w:hAnsi="Times"/>
          <w:sz w:val="22"/>
          <w:szCs w:val="22"/>
          <w:lang w:val="en-GB"/>
        </w:rPr>
      </w:pPr>
      <w:r>
        <w:rPr>
          <w:rFonts w:ascii="Times" w:hAnsi="Times"/>
          <w:sz w:val="22"/>
          <w:szCs w:val="22"/>
          <w:lang w:val="en-GB"/>
        </w:rPr>
        <w:t>p</w:t>
      </w:r>
      <w:r w:rsidR="00515212">
        <w:rPr>
          <w:rFonts w:ascii="Times" w:hAnsi="Times"/>
          <w:sz w:val="22"/>
          <w:szCs w:val="22"/>
          <w:lang w:val="en-GB"/>
        </w:rPr>
        <w:t>henomena</w:t>
      </w:r>
      <w:r>
        <w:rPr>
          <w:rFonts w:ascii="Times" w:hAnsi="Times"/>
          <w:sz w:val="22"/>
          <w:szCs w:val="22"/>
          <w:lang w:val="en-GB"/>
        </w:rPr>
        <w:t>”</w:t>
      </w:r>
      <w:r w:rsidR="00515212">
        <w:rPr>
          <w:rFonts w:ascii="Times" w:hAnsi="Times"/>
          <w:sz w:val="22"/>
          <w:szCs w:val="22"/>
          <w:lang w:val="en-GB"/>
        </w:rPr>
        <w:t xml:space="preserve">, In C. Li (ed.), </w:t>
      </w:r>
      <w:r w:rsidR="00515212">
        <w:rPr>
          <w:rFonts w:ascii="Times" w:hAnsi="Times"/>
          <w:i/>
          <w:iCs/>
          <w:sz w:val="22"/>
          <w:szCs w:val="22"/>
          <w:lang w:val="en-GB"/>
        </w:rPr>
        <w:t>Subject and topic</w:t>
      </w:r>
      <w:r w:rsidR="00515212">
        <w:rPr>
          <w:rFonts w:ascii="Times" w:hAnsi="Times"/>
          <w:sz w:val="22"/>
          <w:szCs w:val="22"/>
          <w:lang w:val="en-GB"/>
        </w:rPr>
        <w:t>, Academic Press, p. 417-444</w:t>
      </w:r>
    </w:p>
    <w:p w14:paraId="371C6D04" w14:textId="77777777" w:rsidR="00032844" w:rsidRDefault="00515212">
      <w:pPr>
        <w:pStyle w:val="ListParagraph"/>
        <w:ind w:left="0"/>
        <w:jc w:val="both"/>
        <w:rPr>
          <w:rFonts w:ascii="Times" w:hAnsi="Times"/>
          <w:sz w:val="22"/>
          <w:szCs w:val="22"/>
          <w:lang w:val="en-GB"/>
        </w:rPr>
      </w:pPr>
      <w:proofErr w:type="spellStart"/>
      <w:r>
        <w:rPr>
          <w:rFonts w:ascii="Times" w:hAnsi="Times"/>
          <w:sz w:val="22"/>
          <w:szCs w:val="22"/>
          <w:lang w:val="en-GB"/>
        </w:rPr>
        <w:t>Lahiri</w:t>
      </w:r>
      <w:proofErr w:type="spellEnd"/>
      <w:r>
        <w:rPr>
          <w:rFonts w:ascii="Times" w:hAnsi="Times"/>
          <w:sz w:val="22"/>
          <w:szCs w:val="22"/>
          <w:lang w:val="en-GB"/>
        </w:rPr>
        <w:t xml:space="preserve">, U. (2002), </w:t>
      </w:r>
      <w:r>
        <w:rPr>
          <w:rFonts w:ascii="Times" w:hAnsi="Times"/>
          <w:i/>
          <w:iCs/>
          <w:sz w:val="22"/>
          <w:szCs w:val="22"/>
          <w:lang w:val="en-GB"/>
        </w:rPr>
        <w:t>Questions and Answers in Embedded Contexts</w:t>
      </w:r>
      <w:r>
        <w:rPr>
          <w:rFonts w:ascii="Times" w:hAnsi="Times"/>
          <w:sz w:val="22"/>
          <w:szCs w:val="22"/>
          <w:lang w:val="en-GB"/>
        </w:rPr>
        <w:t>, Oxford University Press.</w:t>
      </w:r>
    </w:p>
    <w:p w14:paraId="588F0386" w14:textId="52FC888D" w:rsidR="00032844" w:rsidRDefault="00515212">
      <w:pPr>
        <w:pStyle w:val="ListParagraph"/>
        <w:ind w:left="0"/>
        <w:jc w:val="both"/>
        <w:rPr>
          <w:rFonts w:ascii="Times" w:hAnsi="Times"/>
          <w:sz w:val="22"/>
          <w:szCs w:val="22"/>
          <w:lang w:val="en-GB"/>
        </w:rPr>
      </w:pPr>
      <w:r>
        <w:rPr>
          <w:rFonts w:ascii="Times" w:hAnsi="Times"/>
          <w:sz w:val="22"/>
          <w:szCs w:val="22"/>
          <w:lang w:val="en-GB"/>
        </w:rPr>
        <w:t xml:space="preserve">Liu, Y., </w:t>
      </w:r>
      <w:proofErr w:type="spellStart"/>
      <w:r>
        <w:rPr>
          <w:rFonts w:ascii="Times" w:hAnsi="Times"/>
          <w:sz w:val="22"/>
          <w:szCs w:val="22"/>
          <w:lang w:val="en-GB"/>
        </w:rPr>
        <w:t>Ryskin</w:t>
      </w:r>
      <w:proofErr w:type="spellEnd"/>
      <w:r>
        <w:rPr>
          <w:rFonts w:ascii="Times" w:hAnsi="Times"/>
          <w:sz w:val="22"/>
          <w:szCs w:val="22"/>
          <w:lang w:val="en-GB"/>
        </w:rPr>
        <w:t xml:space="preserve">, R. </w:t>
      </w:r>
      <w:proofErr w:type="spellStart"/>
      <w:r>
        <w:rPr>
          <w:rFonts w:ascii="Times" w:hAnsi="Times"/>
          <w:sz w:val="22"/>
          <w:szCs w:val="22"/>
          <w:lang w:val="en-GB"/>
        </w:rPr>
        <w:t>Furtell</w:t>
      </w:r>
      <w:proofErr w:type="spellEnd"/>
      <w:r>
        <w:rPr>
          <w:rFonts w:ascii="Times" w:hAnsi="Times"/>
          <w:sz w:val="22"/>
          <w:szCs w:val="22"/>
          <w:lang w:val="en-GB"/>
        </w:rPr>
        <w:t>, R. Gibson, E. (20</w:t>
      </w:r>
      <w:r w:rsidR="00320BB1">
        <w:rPr>
          <w:rFonts w:ascii="Times" w:hAnsi="Times"/>
          <w:sz w:val="22"/>
          <w:szCs w:val="22"/>
          <w:lang w:val="en-GB"/>
        </w:rPr>
        <w:t>22</w:t>
      </w:r>
      <w:r>
        <w:rPr>
          <w:rFonts w:ascii="Times" w:hAnsi="Times"/>
          <w:sz w:val="22"/>
          <w:szCs w:val="22"/>
          <w:lang w:val="en-GB"/>
        </w:rPr>
        <w:t xml:space="preserve">), </w:t>
      </w:r>
      <w:r w:rsidR="00320BB1">
        <w:rPr>
          <w:rFonts w:ascii="Times" w:hAnsi="Times"/>
          <w:sz w:val="22"/>
          <w:szCs w:val="22"/>
          <w:lang w:val="en-GB"/>
        </w:rPr>
        <w:t>“</w:t>
      </w:r>
      <w:r>
        <w:rPr>
          <w:rFonts w:ascii="Times" w:hAnsi="Times"/>
          <w:sz w:val="22"/>
          <w:szCs w:val="22"/>
          <w:lang w:val="en-GB"/>
        </w:rPr>
        <w:t>A verb-frame frequency account of constraints on long-distance dependencies in English</w:t>
      </w:r>
      <w:r w:rsidR="00320BB1">
        <w:rPr>
          <w:rFonts w:ascii="Times" w:hAnsi="Times"/>
          <w:sz w:val="22"/>
          <w:szCs w:val="22"/>
          <w:lang w:val="en-GB"/>
        </w:rPr>
        <w:t>”</w:t>
      </w:r>
      <w:r>
        <w:rPr>
          <w:rFonts w:ascii="Times" w:hAnsi="Times"/>
          <w:sz w:val="22"/>
          <w:szCs w:val="22"/>
          <w:lang w:val="en-GB"/>
        </w:rPr>
        <w:t xml:space="preserve">, </w:t>
      </w:r>
      <w:r>
        <w:rPr>
          <w:rFonts w:ascii="Times" w:hAnsi="Times"/>
          <w:i/>
          <w:iCs/>
          <w:sz w:val="22"/>
          <w:szCs w:val="22"/>
          <w:lang w:val="en-GB"/>
        </w:rPr>
        <w:t>Cognition</w:t>
      </w:r>
      <w:r w:rsidR="00320BB1">
        <w:rPr>
          <w:rFonts w:ascii="Times" w:hAnsi="Times"/>
          <w:i/>
          <w:iCs/>
          <w:sz w:val="22"/>
          <w:szCs w:val="22"/>
          <w:lang w:val="en-GB"/>
        </w:rPr>
        <w:t xml:space="preserve"> 22</w:t>
      </w:r>
      <w:r>
        <w:rPr>
          <w:rFonts w:ascii="Times" w:hAnsi="Times"/>
          <w:sz w:val="22"/>
          <w:szCs w:val="22"/>
          <w:lang w:val="en-GB"/>
        </w:rPr>
        <w:t>.</w:t>
      </w:r>
    </w:p>
    <w:p w14:paraId="01871A0E" w14:textId="79C151D5" w:rsidR="00032844" w:rsidRDefault="00515212">
      <w:pPr>
        <w:pStyle w:val="ListParagraph"/>
        <w:ind w:left="0"/>
        <w:jc w:val="both"/>
        <w:rPr>
          <w:rFonts w:ascii="Times" w:hAnsi="Times"/>
          <w:sz w:val="22"/>
          <w:szCs w:val="22"/>
          <w:lang w:val="en-GB"/>
        </w:rPr>
      </w:pPr>
      <w:proofErr w:type="spellStart"/>
      <w:r>
        <w:rPr>
          <w:rFonts w:ascii="Times" w:hAnsi="Times"/>
          <w:sz w:val="22"/>
          <w:szCs w:val="22"/>
          <w:lang w:val="en-GB"/>
        </w:rPr>
        <w:t>Oshima</w:t>
      </w:r>
      <w:proofErr w:type="spellEnd"/>
      <w:r>
        <w:rPr>
          <w:rFonts w:ascii="Times" w:hAnsi="Times"/>
          <w:sz w:val="22"/>
          <w:szCs w:val="22"/>
          <w:lang w:val="en-GB"/>
        </w:rPr>
        <w:t xml:space="preserve">, D. Y. (2007), </w:t>
      </w:r>
      <w:r w:rsidR="00320BB1">
        <w:rPr>
          <w:rFonts w:ascii="Times" w:hAnsi="Times"/>
          <w:sz w:val="22"/>
          <w:szCs w:val="22"/>
          <w:lang w:val="en-GB"/>
        </w:rPr>
        <w:t>“</w:t>
      </w:r>
      <w:r>
        <w:rPr>
          <w:rFonts w:ascii="Times" w:hAnsi="Times"/>
          <w:sz w:val="22"/>
          <w:szCs w:val="22"/>
          <w:lang w:val="en-GB"/>
        </w:rPr>
        <w:t xml:space="preserve">On </w:t>
      </w:r>
      <w:proofErr w:type="spellStart"/>
      <w:r>
        <w:rPr>
          <w:rFonts w:ascii="Times" w:hAnsi="Times"/>
          <w:sz w:val="22"/>
          <w:szCs w:val="22"/>
          <w:lang w:val="en-GB"/>
        </w:rPr>
        <w:t>factive</w:t>
      </w:r>
      <w:proofErr w:type="spellEnd"/>
      <w:r>
        <w:rPr>
          <w:rFonts w:ascii="Times" w:hAnsi="Times"/>
          <w:sz w:val="22"/>
          <w:szCs w:val="22"/>
          <w:lang w:val="en-GB"/>
        </w:rPr>
        <w:t xml:space="preserve"> islands: pragmatic anomaly vs. pragmatic infelicity</w:t>
      </w:r>
      <w:r w:rsidR="00320BB1">
        <w:rPr>
          <w:rFonts w:ascii="Times" w:hAnsi="Times"/>
          <w:sz w:val="22"/>
          <w:szCs w:val="22"/>
          <w:lang w:val="en-GB"/>
        </w:rPr>
        <w:t>”</w:t>
      </w:r>
      <w:r>
        <w:rPr>
          <w:rFonts w:ascii="Times" w:hAnsi="Times"/>
          <w:sz w:val="22"/>
          <w:szCs w:val="22"/>
          <w:lang w:val="en-GB"/>
        </w:rPr>
        <w:t xml:space="preserve">, </w:t>
      </w:r>
      <w:r>
        <w:rPr>
          <w:rFonts w:ascii="Times" w:hAnsi="Times"/>
          <w:i/>
          <w:iCs/>
          <w:sz w:val="22"/>
          <w:szCs w:val="22"/>
          <w:lang w:val="en-GB"/>
        </w:rPr>
        <w:t>New Frontiers in Artificial Intelligence</w:t>
      </w:r>
      <w:r>
        <w:rPr>
          <w:rFonts w:ascii="Times" w:hAnsi="Times"/>
          <w:sz w:val="22"/>
          <w:szCs w:val="22"/>
          <w:lang w:val="en-GB"/>
        </w:rPr>
        <w:t xml:space="preserve">, p. 147–161. </w:t>
      </w:r>
    </w:p>
    <w:p w14:paraId="36FF2D8E" w14:textId="0F0DFF00" w:rsidR="00032844" w:rsidRDefault="00515212">
      <w:pPr>
        <w:pStyle w:val="ListParagraph"/>
        <w:ind w:left="0"/>
        <w:jc w:val="both"/>
        <w:rPr>
          <w:rFonts w:ascii="Times" w:hAnsi="Times"/>
          <w:sz w:val="22"/>
          <w:szCs w:val="22"/>
          <w:lang w:val="en-GB"/>
        </w:rPr>
      </w:pPr>
      <w:r>
        <w:rPr>
          <w:rFonts w:ascii="Times" w:hAnsi="Times"/>
          <w:sz w:val="22"/>
          <w:szCs w:val="22"/>
          <w:lang w:val="en-GB"/>
        </w:rPr>
        <w:t xml:space="preserve">Phillips, C. (2013), </w:t>
      </w:r>
      <w:r w:rsidR="00320BB1">
        <w:rPr>
          <w:rFonts w:ascii="Times" w:hAnsi="Times"/>
          <w:sz w:val="22"/>
          <w:szCs w:val="22"/>
          <w:lang w:val="en-GB"/>
        </w:rPr>
        <w:t>“</w:t>
      </w:r>
      <w:r>
        <w:rPr>
          <w:rFonts w:ascii="Times" w:hAnsi="Times"/>
          <w:sz w:val="22"/>
          <w:szCs w:val="22"/>
          <w:lang w:val="en-GB"/>
        </w:rPr>
        <w:t>On the nature of island constraints 1: Language processing and reductionist accounts</w:t>
      </w:r>
      <w:r w:rsidR="00320BB1">
        <w:rPr>
          <w:rFonts w:ascii="Times" w:hAnsi="Times"/>
          <w:sz w:val="22"/>
          <w:szCs w:val="22"/>
          <w:lang w:val="en-GB"/>
        </w:rPr>
        <w:t>”</w:t>
      </w:r>
      <w:r>
        <w:rPr>
          <w:rFonts w:ascii="Times" w:hAnsi="Times"/>
          <w:sz w:val="22"/>
          <w:szCs w:val="22"/>
          <w:lang w:val="en-GB"/>
        </w:rPr>
        <w:t xml:space="preserve">, in Sprouse Jon, </w:t>
      </w:r>
      <w:proofErr w:type="spellStart"/>
      <w:r>
        <w:rPr>
          <w:rFonts w:ascii="Times" w:hAnsi="Times"/>
          <w:sz w:val="22"/>
          <w:szCs w:val="22"/>
          <w:lang w:val="en-GB"/>
        </w:rPr>
        <w:t>Hornstein</w:t>
      </w:r>
      <w:proofErr w:type="spellEnd"/>
      <w:r>
        <w:rPr>
          <w:rFonts w:ascii="Times" w:hAnsi="Times"/>
          <w:sz w:val="22"/>
          <w:szCs w:val="22"/>
          <w:lang w:val="en-GB"/>
        </w:rPr>
        <w:t xml:space="preserve"> Norbert., (eds.). </w:t>
      </w:r>
      <w:r>
        <w:rPr>
          <w:rFonts w:ascii="Times" w:hAnsi="Times"/>
          <w:i/>
          <w:iCs/>
          <w:sz w:val="22"/>
          <w:szCs w:val="22"/>
          <w:lang w:val="en-GB"/>
        </w:rPr>
        <w:t>Experimental syntax and island effects.</w:t>
      </w:r>
      <w:r>
        <w:rPr>
          <w:rFonts w:ascii="Times" w:hAnsi="Times"/>
          <w:sz w:val="22"/>
          <w:szCs w:val="22"/>
          <w:lang w:val="en-GB"/>
        </w:rPr>
        <w:t xml:space="preserve"> Cambridge: Cambridge University Press. p. 64–108.</w:t>
      </w:r>
    </w:p>
    <w:p w14:paraId="76836957" w14:textId="77777777" w:rsidR="00032844" w:rsidRDefault="00515212">
      <w:pPr>
        <w:pStyle w:val="ListParagraph"/>
        <w:ind w:left="0"/>
        <w:jc w:val="both"/>
      </w:pPr>
      <w:r>
        <w:rPr>
          <w:rFonts w:ascii="Times" w:hAnsi="Times"/>
          <w:sz w:val="22"/>
          <w:szCs w:val="22"/>
          <w:lang w:val="en-GB"/>
        </w:rPr>
        <w:lastRenderedPageBreak/>
        <w:t xml:space="preserve">R Core Team (2021). </w:t>
      </w:r>
      <w:r>
        <w:rPr>
          <w:rFonts w:ascii="Times" w:hAnsi="Times"/>
          <w:i/>
          <w:iCs/>
          <w:sz w:val="22"/>
          <w:szCs w:val="22"/>
          <w:lang w:val="en-GB"/>
        </w:rPr>
        <w:t xml:space="preserve">R: A language and environment for statistical computing. </w:t>
      </w:r>
      <w:r>
        <w:rPr>
          <w:rFonts w:ascii="Times" w:hAnsi="Times"/>
          <w:sz w:val="22"/>
          <w:szCs w:val="22"/>
          <w:lang w:val="en-GB"/>
        </w:rPr>
        <w:t xml:space="preserve">(Version 4.0) [Computer Software]. Retrieved from </w:t>
      </w:r>
      <w:hyperlink r:id="rId11">
        <w:r>
          <w:rPr>
            <w:rStyle w:val="LienInternet"/>
            <w:rFonts w:ascii="Times" w:hAnsi="Times"/>
            <w:sz w:val="22"/>
            <w:szCs w:val="22"/>
            <w:lang w:val="en-GB"/>
          </w:rPr>
          <w:t>www.cran.r-project.org</w:t>
        </w:r>
      </w:hyperlink>
      <w:r>
        <w:rPr>
          <w:rFonts w:ascii="Times" w:hAnsi="Times"/>
          <w:sz w:val="22"/>
          <w:szCs w:val="22"/>
          <w:lang w:val="en-GB"/>
        </w:rPr>
        <w:t xml:space="preserve"> (R packages retrieved from MRAN snapshot 2021-04-01)</w:t>
      </w:r>
    </w:p>
    <w:p w14:paraId="5A5B82A4" w14:textId="2FD60231" w:rsidR="00032844" w:rsidRDefault="00515212">
      <w:pPr>
        <w:pStyle w:val="ListParagraph"/>
        <w:ind w:left="0"/>
        <w:jc w:val="both"/>
        <w:rPr>
          <w:rFonts w:ascii="Times" w:hAnsi="Times"/>
          <w:sz w:val="22"/>
          <w:szCs w:val="22"/>
          <w:lang w:val="en-GB"/>
        </w:rPr>
      </w:pPr>
      <w:proofErr w:type="spellStart"/>
      <w:r>
        <w:rPr>
          <w:rFonts w:ascii="Times" w:hAnsi="Times"/>
          <w:sz w:val="22"/>
          <w:szCs w:val="22"/>
          <w:lang w:val="en-GB"/>
        </w:rPr>
        <w:t>Szabolcsi</w:t>
      </w:r>
      <w:proofErr w:type="spellEnd"/>
      <w:r>
        <w:rPr>
          <w:rFonts w:ascii="Times" w:hAnsi="Times"/>
          <w:sz w:val="22"/>
          <w:szCs w:val="22"/>
          <w:lang w:val="en-GB"/>
        </w:rPr>
        <w:t xml:space="preserve">, A. and </w:t>
      </w:r>
      <w:proofErr w:type="spellStart"/>
      <w:r>
        <w:rPr>
          <w:rFonts w:ascii="Times" w:hAnsi="Times"/>
          <w:sz w:val="22"/>
          <w:szCs w:val="22"/>
          <w:lang w:val="en-GB"/>
        </w:rPr>
        <w:t>Zwarts</w:t>
      </w:r>
      <w:proofErr w:type="spellEnd"/>
      <w:r>
        <w:rPr>
          <w:rFonts w:ascii="Times" w:hAnsi="Times"/>
          <w:sz w:val="22"/>
          <w:szCs w:val="22"/>
          <w:lang w:val="en-GB"/>
        </w:rPr>
        <w:t xml:space="preserve">, F. (1993), </w:t>
      </w:r>
      <w:r w:rsidR="00320BB1">
        <w:rPr>
          <w:rFonts w:ascii="Times" w:hAnsi="Times"/>
          <w:sz w:val="22"/>
          <w:szCs w:val="22"/>
          <w:lang w:val="en-GB"/>
        </w:rPr>
        <w:t>“</w:t>
      </w:r>
      <w:r>
        <w:rPr>
          <w:rFonts w:ascii="Times" w:hAnsi="Times"/>
          <w:sz w:val="22"/>
          <w:szCs w:val="22"/>
          <w:lang w:val="en-GB"/>
        </w:rPr>
        <w:t>Weak islands and an algebraic semantics of scope taking</w:t>
      </w:r>
      <w:r w:rsidR="00320BB1">
        <w:rPr>
          <w:rFonts w:ascii="Times" w:hAnsi="Times"/>
          <w:sz w:val="22"/>
          <w:szCs w:val="22"/>
          <w:lang w:val="en-GB"/>
        </w:rPr>
        <w:t>”</w:t>
      </w:r>
      <w:r>
        <w:rPr>
          <w:rFonts w:ascii="Times" w:hAnsi="Times"/>
          <w:sz w:val="22"/>
          <w:szCs w:val="22"/>
          <w:lang w:val="en-GB"/>
        </w:rPr>
        <w:t>,</w:t>
      </w:r>
    </w:p>
    <w:p w14:paraId="03AFA579" w14:textId="77777777" w:rsidR="00032844" w:rsidRDefault="00515212">
      <w:pPr>
        <w:pStyle w:val="ListParagraph"/>
        <w:ind w:left="0"/>
        <w:jc w:val="both"/>
        <w:rPr>
          <w:rFonts w:ascii="Times" w:hAnsi="Times"/>
          <w:sz w:val="22"/>
          <w:szCs w:val="22"/>
          <w:lang w:val="en-GB"/>
        </w:rPr>
      </w:pPr>
      <w:r>
        <w:rPr>
          <w:rFonts w:ascii="Times" w:hAnsi="Times"/>
          <w:i/>
          <w:iCs/>
          <w:sz w:val="22"/>
          <w:szCs w:val="22"/>
          <w:lang w:val="en-GB"/>
        </w:rPr>
        <w:t>Natural Language Semantics</w:t>
      </w:r>
      <w:r>
        <w:rPr>
          <w:rFonts w:ascii="Times" w:hAnsi="Times"/>
          <w:sz w:val="22"/>
          <w:szCs w:val="22"/>
          <w:lang w:val="en-GB"/>
        </w:rPr>
        <w:t>, 1, p. 235-284.</w:t>
      </w:r>
    </w:p>
    <w:p w14:paraId="046BC8E9" w14:textId="1F23D497" w:rsidR="00032844" w:rsidRDefault="00515212">
      <w:pPr>
        <w:pStyle w:val="ListParagraph"/>
        <w:ind w:left="0"/>
        <w:jc w:val="both"/>
        <w:rPr>
          <w:rFonts w:ascii="Times" w:hAnsi="Times"/>
          <w:sz w:val="22"/>
          <w:szCs w:val="22"/>
          <w:lang w:val="en-GB"/>
        </w:rPr>
      </w:pPr>
      <w:proofErr w:type="spellStart"/>
      <w:r>
        <w:rPr>
          <w:rFonts w:ascii="Times" w:hAnsi="Times"/>
          <w:sz w:val="22"/>
          <w:szCs w:val="22"/>
          <w:lang w:val="en-GB"/>
        </w:rPr>
        <w:t>Szabolcsi</w:t>
      </w:r>
      <w:proofErr w:type="spellEnd"/>
      <w:r>
        <w:rPr>
          <w:rFonts w:ascii="Times" w:hAnsi="Times"/>
          <w:sz w:val="22"/>
          <w:szCs w:val="22"/>
          <w:lang w:val="en-GB"/>
        </w:rPr>
        <w:t xml:space="preserve"> A. and Den </w:t>
      </w:r>
      <w:proofErr w:type="spellStart"/>
      <w:r>
        <w:rPr>
          <w:rFonts w:ascii="Times" w:hAnsi="Times"/>
          <w:sz w:val="22"/>
          <w:szCs w:val="22"/>
          <w:lang w:val="en-GB"/>
        </w:rPr>
        <w:t>Dikken</w:t>
      </w:r>
      <w:proofErr w:type="spellEnd"/>
      <w:r>
        <w:rPr>
          <w:rFonts w:ascii="Times" w:hAnsi="Times"/>
          <w:sz w:val="22"/>
          <w:szCs w:val="22"/>
          <w:lang w:val="en-GB"/>
        </w:rPr>
        <w:t xml:space="preserve">, M. (2003), </w:t>
      </w:r>
      <w:r w:rsidR="00320BB1">
        <w:rPr>
          <w:rFonts w:ascii="Times" w:hAnsi="Times"/>
          <w:sz w:val="22"/>
          <w:szCs w:val="22"/>
          <w:lang w:val="en-GB"/>
        </w:rPr>
        <w:t>“</w:t>
      </w:r>
      <w:r>
        <w:rPr>
          <w:rFonts w:ascii="Times" w:hAnsi="Times"/>
          <w:sz w:val="22"/>
          <w:szCs w:val="22"/>
          <w:lang w:val="en-GB"/>
        </w:rPr>
        <w:t>Islands</w:t>
      </w:r>
      <w:r w:rsidR="00320BB1">
        <w:rPr>
          <w:rFonts w:ascii="Times" w:hAnsi="Times"/>
          <w:sz w:val="22"/>
          <w:szCs w:val="22"/>
          <w:lang w:val="en-GB"/>
        </w:rPr>
        <w:t>”</w:t>
      </w:r>
      <w:r>
        <w:rPr>
          <w:rFonts w:ascii="Times" w:hAnsi="Times"/>
          <w:sz w:val="22"/>
          <w:szCs w:val="22"/>
          <w:lang w:val="en-GB"/>
        </w:rPr>
        <w:t xml:space="preserve">, In L. Cheng &amp; R. </w:t>
      </w:r>
      <w:proofErr w:type="spellStart"/>
      <w:r>
        <w:rPr>
          <w:rFonts w:ascii="Times" w:hAnsi="Times"/>
          <w:sz w:val="22"/>
          <w:szCs w:val="22"/>
          <w:lang w:val="en-GB"/>
        </w:rPr>
        <w:t>Sybesma</w:t>
      </w:r>
      <w:proofErr w:type="spellEnd"/>
      <w:r>
        <w:rPr>
          <w:rFonts w:ascii="Times" w:hAnsi="Times"/>
          <w:sz w:val="22"/>
          <w:szCs w:val="22"/>
          <w:lang w:val="en-GB"/>
        </w:rPr>
        <w:t xml:space="preserve"> (eds.) </w:t>
      </w:r>
      <w:r>
        <w:rPr>
          <w:rFonts w:ascii="Times" w:hAnsi="Times"/>
          <w:i/>
          <w:iCs/>
          <w:sz w:val="22"/>
          <w:szCs w:val="22"/>
          <w:lang w:val="en-GB"/>
        </w:rPr>
        <w:t>The Second State of the Article Book</w:t>
      </w:r>
      <w:r>
        <w:rPr>
          <w:rFonts w:ascii="Times" w:hAnsi="Times"/>
          <w:sz w:val="22"/>
          <w:szCs w:val="22"/>
          <w:lang w:val="en-GB"/>
        </w:rPr>
        <w:t>, Berlin, Mouton de Gruyter</w:t>
      </w:r>
    </w:p>
    <w:p w14:paraId="36073DBB" w14:textId="77777777" w:rsidR="00032844" w:rsidRDefault="00032844">
      <w:pPr>
        <w:pStyle w:val="ListParagraph"/>
        <w:spacing w:line="360" w:lineRule="auto"/>
        <w:ind w:left="0"/>
        <w:jc w:val="both"/>
        <w:rPr>
          <w:rFonts w:ascii="Times" w:hAnsi="Times"/>
          <w:lang w:val="en-GB"/>
        </w:rPr>
      </w:pPr>
    </w:p>
    <w:p w14:paraId="4ED7F36B" w14:textId="77777777" w:rsidR="00032844" w:rsidRDefault="00032844">
      <w:pPr>
        <w:pStyle w:val="ListParagraph"/>
        <w:ind w:left="0"/>
        <w:jc w:val="both"/>
      </w:pPr>
    </w:p>
    <w:sectPr w:rsidR="00032844">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7C296" w14:textId="77777777" w:rsidR="00700EE4" w:rsidRDefault="00700EE4">
      <w:r>
        <w:separator/>
      </w:r>
    </w:p>
  </w:endnote>
  <w:endnote w:type="continuationSeparator" w:id="0">
    <w:p w14:paraId="4F27E205" w14:textId="77777777" w:rsidR="00700EE4" w:rsidRDefault="00700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pitch w:val="variable"/>
  </w:font>
  <w:font w:name="Lohit Devanagari">
    <w:altName w:val="Calibri"/>
    <w:panose1 w:val="020B0604020202020204"/>
    <w:charset w:val="01"/>
    <w:family w:val="auto"/>
    <w:pitch w:val="variable"/>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26377" w14:textId="77777777" w:rsidR="00700EE4" w:rsidRDefault="00700EE4">
      <w:r>
        <w:separator/>
      </w:r>
    </w:p>
  </w:footnote>
  <w:footnote w:type="continuationSeparator" w:id="0">
    <w:p w14:paraId="67BF5BED" w14:textId="77777777" w:rsidR="00700EE4" w:rsidRDefault="00700EE4">
      <w:r>
        <w:continuationSeparator/>
      </w:r>
    </w:p>
  </w:footnote>
  <w:footnote w:id="1">
    <w:p w14:paraId="464A6EF5" w14:textId="77777777" w:rsidR="00032844" w:rsidRDefault="00515212">
      <w:pPr>
        <w:pStyle w:val="FootnoteText"/>
      </w:pPr>
      <w:r>
        <w:rPr>
          <w:rStyle w:val="Caractresdenotedebasdepage"/>
        </w:rPr>
        <w:footnoteRef/>
      </w:r>
      <w:r>
        <w:rPr>
          <w:rStyle w:val="FootnoteCharacters"/>
        </w:rPr>
        <w:tab/>
      </w:r>
      <w:r>
        <w:t xml:space="preserve"> </w:t>
      </w:r>
      <w:r>
        <w:rPr>
          <w:lang w:val="en-GB"/>
        </w:rPr>
        <w:t xml:space="preserve">For an in-depth comparison between grammatical and reductionist approaches, see Phillips, 2013. </w:t>
      </w:r>
    </w:p>
  </w:footnote>
  <w:footnote w:id="2">
    <w:p w14:paraId="308F9810" w14:textId="77777777" w:rsidR="00032844" w:rsidRDefault="00515212">
      <w:pPr>
        <w:pStyle w:val="FootnoteText"/>
        <w:jc w:val="both"/>
      </w:pPr>
      <w:r>
        <w:rPr>
          <w:rStyle w:val="Caractresdenotedebasdepage"/>
        </w:rPr>
        <w:footnoteRef/>
      </w:r>
      <w:r>
        <w:rPr>
          <w:rStyle w:val="FootnoteCharacters"/>
          <w:rFonts w:ascii="Times" w:hAnsi="Times"/>
        </w:rPr>
        <w:tab/>
      </w:r>
      <w:r>
        <w:rPr>
          <w:rFonts w:ascii="Times" w:hAnsi="Times"/>
        </w:rPr>
        <w:t xml:space="preserve"> </w:t>
      </w:r>
      <w:r>
        <w:rPr>
          <w:rFonts w:ascii="Times" w:hAnsi="Times"/>
          <w:lang w:val="en-GB"/>
        </w:rPr>
        <w:t xml:space="preserve">The relation between the availability of </w:t>
      </w:r>
      <w:proofErr w:type="spellStart"/>
      <w:r>
        <w:rPr>
          <w:rFonts w:ascii="Times" w:hAnsi="Times"/>
          <w:lang w:val="en-GB"/>
        </w:rPr>
        <w:t>wh</w:t>
      </w:r>
      <w:proofErr w:type="spellEnd"/>
      <w:r>
        <w:rPr>
          <w:rFonts w:ascii="Times" w:hAnsi="Times"/>
          <w:lang w:val="en-GB"/>
        </w:rPr>
        <w:t xml:space="preserve">-subordinates and long-distance movement is </w:t>
      </w:r>
      <w:proofErr w:type="gramStart"/>
      <w:r>
        <w:rPr>
          <w:rFonts w:ascii="Times" w:hAnsi="Times"/>
          <w:lang w:val="en-GB"/>
        </w:rPr>
        <w:t>definitely worth</w:t>
      </w:r>
      <w:proofErr w:type="gramEnd"/>
      <w:r>
        <w:rPr>
          <w:rFonts w:ascii="Times" w:hAnsi="Times"/>
          <w:lang w:val="en-GB"/>
        </w:rPr>
        <w:t xml:space="preserve"> exploring further, but I leave this for further research. For an in-depth analysis of embedded interrogatives, see </w:t>
      </w:r>
      <w:proofErr w:type="spellStart"/>
      <w:r>
        <w:rPr>
          <w:rFonts w:ascii="Times" w:hAnsi="Times"/>
          <w:lang w:val="en-GB"/>
        </w:rPr>
        <w:t>Lahiri</w:t>
      </w:r>
      <w:proofErr w:type="spellEnd"/>
      <w:r>
        <w:rPr>
          <w:rFonts w:ascii="Times" w:hAnsi="Times"/>
          <w:lang w:val="en-GB"/>
        </w:rPr>
        <w:t xml:space="preserve">, 2002 and reference therein. </w:t>
      </w:r>
    </w:p>
  </w:footnote>
  <w:footnote w:id="3">
    <w:p w14:paraId="0FC97675" w14:textId="77777777" w:rsidR="00032844" w:rsidRDefault="00515212">
      <w:pPr>
        <w:pStyle w:val="FootnoteText"/>
      </w:pPr>
      <w:r>
        <w:rPr>
          <w:rStyle w:val="Caractresdenotedebasdepage"/>
        </w:rPr>
        <w:footnoteRef/>
      </w:r>
      <w:r>
        <w:rPr>
          <w:rStyle w:val="FootnoteCharacters"/>
          <w:rFonts w:ascii="Times" w:hAnsi="Times"/>
        </w:rPr>
        <w:tab/>
      </w:r>
      <w:r>
        <w:rPr>
          <w:rFonts w:ascii="Times" w:hAnsi="Times"/>
        </w:rPr>
        <w:t xml:space="preserve"> </w:t>
      </w:r>
      <w:r>
        <w:rPr>
          <w:rFonts w:ascii="Times" w:hAnsi="Times"/>
          <w:lang w:val="en-GB"/>
        </w:rPr>
        <w:t xml:space="preserve">For a similar intuition, see </w:t>
      </w:r>
      <w:proofErr w:type="spellStart"/>
      <w:r>
        <w:rPr>
          <w:rFonts w:ascii="Times" w:hAnsi="Times"/>
          <w:lang w:val="en-GB"/>
        </w:rPr>
        <w:t>Djarv</w:t>
      </w:r>
      <w:proofErr w:type="spellEnd"/>
      <w:r>
        <w:rPr>
          <w:rFonts w:ascii="Times" w:hAnsi="Times"/>
          <w:lang w:val="en-GB"/>
        </w:rPr>
        <w:t xml:space="preserve">, 2019. </w:t>
      </w:r>
    </w:p>
  </w:footnote>
  <w:footnote w:id="4">
    <w:p w14:paraId="3ED21569" w14:textId="77777777" w:rsidR="00032844" w:rsidRDefault="00515212">
      <w:pPr>
        <w:pStyle w:val="FootnoteText"/>
      </w:pPr>
      <w:r>
        <w:rPr>
          <w:rStyle w:val="Caractresdenotedebasdepage"/>
        </w:rPr>
        <w:footnoteRef/>
      </w:r>
      <w:r>
        <w:rPr>
          <w:rStyle w:val="FootnoteCharacters"/>
          <w:rFonts w:ascii="Times" w:hAnsi="Times"/>
        </w:rPr>
        <w:tab/>
      </w:r>
      <w:r>
        <w:rPr>
          <w:rFonts w:ascii="Times" w:hAnsi="Times"/>
        </w:rPr>
        <w:t xml:space="preserve"> </w:t>
      </w:r>
      <w:r>
        <w:rPr>
          <w:rFonts w:ascii="Times" w:hAnsi="Times"/>
          <w:lang w:val="en-GB"/>
        </w:rPr>
        <w:t xml:space="preserve">The current experiment is a pilot study for a task designed to test island effects in language acquisition.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F43BA"/>
    <w:multiLevelType w:val="multilevel"/>
    <w:tmpl w:val="112C2EC8"/>
    <w:lvl w:ilvl="0">
      <w:start w:val="3"/>
      <w:numFmt w:val="decimal"/>
      <w:lvlText w:val="%1."/>
      <w:lvlJc w:val="left"/>
      <w:pPr>
        <w:ind w:left="360" w:hanging="360"/>
      </w:pPr>
      <w:rPr>
        <w:rFonts w:ascii="Times" w:hAnsi="Times"/>
        <w:b/>
      </w:rPr>
    </w:lvl>
    <w:lvl w:ilvl="1">
      <w:start w:val="1"/>
      <w:numFmt w:val="decimal"/>
      <w:lvlText w:val="%1.%2."/>
      <w:lvlJc w:val="left"/>
      <w:pPr>
        <w:ind w:left="1800" w:hanging="360"/>
      </w:pPr>
      <w:rPr>
        <w:rFonts w:ascii="Times" w:hAnsi="Times"/>
        <w:b/>
        <w:bCs w:val="0"/>
      </w:rPr>
    </w:lvl>
    <w:lvl w:ilvl="2">
      <w:start w:val="1"/>
      <w:numFmt w:val="decimal"/>
      <w:lvlText w:val="%1.%2.%3."/>
      <w:lvlJc w:val="left"/>
      <w:pPr>
        <w:ind w:left="3600" w:hanging="720"/>
      </w:pPr>
      <w:rPr>
        <w:rFonts w:ascii="Times" w:hAnsi="Times"/>
        <w:b/>
        <w:bCs w:val="0"/>
      </w:rPr>
    </w:lvl>
    <w:lvl w:ilvl="3">
      <w:start w:val="1"/>
      <w:numFmt w:val="decimal"/>
      <w:lvlText w:val="%1.%2.%3.%4."/>
      <w:lvlJc w:val="left"/>
      <w:pPr>
        <w:ind w:left="5040" w:hanging="720"/>
      </w:pPr>
      <w:rPr>
        <w:b w:val="0"/>
      </w:rPr>
    </w:lvl>
    <w:lvl w:ilvl="4">
      <w:start w:val="1"/>
      <w:numFmt w:val="decimal"/>
      <w:lvlText w:val="%1.%2.%3.%4.%5."/>
      <w:lvlJc w:val="left"/>
      <w:pPr>
        <w:ind w:left="6840" w:hanging="1080"/>
      </w:pPr>
      <w:rPr>
        <w:b w:val="0"/>
      </w:rPr>
    </w:lvl>
    <w:lvl w:ilvl="5">
      <w:start w:val="1"/>
      <w:numFmt w:val="decimal"/>
      <w:lvlText w:val="%1.%2.%3.%4.%5.%6."/>
      <w:lvlJc w:val="left"/>
      <w:pPr>
        <w:ind w:left="8280" w:hanging="1080"/>
      </w:pPr>
      <w:rPr>
        <w:b w:val="0"/>
      </w:rPr>
    </w:lvl>
    <w:lvl w:ilvl="6">
      <w:start w:val="1"/>
      <w:numFmt w:val="decimal"/>
      <w:lvlText w:val="%1.%2.%3.%4.%5.%6.%7."/>
      <w:lvlJc w:val="left"/>
      <w:pPr>
        <w:ind w:left="10080" w:hanging="1440"/>
      </w:pPr>
      <w:rPr>
        <w:b w:val="0"/>
      </w:rPr>
    </w:lvl>
    <w:lvl w:ilvl="7">
      <w:start w:val="1"/>
      <w:numFmt w:val="decimal"/>
      <w:lvlText w:val="%1.%2.%3.%4.%5.%6.%7.%8."/>
      <w:lvlJc w:val="left"/>
      <w:pPr>
        <w:ind w:left="11520" w:hanging="1440"/>
      </w:pPr>
      <w:rPr>
        <w:b w:val="0"/>
      </w:rPr>
    </w:lvl>
    <w:lvl w:ilvl="8">
      <w:start w:val="1"/>
      <w:numFmt w:val="decimal"/>
      <w:lvlText w:val="%1.%2.%3.%4.%5.%6.%7.%8.%9."/>
      <w:lvlJc w:val="left"/>
      <w:pPr>
        <w:ind w:left="13320" w:hanging="1800"/>
      </w:pPr>
      <w:rPr>
        <w:b w:val="0"/>
      </w:rPr>
    </w:lvl>
  </w:abstractNum>
  <w:abstractNum w:abstractNumId="1" w15:restartNumberingAfterBreak="0">
    <w:nsid w:val="41F76106"/>
    <w:multiLevelType w:val="multilevel"/>
    <w:tmpl w:val="112C2EC8"/>
    <w:lvl w:ilvl="0">
      <w:start w:val="3"/>
      <w:numFmt w:val="decimal"/>
      <w:lvlText w:val="%1."/>
      <w:lvlJc w:val="left"/>
      <w:pPr>
        <w:ind w:left="360" w:hanging="360"/>
      </w:pPr>
      <w:rPr>
        <w:rFonts w:ascii="Times" w:hAnsi="Times"/>
        <w:b/>
      </w:rPr>
    </w:lvl>
    <w:lvl w:ilvl="1">
      <w:start w:val="1"/>
      <w:numFmt w:val="decimal"/>
      <w:lvlText w:val="%1.%2."/>
      <w:lvlJc w:val="left"/>
      <w:pPr>
        <w:ind w:left="1800" w:hanging="360"/>
      </w:pPr>
      <w:rPr>
        <w:rFonts w:ascii="Times" w:hAnsi="Times"/>
        <w:b/>
        <w:bCs w:val="0"/>
      </w:rPr>
    </w:lvl>
    <w:lvl w:ilvl="2">
      <w:start w:val="1"/>
      <w:numFmt w:val="decimal"/>
      <w:lvlText w:val="%1.%2.%3."/>
      <w:lvlJc w:val="left"/>
      <w:pPr>
        <w:ind w:left="3600" w:hanging="720"/>
      </w:pPr>
      <w:rPr>
        <w:rFonts w:ascii="Times" w:hAnsi="Times"/>
        <w:b/>
        <w:bCs w:val="0"/>
      </w:rPr>
    </w:lvl>
    <w:lvl w:ilvl="3">
      <w:start w:val="1"/>
      <w:numFmt w:val="decimal"/>
      <w:lvlText w:val="%1.%2.%3.%4."/>
      <w:lvlJc w:val="left"/>
      <w:pPr>
        <w:ind w:left="5040" w:hanging="720"/>
      </w:pPr>
      <w:rPr>
        <w:b w:val="0"/>
      </w:rPr>
    </w:lvl>
    <w:lvl w:ilvl="4">
      <w:start w:val="1"/>
      <w:numFmt w:val="decimal"/>
      <w:lvlText w:val="%1.%2.%3.%4.%5."/>
      <w:lvlJc w:val="left"/>
      <w:pPr>
        <w:ind w:left="6840" w:hanging="1080"/>
      </w:pPr>
      <w:rPr>
        <w:b w:val="0"/>
      </w:rPr>
    </w:lvl>
    <w:lvl w:ilvl="5">
      <w:start w:val="1"/>
      <w:numFmt w:val="decimal"/>
      <w:lvlText w:val="%1.%2.%3.%4.%5.%6."/>
      <w:lvlJc w:val="left"/>
      <w:pPr>
        <w:ind w:left="8280" w:hanging="1080"/>
      </w:pPr>
      <w:rPr>
        <w:b w:val="0"/>
      </w:rPr>
    </w:lvl>
    <w:lvl w:ilvl="6">
      <w:start w:val="1"/>
      <w:numFmt w:val="decimal"/>
      <w:lvlText w:val="%1.%2.%3.%4.%5.%6.%7."/>
      <w:lvlJc w:val="left"/>
      <w:pPr>
        <w:ind w:left="10080" w:hanging="1440"/>
      </w:pPr>
      <w:rPr>
        <w:b w:val="0"/>
      </w:rPr>
    </w:lvl>
    <w:lvl w:ilvl="7">
      <w:start w:val="1"/>
      <w:numFmt w:val="decimal"/>
      <w:lvlText w:val="%1.%2.%3.%4.%5.%6.%7.%8."/>
      <w:lvlJc w:val="left"/>
      <w:pPr>
        <w:ind w:left="11520" w:hanging="1440"/>
      </w:pPr>
      <w:rPr>
        <w:b w:val="0"/>
      </w:rPr>
    </w:lvl>
    <w:lvl w:ilvl="8">
      <w:start w:val="1"/>
      <w:numFmt w:val="decimal"/>
      <w:lvlText w:val="%1.%2.%3.%4.%5.%6.%7.%8.%9."/>
      <w:lvlJc w:val="left"/>
      <w:pPr>
        <w:ind w:left="13320" w:hanging="1800"/>
      </w:pPr>
      <w:rPr>
        <w:b w:val="0"/>
      </w:rPr>
    </w:lvl>
  </w:abstractNum>
  <w:abstractNum w:abstractNumId="2" w15:restartNumberingAfterBreak="0">
    <w:nsid w:val="471C4D68"/>
    <w:multiLevelType w:val="multilevel"/>
    <w:tmpl w:val="CA280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70404B3"/>
    <w:multiLevelType w:val="multilevel"/>
    <w:tmpl w:val="3606EAF2"/>
    <w:lvl w:ilvl="0">
      <w:start w:val="11"/>
      <w:numFmt w:val="decimal"/>
      <w:lvlText w:val="(%1)"/>
      <w:lvlJc w:val="left"/>
      <w:pPr>
        <w:ind w:left="1109" w:hanging="40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5F24362E"/>
    <w:multiLevelType w:val="hybridMultilevel"/>
    <w:tmpl w:val="BF3C0B00"/>
    <w:lvl w:ilvl="0" w:tplc="65FCD0C2">
      <w:start w:val="22"/>
      <w:numFmt w:val="decimal"/>
      <w:lvlText w:val="(%1)"/>
      <w:lvlJc w:val="left"/>
      <w:pPr>
        <w:ind w:left="1109" w:hanging="400"/>
      </w:pPr>
      <w:rPr>
        <w:rFonts w:hint="default"/>
        <w:sz w:val="22"/>
        <w:szCs w:val="22"/>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629B2CCE"/>
    <w:multiLevelType w:val="multilevel"/>
    <w:tmpl w:val="0EA65FF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6" w15:restartNumberingAfterBreak="0">
    <w:nsid w:val="67876C22"/>
    <w:multiLevelType w:val="multilevel"/>
    <w:tmpl w:val="3606EAF2"/>
    <w:lvl w:ilvl="0">
      <w:start w:val="11"/>
      <w:numFmt w:val="decimal"/>
      <w:lvlText w:val="(%1)"/>
      <w:lvlJc w:val="left"/>
      <w:pPr>
        <w:ind w:left="1109" w:hanging="40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72903E76"/>
    <w:multiLevelType w:val="multilevel"/>
    <w:tmpl w:val="D19274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10756224">
    <w:abstractNumId w:val="5"/>
  </w:num>
  <w:num w:numId="2" w16cid:durableId="276179184">
    <w:abstractNumId w:val="2"/>
  </w:num>
  <w:num w:numId="3" w16cid:durableId="1991205915">
    <w:abstractNumId w:val="0"/>
  </w:num>
  <w:num w:numId="4" w16cid:durableId="1313408845">
    <w:abstractNumId w:val="6"/>
  </w:num>
  <w:num w:numId="5" w16cid:durableId="1129782933">
    <w:abstractNumId w:val="7"/>
  </w:num>
  <w:num w:numId="6" w16cid:durableId="1707951705">
    <w:abstractNumId w:val="3"/>
  </w:num>
  <w:num w:numId="7" w16cid:durableId="418797816">
    <w:abstractNumId w:val="4"/>
  </w:num>
  <w:num w:numId="8" w16cid:durableId="201071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44"/>
    <w:rsid w:val="00032844"/>
    <w:rsid w:val="00080D4A"/>
    <w:rsid w:val="001C5113"/>
    <w:rsid w:val="001D406E"/>
    <w:rsid w:val="00215DEA"/>
    <w:rsid w:val="002166A9"/>
    <w:rsid w:val="00320BB1"/>
    <w:rsid w:val="00515212"/>
    <w:rsid w:val="00700EE4"/>
    <w:rsid w:val="0074322B"/>
    <w:rsid w:val="008663FD"/>
    <w:rsid w:val="00874C80"/>
    <w:rsid w:val="009C4999"/>
    <w:rsid w:val="00D56719"/>
    <w:rsid w:val="00F42B39"/>
    <w:rsid w:val="00F96478"/>
    <w:rsid w:val="00FE023A"/>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945B923"/>
  <w15:docId w15:val="{5BFDF266-5ABA-384F-88C3-D23F1871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453"/>
  </w:style>
  <w:style w:type="paragraph" w:styleId="Heading2">
    <w:name w:val="heading 2"/>
    <w:basedOn w:val="Normal"/>
    <w:link w:val="Heading2Char"/>
    <w:uiPriority w:val="9"/>
    <w:qFormat/>
    <w:rsid w:val="001323E7"/>
    <w:pPr>
      <w:spacing w:beforeAutospacing="1" w:after="180"/>
      <w:outlineLvl w:val="1"/>
    </w:pPr>
    <w:rPr>
      <w:rFonts w:ascii="Times New Roman" w:eastAsia="Times New Roman" w:hAnsi="Times New Roman" w:cs="Times New Roman"/>
      <w:b/>
      <w:bCs/>
      <w:color w:val="3E6DA9"/>
      <w:sz w:val="31"/>
      <w:szCs w:val="3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qFormat/>
    <w:rsid w:val="003E7DF2"/>
    <w:rPr>
      <w:sz w:val="20"/>
      <w:szCs w:val="20"/>
    </w:rPr>
  </w:style>
  <w:style w:type="character" w:customStyle="1" w:styleId="Ancredenotedebasdepage">
    <w:name w:val="Ancre de note de bas de page"/>
    <w:rPr>
      <w:vertAlign w:val="superscript"/>
    </w:rPr>
  </w:style>
  <w:style w:type="character" w:customStyle="1" w:styleId="FootnoteCharacters">
    <w:name w:val="Footnote Characters"/>
    <w:basedOn w:val="DefaultParagraphFont"/>
    <w:uiPriority w:val="99"/>
    <w:semiHidden/>
    <w:unhideWhenUsed/>
    <w:qFormat/>
    <w:rsid w:val="003E7DF2"/>
    <w:rPr>
      <w:vertAlign w:val="superscript"/>
    </w:rPr>
  </w:style>
  <w:style w:type="character" w:customStyle="1" w:styleId="Heading2Char">
    <w:name w:val="Heading 2 Char"/>
    <w:basedOn w:val="DefaultParagraphFont"/>
    <w:link w:val="Heading2"/>
    <w:uiPriority w:val="9"/>
    <w:qFormat/>
    <w:rsid w:val="001323E7"/>
    <w:rPr>
      <w:rFonts w:ascii="Times New Roman" w:eastAsia="Times New Roman" w:hAnsi="Times New Roman" w:cs="Times New Roman"/>
      <w:b/>
      <w:bCs/>
      <w:color w:val="3E6DA9"/>
      <w:sz w:val="31"/>
      <w:szCs w:val="31"/>
      <w:lang w:eastAsia="en-GB"/>
    </w:rPr>
  </w:style>
  <w:style w:type="character" w:customStyle="1" w:styleId="LienInternet">
    <w:name w:val="Lien Internet"/>
    <w:basedOn w:val="DefaultParagraphFont"/>
    <w:uiPriority w:val="99"/>
    <w:unhideWhenUsed/>
    <w:rsid w:val="00C44867"/>
    <w:rPr>
      <w:color w:val="0563C1" w:themeColor="hyperlink"/>
      <w:u w:val="single"/>
    </w:rPr>
  </w:style>
  <w:style w:type="character" w:customStyle="1" w:styleId="UnresolvedMention1">
    <w:name w:val="Unresolved Mention1"/>
    <w:basedOn w:val="DefaultParagraphFont"/>
    <w:uiPriority w:val="99"/>
    <w:semiHidden/>
    <w:unhideWhenUsed/>
    <w:qFormat/>
    <w:rsid w:val="00C44867"/>
    <w:rPr>
      <w:color w:val="605E5C"/>
      <w:shd w:val="clear" w:color="auto" w:fill="E1DFDD"/>
    </w:rPr>
  </w:style>
  <w:style w:type="character" w:customStyle="1" w:styleId="BalloonTextChar">
    <w:name w:val="Balloon Text Char"/>
    <w:basedOn w:val="DefaultParagraphFont"/>
    <w:link w:val="BalloonText"/>
    <w:uiPriority w:val="99"/>
    <w:semiHidden/>
    <w:qFormat/>
    <w:rsid w:val="00955394"/>
    <w:rPr>
      <w:rFonts w:ascii="Tahoma" w:hAnsi="Tahoma" w:cs="Tahoma"/>
      <w:sz w:val="16"/>
      <w:szCs w:val="16"/>
    </w:rPr>
  </w:style>
  <w:style w:type="character" w:customStyle="1" w:styleId="ListLabel1">
    <w:name w:val="ListLabel 1"/>
    <w:qFormat/>
    <w:rPr>
      <w:rFonts w:ascii="Times" w:hAnsi="Times"/>
      <w:b/>
    </w:rPr>
  </w:style>
  <w:style w:type="character" w:customStyle="1" w:styleId="ListLabel2">
    <w:name w:val="ListLabel 2"/>
    <w:qFormat/>
    <w:rPr>
      <w:rFonts w:ascii="Times" w:hAnsi="Times"/>
      <w:b/>
      <w:bCs w:val="0"/>
    </w:rPr>
  </w:style>
  <w:style w:type="character" w:customStyle="1" w:styleId="ListLabel3">
    <w:name w:val="ListLabel 3"/>
    <w:qFormat/>
    <w:rPr>
      <w:rFonts w:ascii="Times" w:hAnsi="Times"/>
      <w:b/>
      <w:bCs w:val="0"/>
    </w:rPr>
  </w:style>
  <w:style w:type="character" w:customStyle="1" w:styleId="ListLabel4">
    <w:name w:val="ListLabel 4"/>
    <w:qFormat/>
    <w:rPr>
      <w:b w:val="0"/>
    </w:rPr>
  </w:style>
  <w:style w:type="character" w:customStyle="1" w:styleId="ListLabel5">
    <w:name w:val="ListLabel 5"/>
    <w:qFormat/>
    <w:rPr>
      <w:b w:val="0"/>
    </w:rPr>
  </w:style>
  <w:style w:type="character" w:customStyle="1" w:styleId="ListLabel6">
    <w:name w:val="ListLabel 6"/>
    <w:qFormat/>
    <w:rPr>
      <w:b w:val="0"/>
    </w:rPr>
  </w:style>
  <w:style w:type="character" w:customStyle="1" w:styleId="ListLabel7">
    <w:name w:val="ListLabel 7"/>
    <w:qFormat/>
    <w:rPr>
      <w:b w:val="0"/>
    </w:rPr>
  </w:style>
  <w:style w:type="character" w:customStyle="1" w:styleId="ListLabel8">
    <w:name w:val="ListLabel 8"/>
    <w:qFormat/>
    <w:rPr>
      <w:b w:val="0"/>
    </w:rPr>
  </w:style>
  <w:style w:type="character" w:customStyle="1" w:styleId="ListLabel9">
    <w:name w:val="ListLabel 9"/>
    <w:qFormat/>
    <w:rPr>
      <w:b w:val="0"/>
    </w:rPr>
  </w:style>
  <w:style w:type="character" w:customStyle="1" w:styleId="ListLabel10">
    <w:name w:val="ListLabel 10"/>
    <w:qFormat/>
    <w:rPr>
      <w:rFonts w:ascii="Times" w:hAnsi="Times"/>
      <w:sz w:val="22"/>
      <w:szCs w:val="22"/>
      <w:lang w:val="en-GB"/>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customStyle="1" w:styleId="Titre">
    <w:name w:val="Titre"/>
    <w:basedOn w:val="Normal"/>
    <w:next w:val="BodyText"/>
    <w:qFormat/>
    <w:pPr>
      <w:keepNext/>
      <w:spacing w:before="240" w:after="120"/>
    </w:pPr>
    <w:rPr>
      <w:rFonts w:ascii="Liberation Sans" w:eastAsia="Tahoma"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rPr>
  </w:style>
  <w:style w:type="paragraph" w:customStyle="1"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727F95"/>
    <w:pPr>
      <w:ind w:left="720"/>
      <w:contextualSpacing/>
    </w:pPr>
  </w:style>
  <w:style w:type="paragraph" w:styleId="FootnoteText">
    <w:name w:val="footnote text"/>
    <w:basedOn w:val="Normal"/>
    <w:link w:val="FootnoteTextChar"/>
    <w:uiPriority w:val="99"/>
    <w:semiHidden/>
    <w:unhideWhenUsed/>
    <w:rsid w:val="003E7DF2"/>
    <w:rPr>
      <w:sz w:val="20"/>
      <w:szCs w:val="20"/>
    </w:rPr>
  </w:style>
  <w:style w:type="paragraph" w:styleId="NormalWeb">
    <w:name w:val="Normal (Web)"/>
    <w:basedOn w:val="Normal"/>
    <w:uiPriority w:val="99"/>
    <w:semiHidden/>
    <w:unhideWhenUsed/>
    <w:qFormat/>
    <w:rsid w:val="00231DF7"/>
    <w:pPr>
      <w:spacing w:beforeAutospacing="1"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qFormat/>
    <w:rsid w:val="00955394"/>
    <w:rPr>
      <w:rFonts w:ascii="Tahoma" w:hAnsi="Tahoma" w:cs="Tahoma"/>
      <w:sz w:val="16"/>
      <w:szCs w:val="16"/>
    </w:rPr>
  </w:style>
  <w:style w:type="table" w:styleId="TableGrid">
    <w:name w:val="Table Grid"/>
    <w:basedOn w:val="TableNormal"/>
    <w:uiPriority w:val="39"/>
    <w:rsid w:val="003E7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62570">
      <w:bodyDiv w:val="1"/>
      <w:marLeft w:val="0"/>
      <w:marRight w:val="0"/>
      <w:marTop w:val="0"/>
      <w:marBottom w:val="0"/>
      <w:divBdr>
        <w:top w:val="none" w:sz="0" w:space="0" w:color="auto"/>
        <w:left w:val="none" w:sz="0" w:space="0" w:color="auto"/>
        <w:bottom w:val="none" w:sz="0" w:space="0" w:color="auto"/>
        <w:right w:val="none" w:sz="0" w:space="0" w:color="auto"/>
      </w:divBdr>
      <w:divsChild>
        <w:div w:id="1843661616">
          <w:marLeft w:val="0"/>
          <w:marRight w:val="0"/>
          <w:marTop w:val="0"/>
          <w:marBottom w:val="0"/>
          <w:divBdr>
            <w:top w:val="none" w:sz="0" w:space="0" w:color="auto"/>
            <w:left w:val="none" w:sz="0" w:space="0" w:color="auto"/>
            <w:bottom w:val="none" w:sz="0" w:space="0" w:color="auto"/>
            <w:right w:val="none" w:sz="0" w:space="0" w:color="auto"/>
          </w:divBdr>
          <w:divsChild>
            <w:div w:id="1734615559">
              <w:marLeft w:val="0"/>
              <w:marRight w:val="0"/>
              <w:marTop w:val="0"/>
              <w:marBottom w:val="0"/>
              <w:divBdr>
                <w:top w:val="none" w:sz="0" w:space="0" w:color="auto"/>
                <w:left w:val="none" w:sz="0" w:space="0" w:color="auto"/>
                <w:bottom w:val="none" w:sz="0" w:space="0" w:color="auto"/>
                <w:right w:val="none" w:sz="0" w:space="0" w:color="auto"/>
              </w:divBdr>
              <w:divsChild>
                <w:div w:id="19531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74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an.r-project.or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GB"/>
  <c:roundedCorners val="0"/>
  <c:style val="2"/>
  <c:chart>
    <c:autoTitleDeleted val="1"/>
    <c:plotArea>
      <c:layout/>
      <c:barChart>
        <c:barDir val="col"/>
        <c:grouping val="clustered"/>
        <c:varyColors val="0"/>
        <c:ser>
          <c:idx val="0"/>
          <c:order val="0"/>
          <c:tx>
            <c:strRef>
              <c:f>label 0</c:f>
              <c:strCache>
                <c:ptCount val="1"/>
                <c:pt idx="0">
                  <c:v>When-extraction</c:v>
                </c:pt>
              </c:strCache>
            </c:strRef>
          </c:tx>
          <c:spPr>
            <a:solidFill>
              <a:srgbClr val="70AD47"/>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
                <c:pt idx="0">
                  <c:v>Cognitive factives</c:v>
                </c:pt>
                <c:pt idx="1">
                  <c:v>Emotive factives</c:v>
                </c:pt>
              </c:strCache>
            </c:strRef>
          </c:cat>
          <c:val>
            <c:numRef>
              <c:f>0</c:f>
              <c:numCache>
                <c:formatCode>General</c:formatCode>
                <c:ptCount val="2"/>
                <c:pt idx="0">
                  <c:v>1.9599999999999999E-2</c:v>
                </c:pt>
                <c:pt idx="1">
                  <c:v>0.1174</c:v>
                </c:pt>
              </c:numCache>
            </c:numRef>
          </c:val>
          <c:extLst>
            <c:ext xmlns:c16="http://schemas.microsoft.com/office/drawing/2014/chart" uri="{C3380CC4-5D6E-409C-BE32-E72D297353CC}">
              <c16:uniqueId val="{00000000-E74C-6942-82BF-2C4B7DE6159C}"/>
            </c:ext>
          </c:extLst>
        </c:ser>
        <c:ser>
          <c:idx val="1"/>
          <c:order val="1"/>
          <c:tx>
            <c:strRef>
              <c:f>label 1</c:f>
              <c:strCache>
                <c:ptCount val="1"/>
                <c:pt idx="0">
                  <c:v>Where-extraction</c:v>
                </c:pt>
              </c:strCache>
            </c:strRef>
          </c:tx>
          <c:spPr>
            <a:solidFill>
              <a:srgbClr val="5B9BD5"/>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2"/>
                <c:pt idx="0">
                  <c:v>Cognitive factives</c:v>
                </c:pt>
                <c:pt idx="1">
                  <c:v>Emotive factives</c:v>
                </c:pt>
              </c:strCache>
            </c:strRef>
          </c:cat>
          <c:val>
            <c:numRef>
              <c:f>1</c:f>
              <c:numCache>
                <c:formatCode>General</c:formatCode>
                <c:ptCount val="2"/>
                <c:pt idx="0">
                  <c:v>0.1764</c:v>
                </c:pt>
                <c:pt idx="1">
                  <c:v>0</c:v>
                </c:pt>
              </c:numCache>
            </c:numRef>
          </c:val>
          <c:extLst>
            <c:ext xmlns:c16="http://schemas.microsoft.com/office/drawing/2014/chart" uri="{C3380CC4-5D6E-409C-BE32-E72D297353CC}">
              <c16:uniqueId val="{00000001-E74C-6942-82BF-2C4B7DE6159C}"/>
            </c:ext>
          </c:extLst>
        </c:ser>
        <c:dLbls>
          <c:showLegendKey val="0"/>
          <c:showVal val="0"/>
          <c:showCatName val="0"/>
          <c:showSerName val="0"/>
          <c:showPercent val="0"/>
          <c:showBubbleSize val="0"/>
        </c:dLbls>
        <c:gapWidth val="219"/>
        <c:axId val="78893183"/>
        <c:axId val="61028063"/>
      </c:barChart>
      <c:catAx>
        <c:axId val="78893183"/>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lang="en-GB" sz="900" b="0" strike="noStrike" spc="-1">
                <a:solidFill>
                  <a:srgbClr val="595959"/>
                </a:solidFill>
                <a:latin typeface="Calibri"/>
              </a:defRPr>
            </a:pPr>
            <a:endParaRPr lang="en-RO"/>
          </a:p>
        </c:txPr>
        <c:crossAx val="61028063"/>
        <c:crosses val="autoZero"/>
        <c:auto val="1"/>
        <c:lblAlgn val="ctr"/>
        <c:lblOffset val="100"/>
        <c:noMultiLvlLbl val="1"/>
      </c:catAx>
      <c:valAx>
        <c:axId val="61028063"/>
        <c:scaling>
          <c:orientation val="minMax"/>
          <c:max val="1"/>
        </c:scaling>
        <c:delete val="0"/>
        <c:axPos val="l"/>
        <c:majorGridlines>
          <c:spPr>
            <a:ln w="9360">
              <a:solidFill>
                <a:srgbClr val="D9D9D9"/>
              </a:solidFill>
              <a:round/>
            </a:ln>
          </c:spPr>
        </c:majorGridlines>
        <c:numFmt formatCode="0.00%" sourceLinked="0"/>
        <c:majorTickMark val="none"/>
        <c:minorTickMark val="none"/>
        <c:tickLblPos val="nextTo"/>
        <c:spPr>
          <a:ln w="6480">
            <a:noFill/>
          </a:ln>
        </c:spPr>
        <c:txPr>
          <a:bodyPr/>
          <a:lstStyle/>
          <a:p>
            <a:pPr>
              <a:defRPr lang="en-GB" sz="900" b="0" strike="noStrike" spc="-1">
                <a:solidFill>
                  <a:srgbClr val="595959"/>
                </a:solidFill>
                <a:latin typeface="Calibri"/>
              </a:defRPr>
            </a:pPr>
            <a:endParaRPr lang="en-RO"/>
          </a:p>
        </c:txPr>
        <c:crossAx val="78893183"/>
        <c:crosses val="autoZero"/>
        <c:crossBetween val="between"/>
      </c:valAx>
      <c:spPr>
        <a:noFill/>
        <a:ln>
          <a:noFill/>
        </a:ln>
      </c:spPr>
    </c:plotArea>
    <c:legend>
      <c:legendPos val="b"/>
      <c:overlay val="0"/>
      <c:spPr>
        <a:noFill/>
        <a:ln>
          <a:noFill/>
        </a:ln>
      </c:spPr>
      <c:txPr>
        <a:bodyPr/>
        <a:lstStyle/>
        <a:p>
          <a:pPr>
            <a:defRPr lang="en-GB" sz="900" b="0" strike="noStrike" spc="-1">
              <a:solidFill>
                <a:srgbClr val="595959"/>
              </a:solidFill>
              <a:latin typeface="Calibri"/>
            </a:defRPr>
          </a:pPr>
          <a:endParaRPr lang="en-RO"/>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0AA8C-68FD-4EE1-915C-4E2BC7787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5965</Words>
  <Characters>34004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stoica</dc:creator>
  <dc:description/>
  <cp:lastModifiedBy>irina stoica</cp:lastModifiedBy>
  <cp:revision>3</cp:revision>
  <dcterms:created xsi:type="dcterms:W3CDTF">2022-08-15T19:17:00Z</dcterms:created>
  <dcterms:modified xsi:type="dcterms:W3CDTF">2022-08-15T19:26:00Z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