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FCD5" w14:textId="1E8C7763" w:rsidR="00C83B4E" w:rsidRPr="005815F8" w:rsidRDefault="00C83B4E" w:rsidP="00C83B4E">
      <w:pPr>
        <w:jc w:val="center"/>
        <w:rPr>
          <w:rFonts w:ascii="Calibri" w:hAnsi="Calibri" w:cs="Calibri"/>
          <w:b/>
          <w:bCs/>
        </w:rPr>
      </w:pPr>
      <w:r w:rsidRPr="005815F8">
        <w:rPr>
          <w:rFonts w:ascii="Calibri" w:hAnsi="Calibri" w:cs="Calibri"/>
          <w:b/>
          <w:bCs/>
        </w:rPr>
        <w:t xml:space="preserve">Der phonetische und lexikalische Einfluss des </w:t>
      </w:r>
      <w:proofErr w:type="spellStart"/>
      <w:r w:rsidRPr="005815F8">
        <w:rPr>
          <w:rFonts w:ascii="Calibri" w:hAnsi="Calibri" w:cs="Calibri"/>
          <w:b/>
          <w:bCs/>
        </w:rPr>
        <w:t>Dravidischen</w:t>
      </w:r>
      <w:proofErr w:type="spellEnd"/>
      <w:r w:rsidRPr="005815F8">
        <w:rPr>
          <w:rFonts w:ascii="Calibri" w:hAnsi="Calibri" w:cs="Calibri"/>
          <w:b/>
          <w:bCs/>
        </w:rPr>
        <w:t xml:space="preserve"> auf das Indoarische:</w:t>
      </w:r>
    </w:p>
    <w:p w14:paraId="0356D7B3" w14:textId="100AE49D" w:rsidR="00C83B4E" w:rsidRPr="005815F8" w:rsidRDefault="00C83B4E" w:rsidP="00C83B4E">
      <w:pPr>
        <w:jc w:val="center"/>
        <w:rPr>
          <w:rFonts w:ascii="Calibri" w:hAnsi="Calibri" w:cs="Calibri"/>
          <w:b/>
          <w:bCs/>
        </w:rPr>
      </w:pPr>
      <w:r w:rsidRPr="005815F8">
        <w:rPr>
          <w:rFonts w:ascii="Calibri" w:hAnsi="Calibri" w:cs="Calibri"/>
          <w:b/>
          <w:bCs/>
        </w:rPr>
        <w:t>Ein Vergleich von Perspektiven</w:t>
      </w:r>
    </w:p>
    <w:p w14:paraId="1F65C89C" w14:textId="56B55E78" w:rsidR="008E3245" w:rsidRPr="005815F8" w:rsidRDefault="008E3245" w:rsidP="00C83B4E">
      <w:pPr>
        <w:jc w:val="center"/>
        <w:rPr>
          <w:rFonts w:ascii="Calibri" w:hAnsi="Calibri" w:cs="Calibri"/>
        </w:rPr>
      </w:pPr>
      <w:r w:rsidRPr="005815F8">
        <w:rPr>
          <w:rFonts w:ascii="Calibri" w:hAnsi="Calibri" w:cs="Calibri"/>
        </w:rPr>
        <w:t>Lorenz Schüchter</w:t>
      </w:r>
    </w:p>
    <w:p w14:paraId="6924F00F" w14:textId="77777777" w:rsidR="00C83B4E" w:rsidRPr="005815F8" w:rsidRDefault="00C83B4E" w:rsidP="00C83B4E">
      <w:pPr>
        <w:rPr>
          <w:rFonts w:ascii="Calibri" w:hAnsi="Calibri" w:cs="Calibri"/>
        </w:rPr>
      </w:pPr>
    </w:p>
    <w:p w14:paraId="1BCE567B" w14:textId="7C13073E" w:rsidR="00C83B4E" w:rsidRPr="005815F8" w:rsidRDefault="00AD7307" w:rsidP="00C83B4E">
      <w:pPr>
        <w:rPr>
          <w:rFonts w:ascii="Calibri" w:hAnsi="Calibri" w:cs="Calibri"/>
          <w:u w:val="single"/>
        </w:rPr>
      </w:pPr>
      <w:r w:rsidRPr="005815F8">
        <w:rPr>
          <w:rFonts w:ascii="Calibri" w:hAnsi="Calibri" w:cs="Calibri"/>
          <w:u w:val="single"/>
        </w:rPr>
        <w:t>EINFÜHRUNG</w:t>
      </w:r>
    </w:p>
    <w:p w14:paraId="2E5A0AAD" w14:textId="77777777" w:rsidR="008E3245" w:rsidRPr="005815F8" w:rsidRDefault="008E3245" w:rsidP="00C83B4E">
      <w:pPr>
        <w:rPr>
          <w:rFonts w:ascii="Calibri" w:hAnsi="Calibri" w:cs="Calibri"/>
          <w:u w:val="single"/>
        </w:rPr>
      </w:pPr>
    </w:p>
    <w:p w14:paraId="690D7524" w14:textId="2434F1FD" w:rsidR="00C83B4E" w:rsidRPr="005815F8" w:rsidRDefault="008E3245" w:rsidP="00C83B4E">
      <w:pPr>
        <w:rPr>
          <w:rFonts w:ascii="Calibri" w:hAnsi="Calibri" w:cs="Calibri"/>
        </w:rPr>
      </w:pPr>
      <w:r w:rsidRPr="005815F8">
        <w:rPr>
          <w:rFonts w:ascii="Calibri" w:hAnsi="Calibri" w:cs="Calibri"/>
        </w:rPr>
        <w:t xml:space="preserve">Die </w:t>
      </w:r>
      <w:r w:rsidR="00204F52">
        <w:rPr>
          <w:rFonts w:ascii="Calibri" w:hAnsi="Calibri" w:cs="Calibri"/>
        </w:rPr>
        <w:t>i</w:t>
      </w:r>
      <w:r w:rsidRPr="005815F8">
        <w:rPr>
          <w:rFonts w:ascii="Calibri" w:hAnsi="Calibri" w:cs="Calibri"/>
        </w:rPr>
        <w:t xml:space="preserve">ndoarischen und </w:t>
      </w:r>
      <w:proofErr w:type="spellStart"/>
      <w:r w:rsidR="00204F52">
        <w:rPr>
          <w:rFonts w:ascii="Calibri" w:hAnsi="Calibri" w:cs="Calibri"/>
        </w:rPr>
        <w:t>d</w:t>
      </w:r>
      <w:r w:rsidRPr="005815F8">
        <w:rPr>
          <w:rFonts w:ascii="Calibri" w:hAnsi="Calibri" w:cs="Calibri"/>
        </w:rPr>
        <w:t>ravidischen</w:t>
      </w:r>
      <w:proofErr w:type="spellEnd"/>
      <w:r w:rsidRPr="005815F8">
        <w:rPr>
          <w:rFonts w:ascii="Calibri" w:hAnsi="Calibri" w:cs="Calibri"/>
        </w:rPr>
        <w:t xml:space="preserve"> Sprachen teilen sich seit geraumer Zeit den Subkontinent</w:t>
      </w:r>
      <w:r w:rsidR="00204F52">
        <w:rPr>
          <w:rFonts w:ascii="Calibri" w:hAnsi="Calibri" w:cs="Calibri"/>
        </w:rPr>
        <w:t xml:space="preserve"> j</w:t>
      </w:r>
      <w:r w:rsidRPr="005815F8">
        <w:rPr>
          <w:rFonts w:ascii="Calibri" w:hAnsi="Calibri" w:cs="Calibri"/>
        </w:rPr>
        <w:t xml:space="preserve">e nach Meinung und Autor bereits vor der Komposition des </w:t>
      </w:r>
      <w:proofErr w:type="spellStart"/>
      <w:r w:rsidRPr="005815F8">
        <w:rPr>
          <w:rFonts w:ascii="Calibri" w:hAnsi="Calibri" w:cs="Calibri"/>
        </w:rPr>
        <w:t>Ṛgveda</w:t>
      </w:r>
      <w:proofErr w:type="spellEnd"/>
      <w:r w:rsidRPr="005815F8">
        <w:rPr>
          <w:rFonts w:ascii="Calibri" w:hAnsi="Calibri" w:cs="Calibri"/>
        </w:rPr>
        <w:t xml:space="preserve"> (</w:t>
      </w:r>
      <w:proofErr w:type="spellStart"/>
      <w:r w:rsidRPr="005815F8">
        <w:rPr>
          <w:rFonts w:ascii="Calibri" w:hAnsi="Calibri" w:cs="Calibri"/>
        </w:rPr>
        <w:t>Southworth</w:t>
      </w:r>
      <w:proofErr w:type="spellEnd"/>
      <w:r w:rsidRPr="005815F8">
        <w:rPr>
          <w:rFonts w:ascii="Calibri" w:hAnsi="Calibri" w:cs="Calibri"/>
        </w:rPr>
        <w:t xml:space="preserve">, 2005) bzw. sicherlich in der </w:t>
      </w:r>
      <w:r w:rsidR="00204F52">
        <w:rPr>
          <w:rFonts w:ascii="Calibri" w:hAnsi="Calibri" w:cs="Calibri"/>
        </w:rPr>
        <w:t>v</w:t>
      </w:r>
      <w:r w:rsidRPr="005815F8">
        <w:rPr>
          <w:rFonts w:ascii="Calibri" w:hAnsi="Calibri" w:cs="Calibri"/>
        </w:rPr>
        <w:t xml:space="preserve">edischen Periode beginnend bis hin in die </w:t>
      </w:r>
      <w:r w:rsidR="00204F52">
        <w:rPr>
          <w:rFonts w:ascii="Calibri" w:hAnsi="Calibri" w:cs="Calibri"/>
        </w:rPr>
        <w:t>m</w:t>
      </w:r>
      <w:r w:rsidRPr="005815F8">
        <w:rPr>
          <w:rFonts w:ascii="Calibri" w:hAnsi="Calibri" w:cs="Calibri"/>
        </w:rPr>
        <w:t>ittelindische</w:t>
      </w:r>
      <w:r w:rsidR="00982C10" w:rsidRPr="005815F8">
        <w:rPr>
          <w:rFonts w:ascii="Calibri" w:hAnsi="Calibri" w:cs="Calibri"/>
        </w:rPr>
        <w:t xml:space="preserve"> </w:t>
      </w:r>
      <w:r w:rsidRPr="005815F8">
        <w:rPr>
          <w:rFonts w:ascii="Calibri" w:hAnsi="Calibri" w:cs="Calibri"/>
        </w:rPr>
        <w:t>(</w:t>
      </w:r>
      <w:proofErr w:type="spellStart"/>
      <w:r w:rsidRPr="005815F8">
        <w:rPr>
          <w:rFonts w:ascii="Calibri" w:hAnsi="Calibri" w:cs="Calibri"/>
        </w:rPr>
        <w:t>Ruzsa</w:t>
      </w:r>
      <w:proofErr w:type="spellEnd"/>
      <w:r w:rsidRPr="005815F8">
        <w:rPr>
          <w:rFonts w:ascii="Calibri" w:hAnsi="Calibri" w:cs="Calibri"/>
        </w:rPr>
        <w:t>, 2009)</w:t>
      </w:r>
      <w:r w:rsidR="00982C10" w:rsidRPr="005815F8">
        <w:rPr>
          <w:rFonts w:ascii="Calibri" w:hAnsi="Calibri" w:cs="Calibri"/>
        </w:rPr>
        <w:t>.</w:t>
      </w:r>
    </w:p>
    <w:p w14:paraId="1806199B" w14:textId="4E89CB9E" w:rsidR="006B76BF" w:rsidRPr="005815F8" w:rsidRDefault="006B76BF" w:rsidP="00C83B4E">
      <w:pPr>
        <w:rPr>
          <w:rFonts w:ascii="Calibri" w:hAnsi="Calibri" w:cs="Calibri"/>
        </w:rPr>
      </w:pPr>
      <w:r w:rsidRPr="005815F8">
        <w:rPr>
          <w:rFonts w:ascii="Calibri" w:hAnsi="Calibri" w:cs="Calibri"/>
        </w:rPr>
        <w:t xml:space="preserve">Nach </w:t>
      </w:r>
      <w:proofErr w:type="spellStart"/>
      <w:r w:rsidRPr="005815F8">
        <w:rPr>
          <w:rFonts w:ascii="Calibri" w:hAnsi="Calibri" w:cs="Calibri"/>
        </w:rPr>
        <w:t>Ruzsa</w:t>
      </w:r>
      <w:proofErr w:type="spellEnd"/>
      <w:r w:rsidRPr="005815F8">
        <w:rPr>
          <w:rFonts w:ascii="Calibri" w:hAnsi="Calibri" w:cs="Calibri"/>
        </w:rPr>
        <w:t xml:space="preserve"> sind die bedeutendsten Einflüsse des </w:t>
      </w:r>
      <w:proofErr w:type="spellStart"/>
      <w:r w:rsidRPr="005815F8">
        <w:rPr>
          <w:rFonts w:ascii="Calibri" w:hAnsi="Calibri" w:cs="Calibri"/>
        </w:rPr>
        <w:t>Dravidischen</w:t>
      </w:r>
      <w:proofErr w:type="spellEnd"/>
      <w:r w:rsidR="00204F52">
        <w:rPr>
          <w:rFonts w:ascii="Calibri" w:hAnsi="Calibri" w:cs="Calibri"/>
        </w:rPr>
        <w:t xml:space="preserve"> auf das Indoarische</w:t>
      </w:r>
      <w:r w:rsidRPr="005815F8">
        <w:rPr>
          <w:rFonts w:ascii="Calibri" w:hAnsi="Calibri" w:cs="Calibri"/>
        </w:rPr>
        <w:t xml:space="preserve"> in dieser Zeit die Retroflexion, Wortentlehnungen, die Benutzung des Gerund</w:t>
      </w:r>
      <w:r w:rsidR="00204F52">
        <w:rPr>
          <w:rFonts w:ascii="Calibri" w:hAnsi="Calibri" w:cs="Calibri"/>
        </w:rPr>
        <w:t>ium</w:t>
      </w:r>
      <w:r w:rsidRPr="005815F8">
        <w:rPr>
          <w:rFonts w:ascii="Calibri" w:hAnsi="Calibri" w:cs="Calibri"/>
        </w:rPr>
        <w:t>s und die sogenannte ‚</w:t>
      </w:r>
      <w:proofErr w:type="spellStart"/>
      <w:r w:rsidRPr="005815F8">
        <w:rPr>
          <w:rFonts w:ascii="Calibri" w:hAnsi="Calibri" w:cs="Calibri"/>
        </w:rPr>
        <w:t>iti</w:t>
      </w:r>
      <w:proofErr w:type="spellEnd"/>
      <w:r w:rsidRPr="005815F8">
        <w:rPr>
          <w:rFonts w:ascii="Calibri" w:hAnsi="Calibri" w:cs="Calibri"/>
        </w:rPr>
        <w:t>‘-</w:t>
      </w:r>
      <w:r w:rsidR="003E4346" w:rsidRPr="005815F8">
        <w:rPr>
          <w:rFonts w:ascii="Calibri" w:hAnsi="Calibri" w:cs="Calibri"/>
        </w:rPr>
        <w:t>Konstruktion</w:t>
      </w:r>
      <w:r w:rsidRPr="005815F8">
        <w:rPr>
          <w:rFonts w:ascii="Calibri" w:hAnsi="Calibri" w:cs="Calibri"/>
        </w:rPr>
        <w:t xml:space="preserve"> (</w:t>
      </w:r>
      <w:proofErr w:type="spellStart"/>
      <w:r w:rsidRPr="005815F8">
        <w:rPr>
          <w:rFonts w:ascii="Calibri" w:hAnsi="Calibri" w:cs="Calibri"/>
        </w:rPr>
        <w:t>Burrow</w:t>
      </w:r>
      <w:proofErr w:type="spellEnd"/>
      <w:r w:rsidRPr="005815F8">
        <w:rPr>
          <w:rFonts w:ascii="Calibri" w:hAnsi="Calibri" w:cs="Calibri"/>
        </w:rPr>
        <w:t xml:space="preserve">, </w:t>
      </w:r>
      <w:r w:rsidR="003E4346" w:rsidRPr="005815F8">
        <w:rPr>
          <w:rFonts w:ascii="Calibri" w:hAnsi="Calibri" w:cs="Calibri"/>
        </w:rPr>
        <w:t>1955;</w:t>
      </w:r>
      <w:r w:rsidRPr="005815F8">
        <w:rPr>
          <w:rFonts w:ascii="Calibri" w:hAnsi="Calibri" w:cs="Calibri"/>
        </w:rPr>
        <w:t xml:space="preserve"> Kuiper, 1974; Hock, 1996; Bryant, 199; Kobayashi, 2004)</w:t>
      </w:r>
      <w:r w:rsidR="00982C10" w:rsidRPr="005815F8">
        <w:rPr>
          <w:rFonts w:ascii="Calibri" w:hAnsi="Calibri" w:cs="Calibri"/>
        </w:rPr>
        <w:t>.</w:t>
      </w:r>
      <w:r w:rsidR="00E417AF" w:rsidRPr="005815F8">
        <w:rPr>
          <w:rFonts w:ascii="Calibri" w:hAnsi="Calibri" w:cs="Calibri"/>
        </w:rPr>
        <w:t xml:space="preserve"> </w:t>
      </w:r>
    </w:p>
    <w:p w14:paraId="1EEB85F3" w14:textId="74C54039" w:rsidR="00E417AF" w:rsidRPr="005815F8" w:rsidRDefault="00E417AF" w:rsidP="00C83B4E">
      <w:pPr>
        <w:rPr>
          <w:rFonts w:ascii="Calibri" w:hAnsi="Calibri" w:cs="Calibri"/>
        </w:rPr>
      </w:pPr>
      <w:r w:rsidRPr="005815F8">
        <w:rPr>
          <w:rFonts w:ascii="Calibri" w:hAnsi="Calibri" w:cs="Calibri"/>
        </w:rPr>
        <w:t xml:space="preserve">Dieser Einfluss stamme dann aus einer </w:t>
      </w:r>
      <w:proofErr w:type="spellStart"/>
      <w:r w:rsidR="00204F52">
        <w:rPr>
          <w:rFonts w:ascii="Calibri" w:hAnsi="Calibri" w:cs="Calibri"/>
        </w:rPr>
        <w:t>d</w:t>
      </w:r>
      <w:r w:rsidRPr="005815F8">
        <w:rPr>
          <w:rFonts w:ascii="Calibri" w:hAnsi="Calibri" w:cs="Calibri"/>
        </w:rPr>
        <w:t>ravidischen</w:t>
      </w:r>
      <w:proofErr w:type="spellEnd"/>
      <w:r w:rsidRPr="005815F8">
        <w:rPr>
          <w:rFonts w:ascii="Calibri" w:hAnsi="Calibri" w:cs="Calibri"/>
        </w:rPr>
        <w:t xml:space="preserve"> Substrat</w:t>
      </w:r>
      <w:r w:rsidR="00204F52">
        <w:rPr>
          <w:rFonts w:ascii="Calibri" w:hAnsi="Calibri" w:cs="Calibri"/>
        </w:rPr>
        <w:t>s</w:t>
      </w:r>
      <w:r w:rsidRPr="005815F8">
        <w:rPr>
          <w:rFonts w:ascii="Calibri" w:hAnsi="Calibri" w:cs="Calibri"/>
        </w:rPr>
        <w:t>ituation</w:t>
      </w:r>
      <w:r w:rsidR="00204F52">
        <w:rPr>
          <w:rFonts w:ascii="Calibri" w:hAnsi="Calibri" w:cs="Calibri"/>
        </w:rPr>
        <w:t>, also der sozialen Dominanz des Indoarischen</w:t>
      </w:r>
      <w:r w:rsidRPr="005815F8">
        <w:rPr>
          <w:rFonts w:ascii="Calibri" w:hAnsi="Calibri" w:cs="Calibri"/>
        </w:rPr>
        <w:t xml:space="preserve"> (</w:t>
      </w:r>
      <w:proofErr w:type="spellStart"/>
      <w:r w:rsidRPr="005815F8">
        <w:rPr>
          <w:rFonts w:ascii="Calibri" w:hAnsi="Calibri" w:cs="Calibri"/>
        </w:rPr>
        <w:t>Ruzsa</w:t>
      </w:r>
      <w:proofErr w:type="spellEnd"/>
      <w:r w:rsidRPr="005815F8">
        <w:rPr>
          <w:rFonts w:ascii="Calibri" w:hAnsi="Calibri" w:cs="Calibri"/>
        </w:rPr>
        <w:t>, 2009).</w:t>
      </w:r>
    </w:p>
    <w:p w14:paraId="12A5C7C3" w14:textId="1C6B8DB7" w:rsidR="00F03371" w:rsidRPr="005815F8" w:rsidRDefault="006B76BF" w:rsidP="00C83B4E">
      <w:pPr>
        <w:rPr>
          <w:rFonts w:ascii="Calibri" w:hAnsi="Calibri" w:cs="Calibri"/>
        </w:rPr>
      </w:pPr>
      <w:r w:rsidRPr="005815F8">
        <w:rPr>
          <w:rFonts w:ascii="Calibri" w:hAnsi="Calibri" w:cs="Calibri"/>
        </w:rPr>
        <w:t>D</w:t>
      </w:r>
      <w:r w:rsidR="005B2B3A" w:rsidRPr="005815F8">
        <w:rPr>
          <w:rFonts w:ascii="Calibri" w:hAnsi="Calibri" w:cs="Calibri"/>
        </w:rPr>
        <w:t xml:space="preserve">er Ursprung dieses Einflusses wird dabei ebenfalls nicht von allen Experten als gleich erachtet. </w:t>
      </w:r>
      <w:proofErr w:type="spellStart"/>
      <w:r w:rsidR="005B2B3A" w:rsidRPr="005815F8">
        <w:rPr>
          <w:rFonts w:ascii="Calibri" w:hAnsi="Calibri" w:cs="Calibri"/>
        </w:rPr>
        <w:t>Ruzsa</w:t>
      </w:r>
      <w:proofErr w:type="spellEnd"/>
      <w:r w:rsidR="005B2B3A" w:rsidRPr="005815F8">
        <w:rPr>
          <w:rFonts w:ascii="Calibri" w:hAnsi="Calibri" w:cs="Calibri"/>
        </w:rPr>
        <w:t xml:space="preserve"> hält ihn für eine Sprache, </w:t>
      </w:r>
      <w:r w:rsidR="00204F52">
        <w:rPr>
          <w:rFonts w:ascii="Calibri" w:hAnsi="Calibri" w:cs="Calibri"/>
        </w:rPr>
        <w:t xml:space="preserve">die </w:t>
      </w:r>
      <w:r w:rsidR="005B2B3A" w:rsidRPr="005815F8">
        <w:rPr>
          <w:rFonts w:ascii="Calibri" w:hAnsi="Calibri" w:cs="Calibri"/>
        </w:rPr>
        <w:t xml:space="preserve">phonologisch ähnlich </w:t>
      </w:r>
      <w:r w:rsidR="00204F52">
        <w:rPr>
          <w:rFonts w:ascii="Calibri" w:hAnsi="Calibri" w:cs="Calibri"/>
        </w:rPr>
        <w:t>wie</w:t>
      </w:r>
      <w:r w:rsidR="005B2B3A" w:rsidRPr="005815F8">
        <w:rPr>
          <w:rFonts w:ascii="Calibri" w:hAnsi="Calibri" w:cs="Calibri"/>
        </w:rPr>
        <w:t xml:space="preserve"> Tamil </w:t>
      </w:r>
      <w:r w:rsidR="00857907">
        <w:rPr>
          <w:rFonts w:ascii="Calibri" w:hAnsi="Calibri" w:cs="Calibri"/>
        </w:rPr>
        <w:t>ist</w:t>
      </w:r>
      <w:r w:rsidR="00857907" w:rsidRPr="005815F8">
        <w:rPr>
          <w:rFonts w:ascii="Calibri" w:hAnsi="Calibri" w:cs="Calibri"/>
        </w:rPr>
        <w:t xml:space="preserve"> (</w:t>
      </w:r>
      <w:proofErr w:type="spellStart"/>
      <w:r w:rsidR="005B2B3A" w:rsidRPr="005815F8">
        <w:rPr>
          <w:rFonts w:ascii="Calibri" w:hAnsi="Calibri" w:cs="Calibri"/>
        </w:rPr>
        <w:t>Ruzsa</w:t>
      </w:r>
      <w:proofErr w:type="spellEnd"/>
      <w:r w:rsidR="005B2B3A" w:rsidRPr="005815F8">
        <w:rPr>
          <w:rFonts w:ascii="Calibri" w:hAnsi="Calibri" w:cs="Calibri"/>
        </w:rPr>
        <w:t>, 200</w:t>
      </w:r>
      <w:r w:rsidR="00E417AF" w:rsidRPr="005815F8">
        <w:rPr>
          <w:rFonts w:ascii="Calibri" w:hAnsi="Calibri" w:cs="Calibri"/>
        </w:rPr>
        <w:t>9</w:t>
      </w:r>
      <w:r w:rsidR="005B2B3A" w:rsidRPr="005815F8">
        <w:rPr>
          <w:rFonts w:ascii="Calibri" w:hAnsi="Calibri" w:cs="Calibri"/>
        </w:rPr>
        <w:t xml:space="preserve">), </w:t>
      </w:r>
      <w:proofErr w:type="spellStart"/>
      <w:r w:rsidR="005B2B3A" w:rsidRPr="005815F8">
        <w:rPr>
          <w:rFonts w:ascii="Calibri" w:hAnsi="Calibri" w:cs="Calibri"/>
        </w:rPr>
        <w:t>Deshpande</w:t>
      </w:r>
      <w:proofErr w:type="spellEnd"/>
      <w:r w:rsidR="005B2B3A" w:rsidRPr="005815F8">
        <w:rPr>
          <w:rFonts w:ascii="Calibri" w:hAnsi="Calibri" w:cs="Calibri"/>
        </w:rPr>
        <w:t xml:space="preserve"> schließt jedoch Tamil aus und postuliert eine der </w:t>
      </w:r>
      <w:proofErr w:type="spellStart"/>
      <w:r w:rsidR="00204F52">
        <w:rPr>
          <w:rFonts w:ascii="Calibri" w:hAnsi="Calibri" w:cs="Calibri"/>
        </w:rPr>
        <w:t>n</w:t>
      </w:r>
      <w:r w:rsidR="005B2B3A" w:rsidRPr="005815F8">
        <w:rPr>
          <w:rFonts w:ascii="Calibri" w:hAnsi="Calibri" w:cs="Calibri"/>
        </w:rPr>
        <w:t>orddravischen</w:t>
      </w:r>
      <w:proofErr w:type="spellEnd"/>
      <w:r w:rsidR="005B2B3A" w:rsidRPr="005815F8">
        <w:rPr>
          <w:rFonts w:ascii="Calibri" w:hAnsi="Calibri" w:cs="Calibri"/>
        </w:rPr>
        <w:t xml:space="preserve"> Sprachen als Quelle des Einflusses. (</w:t>
      </w:r>
      <w:proofErr w:type="spellStart"/>
      <w:r w:rsidR="005B2B3A" w:rsidRPr="005815F8">
        <w:rPr>
          <w:rFonts w:ascii="Calibri" w:hAnsi="Calibri" w:cs="Calibri"/>
        </w:rPr>
        <w:t>Desphande</w:t>
      </w:r>
      <w:proofErr w:type="spellEnd"/>
      <w:r w:rsidR="005B2B3A" w:rsidRPr="005815F8">
        <w:rPr>
          <w:rFonts w:ascii="Calibri" w:hAnsi="Calibri" w:cs="Calibri"/>
        </w:rPr>
        <w:t>, 1993)</w:t>
      </w:r>
    </w:p>
    <w:p w14:paraId="3C67F48C" w14:textId="52D1EAA9" w:rsidR="00C607EF" w:rsidRPr="005815F8" w:rsidRDefault="00AB6DC4" w:rsidP="00C83B4E">
      <w:pPr>
        <w:rPr>
          <w:rFonts w:ascii="Calibri" w:hAnsi="Calibri" w:cs="Calibri"/>
        </w:rPr>
      </w:pPr>
      <w:r w:rsidRPr="005815F8">
        <w:rPr>
          <w:rFonts w:ascii="Calibri" w:hAnsi="Calibri" w:cs="Calibri"/>
        </w:rPr>
        <w:t xml:space="preserve">Die Möglichkeiten und Implikationen einer Arischen </w:t>
      </w:r>
      <w:proofErr w:type="spellStart"/>
      <w:r w:rsidRPr="005815F8">
        <w:rPr>
          <w:rFonts w:ascii="Calibri" w:hAnsi="Calibri" w:cs="Calibri"/>
        </w:rPr>
        <w:t>Invarsionstheorie</w:t>
      </w:r>
      <w:proofErr w:type="spellEnd"/>
      <w:r w:rsidRPr="005815F8">
        <w:rPr>
          <w:rFonts w:ascii="Calibri" w:hAnsi="Calibri" w:cs="Calibri"/>
        </w:rPr>
        <w:t xml:space="preserve"> muss hier außer Acht gelassen werden und ebenfalls kann es sich bei</w:t>
      </w:r>
      <w:r w:rsidR="00C607EF" w:rsidRPr="005815F8">
        <w:rPr>
          <w:rFonts w:ascii="Calibri" w:hAnsi="Calibri" w:cs="Calibri"/>
        </w:rPr>
        <w:t xml:space="preserve"> allen in diesem A</w:t>
      </w:r>
      <w:r w:rsidR="00204F52">
        <w:rPr>
          <w:rFonts w:ascii="Calibri" w:hAnsi="Calibri" w:cs="Calibri"/>
        </w:rPr>
        <w:t>ufsatz</w:t>
      </w:r>
      <w:r w:rsidR="00C607EF" w:rsidRPr="005815F8">
        <w:rPr>
          <w:rFonts w:ascii="Calibri" w:hAnsi="Calibri" w:cs="Calibri"/>
        </w:rPr>
        <w:t xml:space="preserve"> behandelten </w:t>
      </w:r>
      <w:r w:rsidR="000A0ABC" w:rsidRPr="005815F8">
        <w:rPr>
          <w:rFonts w:ascii="Calibri" w:hAnsi="Calibri" w:cs="Calibri"/>
        </w:rPr>
        <w:t>Gegebenheiten</w:t>
      </w:r>
      <w:r w:rsidR="00C607EF" w:rsidRPr="005815F8">
        <w:rPr>
          <w:rFonts w:ascii="Calibri" w:hAnsi="Calibri" w:cs="Calibri"/>
        </w:rPr>
        <w:t xml:space="preserve"> hypothetisch auch immer um Entlehnungen einer dritten, unbekannten </w:t>
      </w:r>
      <w:r w:rsidR="007624B6" w:rsidRPr="005815F8">
        <w:rPr>
          <w:rFonts w:ascii="Calibri" w:hAnsi="Calibri" w:cs="Calibri"/>
        </w:rPr>
        <w:t xml:space="preserve">indigenen </w:t>
      </w:r>
      <w:r w:rsidR="00C607EF" w:rsidRPr="005815F8">
        <w:rPr>
          <w:rFonts w:ascii="Calibri" w:hAnsi="Calibri" w:cs="Calibri"/>
        </w:rPr>
        <w:t>Sprache</w:t>
      </w:r>
      <w:r w:rsidR="007624B6" w:rsidRPr="005815F8">
        <w:rPr>
          <w:rFonts w:ascii="Calibri" w:hAnsi="Calibri" w:cs="Calibri"/>
        </w:rPr>
        <w:t xml:space="preserve"> Indiens</w:t>
      </w:r>
      <w:r w:rsidR="00C607EF" w:rsidRPr="005815F8">
        <w:rPr>
          <w:rFonts w:ascii="Calibri" w:hAnsi="Calibri" w:cs="Calibri"/>
        </w:rPr>
        <w:t xml:space="preserve"> handeln, wie auch manche Etymologien vermuten lassen (</w:t>
      </w:r>
      <w:proofErr w:type="spellStart"/>
      <w:r w:rsidR="00C607EF" w:rsidRPr="005815F8">
        <w:rPr>
          <w:rFonts w:ascii="Calibri" w:hAnsi="Calibri" w:cs="Calibri"/>
        </w:rPr>
        <w:t>Southworth</w:t>
      </w:r>
      <w:proofErr w:type="spellEnd"/>
      <w:r w:rsidR="00C607EF" w:rsidRPr="005815F8">
        <w:rPr>
          <w:rFonts w:ascii="Calibri" w:hAnsi="Calibri" w:cs="Calibri"/>
        </w:rPr>
        <w:t>, 2005).</w:t>
      </w:r>
      <w:r w:rsidR="007624B6" w:rsidRPr="005815F8">
        <w:rPr>
          <w:rFonts w:ascii="Calibri" w:hAnsi="Calibri" w:cs="Calibri"/>
        </w:rPr>
        <w:t xml:space="preserve"> </w:t>
      </w:r>
    </w:p>
    <w:p w14:paraId="284D30F1" w14:textId="57CAB016" w:rsidR="005B2B3A" w:rsidRPr="005815F8" w:rsidRDefault="005B2B3A" w:rsidP="00C83B4E">
      <w:pPr>
        <w:rPr>
          <w:rFonts w:ascii="Calibri" w:hAnsi="Calibri" w:cs="Calibri"/>
          <w:u w:val="single"/>
        </w:rPr>
      </w:pPr>
      <w:r w:rsidRPr="005815F8">
        <w:rPr>
          <w:rFonts w:ascii="Calibri" w:hAnsi="Calibri" w:cs="Calibri"/>
          <w:u w:val="single"/>
        </w:rPr>
        <w:t>PHONETISCHE EINFLÜSSE</w:t>
      </w:r>
    </w:p>
    <w:p w14:paraId="586AB9F7" w14:textId="25399D62" w:rsidR="008E3245" w:rsidRPr="005815F8" w:rsidRDefault="005B2B3A" w:rsidP="00C83B4E">
      <w:pPr>
        <w:rPr>
          <w:rFonts w:ascii="Calibri" w:hAnsi="Calibri" w:cs="Calibri"/>
          <w:u w:val="single"/>
        </w:rPr>
      </w:pPr>
      <w:r w:rsidRPr="005815F8">
        <w:rPr>
          <w:rFonts w:ascii="Calibri" w:hAnsi="Calibri" w:cs="Calibri"/>
          <w:u w:val="single"/>
        </w:rPr>
        <w:t>Retroflexion</w:t>
      </w:r>
    </w:p>
    <w:p w14:paraId="6D46F100" w14:textId="7E9F61C0" w:rsidR="005B2B3A" w:rsidRPr="005815F8" w:rsidRDefault="005B2B3A" w:rsidP="00C83B4E">
      <w:pPr>
        <w:rPr>
          <w:rFonts w:ascii="Calibri" w:hAnsi="Calibri" w:cs="Calibri"/>
        </w:rPr>
      </w:pPr>
      <w:r w:rsidRPr="005815F8">
        <w:rPr>
          <w:rFonts w:ascii="Calibri" w:hAnsi="Calibri" w:cs="Calibri"/>
        </w:rPr>
        <w:t xml:space="preserve">Die </w:t>
      </w:r>
      <w:r w:rsidR="003E4346" w:rsidRPr="005815F8">
        <w:rPr>
          <w:rFonts w:ascii="Calibri" w:hAnsi="Calibri" w:cs="Calibri"/>
        </w:rPr>
        <w:t>Retroflexion</w:t>
      </w:r>
      <w:r w:rsidRPr="005815F8">
        <w:rPr>
          <w:rFonts w:ascii="Calibri" w:hAnsi="Calibri" w:cs="Calibri"/>
        </w:rPr>
        <w:t xml:space="preserve"> ist </w:t>
      </w:r>
      <w:r w:rsidR="00982C10" w:rsidRPr="005815F8">
        <w:rPr>
          <w:rFonts w:ascii="Calibri" w:hAnsi="Calibri" w:cs="Calibri"/>
        </w:rPr>
        <w:t>ein pho</w:t>
      </w:r>
      <w:r w:rsidR="00C607EF" w:rsidRPr="005815F8">
        <w:rPr>
          <w:rFonts w:ascii="Calibri" w:hAnsi="Calibri" w:cs="Calibri"/>
        </w:rPr>
        <w:t>n</w:t>
      </w:r>
      <w:r w:rsidR="00982C10" w:rsidRPr="005815F8">
        <w:rPr>
          <w:rFonts w:ascii="Calibri" w:hAnsi="Calibri" w:cs="Calibri"/>
        </w:rPr>
        <w:t xml:space="preserve">etisches Phänomen, das typologisch besonders gehäuft im indischen Subkontinent, aber auch beispielsweise in den slawischen Sprachen auftritt (Hamann, 2003). </w:t>
      </w:r>
      <w:r w:rsidR="00C607EF" w:rsidRPr="005815F8">
        <w:rPr>
          <w:rFonts w:ascii="Calibri" w:hAnsi="Calibri" w:cs="Calibri"/>
        </w:rPr>
        <w:t xml:space="preserve"> </w:t>
      </w:r>
    </w:p>
    <w:p w14:paraId="54CDD6E2" w14:textId="208A45E8" w:rsidR="00C607EF" w:rsidRPr="005815F8" w:rsidRDefault="00C607EF" w:rsidP="00C83B4E">
      <w:pPr>
        <w:rPr>
          <w:rFonts w:ascii="Calibri" w:hAnsi="Calibri" w:cs="Calibri"/>
        </w:rPr>
      </w:pPr>
      <w:r w:rsidRPr="005815F8">
        <w:rPr>
          <w:rFonts w:ascii="Calibri" w:hAnsi="Calibri" w:cs="Calibri"/>
        </w:rPr>
        <w:t xml:space="preserve">Es ist anzunehmen, dass entweder das Indoarische oder das </w:t>
      </w:r>
      <w:proofErr w:type="spellStart"/>
      <w:r w:rsidRPr="005815F8">
        <w:rPr>
          <w:rFonts w:ascii="Calibri" w:hAnsi="Calibri" w:cs="Calibri"/>
        </w:rPr>
        <w:t>Dravidische</w:t>
      </w:r>
      <w:proofErr w:type="spellEnd"/>
      <w:r w:rsidRPr="005815F8">
        <w:rPr>
          <w:rFonts w:ascii="Calibri" w:hAnsi="Calibri" w:cs="Calibri"/>
        </w:rPr>
        <w:t xml:space="preserve"> die </w:t>
      </w:r>
      <w:r w:rsidR="003E4346" w:rsidRPr="005815F8">
        <w:rPr>
          <w:rFonts w:ascii="Calibri" w:hAnsi="Calibri" w:cs="Calibri"/>
        </w:rPr>
        <w:t>Retroflexion</w:t>
      </w:r>
      <w:r w:rsidRPr="005815F8">
        <w:rPr>
          <w:rFonts w:ascii="Calibri" w:hAnsi="Calibri" w:cs="Calibri"/>
        </w:rPr>
        <w:t xml:space="preserve"> von der jeweils anderen Sprache übernommen hat, wobei eine parallele Entwicklung ebenfalls in Frage käme, wie (</w:t>
      </w:r>
      <w:proofErr w:type="spellStart"/>
      <w:r w:rsidRPr="005815F8">
        <w:rPr>
          <w:rFonts w:ascii="Calibri" w:hAnsi="Calibri" w:cs="Calibri"/>
        </w:rPr>
        <w:t>Subramanya</w:t>
      </w:r>
      <w:proofErr w:type="spellEnd"/>
      <w:r w:rsidRPr="005815F8">
        <w:rPr>
          <w:rFonts w:ascii="Calibri" w:hAnsi="Calibri" w:cs="Calibri"/>
        </w:rPr>
        <w:t>, 1932) annimmt.</w:t>
      </w:r>
    </w:p>
    <w:p w14:paraId="446AAB4E" w14:textId="01555EE5" w:rsidR="00C607EF" w:rsidRPr="005815F8" w:rsidRDefault="00C607EF" w:rsidP="00C83B4E">
      <w:pPr>
        <w:rPr>
          <w:rFonts w:ascii="Calibri" w:hAnsi="Calibri" w:cs="Calibri"/>
        </w:rPr>
      </w:pPr>
      <w:r w:rsidRPr="005815F8">
        <w:rPr>
          <w:rFonts w:ascii="Calibri" w:hAnsi="Calibri" w:cs="Calibri"/>
        </w:rPr>
        <w:t xml:space="preserve">Einiges spricht dafür, dass das </w:t>
      </w:r>
      <w:proofErr w:type="spellStart"/>
      <w:r w:rsidRPr="005815F8">
        <w:rPr>
          <w:rFonts w:ascii="Calibri" w:hAnsi="Calibri" w:cs="Calibri"/>
        </w:rPr>
        <w:t>Dravidische</w:t>
      </w:r>
      <w:proofErr w:type="spellEnd"/>
      <w:r w:rsidRPr="005815F8">
        <w:rPr>
          <w:rFonts w:ascii="Calibri" w:hAnsi="Calibri" w:cs="Calibri"/>
        </w:rPr>
        <w:t xml:space="preserve"> der Ursprung der Retroflexion sein könnte: </w:t>
      </w:r>
    </w:p>
    <w:p w14:paraId="2AFA8B64" w14:textId="0A537CA5" w:rsidR="000C7810" w:rsidRPr="005815F8" w:rsidRDefault="000C7810" w:rsidP="00C83B4E">
      <w:pPr>
        <w:rPr>
          <w:rFonts w:ascii="Calibri" w:hAnsi="Calibri" w:cs="Calibri"/>
        </w:rPr>
      </w:pPr>
      <w:r w:rsidRPr="005815F8">
        <w:rPr>
          <w:rFonts w:ascii="Calibri" w:hAnsi="Calibri" w:cs="Calibri"/>
        </w:rPr>
        <w:t xml:space="preserve">In den </w:t>
      </w:r>
      <w:proofErr w:type="spellStart"/>
      <w:r w:rsidRPr="005815F8">
        <w:rPr>
          <w:rFonts w:ascii="Calibri" w:hAnsi="Calibri" w:cs="Calibri"/>
        </w:rPr>
        <w:t>Dravidischen</w:t>
      </w:r>
      <w:proofErr w:type="spellEnd"/>
      <w:r w:rsidRPr="005815F8">
        <w:rPr>
          <w:rFonts w:ascii="Calibri" w:hAnsi="Calibri" w:cs="Calibri"/>
        </w:rPr>
        <w:t xml:space="preserve"> Sprachen gibt es eine starke dental – retroflex Opposition, die in den Indoarischen Sprachen lang gar nicht vorhanden war. Retroflexion lässt sich bereits im </w:t>
      </w:r>
      <w:proofErr w:type="spellStart"/>
      <w:r w:rsidRPr="005815F8">
        <w:rPr>
          <w:rFonts w:ascii="Calibri" w:hAnsi="Calibri" w:cs="Calibri"/>
        </w:rPr>
        <w:lastRenderedPageBreak/>
        <w:t>Ṛgveda</w:t>
      </w:r>
      <w:proofErr w:type="spellEnd"/>
      <w:r w:rsidRPr="005815F8">
        <w:rPr>
          <w:rFonts w:ascii="Calibri" w:hAnsi="Calibri" w:cs="Calibri"/>
        </w:rPr>
        <w:t xml:space="preserve"> beobachten und es </w:t>
      </w:r>
      <w:r w:rsidR="003E4346" w:rsidRPr="005815F8">
        <w:rPr>
          <w:rFonts w:ascii="Calibri" w:hAnsi="Calibri" w:cs="Calibri"/>
        </w:rPr>
        <w:t>scheint,</w:t>
      </w:r>
      <w:r w:rsidRPr="005815F8">
        <w:rPr>
          <w:rFonts w:ascii="Calibri" w:hAnsi="Calibri" w:cs="Calibri"/>
        </w:rPr>
        <w:t xml:space="preserve"> als würden die Phoneme mit Retroflexen über die Zeit bis hin zu den </w:t>
      </w:r>
      <w:proofErr w:type="spellStart"/>
      <w:r w:rsidRPr="005815F8">
        <w:rPr>
          <w:rFonts w:ascii="Calibri" w:hAnsi="Calibri" w:cs="Calibri"/>
        </w:rPr>
        <w:t>Prākrits</w:t>
      </w:r>
      <w:proofErr w:type="spellEnd"/>
      <w:r w:rsidRPr="005815F8">
        <w:rPr>
          <w:rFonts w:ascii="Calibri" w:hAnsi="Calibri" w:cs="Calibri"/>
        </w:rPr>
        <w:t xml:space="preserve"> mehr zunehmen.</w:t>
      </w:r>
    </w:p>
    <w:p w14:paraId="0FC3265C" w14:textId="136F08AB" w:rsidR="000C7810" w:rsidRDefault="002674E6" w:rsidP="00C83B4E">
      <w:pPr>
        <w:rPr>
          <w:rFonts w:ascii="Calibri" w:hAnsi="Calibri" w:cs="Calibri"/>
        </w:rPr>
      </w:pPr>
      <w:r>
        <w:rPr>
          <w:rFonts w:ascii="Calibri" w:hAnsi="Calibri" w:cs="Calibri"/>
        </w:rPr>
        <w:t xml:space="preserve">Die wichtigste Quelle davon ist der Verlust eines /r/ oder /ṣ/, </w:t>
      </w:r>
      <w:proofErr w:type="gramStart"/>
      <w:r>
        <w:rPr>
          <w:rFonts w:ascii="Calibri" w:hAnsi="Calibri" w:cs="Calibri"/>
        </w:rPr>
        <w:t>das</w:t>
      </w:r>
      <w:proofErr w:type="gramEnd"/>
      <w:r>
        <w:rPr>
          <w:rFonts w:ascii="Calibri" w:hAnsi="Calibri" w:cs="Calibri"/>
        </w:rPr>
        <w:t xml:space="preserve"> die Retroflexion auslöst</w:t>
      </w:r>
      <w:r w:rsidR="00C71EDB">
        <w:rPr>
          <w:rFonts w:ascii="Calibri" w:hAnsi="Calibri" w:cs="Calibri"/>
        </w:rPr>
        <w:t xml:space="preserve"> </w:t>
      </w:r>
      <w:r w:rsidR="000C7810" w:rsidRPr="005815F8">
        <w:rPr>
          <w:rFonts w:ascii="Calibri" w:hAnsi="Calibri" w:cs="Calibri"/>
        </w:rPr>
        <w:t xml:space="preserve">wie in </w:t>
      </w:r>
      <w:proofErr w:type="spellStart"/>
      <w:r w:rsidR="000C7810" w:rsidRPr="005815F8">
        <w:rPr>
          <w:rFonts w:ascii="Calibri" w:hAnsi="Calibri" w:cs="Calibri"/>
          <w:i/>
          <w:iCs/>
        </w:rPr>
        <w:t>prati</w:t>
      </w:r>
      <w:proofErr w:type="spellEnd"/>
      <w:r w:rsidR="000C7810" w:rsidRPr="005815F8">
        <w:rPr>
          <w:rFonts w:ascii="Calibri" w:hAnsi="Calibri" w:cs="Calibri"/>
          <w:i/>
          <w:iCs/>
        </w:rPr>
        <w:t xml:space="preserve"> -&gt; *</w:t>
      </w:r>
      <w:proofErr w:type="spellStart"/>
      <w:r w:rsidR="000C7810" w:rsidRPr="005815F8">
        <w:rPr>
          <w:rFonts w:ascii="Calibri" w:hAnsi="Calibri" w:cs="Calibri"/>
          <w:i/>
          <w:iCs/>
        </w:rPr>
        <w:t>praṭi</w:t>
      </w:r>
      <w:proofErr w:type="spellEnd"/>
      <w:r w:rsidR="000C7810" w:rsidRPr="005815F8">
        <w:rPr>
          <w:rFonts w:ascii="Calibri" w:hAnsi="Calibri" w:cs="Calibri"/>
          <w:i/>
          <w:iCs/>
        </w:rPr>
        <w:t xml:space="preserve"> -&gt; </w:t>
      </w:r>
      <w:proofErr w:type="spellStart"/>
      <w:r w:rsidR="000C7810" w:rsidRPr="005815F8">
        <w:rPr>
          <w:rFonts w:ascii="Calibri" w:hAnsi="Calibri" w:cs="Calibri"/>
          <w:i/>
          <w:iCs/>
        </w:rPr>
        <w:t>paṭi</w:t>
      </w:r>
      <w:proofErr w:type="spellEnd"/>
      <w:r w:rsidR="00BA448D">
        <w:rPr>
          <w:rFonts w:ascii="Calibri" w:hAnsi="Calibri" w:cs="Calibri"/>
          <w:i/>
          <w:iCs/>
        </w:rPr>
        <w:t xml:space="preserve"> (</w:t>
      </w:r>
      <w:r w:rsidR="00BA448D" w:rsidRPr="00BA448D">
        <w:rPr>
          <w:rFonts w:ascii="Calibri" w:hAnsi="Calibri" w:cs="Calibri"/>
          <w:i/>
          <w:iCs/>
        </w:rPr>
        <w:t xml:space="preserve">eine Art </w:t>
      </w:r>
      <w:r w:rsidR="001A1333">
        <w:rPr>
          <w:rFonts w:ascii="Calibri" w:hAnsi="Calibri" w:cs="Calibri"/>
          <w:i/>
          <w:iCs/>
        </w:rPr>
        <w:t>Kleidungsstück</w:t>
      </w:r>
      <w:r w:rsidR="00BA448D">
        <w:rPr>
          <w:rFonts w:ascii="Calibri" w:hAnsi="Calibri" w:cs="Calibri"/>
          <w:i/>
          <w:iCs/>
        </w:rPr>
        <w:t>)</w:t>
      </w:r>
      <w:r w:rsidR="000C7810" w:rsidRPr="005815F8">
        <w:rPr>
          <w:rFonts w:ascii="Calibri" w:hAnsi="Calibri" w:cs="Calibri"/>
          <w:i/>
          <w:iCs/>
        </w:rPr>
        <w:t xml:space="preserve"> </w:t>
      </w:r>
      <w:r w:rsidR="000C7810" w:rsidRPr="005815F8">
        <w:rPr>
          <w:rFonts w:ascii="Calibri" w:hAnsi="Calibri" w:cs="Calibri"/>
        </w:rPr>
        <w:t>oder es l</w:t>
      </w:r>
      <w:r w:rsidR="00E27182">
        <w:rPr>
          <w:rFonts w:ascii="Calibri" w:hAnsi="Calibri" w:cs="Calibri"/>
        </w:rPr>
        <w:t>assen</w:t>
      </w:r>
      <w:r w:rsidR="000C7810" w:rsidRPr="005815F8">
        <w:rPr>
          <w:rFonts w:ascii="Calibri" w:hAnsi="Calibri" w:cs="Calibri"/>
        </w:rPr>
        <w:t xml:space="preserve"> sich </w:t>
      </w:r>
      <w:r w:rsidR="00E27182">
        <w:rPr>
          <w:rFonts w:ascii="Calibri" w:hAnsi="Calibri" w:cs="Calibri"/>
        </w:rPr>
        <w:t xml:space="preserve">in späteren </w:t>
      </w:r>
      <w:proofErr w:type="spellStart"/>
      <w:r w:rsidR="00E27182">
        <w:rPr>
          <w:rFonts w:ascii="Calibri" w:hAnsi="Calibri" w:cs="Calibri"/>
        </w:rPr>
        <w:t>Prākrits</w:t>
      </w:r>
      <w:proofErr w:type="spellEnd"/>
      <w:r w:rsidR="00E27182">
        <w:rPr>
          <w:rFonts w:ascii="Calibri" w:hAnsi="Calibri" w:cs="Calibri"/>
        </w:rPr>
        <w:t xml:space="preserve"> gar</w:t>
      </w:r>
      <w:r w:rsidR="00E27182" w:rsidRPr="005815F8">
        <w:rPr>
          <w:rFonts w:ascii="Calibri" w:hAnsi="Calibri" w:cs="Calibri"/>
        </w:rPr>
        <w:t xml:space="preserve"> kei</w:t>
      </w:r>
      <w:r w:rsidR="00E27182">
        <w:rPr>
          <w:rFonts w:ascii="Calibri" w:hAnsi="Calibri" w:cs="Calibri"/>
        </w:rPr>
        <w:t>ne</w:t>
      </w:r>
      <w:r w:rsidR="000C7810" w:rsidRPr="005815F8">
        <w:rPr>
          <w:rFonts w:ascii="Calibri" w:hAnsi="Calibri" w:cs="Calibri"/>
        </w:rPr>
        <w:t xml:space="preserve"> Auslöser </w:t>
      </w:r>
      <w:r w:rsidR="00E27182">
        <w:rPr>
          <w:rFonts w:ascii="Calibri" w:hAnsi="Calibri" w:cs="Calibri"/>
        </w:rPr>
        <w:t xml:space="preserve">mehr </w:t>
      </w:r>
      <w:r w:rsidR="000C7810" w:rsidRPr="005815F8">
        <w:rPr>
          <w:rFonts w:ascii="Calibri" w:hAnsi="Calibri" w:cs="Calibri"/>
        </w:rPr>
        <w:t xml:space="preserve">finden wie in </w:t>
      </w:r>
      <w:proofErr w:type="spellStart"/>
      <w:r w:rsidR="000C7810" w:rsidRPr="005815F8">
        <w:rPr>
          <w:rFonts w:ascii="Calibri" w:hAnsi="Calibri" w:cs="Calibri"/>
          <w:i/>
          <w:iCs/>
        </w:rPr>
        <w:t>nūṇaṃ</w:t>
      </w:r>
      <w:proofErr w:type="spellEnd"/>
      <w:r w:rsidR="001A1333">
        <w:rPr>
          <w:rFonts w:ascii="Calibri" w:hAnsi="Calibri" w:cs="Calibri"/>
          <w:i/>
          <w:iCs/>
        </w:rPr>
        <w:t xml:space="preserve"> (sicherlich</w:t>
      </w:r>
      <w:r>
        <w:rPr>
          <w:rFonts w:ascii="Calibri" w:hAnsi="Calibri" w:cs="Calibri"/>
          <w:i/>
          <w:iCs/>
        </w:rPr>
        <w:t xml:space="preserve"> </w:t>
      </w:r>
      <w:r>
        <w:rPr>
          <w:rFonts w:ascii="Calibri" w:hAnsi="Calibri" w:cs="Calibri"/>
        </w:rPr>
        <w:t>in</w:t>
      </w:r>
      <w:r w:rsidRPr="002674E6">
        <w:rPr>
          <w:rFonts w:ascii="Calibri" w:hAnsi="Calibri" w:cs="Calibri"/>
        </w:rPr>
        <w:t xml:space="preserve"> </w:t>
      </w:r>
      <w:r w:rsidR="00CA4692">
        <w:rPr>
          <w:rFonts w:ascii="Calibri" w:hAnsi="Calibri" w:cs="Calibri"/>
        </w:rPr>
        <w:t>(</w:t>
      </w:r>
      <w:r w:rsidRPr="002674E6">
        <w:rPr>
          <w:rFonts w:ascii="Calibri" w:hAnsi="Calibri" w:cs="Calibri"/>
        </w:rPr>
        <w:t>Jaina</w:t>
      </w:r>
      <w:r w:rsidR="00CA4692">
        <w:rPr>
          <w:rFonts w:ascii="Calibri" w:hAnsi="Calibri" w:cs="Calibri"/>
        </w:rPr>
        <w:t>)</w:t>
      </w:r>
      <w:r w:rsidRPr="002674E6">
        <w:rPr>
          <w:rFonts w:ascii="Calibri" w:hAnsi="Calibri" w:cs="Calibri"/>
        </w:rPr>
        <w:t xml:space="preserve"> </w:t>
      </w:r>
      <w:proofErr w:type="spellStart"/>
      <w:proofErr w:type="gramStart"/>
      <w:r w:rsidRPr="002674E6">
        <w:rPr>
          <w:rFonts w:ascii="Calibri" w:hAnsi="Calibri" w:cs="Calibri"/>
        </w:rPr>
        <w:t>Mahārāṣṭrī</w:t>
      </w:r>
      <w:proofErr w:type="spellEnd"/>
      <w:r>
        <w:rPr>
          <w:rFonts w:ascii="Calibri" w:hAnsi="Calibri" w:cs="Calibri"/>
        </w:rPr>
        <w:t>)</w:t>
      </w:r>
      <w:r w:rsidR="00726A9A" w:rsidRPr="005815F8">
        <w:rPr>
          <w:rFonts w:ascii="Calibri" w:hAnsi="Calibri" w:cs="Calibri"/>
        </w:rPr>
        <w:t>(</w:t>
      </w:r>
      <w:proofErr w:type="spellStart"/>
      <w:proofErr w:type="gramEnd"/>
      <w:r w:rsidR="00726A9A" w:rsidRPr="005815F8">
        <w:rPr>
          <w:rFonts w:ascii="Calibri" w:hAnsi="Calibri" w:cs="Calibri"/>
        </w:rPr>
        <w:t>Ruzsa</w:t>
      </w:r>
      <w:proofErr w:type="spellEnd"/>
      <w:r w:rsidR="00726A9A" w:rsidRPr="005815F8">
        <w:rPr>
          <w:rFonts w:ascii="Calibri" w:hAnsi="Calibri" w:cs="Calibri"/>
        </w:rPr>
        <w:t>, 2009)</w:t>
      </w:r>
      <w:r>
        <w:rPr>
          <w:rFonts w:ascii="Calibri" w:hAnsi="Calibri" w:cs="Calibri"/>
        </w:rPr>
        <w:t>.</w:t>
      </w:r>
    </w:p>
    <w:p w14:paraId="47B8B0EB" w14:textId="056D70C6" w:rsidR="00E27182" w:rsidRPr="005815F8" w:rsidRDefault="00E27182" w:rsidP="00C83B4E">
      <w:pPr>
        <w:rPr>
          <w:rFonts w:ascii="Calibri" w:hAnsi="Calibri" w:cs="Calibri"/>
        </w:rPr>
      </w:pPr>
      <w:r w:rsidRPr="00E27182">
        <w:rPr>
          <w:rFonts w:ascii="Calibri" w:hAnsi="Calibri" w:cs="Calibri"/>
        </w:rPr>
        <w:t xml:space="preserve">Obwohl die meisten Retroflexe im </w:t>
      </w:r>
      <w:proofErr w:type="spellStart"/>
      <w:r w:rsidRPr="00E27182">
        <w:rPr>
          <w:rFonts w:ascii="Calibri" w:hAnsi="Calibri" w:cs="Calibri"/>
        </w:rPr>
        <w:t>Ṛgveda</w:t>
      </w:r>
      <w:proofErr w:type="spellEnd"/>
      <w:r w:rsidRPr="00E27182">
        <w:rPr>
          <w:rFonts w:ascii="Calibri" w:hAnsi="Calibri" w:cs="Calibri"/>
        </w:rPr>
        <w:t xml:space="preserve"> phonetisch bedingt und somit Allophone waren</w:t>
      </w:r>
      <w:r>
        <w:rPr>
          <w:rFonts w:ascii="Calibri" w:hAnsi="Calibri" w:cs="Calibri"/>
        </w:rPr>
        <w:t xml:space="preserve"> (</w:t>
      </w:r>
      <w:proofErr w:type="spellStart"/>
      <w:r w:rsidRPr="00E27182">
        <w:rPr>
          <w:rFonts w:ascii="Calibri" w:hAnsi="Calibri" w:cs="Calibri"/>
          <w:i/>
          <w:iCs/>
        </w:rPr>
        <w:t>pūrṇa</w:t>
      </w:r>
      <w:proofErr w:type="spellEnd"/>
      <w:r>
        <w:rPr>
          <w:rFonts w:ascii="Calibri" w:hAnsi="Calibri" w:cs="Calibri"/>
          <w:i/>
          <w:iCs/>
        </w:rPr>
        <w:t xml:space="preserve"> </w:t>
      </w:r>
      <w:r>
        <w:rPr>
          <w:rFonts w:ascii="Calibri" w:hAnsi="Calibri" w:cs="Calibri"/>
        </w:rPr>
        <w:t>„Art eines Baums“)</w:t>
      </w:r>
      <w:r w:rsidRPr="00E27182">
        <w:rPr>
          <w:rFonts w:ascii="Calibri" w:hAnsi="Calibri" w:cs="Calibri"/>
        </w:rPr>
        <w:t>, gab es bereits dort einige, die eindeutig nicht als Allophone zu erklären sind</w:t>
      </w:r>
      <w:r>
        <w:rPr>
          <w:rFonts w:ascii="Calibri" w:hAnsi="Calibri" w:cs="Calibri"/>
        </w:rPr>
        <w:t xml:space="preserve"> (</w:t>
      </w:r>
      <w:proofErr w:type="spellStart"/>
      <w:r w:rsidRPr="00E27182">
        <w:rPr>
          <w:rFonts w:ascii="Calibri" w:hAnsi="Calibri" w:cs="Calibri"/>
          <w:i/>
          <w:iCs/>
        </w:rPr>
        <w:t>ja</w:t>
      </w:r>
      <w:r w:rsidRPr="00E27182">
        <w:rPr>
          <w:rFonts w:ascii="Calibri" w:hAnsi="Calibri" w:cs="Calibri"/>
          <w:i/>
          <w:iCs/>
        </w:rPr>
        <w:t>ṭ</w:t>
      </w:r>
      <w:r w:rsidRPr="00E27182">
        <w:rPr>
          <w:rFonts w:ascii="Calibri" w:hAnsi="Calibri" w:cs="Calibri"/>
          <w:i/>
          <w:iCs/>
        </w:rPr>
        <w:t>hara</w:t>
      </w:r>
      <w:proofErr w:type="spellEnd"/>
      <w:r>
        <w:rPr>
          <w:rFonts w:ascii="Calibri" w:hAnsi="Calibri" w:cs="Calibri"/>
          <w:i/>
          <w:iCs/>
        </w:rPr>
        <w:t xml:space="preserve"> </w:t>
      </w:r>
      <w:r>
        <w:rPr>
          <w:rFonts w:ascii="Calibri" w:hAnsi="Calibri" w:cs="Calibri"/>
        </w:rPr>
        <w:t>„Bauch, Leib“)</w:t>
      </w:r>
      <w:r w:rsidRPr="00E27182">
        <w:rPr>
          <w:rFonts w:ascii="Calibri" w:hAnsi="Calibri" w:cs="Calibri"/>
        </w:rPr>
        <w:t xml:space="preserve"> </w:t>
      </w:r>
      <w:r>
        <w:rPr>
          <w:rFonts w:ascii="Calibri" w:hAnsi="Calibri" w:cs="Calibri"/>
        </w:rPr>
        <w:t>(</w:t>
      </w:r>
      <w:proofErr w:type="spellStart"/>
      <w:r>
        <w:rPr>
          <w:rFonts w:ascii="Calibri" w:hAnsi="Calibri" w:cs="Calibri"/>
        </w:rPr>
        <w:t>Ruzsa</w:t>
      </w:r>
      <w:proofErr w:type="spellEnd"/>
      <w:r>
        <w:rPr>
          <w:rFonts w:ascii="Calibri" w:hAnsi="Calibri" w:cs="Calibri"/>
        </w:rPr>
        <w:t>, 2009).</w:t>
      </w:r>
    </w:p>
    <w:p w14:paraId="462D407B" w14:textId="6C980714" w:rsidR="000C7810" w:rsidRPr="005815F8" w:rsidRDefault="000C7810" w:rsidP="00C83B4E">
      <w:pPr>
        <w:rPr>
          <w:rFonts w:ascii="Calibri" w:hAnsi="Calibri" w:cs="Calibri"/>
          <w:u w:val="single"/>
        </w:rPr>
      </w:pPr>
      <w:r w:rsidRPr="005815F8">
        <w:rPr>
          <w:rFonts w:ascii="Calibri" w:hAnsi="Calibri" w:cs="Calibri"/>
          <w:u w:val="single"/>
        </w:rPr>
        <w:t>Vokale</w:t>
      </w:r>
    </w:p>
    <w:p w14:paraId="7906CB84" w14:textId="0C04EEEC" w:rsidR="00726A9A" w:rsidRPr="005815F8" w:rsidRDefault="003E4346" w:rsidP="00726A9A">
      <w:pPr>
        <w:rPr>
          <w:rFonts w:ascii="Calibri" w:hAnsi="Calibri" w:cs="Calibri"/>
        </w:rPr>
      </w:pPr>
      <w:r w:rsidRPr="005815F8">
        <w:rPr>
          <w:rFonts w:ascii="Calibri" w:hAnsi="Calibri" w:cs="Calibri"/>
        </w:rPr>
        <w:t>D</w:t>
      </w:r>
      <w:r w:rsidR="00BA448D">
        <w:rPr>
          <w:rFonts w:ascii="Calibri" w:hAnsi="Calibri" w:cs="Calibri"/>
        </w:rPr>
        <w:t>as</w:t>
      </w:r>
      <w:r w:rsidRPr="005815F8">
        <w:rPr>
          <w:rFonts w:ascii="Calibri" w:hAnsi="Calibri" w:cs="Calibri"/>
        </w:rPr>
        <w:t xml:space="preserve"> Proto-Vedische</w:t>
      </w:r>
      <w:r w:rsidR="00726A9A" w:rsidRPr="005815F8">
        <w:rPr>
          <w:rFonts w:ascii="Calibri" w:hAnsi="Calibri" w:cs="Calibri"/>
        </w:rPr>
        <w:t xml:space="preserve"> besaß die </w:t>
      </w:r>
      <w:r w:rsidRPr="005815F8">
        <w:rPr>
          <w:rFonts w:ascii="Calibri" w:hAnsi="Calibri" w:cs="Calibri"/>
        </w:rPr>
        <w:t>Vokale:</w:t>
      </w:r>
      <w:r w:rsidR="00726A9A" w:rsidRPr="005815F8">
        <w:rPr>
          <w:rFonts w:ascii="Calibri" w:hAnsi="Calibri" w:cs="Calibri"/>
        </w:rPr>
        <w:t xml:space="preserve"> *</w:t>
      </w:r>
      <w:r w:rsidR="00726A9A" w:rsidRPr="005815F8">
        <w:rPr>
          <w:rFonts w:ascii="Calibri" w:hAnsi="Calibri" w:cs="Calibri"/>
          <w:i/>
          <w:iCs/>
        </w:rPr>
        <w:t>a, *ā, *i, *ī, *u, *ū, *</w:t>
      </w:r>
      <w:r w:rsidR="00857907" w:rsidRPr="005815F8">
        <w:rPr>
          <w:rFonts w:ascii="Calibri" w:hAnsi="Calibri" w:cs="Calibri"/>
          <w:i/>
          <w:iCs/>
        </w:rPr>
        <w:t>ṛ, *</w:t>
      </w:r>
      <w:proofErr w:type="gramStart"/>
      <w:r w:rsidR="00726A9A" w:rsidRPr="005815F8">
        <w:rPr>
          <w:rFonts w:ascii="Calibri" w:hAnsi="Calibri" w:cs="Calibri"/>
          <w:i/>
          <w:iCs/>
        </w:rPr>
        <w:t>ṝ,  *</w:t>
      </w:r>
      <w:proofErr w:type="gramEnd"/>
      <w:r w:rsidR="00726A9A" w:rsidRPr="005815F8">
        <w:rPr>
          <w:rFonts w:ascii="Calibri" w:hAnsi="Calibri" w:cs="Calibri"/>
          <w:i/>
          <w:iCs/>
        </w:rPr>
        <w:t>ḷ</w:t>
      </w:r>
      <w:r w:rsidR="00726A9A" w:rsidRPr="005815F8">
        <w:rPr>
          <w:rFonts w:ascii="Calibri" w:hAnsi="Calibri" w:cs="Calibri"/>
        </w:rPr>
        <w:t xml:space="preserve"> und die </w:t>
      </w:r>
      <w:r w:rsidRPr="005815F8">
        <w:rPr>
          <w:rFonts w:ascii="Calibri" w:hAnsi="Calibri" w:cs="Calibri"/>
        </w:rPr>
        <w:t>Diphthonge</w:t>
      </w:r>
      <w:r w:rsidR="00726A9A" w:rsidRPr="005815F8">
        <w:rPr>
          <w:rFonts w:ascii="Calibri" w:hAnsi="Calibri" w:cs="Calibri"/>
        </w:rPr>
        <w:t>: *</w:t>
      </w:r>
      <w:proofErr w:type="spellStart"/>
      <w:r w:rsidR="00726A9A" w:rsidRPr="005815F8">
        <w:rPr>
          <w:rFonts w:ascii="Calibri" w:hAnsi="Calibri" w:cs="Calibri"/>
          <w:i/>
          <w:iCs/>
        </w:rPr>
        <w:t>ăi</w:t>
      </w:r>
      <w:proofErr w:type="spellEnd"/>
      <w:r w:rsidR="00726A9A" w:rsidRPr="005815F8">
        <w:rPr>
          <w:rFonts w:ascii="Calibri" w:hAnsi="Calibri" w:cs="Calibri"/>
          <w:i/>
          <w:iCs/>
        </w:rPr>
        <w:t>, *</w:t>
      </w:r>
      <w:proofErr w:type="spellStart"/>
      <w:r w:rsidR="00726A9A" w:rsidRPr="005815F8">
        <w:rPr>
          <w:rFonts w:ascii="Calibri" w:hAnsi="Calibri" w:cs="Calibri"/>
          <w:i/>
          <w:iCs/>
        </w:rPr>
        <w:t>āi</w:t>
      </w:r>
      <w:proofErr w:type="spellEnd"/>
      <w:r w:rsidR="00726A9A" w:rsidRPr="005815F8">
        <w:rPr>
          <w:rFonts w:ascii="Calibri" w:hAnsi="Calibri" w:cs="Calibri"/>
          <w:i/>
          <w:iCs/>
        </w:rPr>
        <w:t>, *</w:t>
      </w:r>
      <w:proofErr w:type="spellStart"/>
      <w:r w:rsidR="00726A9A" w:rsidRPr="005815F8">
        <w:rPr>
          <w:rFonts w:ascii="Calibri" w:hAnsi="Calibri" w:cs="Calibri"/>
          <w:i/>
          <w:iCs/>
        </w:rPr>
        <w:t>ău</w:t>
      </w:r>
      <w:proofErr w:type="spellEnd"/>
      <w:r w:rsidR="00726A9A" w:rsidRPr="005815F8">
        <w:rPr>
          <w:rFonts w:ascii="Calibri" w:hAnsi="Calibri" w:cs="Calibri"/>
          <w:i/>
          <w:iCs/>
        </w:rPr>
        <w:t>, *</w:t>
      </w:r>
      <w:proofErr w:type="spellStart"/>
      <w:r w:rsidR="00726A9A" w:rsidRPr="005815F8">
        <w:rPr>
          <w:rFonts w:ascii="Calibri" w:hAnsi="Calibri" w:cs="Calibri"/>
          <w:i/>
          <w:iCs/>
        </w:rPr>
        <w:t>āu</w:t>
      </w:r>
      <w:proofErr w:type="spellEnd"/>
      <w:r w:rsidR="00726A9A" w:rsidRPr="005815F8">
        <w:rPr>
          <w:rFonts w:ascii="Calibri" w:hAnsi="Calibri" w:cs="Calibri"/>
          <w:i/>
          <w:iCs/>
        </w:rPr>
        <w:t xml:space="preserve">. </w:t>
      </w:r>
      <w:r w:rsidR="00726A9A" w:rsidRPr="005815F8">
        <w:rPr>
          <w:rFonts w:ascii="Calibri" w:hAnsi="Calibri" w:cs="Calibri"/>
        </w:rPr>
        <w:t>Das Proto-</w:t>
      </w:r>
      <w:proofErr w:type="spellStart"/>
      <w:r w:rsidR="00726A9A" w:rsidRPr="005815F8">
        <w:rPr>
          <w:rFonts w:ascii="Calibri" w:hAnsi="Calibri" w:cs="Calibri"/>
        </w:rPr>
        <w:t>Dravidische</w:t>
      </w:r>
      <w:proofErr w:type="spellEnd"/>
      <w:r w:rsidR="00726A9A" w:rsidRPr="005815F8">
        <w:rPr>
          <w:rFonts w:ascii="Calibri" w:hAnsi="Calibri" w:cs="Calibri"/>
        </w:rPr>
        <w:t xml:space="preserve"> besaß die Vokalpaare: *e, *ē und *o, *ō</w:t>
      </w:r>
      <w:r w:rsidR="00B93166" w:rsidRPr="005815F8">
        <w:rPr>
          <w:rFonts w:ascii="Calibri" w:hAnsi="Calibri" w:cs="Calibri"/>
        </w:rPr>
        <w:t xml:space="preserve"> und kein </w:t>
      </w:r>
      <w:r w:rsidR="00B93166" w:rsidRPr="005815F8">
        <w:rPr>
          <w:rFonts w:ascii="Calibri" w:hAnsi="Calibri" w:cs="Calibri"/>
          <w:i/>
          <w:iCs/>
        </w:rPr>
        <w:t xml:space="preserve">*ṛ </w:t>
      </w:r>
      <w:r w:rsidR="00956FF7" w:rsidRPr="005815F8">
        <w:rPr>
          <w:rFonts w:ascii="Calibri" w:hAnsi="Calibri" w:cs="Calibri"/>
        </w:rPr>
        <w:t>oder</w:t>
      </w:r>
      <w:r w:rsidR="00956FF7" w:rsidRPr="005815F8">
        <w:rPr>
          <w:rFonts w:ascii="Calibri" w:hAnsi="Calibri" w:cs="Calibri"/>
          <w:i/>
          <w:iCs/>
        </w:rPr>
        <w:t xml:space="preserve"> *</w:t>
      </w:r>
      <w:r w:rsidR="00B93166" w:rsidRPr="005815F8">
        <w:rPr>
          <w:rFonts w:ascii="Calibri" w:hAnsi="Calibri" w:cs="Calibri"/>
          <w:i/>
          <w:iCs/>
        </w:rPr>
        <w:t xml:space="preserve">ḷ. </w:t>
      </w:r>
      <w:r w:rsidR="00B93166" w:rsidRPr="005815F8">
        <w:rPr>
          <w:rFonts w:ascii="Calibri" w:hAnsi="Calibri" w:cs="Calibri"/>
        </w:rPr>
        <w:t xml:space="preserve">Die Entwicklung in der </w:t>
      </w:r>
      <w:r w:rsidRPr="005815F8">
        <w:rPr>
          <w:rFonts w:ascii="Calibri" w:hAnsi="Calibri" w:cs="Calibri"/>
        </w:rPr>
        <w:t>mittelindischen</w:t>
      </w:r>
      <w:r w:rsidR="00B93166" w:rsidRPr="005815F8">
        <w:rPr>
          <w:rFonts w:ascii="Calibri" w:hAnsi="Calibri" w:cs="Calibri"/>
        </w:rPr>
        <w:t xml:space="preserve"> Periode </w:t>
      </w:r>
      <w:r w:rsidR="00B93166" w:rsidRPr="005815F8">
        <w:rPr>
          <w:rFonts w:ascii="Calibri" w:hAnsi="Calibri" w:cs="Calibri"/>
          <w:i/>
          <w:iCs/>
        </w:rPr>
        <w:t>ai</w:t>
      </w:r>
      <w:r w:rsidR="00B93166" w:rsidRPr="005815F8">
        <w:rPr>
          <w:rFonts w:ascii="Calibri" w:hAnsi="Calibri" w:cs="Calibri"/>
        </w:rPr>
        <w:t xml:space="preserve">/ </w:t>
      </w:r>
      <w:r w:rsidR="00B93166" w:rsidRPr="005815F8">
        <w:rPr>
          <w:rFonts w:ascii="Calibri" w:hAnsi="Calibri" w:cs="Calibri"/>
          <w:i/>
          <w:iCs/>
        </w:rPr>
        <w:t>au</w:t>
      </w:r>
      <w:r w:rsidR="00B93166" w:rsidRPr="005815F8">
        <w:rPr>
          <w:rFonts w:ascii="Calibri" w:hAnsi="Calibri" w:cs="Calibri"/>
        </w:rPr>
        <w:t xml:space="preserve"> -&gt; </w:t>
      </w:r>
      <w:r w:rsidR="00B93166" w:rsidRPr="005815F8">
        <w:rPr>
          <w:rFonts w:ascii="Calibri" w:hAnsi="Calibri" w:cs="Calibri"/>
          <w:i/>
          <w:iCs/>
        </w:rPr>
        <w:t>ē</w:t>
      </w:r>
      <w:r w:rsidR="00B93166" w:rsidRPr="005815F8">
        <w:rPr>
          <w:rFonts w:ascii="Calibri" w:hAnsi="Calibri" w:cs="Calibri"/>
        </w:rPr>
        <w:t xml:space="preserve"> / </w:t>
      </w:r>
      <w:r w:rsidR="00B93166" w:rsidRPr="005815F8">
        <w:rPr>
          <w:rFonts w:ascii="Calibri" w:hAnsi="Calibri" w:cs="Calibri"/>
          <w:i/>
          <w:iCs/>
        </w:rPr>
        <w:t xml:space="preserve">ō </w:t>
      </w:r>
      <w:r w:rsidR="00B93166" w:rsidRPr="005815F8">
        <w:rPr>
          <w:rFonts w:ascii="Calibri" w:hAnsi="Calibri" w:cs="Calibri"/>
        </w:rPr>
        <w:t xml:space="preserve">könnte mit einem Einfluss des </w:t>
      </w:r>
      <w:proofErr w:type="spellStart"/>
      <w:r w:rsidR="00B93166" w:rsidRPr="005815F8">
        <w:rPr>
          <w:rFonts w:ascii="Calibri" w:hAnsi="Calibri" w:cs="Calibri"/>
        </w:rPr>
        <w:t>Dravidischen</w:t>
      </w:r>
      <w:proofErr w:type="spellEnd"/>
      <w:r w:rsidR="00B93166" w:rsidRPr="005815F8">
        <w:rPr>
          <w:rFonts w:ascii="Calibri" w:hAnsi="Calibri" w:cs="Calibri"/>
        </w:rPr>
        <w:t xml:space="preserve"> auf das Indoarische erklärt werden (Kobayashi, </w:t>
      </w:r>
      <w:r w:rsidRPr="005815F8">
        <w:rPr>
          <w:rFonts w:ascii="Calibri" w:hAnsi="Calibri" w:cs="Calibri"/>
        </w:rPr>
        <w:t>2004</w:t>
      </w:r>
      <w:r w:rsidR="00204F52">
        <w:rPr>
          <w:rFonts w:ascii="Calibri" w:hAnsi="Calibri" w:cs="Calibri"/>
        </w:rPr>
        <w:t xml:space="preserve">; </w:t>
      </w:r>
      <w:proofErr w:type="spellStart"/>
      <w:r w:rsidR="00B93166" w:rsidRPr="005815F8">
        <w:rPr>
          <w:rFonts w:ascii="Calibri" w:hAnsi="Calibri" w:cs="Calibri"/>
        </w:rPr>
        <w:t>Steever</w:t>
      </w:r>
      <w:proofErr w:type="spellEnd"/>
      <w:r w:rsidR="00B93166" w:rsidRPr="005815F8">
        <w:rPr>
          <w:rFonts w:ascii="Calibri" w:hAnsi="Calibri" w:cs="Calibri"/>
        </w:rPr>
        <w:t>, 1998).</w:t>
      </w:r>
    </w:p>
    <w:p w14:paraId="4032EFC1" w14:textId="7DA75478" w:rsidR="00B93166" w:rsidRPr="005815F8" w:rsidRDefault="00B93166" w:rsidP="00726A9A">
      <w:pPr>
        <w:rPr>
          <w:rFonts w:ascii="Calibri" w:hAnsi="Calibri" w:cs="Calibri"/>
          <w:u w:val="single"/>
        </w:rPr>
      </w:pPr>
      <w:r w:rsidRPr="005815F8">
        <w:rPr>
          <w:rFonts w:ascii="Calibri" w:hAnsi="Calibri" w:cs="Calibri"/>
          <w:u w:val="single"/>
        </w:rPr>
        <w:t>Finale Konsonanten</w:t>
      </w:r>
    </w:p>
    <w:p w14:paraId="146F7A31" w14:textId="77777777" w:rsidR="00166789" w:rsidRDefault="00B93166" w:rsidP="00726A9A">
      <w:pPr>
        <w:rPr>
          <w:rFonts w:ascii="Calibri" w:hAnsi="Calibri" w:cs="Calibri"/>
          <w:i/>
          <w:iCs/>
        </w:rPr>
      </w:pPr>
      <w:r w:rsidRPr="005815F8">
        <w:rPr>
          <w:rFonts w:ascii="Calibri" w:hAnsi="Calibri" w:cs="Calibri"/>
        </w:rPr>
        <w:t xml:space="preserve">Die </w:t>
      </w:r>
      <w:r w:rsidR="00204F52">
        <w:rPr>
          <w:rFonts w:ascii="Calibri" w:hAnsi="Calibri" w:cs="Calibri"/>
        </w:rPr>
        <w:t>a</w:t>
      </w:r>
      <w:r w:rsidR="008C0761" w:rsidRPr="005815F8">
        <w:rPr>
          <w:rFonts w:ascii="Calibri" w:hAnsi="Calibri" w:cs="Calibri"/>
        </w:rPr>
        <w:t>lt-</w:t>
      </w:r>
      <w:proofErr w:type="spellStart"/>
      <w:r w:rsidR="00204F52">
        <w:rPr>
          <w:rFonts w:ascii="Calibri" w:hAnsi="Calibri" w:cs="Calibri"/>
        </w:rPr>
        <w:t>d</w:t>
      </w:r>
      <w:r w:rsidRPr="005815F8">
        <w:rPr>
          <w:rFonts w:ascii="Calibri" w:hAnsi="Calibri" w:cs="Calibri"/>
        </w:rPr>
        <w:t>ravidische</w:t>
      </w:r>
      <w:proofErr w:type="spellEnd"/>
      <w:r w:rsidRPr="005815F8">
        <w:rPr>
          <w:rFonts w:ascii="Calibri" w:hAnsi="Calibri" w:cs="Calibri"/>
        </w:rPr>
        <w:t xml:space="preserve"> Phonotaktik erlaubt </w:t>
      </w:r>
      <w:r w:rsidR="008C0761" w:rsidRPr="005815F8">
        <w:rPr>
          <w:rFonts w:ascii="Calibri" w:hAnsi="Calibri" w:cs="Calibri"/>
        </w:rPr>
        <w:t>nur bestimmte</w:t>
      </w:r>
      <w:r w:rsidRPr="005815F8">
        <w:rPr>
          <w:rFonts w:ascii="Calibri" w:hAnsi="Calibri" w:cs="Calibri"/>
        </w:rPr>
        <w:t xml:space="preserve"> Konsonanten im Auslaut</w:t>
      </w:r>
      <w:r w:rsidR="00166789">
        <w:rPr>
          <w:rFonts w:ascii="Calibri" w:hAnsi="Calibri" w:cs="Calibri"/>
        </w:rPr>
        <w:t xml:space="preserve">. Diejenigen, die sowohl das </w:t>
      </w:r>
      <w:proofErr w:type="spellStart"/>
      <w:r w:rsidR="00166789">
        <w:rPr>
          <w:rFonts w:ascii="Calibri" w:hAnsi="Calibri" w:cs="Calibri"/>
        </w:rPr>
        <w:t>Altdravidische</w:t>
      </w:r>
      <w:proofErr w:type="spellEnd"/>
      <w:r w:rsidR="00166789">
        <w:rPr>
          <w:rFonts w:ascii="Calibri" w:hAnsi="Calibri" w:cs="Calibri"/>
        </w:rPr>
        <w:t xml:space="preserve"> als auch das Indoarische im Auslaut zulässt sind:</w:t>
      </w:r>
      <w:r w:rsidR="008C0761" w:rsidRPr="005815F8">
        <w:rPr>
          <w:rFonts w:ascii="Calibri" w:hAnsi="Calibri" w:cs="Calibri"/>
        </w:rPr>
        <w:t xml:space="preserve"> </w:t>
      </w:r>
      <w:r w:rsidR="00F03371" w:rsidRPr="005815F8">
        <w:rPr>
          <w:rFonts w:ascii="Calibri" w:hAnsi="Calibri" w:cs="Calibri"/>
        </w:rPr>
        <w:t>/</w:t>
      </w:r>
      <w:r w:rsidR="008C0761" w:rsidRPr="005815F8">
        <w:rPr>
          <w:rFonts w:ascii="Calibri" w:hAnsi="Calibri" w:cs="Calibri"/>
        </w:rPr>
        <w:t>n</w:t>
      </w:r>
      <w:r w:rsidR="00F03371" w:rsidRPr="005815F8">
        <w:rPr>
          <w:rFonts w:ascii="Calibri" w:hAnsi="Calibri" w:cs="Calibri"/>
        </w:rPr>
        <w:t>/</w:t>
      </w:r>
      <w:r w:rsidR="008C0761" w:rsidRPr="005815F8">
        <w:rPr>
          <w:rFonts w:ascii="Calibri" w:hAnsi="Calibri" w:cs="Calibri"/>
        </w:rPr>
        <w:t xml:space="preserve">, </w:t>
      </w:r>
      <w:r w:rsidR="00F03371" w:rsidRPr="005815F8">
        <w:rPr>
          <w:rFonts w:ascii="Calibri" w:hAnsi="Calibri" w:cs="Calibri"/>
        </w:rPr>
        <w:t>/</w:t>
      </w:r>
      <w:r w:rsidR="008C0761" w:rsidRPr="005815F8">
        <w:rPr>
          <w:rFonts w:ascii="Calibri" w:hAnsi="Calibri" w:cs="Calibri"/>
        </w:rPr>
        <w:t>m</w:t>
      </w:r>
      <w:r w:rsidR="00F03371" w:rsidRPr="005815F8">
        <w:rPr>
          <w:rFonts w:ascii="Calibri" w:hAnsi="Calibri" w:cs="Calibri"/>
        </w:rPr>
        <w:t>/</w:t>
      </w:r>
      <w:r w:rsidR="008C0761" w:rsidRPr="005815F8">
        <w:rPr>
          <w:rFonts w:ascii="Calibri" w:hAnsi="Calibri" w:cs="Calibri"/>
        </w:rPr>
        <w:t xml:space="preserve">, </w:t>
      </w:r>
      <w:r w:rsidR="00F03371" w:rsidRPr="005815F8">
        <w:rPr>
          <w:rFonts w:ascii="Calibri" w:hAnsi="Calibri" w:cs="Calibri"/>
        </w:rPr>
        <w:t>/</w:t>
      </w:r>
      <w:r w:rsidR="008C0761" w:rsidRPr="005815F8">
        <w:rPr>
          <w:rFonts w:ascii="Calibri" w:hAnsi="Calibri" w:cs="Calibri"/>
        </w:rPr>
        <w:t>r</w:t>
      </w:r>
      <w:r w:rsidR="00F03371" w:rsidRPr="005815F8">
        <w:rPr>
          <w:rFonts w:ascii="Calibri" w:hAnsi="Calibri" w:cs="Calibri"/>
        </w:rPr>
        <w:t>/</w:t>
      </w:r>
      <w:r w:rsidR="00166789">
        <w:rPr>
          <w:rFonts w:ascii="Calibri" w:hAnsi="Calibri" w:cs="Calibri"/>
          <w:i/>
          <w:iCs/>
        </w:rPr>
        <w:t>.</w:t>
      </w:r>
    </w:p>
    <w:p w14:paraId="6DD112E2" w14:textId="2B26D57F" w:rsidR="00B93166" w:rsidRPr="005815F8" w:rsidRDefault="00166789" w:rsidP="00726A9A">
      <w:pPr>
        <w:rPr>
          <w:rFonts w:ascii="Calibri" w:hAnsi="Calibri" w:cs="Calibri"/>
        </w:rPr>
      </w:pPr>
      <w:r>
        <w:rPr>
          <w:rFonts w:ascii="Calibri" w:hAnsi="Calibri" w:cs="Calibri"/>
        </w:rPr>
        <w:t>Bereits im</w:t>
      </w:r>
      <w:r w:rsidR="008C0761" w:rsidRPr="005815F8">
        <w:rPr>
          <w:rFonts w:ascii="Calibri" w:hAnsi="Calibri" w:cs="Calibri"/>
        </w:rPr>
        <w:t xml:space="preserve"> Vedischen </w:t>
      </w:r>
      <w:r>
        <w:rPr>
          <w:rFonts w:ascii="Calibri" w:hAnsi="Calibri" w:cs="Calibri"/>
        </w:rPr>
        <w:t xml:space="preserve">ist </w:t>
      </w:r>
      <w:r w:rsidR="008C0761" w:rsidRPr="005815F8">
        <w:rPr>
          <w:rFonts w:ascii="Calibri" w:hAnsi="Calibri" w:cs="Calibri"/>
        </w:rPr>
        <w:t>nur noch ein einzelner Konsonant</w:t>
      </w:r>
      <w:r w:rsidR="00F03371" w:rsidRPr="005815F8">
        <w:rPr>
          <w:rFonts w:ascii="Calibri" w:hAnsi="Calibri" w:cs="Calibri"/>
        </w:rPr>
        <w:t xml:space="preserve"> am Wortende</w:t>
      </w:r>
      <w:r>
        <w:rPr>
          <w:rFonts w:ascii="Calibri" w:hAnsi="Calibri" w:cs="Calibri"/>
        </w:rPr>
        <w:t xml:space="preserve"> zulässig</w:t>
      </w:r>
      <w:r w:rsidR="008C0761" w:rsidRPr="005815F8">
        <w:rPr>
          <w:rFonts w:ascii="Calibri" w:hAnsi="Calibri" w:cs="Calibri"/>
        </w:rPr>
        <w:t xml:space="preserve">, also keine </w:t>
      </w:r>
      <w:proofErr w:type="spellStart"/>
      <w:r w:rsidR="008C0761" w:rsidRPr="005815F8">
        <w:rPr>
          <w:rFonts w:ascii="Calibri" w:hAnsi="Calibri" w:cs="Calibri"/>
          <w:i/>
          <w:iCs/>
        </w:rPr>
        <w:t>cluster</w:t>
      </w:r>
      <w:proofErr w:type="spellEnd"/>
      <w:r w:rsidR="008C0761" w:rsidRPr="005815F8">
        <w:rPr>
          <w:rFonts w:ascii="Calibri" w:hAnsi="Calibri" w:cs="Calibri"/>
          <w:i/>
          <w:iCs/>
        </w:rPr>
        <w:t xml:space="preserve">. </w:t>
      </w:r>
      <w:r w:rsidR="008C0761" w:rsidRPr="005815F8">
        <w:rPr>
          <w:rFonts w:ascii="Calibri" w:hAnsi="Calibri" w:cs="Calibri"/>
        </w:rPr>
        <w:t>Diese Elision, die Konsonantenverbindungen in finaler Position auflöst, lässt sich an einem gewissen Sandhi noch unvollendet sehen</w:t>
      </w:r>
      <w:r w:rsidR="000A0ABC" w:rsidRPr="005815F8">
        <w:rPr>
          <w:rFonts w:ascii="Calibri" w:hAnsi="Calibri" w:cs="Calibri"/>
        </w:rPr>
        <w:t>, wie bei</w:t>
      </w:r>
      <w:r w:rsidR="008C0761" w:rsidRPr="005815F8">
        <w:rPr>
          <w:rFonts w:ascii="Calibri" w:hAnsi="Calibri" w:cs="Calibri"/>
        </w:rPr>
        <w:t xml:space="preserve">: </w:t>
      </w:r>
      <w:r w:rsidR="000A0ABC" w:rsidRPr="005815F8">
        <w:rPr>
          <w:rFonts w:ascii="Calibri" w:hAnsi="Calibri" w:cs="Calibri"/>
        </w:rPr>
        <w:t>„</w:t>
      </w:r>
      <w:proofErr w:type="spellStart"/>
      <w:r w:rsidR="008C0761" w:rsidRPr="005815F8">
        <w:rPr>
          <w:rFonts w:ascii="Calibri" w:hAnsi="Calibri" w:cs="Calibri"/>
          <w:i/>
          <w:iCs/>
        </w:rPr>
        <w:t>devāṃs</w:t>
      </w:r>
      <w:proofErr w:type="spellEnd"/>
      <w:r w:rsidR="008C0761" w:rsidRPr="005815F8">
        <w:rPr>
          <w:rFonts w:ascii="Calibri" w:hAnsi="Calibri" w:cs="Calibri"/>
          <w:i/>
          <w:iCs/>
        </w:rPr>
        <w:t xml:space="preserve"> </w:t>
      </w:r>
      <w:proofErr w:type="spellStart"/>
      <w:r w:rsidR="008C0761" w:rsidRPr="005815F8">
        <w:rPr>
          <w:rFonts w:ascii="Calibri" w:hAnsi="Calibri" w:cs="Calibri"/>
          <w:i/>
          <w:iCs/>
        </w:rPr>
        <w:t>tvam</w:t>
      </w:r>
      <w:proofErr w:type="spellEnd"/>
      <w:r w:rsidR="003E4346" w:rsidRPr="005815F8">
        <w:rPr>
          <w:rFonts w:ascii="Calibri" w:hAnsi="Calibri" w:cs="Calibri"/>
          <w:i/>
          <w:iCs/>
        </w:rPr>
        <w:t>“</w:t>
      </w:r>
      <w:r w:rsidR="003E4346" w:rsidRPr="005815F8">
        <w:rPr>
          <w:rFonts w:ascii="Calibri" w:hAnsi="Calibri" w:cs="Calibri"/>
        </w:rPr>
        <w:t>,</w:t>
      </w:r>
      <w:r w:rsidR="000A0ABC" w:rsidRPr="005815F8">
        <w:rPr>
          <w:rFonts w:ascii="Calibri" w:hAnsi="Calibri" w:cs="Calibri"/>
        </w:rPr>
        <w:t xml:space="preserve"> </w:t>
      </w:r>
      <w:r w:rsidR="008C0761" w:rsidRPr="005815F8">
        <w:rPr>
          <w:rFonts w:ascii="Calibri" w:hAnsi="Calibri" w:cs="Calibri"/>
        </w:rPr>
        <w:t xml:space="preserve">ein Sandhi aus </w:t>
      </w:r>
      <w:r w:rsidR="008C0761" w:rsidRPr="005815F8">
        <w:rPr>
          <w:rFonts w:ascii="Calibri" w:hAnsi="Calibri" w:cs="Calibri"/>
          <w:i/>
          <w:iCs/>
        </w:rPr>
        <w:t>„</w:t>
      </w:r>
      <w:proofErr w:type="spellStart"/>
      <w:r w:rsidR="008C0761" w:rsidRPr="005815F8">
        <w:rPr>
          <w:rFonts w:ascii="Calibri" w:hAnsi="Calibri" w:cs="Calibri"/>
          <w:i/>
          <w:iCs/>
        </w:rPr>
        <w:t>devān</w:t>
      </w:r>
      <w:proofErr w:type="spellEnd"/>
      <w:r w:rsidR="008C0761" w:rsidRPr="005815F8">
        <w:rPr>
          <w:rFonts w:ascii="Calibri" w:hAnsi="Calibri" w:cs="Calibri"/>
          <w:i/>
          <w:iCs/>
        </w:rPr>
        <w:t>“</w:t>
      </w:r>
      <w:r w:rsidR="008C0761" w:rsidRPr="005815F8">
        <w:rPr>
          <w:rFonts w:ascii="Calibri" w:hAnsi="Calibri" w:cs="Calibri"/>
        </w:rPr>
        <w:t xml:space="preserve"> (den Königen) und </w:t>
      </w:r>
      <w:r w:rsidR="008C0761" w:rsidRPr="005815F8">
        <w:rPr>
          <w:rFonts w:ascii="Calibri" w:hAnsi="Calibri" w:cs="Calibri"/>
          <w:i/>
          <w:iCs/>
        </w:rPr>
        <w:t>„</w:t>
      </w:r>
      <w:proofErr w:type="spellStart"/>
      <w:r w:rsidR="008C0761" w:rsidRPr="005815F8">
        <w:rPr>
          <w:rFonts w:ascii="Calibri" w:hAnsi="Calibri" w:cs="Calibri"/>
          <w:i/>
          <w:iCs/>
        </w:rPr>
        <w:t>tvam</w:t>
      </w:r>
      <w:proofErr w:type="spellEnd"/>
      <w:r w:rsidR="008C0761" w:rsidRPr="005815F8">
        <w:rPr>
          <w:rFonts w:ascii="Calibri" w:hAnsi="Calibri" w:cs="Calibri"/>
          <w:i/>
          <w:iCs/>
        </w:rPr>
        <w:t>“</w:t>
      </w:r>
      <w:r w:rsidR="008C0761" w:rsidRPr="005815F8">
        <w:rPr>
          <w:rFonts w:ascii="Calibri" w:hAnsi="Calibri" w:cs="Calibri"/>
        </w:rPr>
        <w:t xml:space="preserve"> (du).</w:t>
      </w:r>
    </w:p>
    <w:p w14:paraId="064E9201" w14:textId="3F3A1894" w:rsidR="000C7810" w:rsidRPr="005815F8" w:rsidRDefault="000A0ABC" w:rsidP="00C83B4E">
      <w:pPr>
        <w:rPr>
          <w:rFonts w:ascii="Calibri" w:hAnsi="Calibri" w:cs="Calibri"/>
        </w:rPr>
      </w:pPr>
      <w:r w:rsidRPr="005815F8">
        <w:rPr>
          <w:rFonts w:ascii="Calibri" w:hAnsi="Calibri" w:cs="Calibri"/>
        </w:rPr>
        <w:t xml:space="preserve">Andere finale Konsonanten haben keine </w:t>
      </w:r>
      <w:r w:rsidR="003E4346" w:rsidRPr="005815F8">
        <w:rPr>
          <w:rFonts w:ascii="Calibri" w:hAnsi="Calibri" w:cs="Calibri"/>
        </w:rPr>
        <w:t>Aspiration</w:t>
      </w:r>
      <w:r w:rsidRPr="005815F8">
        <w:rPr>
          <w:rFonts w:ascii="Calibri" w:hAnsi="Calibri" w:cs="Calibri"/>
        </w:rPr>
        <w:t xml:space="preserve"> oder Stimmhaftigkeit bzw. sind schwach im Sandhi: </w:t>
      </w:r>
      <w:proofErr w:type="spellStart"/>
      <w:r w:rsidRPr="005815F8">
        <w:rPr>
          <w:rFonts w:ascii="Calibri" w:hAnsi="Calibri" w:cs="Calibri"/>
          <w:i/>
          <w:iCs/>
        </w:rPr>
        <w:t>tasmāt</w:t>
      </w:r>
      <w:proofErr w:type="spellEnd"/>
      <w:r w:rsidRPr="005815F8">
        <w:rPr>
          <w:rFonts w:ascii="Calibri" w:hAnsi="Calibri" w:cs="Calibri"/>
          <w:i/>
          <w:iCs/>
        </w:rPr>
        <w:t xml:space="preserve"> + </w:t>
      </w:r>
      <w:proofErr w:type="spellStart"/>
      <w:r w:rsidRPr="005815F8">
        <w:rPr>
          <w:rFonts w:ascii="Calibri" w:hAnsi="Calibri" w:cs="Calibri"/>
          <w:i/>
          <w:iCs/>
        </w:rPr>
        <w:t>jātā</w:t>
      </w:r>
      <w:proofErr w:type="spellEnd"/>
      <w:r w:rsidRPr="005815F8">
        <w:rPr>
          <w:rFonts w:ascii="Calibri" w:hAnsi="Calibri" w:cs="Calibri"/>
          <w:i/>
          <w:iCs/>
        </w:rPr>
        <w:t xml:space="preserve"> -&gt; </w:t>
      </w:r>
      <w:proofErr w:type="spellStart"/>
      <w:r w:rsidRPr="005815F8">
        <w:rPr>
          <w:rFonts w:ascii="Calibri" w:hAnsi="Calibri" w:cs="Calibri"/>
          <w:i/>
          <w:iCs/>
        </w:rPr>
        <w:t>tasmāj</w:t>
      </w:r>
      <w:proofErr w:type="spellEnd"/>
      <w:r w:rsidRPr="005815F8">
        <w:rPr>
          <w:rFonts w:ascii="Calibri" w:hAnsi="Calibri" w:cs="Calibri"/>
          <w:i/>
          <w:iCs/>
        </w:rPr>
        <w:t xml:space="preserve"> </w:t>
      </w:r>
      <w:proofErr w:type="spellStart"/>
      <w:r w:rsidRPr="005815F8">
        <w:rPr>
          <w:rFonts w:ascii="Calibri" w:hAnsi="Calibri" w:cs="Calibri"/>
          <w:i/>
          <w:iCs/>
        </w:rPr>
        <w:t>jātā</w:t>
      </w:r>
      <w:proofErr w:type="spellEnd"/>
      <w:r w:rsidR="001A1333">
        <w:rPr>
          <w:rFonts w:ascii="Calibri" w:hAnsi="Calibri" w:cs="Calibri"/>
          <w:i/>
          <w:iCs/>
        </w:rPr>
        <w:t xml:space="preserve"> (von dort geboren)</w:t>
      </w:r>
      <w:r w:rsidRPr="005815F8">
        <w:rPr>
          <w:rFonts w:ascii="Calibri" w:hAnsi="Calibri" w:cs="Calibri"/>
        </w:rPr>
        <w:t>.</w:t>
      </w:r>
      <w:r w:rsidR="00E417AF" w:rsidRPr="005815F8">
        <w:rPr>
          <w:rFonts w:ascii="Calibri" w:hAnsi="Calibri" w:cs="Calibri"/>
        </w:rPr>
        <w:t xml:space="preserve"> Diese Tendenz bleibt im Laufe der </w:t>
      </w:r>
      <w:proofErr w:type="spellStart"/>
      <w:r w:rsidR="00E417AF" w:rsidRPr="005815F8">
        <w:rPr>
          <w:rFonts w:ascii="Calibri" w:hAnsi="Calibri" w:cs="Calibri"/>
        </w:rPr>
        <w:t>Prākrits</w:t>
      </w:r>
      <w:proofErr w:type="spellEnd"/>
      <w:r w:rsidR="00E417AF" w:rsidRPr="005815F8">
        <w:rPr>
          <w:rFonts w:ascii="Calibri" w:hAnsi="Calibri" w:cs="Calibri"/>
        </w:rPr>
        <w:t xml:space="preserve"> bestehen und erinnert an die </w:t>
      </w:r>
      <w:proofErr w:type="spellStart"/>
      <w:r w:rsidR="00166789">
        <w:rPr>
          <w:rFonts w:ascii="Calibri" w:hAnsi="Calibri" w:cs="Calibri"/>
        </w:rPr>
        <w:t>d</w:t>
      </w:r>
      <w:r w:rsidR="00E417AF" w:rsidRPr="005815F8">
        <w:rPr>
          <w:rFonts w:ascii="Calibri" w:hAnsi="Calibri" w:cs="Calibri"/>
        </w:rPr>
        <w:t>ravidische</w:t>
      </w:r>
      <w:proofErr w:type="spellEnd"/>
      <w:r w:rsidR="00E417AF" w:rsidRPr="005815F8">
        <w:rPr>
          <w:rFonts w:ascii="Calibri" w:hAnsi="Calibri" w:cs="Calibri"/>
        </w:rPr>
        <w:t xml:space="preserve"> Art im Auslaut: Bei </w:t>
      </w:r>
      <w:r w:rsidR="00E417AF" w:rsidRPr="005815F8">
        <w:rPr>
          <w:rFonts w:ascii="Calibri" w:hAnsi="Calibri" w:cs="Calibri"/>
          <w:i/>
          <w:iCs/>
        </w:rPr>
        <w:t xml:space="preserve">clustern </w:t>
      </w:r>
      <w:r w:rsidR="00E417AF" w:rsidRPr="005815F8">
        <w:rPr>
          <w:rFonts w:ascii="Calibri" w:hAnsi="Calibri" w:cs="Calibri"/>
        </w:rPr>
        <w:t>entweder Elision oder ein automatischer Vokalauslaut mit /a/ oder /u/ (</w:t>
      </w:r>
      <w:proofErr w:type="spellStart"/>
      <w:r w:rsidR="00E417AF" w:rsidRPr="005815F8">
        <w:rPr>
          <w:rFonts w:ascii="Calibri" w:hAnsi="Calibri" w:cs="Calibri"/>
        </w:rPr>
        <w:t>Ruzsa</w:t>
      </w:r>
      <w:proofErr w:type="spellEnd"/>
      <w:r w:rsidR="00E417AF" w:rsidRPr="005815F8">
        <w:rPr>
          <w:rFonts w:ascii="Calibri" w:hAnsi="Calibri" w:cs="Calibri"/>
        </w:rPr>
        <w:t xml:space="preserve">, 2009). </w:t>
      </w:r>
    </w:p>
    <w:p w14:paraId="687AE724" w14:textId="5A88B89E" w:rsidR="000A0ABC" w:rsidRPr="005815F8" w:rsidRDefault="000A0ABC" w:rsidP="00C83B4E">
      <w:pPr>
        <w:rPr>
          <w:rFonts w:ascii="Calibri" w:hAnsi="Calibri" w:cs="Calibri"/>
          <w:u w:val="single"/>
        </w:rPr>
      </w:pPr>
      <w:r w:rsidRPr="005815F8">
        <w:rPr>
          <w:rFonts w:ascii="Calibri" w:hAnsi="Calibri" w:cs="Calibri"/>
          <w:u w:val="single"/>
        </w:rPr>
        <w:t>Sibilanten</w:t>
      </w:r>
    </w:p>
    <w:p w14:paraId="331F1B9B" w14:textId="7A32AE8C" w:rsidR="000A0ABC" w:rsidRPr="005815F8" w:rsidRDefault="000A0ABC" w:rsidP="00C83B4E">
      <w:pPr>
        <w:rPr>
          <w:rFonts w:ascii="Calibri" w:hAnsi="Calibri" w:cs="Calibri"/>
        </w:rPr>
      </w:pPr>
      <w:r w:rsidRPr="005815F8">
        <w:rPr>
          <w:rFonts w:ascii="Calibri" w:hAnsi="Calibri" w:cs="Calibri"/>
        </w:rPr>
        <w:t xml:space="preserve">Das Proto-Vedische besitzt die Sibilanten: </w:t>
      </w:r>
      <w:r w:rsidRPr="005815F8">
        <w:rPr>
          <w:rFonts w:ascii="Calibri" w:hAnsi="Calibri" w:cs="Calibri"/>
          <w:i/>
          <w:iCs/>
        </w:rPr>
        <w:t>*s, *ś, *ṣ</w:t>
      </w:r>
      <w:r w:rsidRPr="005815F8">
        <w:rPr>
          <w:rFonts w:ascii="Calibri" w:hAnsi="Calibri" w:cs="Calibri"/>
        </w:rPr>
        <w:t xml:space="preserve"> und deren Allophone </w:t>
      </w:r>
      <w:r w:rsidR="00F03371" w:rsidRPr="005815F8">
        <w:rPr>
          <w:rFonts w:ascii="Calibri" w:hAnsi="Calibri" w:cs="Calibri"/>
          <w:i/>
          <w:iCs/>
        </w:rPr>
        <w:t>*z, *ź, *ẓ</w:t>
      </w:r>
      <w:r w:rsidR="00F03371" w:rsidRPr="005815F8">
        <w:rPr>
          <w:rFonts w:ascii="Calibri" w:hAnsi="Calibri" w:cs="Calibri"/>
        </w:rPr>
        <w:t>. Das Proto-</w:t>
      </w:r>
      <w:proofErr w:type="spellStart"/>
      <w:r w:rsidR="00F03371" w:rsidRPr="005815F8">
        <w:rPr>
          <w:rFonts w:ascii="Calibri" w:hAnsi="Calibri" w:cs="Calibri"/>
        </w:rPr>
        <w:t>Dravidische</w:t>
      </w:r>
      <w:proofErr w:type="spellEnd"/>
      <w:r w:rsidR="00F03371" w:rsidRPr="005815F8">
        <w:rPr>
          <w:rFonts w:ascii="Calibri" w:hAnsi="Calibri" w:cs="Calibri"/>
        </w:rPr>
        <w:t xml:space="preserve"> hingegen verfügt über keine Sibilanten, </w:t>
      </w:r>
      <w:r w:rsidR="00166789">
        <w:rPr>
          <w:rFonts w:ascii="Calibri" w:hAnsi="Calibri" w:cs="Calibri"/>
        </w:rPr>
        <w:t xml:space="preserve">sondern </w:t>
      </w:r>
      <w:r w:rsidR="00F03371" w:rsidRPr="005815F8">
        <w:rPr>
          <w:rFonts w:ascii="Calibri" w:hAnsi="Calibri" w:cs="Calibri"/>
        </w:rPr>
        <w:t xml:space="preserve">bloß </w:t>
      </w:r>
      <w:r w:rsidR="00166789">
        <w:rPr>
          <w:rFonts w:ascii="Calibri" w:hAnsi="Calibri" w:cs="Calibri"/>
        </w:rPr>
        <w:t xml:space="preserve">über </w:t>
      </w:r>
      <w:r w:rsidR="00F03371" w:rsidRPr="005815F8">
        <w:rPr>
          <w:rFonts w:ascii="Calibri" w:hAnsi="Calibri" w:cs="Calibri"/>
        </w:rPr>
        <w:t>die Affrikate /c/ mit dem Allophon initial und intervokalisch [s] /[ś].</w:t>
      </w:r>
    </w:p>
    <w:p w14:paraId="352379D8" w14:textId="761E4D7C" w:rsidR="00FE6376" w:rsidRPr="005815F8" w:rsidRDefault="00E417AF" w:rsidP="00C83B4E">
      <w:pPr>
        <w:rPr>
          <w:rFonts w:ascii="Calibri" w:hAnsi="Calibri" w:cs="Calibri"/>
        </w:rPr>
      </w:pPr>
      <w:r w:rsidRPr="005815F8">
        <w:rPr>
          <w:rFonts w:ascii="Calibri" w:hAnsi="Calibri" w:cs="Calibri"/>
        </w:rPr>
        <w:t>Jene Allophone</w:t>
      </w:r>
      <w:r w:rsidR="00166789">
        <w:rPr>
          <w:rFonts w:ascii="Calibri" w:hAnsi="Calibri" w:cs="Calibri"/>
        </w:rPr>
        <w:t xml:space="preserve"> </w:t>
      </w:r>
      <w:proofErr w:type="gramStart"/>
      <w:r w:rsidR="00166789">
        <w:rPr>
          <w:rFonts w:ascii="Calibri" w:hAnsi="Calibri" w:cs="Calibri"/>
        </w:rPr>
        <w:t xml:space="preserve">des </w:t>
      </w:r>
      <w:r w:rsidRPr="005815F8">
        <w:rPr>
          <w:rFonts w:ascii="Calibri" w:hAnsi="Calibri" w:cs="Calibri"/>
        </w:rPr>
        <w:t xml:space="preserve"> </w:t>
      </w:r>
      <w:r w:rsidR="00166789">
        <w:rPr>
          <w:rFonts w:ascii="Calibri" w:hAnsi="Calibri" w:cs="Calibri"/>
        </w:rPr>
        <w:t>Proto</w:t>
      </w:r>
      <w:proofErr w:type="gramEnd"/>
      <w:r w:rsidR="00166789">
        <w:rPr>
          <w:rFonts w:ascii="Calibri" w:hAnsi="Calibri" w:cs="Calibri"/>
        </w:rPr>
        <w:t>-</w:t>
      </w:r>
      <w:r w:rsidRPr="005815F8">
        <w:rPr>
          <w:rFonts w:ascii="Calibri" w:hAnsi="Calibri" w:cs="Calibri"/>
        </w:rPr>
        <w:t xml:space="preserve">Vedischen sind jedoch bereits im </w:t>
      </w:r>
      <w:proofErr w:type="spellStart"/>
      <w:r w:rsidRPr="005815F8">
        <w:rPr>
          <w:rFonts w:ascii="Calibri" w:hAnsi="Calibri" w:cs="Calibri"/>
        </w:rPr>
        <w:t>Ṛgveda</w:t>
      </w:r>
      <w:proofErr w:type="spellEnd"/>
      <w:r w:rsidRPr="005815F8">
        <w:rPr>
          <w:rFonts w:ascii="Calibri" w:hAnsi="Calibri" w:cs="Calibri"/>
        </w:rPr>
        <w:t xml:space="preserve"> verschwunden. Eine Erklärung wäre der Austausch besagter Allophone mit den </w:t>
      </w:r>
      <w:proofErr w:type="spellStart"/>
      <w:r w:rsidR="00166789">
        <w:rPr>
          <w:rFonts w:ascii="Calibri" w:hAnsi="Calibri" w:cs="Calibri"/>
        </w:rPr>
        <w:t>a</w:t>
      </w:r>
      <w:r w:rsidRPr="005815F8">
        <w:rPr>
          <w:rFonts w:ascii="Calibri" w:hAnsi="Calibri" w:cs="Calibri"/>
        </w:rPr>
        <w:t>ltdravidischen</w:t>
      </w:r>
      <w:proofErr w:type="spellEnd"/>
      <w:r w:rsidRPr="005815F8">
        <w:rPr>
          <w:rFonts w:ascii="Calibri" w:hAnsi="Calibri" w:cs="Calibri"/>
        </w:rPr>
        <w:t xml:space="preserve"> Approximanten: /y/, /ẕ/, /w/.</w:t>
      </w:r>
      <w:r w:rsidR="003D0322" w:rsidRPr="005815F8">
        <w:rPr>
          <w:rFonts w:ascii="Calibri" w:hAnsi="Calibri" w:cs="Calibri"/>
        </w:rPr>
        <w:t xml:space="preserve"> Wenn sich diese Approximanten mit den Vokalen </w:t>
      </w:r>
      <w:r w:rsidR="00166789">
        <w:rPr>
          <w:rFonts w:ascii="Calibri" w:hAnsi="Calibri" w:cs="Calibri"/>
        </w:rPr>
        <w:t>verschmelzen</w:t>
      </w:r>
      <w:r w:rsidR="003D0322" w:rsidRPr="005815F8">
        <w:rPr>
          <w:rFonts w:ascii="Calibri" w:hAnsi="Calibri" w:cs="Calibri"/>
        </w:rPr>
        <w:t xml:space="preserve">, entstehen neue Vokale: </w:t>
      </w:r>
      <w:r w:rsidR="003D0322" w:rsidRPr="005815F8">
        <w:rPr>
          <w:rFonts w:ascii="Calibri" w:hAnsi="Calibri" w:cs="Calibri"/>
          <w:i/>
          <w:iCs/>
        </w:rPr>
        <w:t>*</w:t>
      </w:r>
      <w:proofErr w:type="spellStart"/>
      <w:r w:rsidR="003D0322" w:rsidRPr="005815F8">
        <w:rPr>
          <w:rFonts w:ascii="Calibri" w:hAnsi="Calibri" w:cs="Calibri"/>
          <w:i/>
          <w:iCs/>
        </w:rPr>
        <w:t>mazdhā</w:t>
      </w:r>
      <w:proofErr w:type="spellEnd"/>
      <w:r w:rsidR="003D0322" w:rsidRPr="005815F8">
        <w:rPr>
          <w:rFonts w:ascii="Calibri" w:hAnsi="Calibri" w:cs="Calibri"/>
          <w:i/>
          <w:iCs/>
        </w:rPr>
        <w:t xml:space="preserve"> -&gt; *</w:t>
      </w:r>
      <w:proofErr w:type="spellStart"/>
      <w:r w:rsidR="003D0322" w:rsidRPr="005815F8">
        <w:rPr>
          <w:rFonts w:ascii="Calibri" w:hAnsi="Calibri" w:cs="Calibri"/>
          <w:i/>
          <w:iCs/>
        </w:rPr>
        <w:t>maydhā</w:t>
      </w:r>
      <w:proofErr w:type="spellEnd"/>
      <w:r w:rsidR="003D0322" w:rsidRPr="005815F8">
        <w:rPr>
          <w:rFonts w:ascii="Calibri" w:hAnsi="Calibri" w:cs="Calibri"/>
          <w:i/>
          <w:iCs/>
        </w:rPr>
        <w:t xml:space="preserve"> -&gt; *</w:t>
      </w:r>
      <w:proofErr w:type="spellStart"/>
      <w:r w:rsidR="003D0322" w:rsidRPr="005815F8">
        <w:rPr>
          <w:rFonts w:ascii="Calibri" w:hAnsi="Calibri" w:cs="Calibri"/>
          <w:i/>
          <w:iCs/>
        </w:rPr>
        <w:t>măidhā</w:t>
      </w:r>
      <w:proofErr w:type="spellEnd"/>
      <w:r w:rsidR="003D0322" w:rsidRPr="005815F8">
        <w:rPr>
          <w:rFonts w:ascii="Calibri" w:hAnsi="Calibri" w:cs="Calibri"/>
          <w:i/>
          <w:iCs/>
        </w:rPr>
        <w:t xml:space="preserve"> -&gt; *</w:t>
      </w:r>
      <w:proofErr w:type="spellStart"/>
      <w:r w:rsidR="003D0322" w:rsidRPr="005815F8">
        <w:rPr>
          <w:rFonts w:ascii="Calibri" w:hAnsi="Calibri" w:cs="Calibri"/>
          <w:i/>
          <w:iCs/>
        </w:rPr>
        <w:t>medhā</w:t>
      </w:r>
      <w:proofErr w:type="spellEnd"/>
      <w:r w:rsidR="001A1333">
        <w:rPr>
          <w:rFonts w:ascii="Calibri" w:hAnsi="Calibri" w:cs="Calibri"/>
          <w:i/>
          <w:iCs/>
        </w:rPr>
        <w:t xml:space="preserve"> (Weisheit)</w:t>
      </w:r>
      <w:r w:rsidR="003D0322" w:rsidRPr="005815F8">
        <w:rPr>
          <w:rFonts w:ascii="Calibri" w:hAnsi="Calibri" w:cs="Calibri"/>
          <w:i/>
          <w:iCs/>
        </w:rPr>
        <w:t xml:space="preserve">. </w:t>
      </w:r>
      <w:r w:rsidR="003D0322" w:rsidRPr="005815F8">
        <w:rPr>
          <w:rFonts w:ascii="Calibri" w:hAnsi="Calibri" w:cs="Calibri"/>
        </w:rPr>
        <w:t xml:space="preserve">(vgl. Avestisch: </w:t>
      </w:r>
      <w:r w:rsidR="003D0322" w:rsidRPr="005815F8">
        <w:rPr>
          <w:rFonts w:ascii="Calibri" w:hAnsi="Calibri" w:cs="Calibri"/>
          <w:i/>
          <w:iCs/>
        </w:rPr>
        <w:t>Ahura</w:t>
      </w:r>
      <w:r w:rsidR="003D0322" w:rsidRPr="005815F8">
        <w:rPr>
          <w:rFonts w:ascii="Calibri" w:hAnsi="Calibri" w:cs="Calibri"/>
        </w:rPr>
        <w:t xml:space="preserve"> </w:t>
      </w:r>
      <w:proofErr w:type="spellStart"/>
      <w:r w:rsidR="003D0322" w:rsidRPr="005815F8">
        <w:rPr>
          <w:rFonts w:ascii="Calibri" w:hAnsi="Calibri" w:cs="Calibri"/>
          <w:i/>
          <w:iCs/>
        </w:rPr>
        <w:t>Mazdā</w:t>
      </w:r>
      <w:proofErr w:type="spellEnd"/>
      <w:r w:rsidR="003D0322" w:rsidRPr="005815F8">
        <w:rPr>
          <w:rFonts w:ascii="Calibri" w:hAnsi="Calibri" w:cs="Calibri"/>
        </w:rPr>
        <w:t>)</w:t>
      </w:r>
      <w:r w:rsidR="00FE6376" w:rsidRPr="005815F8">
        <w:rPr>
          <w:rFonts w:ascii="Calibri" w:hAnsi="Calibri" w:cs="Calibri"/>
        </w:rPr>
        <w:t xml:space="preserve"> Die zwei dabei auftretenden Phänomene sind ein Verlust des /ẕ/ unter Längung des Vokals oder eine Reinterpretation des /ẕ/ als /r/: </w:t>
      </w:r>
      <w:r w:rsidR="00FE6376" w:rsidRPr="005815F8">
        <w:rPr>
          <w:rFonts w:ascii="Calibri" w:hAnsi="Calibri" w:cs="Calibri"/>
          <w:i/>
          <w:iCs/>
        </w:rPr>
        <w:t>*</w:t>
      </w:r>
      <w:proofErr w:type="spellStart"/>
      <w:r w:rsidR="00FE6376" w:rsidRPr="005815F8">
        <w:rPr>
          <w:rFonts w:ascii="Calibri" w:hAnsi="Calibri" w:cs="Calibri"/>
          <w:i/>
          <w:iCs/>
        </w:rPr>
        <w:t>niẓḍa</w:t>
      </w:r>
      <w:proofErr w:type="spellEnd"/>
      <w:r w:rsidR="00FE6376" w:rsidRPr="005815F8">
        <w:rPr>
          <w:rFonts w:ascii="Calibri" w:hAnsi="Calibri" w:cs="Calibri"/>
          <w:i/>
          <w:iCs/>
        </w:rPr>
        <w:t xml:space="preserve"> -&gt; *</w:t>
      </w:r>
      <w:proofErr w:type="spellStart"/>
      <w:r w:rsidR="00FE6376" w:rsidRPr="005815F8">
        <w:rPr>
          <w:rFonts w:ascii="Calibri" w:hAnsi="Calibri" w:cs="Calibri"/>
          <w:i/>
          <w:iCs/>
        </w:rPr>
        <w:t>niẕda</w:t>
      </w:r>
      <w:proofErr w:type="spellEnd"/>
      <w:r w:rsidR="00FE6376" w:rsidRPr="005815F8">
        <w:rPr>
          <w:rFonts w:ascii="Calibri" w:hAnsi="Calibri" w:cs="Calibri"/>
          <w:i/>
          <w:iCs/>
        </w:rPr>
        <w:t xml:space="preserve"> -&gt; *</w:t>
      </w:r>
      <w:proofErr w:type="spellStart"/>
      <w:r w:rsidR="00FE6376" w:rsidRPr="005815F8">
        <w:rPr>
          <w:rFonts w:ascii="Calibri" w:hAnsi="Calibri" w:cs="Calibri"/>
          <w:i/>
          <w:iCs/>
        </w:rPr>
        <w:t>nīḍa</w:t>
      </w:r>
      <w:proofErr w:type="spellEnd"/>
      <w:r w:rsidR="00FE6376" w:rsidRPr="005815F8">
        <w:rPr>
          <w:rFonts w:ascii="Calibri" w:hAnsi="Calibri" w:cs="Calibri"/>
        </w:rPr>
        <w:t xml:space="preserve"> </w:t>
      </w:r>
      <w:r w:rsidR="00FE6376" w:rsidRPr="001A1333">
        <w:rPr>
          <w:rFonts w:ascii="Calibri" w:hAnsi="Calibri" w:cs="Calibri"/>
          <w:i/>
          <w:iCs/>
        </w:rPr>
        <w:t xml:space="preserve">(Nest) </w:t>
      </w:r>
      <w:r w:rsidR="00FE6376" w:rsidRPr="005815F8">
        <w:rPr>
          <w:rFonts w:ascii="Calibri" w:hAnsi="Calibri" w:cs="Calibri"/>
        </w:rPr>
        <w:t xml:space="preserve">bzw. </w:t>
      </w:r>
      <w:r w:rsidR="00FE6376" w:rsidRPr="005815F8">
        <w:rPr>
          <w:rFonts w:ascii="Calibri" w:hAnsi="Calibri" w:cs="Calibri"/>
          <w:i/>
          <w:iCs/>
        </w:rPr>
        <w:t>*</w:t>
      </w:r>
      <w:proofErr w:type="spellStart"/>
      <w:r w:rsidR="00FE6376" w:rsidRPr="005815F8">
        <w:rPr>
          <w:rFonts w:ascii="Calibri" w:hAnsi="Calibri" w:cs="Calibri"/>
          <w:i/>
          <w:iCs/>
        </w:rPr>
        <w:t>dusga</w:t>
      </w:r>
      <w:proofErr w:type="spellEnd"/>
      <w:r w:rsidR="00FE6376" w:rsidRPr="005815F8">
        <w:rPr>
          <w:rFonts w:ascii="Calibri" w:hAnsi="Calibri" w:cs="Calibri"/>
          <w:i/>
          <w:iCs/>
        </w:rPr>
        <w:t xml:space="preserve"> -&gt; *</w:t>
      </w:r>
      <w:proofErr w:type="spellStart"/>
      <w:r w:rsidR="00FE6376" w:rsidRPr="005815F8">
        <w:rPr>
          <w:rFonts w:ascii="Calibri" w:hAnsi="Calibri" w:cs="Calibri"/>
          <w:i/>
          <w:iCs/>
        </w:rPr>
        <w:t>duẓga</w:t>
      </w:r>
      <w:proofErr w:type="spellEnd"/>
      <w:r w:rsidR="00FE6376" w:rsidRPr="005815F8">
        <w:rPr>
          <w:rFonts w:ascii="Calibri" w:hAnsi="Calibri" w:cs="Calibri"/>
          <w:i/>
          <w:iCs/>
        </w:rPr>
        <w:t xml:space="preserve"> -&gt; *</w:t>
      </w:r>
      <w:proofErr w:type="spellStart"/>
      <w:r w:rsidR="00FE6376" w:rsidRPr="005815F8">
        <w:rPr>
          <w:rFonts w:ascii="Calibri" w:hAnsi="Calibri" w:cs="Calibri"/>
          <w:i/>
          <w:iCs/>
        </w:rPr>
        <w:t>duẕga</w:t>
      </w:r>
      <w:proofErr w:type="spellEnd"/>
      <w:r w:rsidR="00FE6376" w:rsidRPr="005815F8">
        <w:rPr>
          <w:rFonts w:ascii="Calibri" w:hAnsi="Calibri" w:cs="Calibri"/>
          <w:i/>
          <w:iCs/>
        </w:rPr>
        <w:t xml:space="preserve"> -&gt; </w:t>
      </w:r>
      <w:proofErr w:type="spellStart"/>
      <w:r w:rsidR="00FE6376" w:rsidRPr="005815F8">
        <w:rPr>
          <w:rFonts w:ascii="Calibri" w:hAnsi="Calibri" w:cs="Calibri"/>
          <w:i/>
          <w:iCs/>
        </w:rPr>
        <w:t>durga</w:t>
      </w:r>
      <w:proofErr w:type="spellEnd"/>
      <w:r w:rsidR="00FE6376" w:rsidRPr="005815F8">
        <w:rPr>
          <w:rFonts w:ascii="Calibri" w:hAnsi="Calibri" w:cs="Calibri"/>
        </w:rPr>
        <w:t xml:space="preserve"> (</w:t>
      </w:r>
      <w:r w:rsidR="00FE6376" w:rsidRPr="001A1333">
        <w:rPr>
          <w:rFonts w:ascii="Calibri" w:hAnsi="Calibri" w:cs="Calibri"/>
          <w:i/>
          <w:iCs/>
        </w:rPr>
        <w:t>Göttin</w:t>
      </w:r>
      <w:r w:rsidR="001A1333" w:rsidRPr="001A1333">
        <w:rPr>
          <w:rFonts w:ascii="Calibri" w:hAnsi="Calibri" w:cs="Calibri"/>
          <w:i/>
          <w:iCs/>
        </w:rPr>
        <w:t xml:space="preserve"> </w:t>
      </w:r>
      <w:proofErr w:type="spellStart"/>
      <w:r w:rsidR="001A1333" w:rsidRPr="001A1333">
        <w:rPr>
          <w:rFonts w:ascii="Calibri" w:hAnsi="Calibri" w:cs="Calibri"/>
          <w:i/>
          <w:iCs/>
        </w:rPr>
        <w:t>Durg</w:t>
      </w:r>
      <w:r w:rsidR="00166789">
        <w:rPr>
          <w:rFonts w:ascii="Calibri" w:hAnsi="Calibri" w:cs="Calibri"/>
          <w:i/>
          <w:iCs/>
        </w:rPr>
        <w:t>ā</w:t>
      </w:r>
      <w:proofErr w:type="spellEnd"/>
      <w:r w:rsidR="00FE6376" w:rsidRPr="005815F8">
        <w:rPr>
          <w:rFonts w:ascii="Calibri" w:hAnsi="Calibri" w:cs="Calibri"/>
        </w:rPr>
        <w:t xml:space="preserve">). </w:t>
      </w:r>
    </w:p>
    <w:p w14:paraId="227F3D68" w14:textId="17A2B8AF" w:rsidR="00E417AF" w:rsidRPr="005815F8" w:rsidRDefault="00FE6376" w:rsidP="00C83B4E">
      <w:pPr>
        <w:rPr>
          <w:rFonts w:ascii="Calibri" w:hAnsi="Calibri" w:cs="Calibri"/>
        </w:rPr>
      </w:pPr>
      <w:r w:rsidRPr="005815F8">
        <w:rPr>
          <w:rFonts w:ascii="Calibri" w:hAnsi="Calibri" w:cs="Calibri"/>
        </w:rPr>
        <w:lastRenderedPageBreak/>
        <w:t>D</w:t>
      </w:r>
      <w:r w:rsidR="00F05A32">
        <w:rPr>
          <w:rFonts w:ascii="Calibri" w:hAnsi="Calibri" w:cs="Calibri"/>
        </w:rPr>
        <w:t>ie</w:t>
      </w:r>
      <w:r w:rsidRPr="005815F8">
        <w:rPr>
          <w:rFonts w:ascii="Calibri" w:hAnsi="Calibri" w:cs="Calibri"/>
        </w:rPr>
        <w:t xml:space="preserve"> </w:t>
      </w:r>
      <w:r w:rsidR="003E4346" w:rsidRPr="005815F8">
        <w:rPr>
          <w:rFonts w:ascii="Calibri" w:hAnsi="Calibri" w:cs="Calibri"/>
        </w:rPr>
        <w:t>mittelindische</w:t>
      </w:r>
      <w:r w:rsidRPr="005815F8">
        <w:rPr>
          <w:rFonts w:ascii="Calibri" w:hAnsi="Calibri" w:cs="Calibri"/>
        </w:rPr>
        <w:t xml:space="preserve"> </w:t>
      </w:r>
      <w:r w:rsidR="00F05A32">
        <w:rPr>
          <w:rFonts w:ascii="Calibri" w:hAnsi="Calibri" w:cs="Calibri"/>
        </w:rPr>
        <w:t xml:space="preserve">Verschmelzung </w:t>
      </w:r>
      <w:r w:rsidRPr="005815F8">
        <w:rPr>
          <w:rFonts w:ascii="Calibri" w:hAnsi="Calibri" w:cs="Calibri"/>
        </w:rPr>
        <w:t>von /s</w:t>
      </w:r>
      <w:r w:rsidR="00956FF7" w:rsidRPr="005815F8">
        <w:rPr>
          <w:rFonts w:ascii="Calibri" w:hAnsi="Calibri" w:cs="Calibri"/>
        </w:rPr>
        <w:t>/, /</w:t>
      </w:r>
      <w:r w:rsidRPr="005815F8">
        <w:rPr>
          <w:rFonts w:ascii="Calibri" w:hAnsi="Calibri" w:cs="Calibri"/>
        </w:rPr>
        <w:t>ś</w:t>
      </w:r>
      <w:r w:rsidR="00956FF7" w:rsidRPr="005815F8">
        <w:rPr>
          <w:rFonts w:ascii="Calibri" w:hAnsi="Calibri" w:cs="Calibri"/>
        </w:rPr>
        <w:t>/, /</w:t>
      </w:r>
      <w:r w:rsidRPr="005815F8">
        <w:rPr>
          <w:rFonts w:ascii="Calibri" w:hAnsi="Calibri" w:cs="Calibri"/>
        </w:rPr>
        <w:t>ṣ/ lässt sich ebenfalls mit dem Auftreten de</w:t>
      </w:r>
      <w:r w:rsidR="00F05A32">
        <w:rPr>
          <w:rFonts w:ascii="Calibri" w:hAnsi="Calibri" w:cs="Calibri"/>
        </w:rPr>
        <w:t>r Affrikate mit den</w:t>
      </w:r>
      <w:r w:rsidRPr="005815F8">
        <w:rPr>
          <w:rFonts w:ascii="Calibri" w:hAnsi="Calibri" w:cs="Calibri"/>
        </w:rPr>
        <w:t xml:space="preserve"> Sibilanten /c/ </w:t>
      </w:r>
      <w:r w:rsidR="004A6744" w:rsidRPr="005815F8">
        <w:rPr>
          <w:rFonts w:ascii="Calibri" w:hAnsi="Calibri" w:cs="Calibri"/>
        </w:rPr>
        <w:t>bzw. [s</w:t>
      </w:r>
      <w:r w:rsidR="003E4346" w:rsidRPr="005815F8">
        <w:rPr>
          <w:rFonts w:ascii="Calibri" w:hAnsi="Calibri" w:cs="Calibri"/>
        </w:rPr>
        <w:t>],</w:t>
      </w:r>
      <w:r w:rsidR="004A6744" w:rsidRPr="005815F8">
        <w:rPr>
          <w:rFonts w:ascii="Calibri" w:hAnsi="Calibri" w:cs="Calibri"/>
        </w:rPr>
        <w:t xml:space="preserve"> [ś] </w:t>
      </w:r>
      <w:r w:rsidR="00F05A32">
        <w:rPr>
          <w:rFonts w:ascii="Calibri" w:hAnsi="Calibri" w:cs="Calibri"/>
        </w:rPr>
        <w:t xml:space="preserve">als Allophonen </w:t>
      </w:r>
      <w:r w:rsidRPr="005815F8">
        <w:rPr>
          <w:rFonts w:ascii="Calibri" w:hAnsi="Calibri" w:cs="Calibri"/>
        </w:rPr>
        <w:t xml:space="preserve">im </w:t>
      </w:r>
      <w:proofErr w:type="spellStart"/>
      <w:r w:rsidRPr="005815F8">
        <w:rPr>
          <w:rFonts w:ascii="Calibri" w:hAnsi="Calibri" w:cs="Calibri"/>
        </w:rPr>
        <w:t>Alttamil</w:t>
      </w:r>
      <w:proofErr w:type="spellEnd"/>
      <w:r w:rsidRPr="005815F8">
        <w:rPr>
          <w:rFonts w:ascii="Calibri" w:hAnsi="Calibri" w:cs="Calibri"/>
        </w:rPr>
        <w:t xml:space="preserve"> in Verbindung bringen (</w:t>
      </w:r>
      <w:proofErr w:type="spellStart"/>
      <w:r w:rsidRPr="005815F8">
        <w:rPr>
          <w:rFonts w:ascii="Calibri" w:hAnsi="Calibri" w:cs="Calibri"/>
        </w:rPr>
        <w:t>Ruzsa</w:t>
      </w:r>
      <w:proofErr w:type="spellEnd"/>
      <w:r w:rsidRPr="005815F8">
        <w:rPr>
          <w:rFonts w:ascii="Calibri" w:hAnsi="Calibri" w:cs="Calibri"/>
        </w:rPr>
        <w:t>, 2009).</w:t>
      </w:r>
    </w:p>
    <w:p w14:paraId="073F740C" w14:textId="77777777" w:rsidR="003E4346" w:rsidRDefault="003E4346" w:rsidP="00C83B4E">
      <w:pPr>
        <w:rPr>
          <w:rFonts w:ascii="Calibri" w:hAnsi="Calibri" w:cs="Calibri"/>
          <w:u w:val="single"/>
        </w:rPr>
      </w:pPr>
    </w:p>
    <w:p w14:paraId="2AE3C460" w14:textId="77777777" w:rsidR="003E4346" w:rsidRDefault="003E4346" w:rsidP="00C83B4E">
      <w:pPr>
        <w:rPr>
          <w:rFonts w:ascii="Calibri" w:hAnsi="Calibri" w:cs="Calibri"/>
          <w:u w:val="single"/>
        </w:rPr>
      </w:pPr>
    </w:p>
    <w:p w14:paraId="22FCE88E" w14:textId="28539E11" w:rsidR="00FE6376" w:rsidRPr="005815F8" w:rsidRDefault="00FE6376" w:rsidP="00C83B4E">
      <w:pPr>
        <w:rPr>
          <w:rFonts w:ascii="Calibri" w:hAnsi="Calibri" w:cs="Calibri"/>
          <w:u w:val="single"/>
        </w:rPr>
      </w:pPr>
      <w:r w:rsidRPr="005815F8">
        <w:rPr>
          <w:rFonts w:ascii="Calibri" w:hAnsi="Calibri" w:cs="Calibri"/>
          <w:u w:val="single"/>
        </w:rPr>
        <w:t>Cluster</w:t>
      </w:r>
    </w:p>
    <w:p w14:paraId="358E8582" w14:textId="5EF297F4" w:rsidR="00C607EF" w:rsidRPr="005815F8" w:rsidRDefault="004A6744" w:rsidP="00C83B4E">
      <w:pPr>
        <w:rPr>
          <w:rFonts w:ascii="Calibri" w:hAnsi="Calibri" w:cs="Calibri"/>
        </w:rPr>
      </w:pPr>
      <w:r w:rsidRPr="005815F8">
        <w:rPr>
          <w:rFonts w:ascii="Calibri" w:hAnsi="Calibri" w:cs="Calibri"/>
        </w:rPr>
        <w:t>Das Proto-</w:t>
      </w:r>
      <w:proofErr w:type="spellStart"/>
      <w:r w:rsidRPr="005815F8">
        <w:rPr>
          <w:rFonts w:ascii="Calibri" w:hAnsi="Calibri" w:cs="Calibri"/>
        </w:rPr>
        <w:t>Dravidische</w:t>
      </w:r>
      <w:proofErr w:type="spellEnd"/>
      <w:r w:rsidRPr="005815F8">
        <w:rPr>
          <w:rFonts w:ascii="Calibri" w:hAnsi="Calibri" w:cs="Calibri"/>
        </w:rPr>
        <w:t xml:space="preserve"> besitzt keine</w:t>
      </w:r>
      <w:r w:rsidRPr="005815F8">
        <w:rPr>
          <w:rFonts w:ascii="Calibri" w:hAnsi="Calibri" w:cs="Calibri"/>
          <w:i/>
          <w:iCs/>
        </w:rPr>
        <w:t xml:space="preserve"> </w:t>
      </w:r>
      <w:proofErr w:type="spellStart"/>
      <w:r w:rsidRPr="005815F8">
        <w:rPr>
          <w:rFonts w:ascii="Calibri" w:hAnsi="Calibri" w:cs="Calibri"/>
          <w:i/>
          <w:iCs/>
        </w:rPr>
        <w:t>cluster</w:t>
      </w:r>
      <w:proofErr w:type="spellEnd"/>
      <w:r w:rsidRPr="005815F8">
        <w:rPr>
          <w:rFonts w:ascii="Calibri" w:hAnsi="Calibri" w:cs="Calibri"/>
        </w:rPr>
        <w:t xml:space="preserve">, sondern nur Geminaten und Nasale mit </w:t>
      </w:r>
      <w:r w:rsidR="00F05A32">
        <w:rPr>
          <w:rFonts w:ascii="Calibri" w:hAnsi="Calibri" w:cs="Calibri"/>
        </w:rPr>
        <w:t xml:space="preserve">nachfolgendem </w:t>
      </w:r>
      <w:proofErr w:type="spellStart"/>
      <w:r w:rsidRPr="005815F8">
        <w:rPr>
          <w:rFonts w:ascii="Calibri" w:hAnsi="Calibri" w:cs="Calibri"/>
        </w:rPr>
        <w:t>homorganischen</w:t>
      </w:r>
      <w:proofErr w:type="spellEnd"/>
      <w:r w:rsidRPr="005815F8">
        <w:rPr>
          <w:rFonts w:ascii="Calibri" w:hAnsi="Calibri" w:cs="Calibri"/>
        </w:rPr>
        <w:t xml:space="preserve"> Plosiv. Dies macht die meisten Konsonantenverbindungen </w:t>
      </w:r>
      <w:r w:rsidR="00F05A32">
        <w:rPr>
          <w:rFonts w:ascii="Calibri" w:hAnsi="Calibri" w:cs="Calibri"/>
        </w:rPr>
        <w:t xml:space="preserve">im Sanskrit </w:t>
      </w:r>
      <w:r w:rsidRPr="005815F8">
        <w:rPr>
          <w:rFonts w:ascii="Calibri" w:hAnsi="Calibri" w:cs="Calibri"/>
        </w:rPr>
        <w:t>unmöglich im P</w:t>
      </w:r>
      <w:r w:rsidR="00BA448D">
        <w:rPr>
          <w:rFonts w:ascii="Calibri" w:hAnsi="Calibri" w:cs="Calibri"/>
        </w:rPr>
        <w:t>roto-</w:t>
      </w:r>
      <w:proofErr w:type="spellStart"/>
      <w:r w:rsidRPr="005815F8">
        <w:rPr>
          <w:rFonts w:ascii="Calibri" w:hAnsi="Calibri" w:cs="Calibri"/>
        </w:rPr>
        <w:t>D</w:t>
      </w:r>
      <w:r w:rsidR="00BA448D">
        <w:rPr>
          <w:rFonts w:ascii="Calibri" w:hAnsi="Calibri" w:cs="Calibri"/>
        </w:rPr>
        <w:t>ravidischen</w:t>
      </w:r>
      <w:proofErr w:type="spellEnd"/>
      <w:r w:rsidRPr="005815F8">
        <w:rPr>
          <w:rFonts w:ascii="Calibri" w:hAnsi="Calibri" w:cs="Calibri"/>
        </w:rPr>
        <w:t xml:space="preserve"> (Lehmann, 1994; </w:t>
      </w:r>
      <w:proofErr w:type="spellStart"/>
      <w:r w:rsidRPr="005815F8">
        <w:rPr>
          <w:rFonts w:ascii="Calibri" w:hAnsi="Calibri" w:cs="Calibri"/>
        </w:rPr>
        <w:t>Rajam</w:t>
      </w:r>
      <w:proofErr w:type="spellEnd"/>
      <w:r w:rsidRPr="005815F8">
        <w:rPr>
          <w:rFonts w:ascii="Calibri" w:hAnsi="Calibri" w:cs="Calibri"/>
        </w:rPr>
        <w:t>, 1992).</w:t>
      </w:r>
    </w:p>
    <w:p w14:paraId="554C538A" w14:textId="2849F22C" w:rsidR="00D718A4" w:rsidRPr="005815F8" w:rsidRDefault="00D718A4" w:rsidP="00C83B4E">
      <w:pPr>
        <w:rPr>
          <w:rFonts w:ascii="Calibri" w:hAnsi="Calibri" w:cs="Calibri"/>
        </w:rPr>
      </w:pPr>
      <w:r w:rsidRPr="005815F8">
        <w:rPr>
          <w:rFonts w:ascii="Calibri" w:hAnsi="Calibri" w:cs="Calibri"/>
        </w:rPr>
        <w:t xml:space="preserve">Im Mittelindischen kann eine Entwicklung, die der Art des </w:t>
      </w:r>
      <w:proofErr w:type="spellStart"/>
      <w:r w:rsidRPr="005815F8">
        <w:rPr>
          <w:rFonts w:ascii="Calibri" w:hAnsi="Calibri" w:cs="Calibri"/>
        </w:rPr>
        <w:t>Dravidischen</w:t>
      </w:r>
      <w:proofErr w:type="spellEnd"/>
      <w:r w:rsidRPr="005815F8">
        <w:rPr>
          <w:rFonts w:ascii="Calibri" w:hAnsi="Calibri" w:cs="Calibri"/>
        </w:rPr>
        <w:t xml:space="preserve"> näherkommt, gesehen we</w:t>
      </w:r>
      <w:r w:rsidR="00F05A32">
        <w:rPr>
          <w:rFonts w:ascii="Calibri" w:hAnsi="Calibri" w:cs="Calibri"/>
        </w:rPr>
        <w:t>rden, nämlich</w:t>
      </w:r>
      <w:r w:rsidRPr="005815F8">
        <w:rPr>
          <w:rFonts w:ascii="Calibri" w:hAnsi="Calibri" w:cs="Calibri"/>
        </w:rPr>
        <w:t xml:space="preserve"> von komplexen </w:t>
      </w:r>
      <w:r w:rsidRPr="005815F8">
        <w:rPr>
          <w:rFonts w:ascii="Calibri" w:hAnsi="Calibri" w:cs="Calibri"/>
          <w:i/>
          <w:iCs/>
        </w:rPr>
        <w:t xml:space="preserve">clustern </w:t>
      </w:r>
      <w:r w:rsidRPr="005815F8">
        <w:rPr>
          <w:rFonts w:ascii="Calibri" w:hAnsi="Calibri" w:cs="Calibri"/>
        </w:rPr>
        <w:t xml:space="preserve">zu einfacheren Kombinationen, wie z.B. </w:t>
      </w:r>
      <w:r w:rsidR="003E4346" w:rsidRPr="005815F8">
        <w:rPr>
          <w:rFonts w:ascii="Calibri" w:hAnsi="Calibri" w:cs="Calibri"/>
        </w:rPr>
        <w:t>initiale</w:t>
      </w:r>
      <w:r w:rsidRPr="005815F8">
        <w:rPr>
          <w:rFonts w:ascii="Calibri" w:hAnsi="Calibri" w:cs="Calibri"/>
        </w:rPr>
        <w:t xml:space="preserve"> Plosive der </w:t>
      </w:r>
      <w:proofErr w:type="spellStart"/>
      <w:r w:rsidRPr="005815F8">
        <w:rPr>
          <w:rFonts w:ascii="Calibri" w:hAnsi="Calibri" w:cs="Calibri"/>
        </w:rPr>
        <w:t>Prākrits</w:t>
      </w:r>
      <w:proofErr w:type="spellEnd"/>
      <w:r w:rsidRPr="005815F8">
        <w:rPr>
          <w:rFonts w:ascii="Calibri" w:hAnsi="Calibri" w:cs="Calibri"/>
        </w:rPr>
        <w:t xml:space="preserve"> </w:t>
      </w:r>
      <w:r w:rsidR="003E4346" w:rsidRPr="005815F8">
        <w:rPr>
          <w:rFonts w:ascii="Calibri" w:hAnsi="Calibri" w:cs="Calibri"/>
        </w:rPr>
        <w:t>einer Geminate</w:t>
      </w:r>
      <w:r w:rsidRPr="005815F8">
        <w:rPr>
          <w:rFonts w:ascii="Calibri" w:hAnsi="Calibri" w:cs="Calibri"/>
        </w:rPr>
        <w:t xml:space="preserve"> in medialer Position entsprechen (</w:t>
      </w:r>
      <w:proofErr w:type="spellStart"/>
      <w:r w:rsidRPr="005815F8">
        <w:rPr>
          <w:rFonts w:ascii="Calibri" w:hAnsi="Calibri" w:cs="Calibri"/>
        </w:rPr>
        <w:t>Ruzsa</w:t>
      </w:r>
      <w:proofErr w:type="spellEnd"/>
      <w:r w:rsidRPr="005815F8">
        <w:rPr>
          <w:rFonts w:ascii="Calibri" w:hAnsi="Calibri" w:cs="Calibri"/>
        </w:rPr>
        <w:t>, 2009).</w:t>
      </w:r>
    </w:p>
    <w:p w14:paraId="29081558" w14:textId="367BDD1B" w:rsidR="00D718A4" w:rsidRPr="005815F8" w:rsidRDefault="00D718A4" w:rsidP="00C83B4E">
      <w:pPr>
        <w:rPr>
          <w:rFonts w:ascii="Calibri" w:hAnsi="Calibri" w:cs="Calibri"/>
          <w:u w:val="single"/>
        </w:rPr>
      </w:pPr>
      <w:r w:rsidRPr="005815F8">
        <w:rPr>
          <w:rFonts w:ascii="Calibri" w:hAnsi="Calibri" w:cs="Calibri"/>
          <w:u w:val="single"/>
        </w:rPr>
        <w:t>Stimmhaftigkeit</w:t>
      </w:r>
    </w:p>
    <w:p w14:paraId="0CBC3E7C" w14:textId="42A4660F" w:rsidR="00D718A4" w:rsidRPr="005815F8" w:rsidRDefault="00D718A4" w:rsidP="00C83B4E">
      <w:pPr>
        <w:rPr>
          <w:rFonts w:ascii="Calibri" w:hAnsi="Calibri" w:cs="Calibri"/>
          <w:iCs/>
        </w:rPr>
      </w:pPr>
      <w:r w:rsidRPr="005815F8">
        <w:rPr>
          <w:rFonts w:ascii="Calibri" w:hAnsi="Calibri" w:cs="Calibri"/>
          <w:iCs/>
        </w:rPr>
        <w:t xml:space="preserve">Im Mittelindischen werden stimmlose, intervokalische, </w:t>
      </w:r>
      <w:proofErr w:type="spellStart"/>
      <w:r w:rsidRPr="005815F8">
        <w:rPr>
          <w:rFonts w:ascii="Calibri" w:hAnsi="Calibri" w:cs="Calibri"/>
          <w:iCs/>
        </w:rPr>
        <w:t>unbehauchte</w:t>
      </w:r>
      <w:proofErr w:type="spellEnd"/>
      <w:r w:rsidRPr="005815F8">
        <w:rPr>
          <w:rFonts w:ascii="Calibri" w:hAnsi="Calibri" w:cs="Calibri"/>
          <w:iCs/>
        </w:rPr>
        <w:t xml:space="preserve"> Plosive generell zu stimmhaften Plosiven (außer Velare, die wegfallen können). Dies kann als übliche </w:t>
      </w:r>
      <w:proofErr w:type="spellStart"/>
      <w:r w:rsidRPr="005815F8">
        <w:rPr>
          <w:rFonts w:ascii="Calibri" w:hAnsi="Calibri" w:cs="Calibri"/>
          <w:iCs/>
        </w:rPr>
        <w:t>Len</w:t>
      </w:r>
      <w:r w:rsidR="003E4346">
        <w:rPr>
          <w:rFonts w:ascii="Calibri" w:hAnsi="Calibri" w:cs="Calibri"/>
          <w:iCs/>
        </w:rPr>
        <w:t>i</w:t>
      </w:r>
      <w:r w:rsidRPr="005815F8">
        <w:rPr>
          <w:rFonts w:ascii="Calibri" w:hAnsi="Calibri" w:cs="Calibri"/>
          <w:iCs/>
        </w:rPr>
        <w:t>tion</w:t>
      </w:r>
      <w:proofErr w:type="spellEnd"/>
      <w:r w:rsidRPr="005815F8">
        <w:rPr>
          <w:rFonts w:ascii="Calibri" w:hAnsi="Calibri" w:cs="Calibri"/>
          <w:iCs/>
        </w:rPr>
        <w:t xml:space="preserve"> gesehen werden, die von der </w:t>
      </w:r>
      <w:r w:rsidR="00F05A32">
        <w:rPr>
          <w:rFonts w:ascii="Calibri" w:hAnsi="Calibri" w:cs="Calibri"/>
          <w:iCs/>
        </w:rPr>
        <w:t xml:space="preserve">fehlenden Unterscheidung von </w:t>
      </w:r>
      <w:r w:rsidR="00F65D84" w:rsidRPr="005815F8">
        <w:rPr>
          <w:rFonts w:ascii="Calibri" w:hAnsi="Calibri" w:cs="Calibri"/>
          <w:iCs/>
        </w:rPr>
        <w:t xml:space="preserve">stimmhaft und stimmlos </w:t>
      </w:r>
      <w:r w:rsidR="00F05A32">
        <w:rPr>
          <w:rFonts w:ascii="Calibri" w:hAnsi="Calibri" w:cs="Calibri"/>
          <w:iCs/>
        </w:rPr>
        <w:t xml:space="preserve">im </w:t>
      </w:r>
      <w:proofErr w:type="spellStart"/>
      <w:r w:rsidR="00F05A32">
        <w:rPr>
          <w:rFonts w:ascii="Calibri" w:hAnsi="Calibri" w:cs="Calibri"/>
          <w:iCs/>
        </w:rPr>
        <w:t>Dravidischen</w:t>
      </w:r>
      <w:proofErr w:type="spellEnd"/>
      <w:r w:rsidR="00F05A32">
        <w:rPr>
          <w:rFonts w:ascii="Calibri" w:hAnsi="Calibri" w:cs="Calibri"/>
          <w:iCs/>
        </w:rPr>
        <w:t xml:space="preserve"> </w:t>
      </w:r>
      <w:r w:rsidR="00F65D84" w:rsidRPr="005815F8">
        <w:rPr>
          <w:rFonts w:ascii="Calibri" w:hAnsi="Calibri" w:cs="Calibri"/>
          <w:iCs/>
        </w:rPr>
        <w:t xml:space="preserve">herrühren könnte. (vgl. </w:t>
      </w:r>
      <w:proofErr w:type="spellStart"/>
      <w:r w:rsidR="00F65D84" w:rsidRPr="005815F8">
        <w:rPr>
          <w:rFonts w:ascii="Calibri" w:hAnsi="Calibri" w:cs="Calibri"/>
          <w:iCs/>
        </w:rPr>
        <w:t>Caldwell’s</w:t>
      </w:r>
      <w:proofErr w:type="spellEnd"/>
      <w:r w:rsidR="00F65D84" w:rsidRPr="005815F8">
        <w:rPr>
          <w:rFonts w:ascii="Calibri" w:hAnsi="Calibri" w:cs="Calibri"/>
          <w:iCs/>
        </w:rPr>
        <w:t xml:space="preserve"> </w:t>
      </w:r>
      <w:proofErr w:type="spellStart"/>
      <w:r w:rsidR="00F65D84" w:rsidRPr="005815F8">
        <w:rPr>
          <w:rFonts w:ascii="Calibri" w:hAnsi="Calibri" w:cs="Calibri"/>
          <w:iCs/>
        </w:rPr>
        <w:t>law</w:t>
      </w:r>
      <w:proofErr w:type="spellEnd"/>
      <w:r w:rsidR="00F65D84" w:rsidRPr="005815F8">
        <w:rPr>
          <w:rFonts w:ascii="Calibri" w:hAnsi="Calibri" w:cs="Calibri"/>
          <w:iCs/>
        </w:rPr>
        <w:t>)</w:t>
      </w:r>
    </w:p>
    <w:p w14:paraId="53FD7116" w14:textId="308D2294" w:rsidR="00F65D84" w:rsidRPr="005815F8" w:rsidRDefault="00F65D84" w:rsidP="00C83B4E">
      <w:pPr>
        <w:rPr>
          <w:rFonts w:ascii="Calibri" w:hAnsi="Calibri" w:cs="Calibri"/>
          <w:iCs/>
        </w:rPr>
      </w:pPr>
      <w:r w:rsidRPr="005815F8">
        <w:rPr>
          <w:rFonts w:ascii="Calibri" w:hAnsi="Calibri" w:cs="Calibri"/>
          <w:iCs/>
        </w:rPr>
        <w:t>Es wird angenommen, d</w:t>
      </w:r>
      <w:r w:rsidR="00F05A32">
        <w:rPr>
          <w:rFonts w:ascii="Calibri" w:hAnsi="Calibri" w:cs="Calibri"/>
          <w:iCs/>
        </w:rPr>
        <w:t xml:space="preserve">ass diese </w:t>
      </w:r>
      <w:r w:rsidRPr="005815F8">
        <w:rPr>
          <w:rFonts w:ascii="Calibri" w:hAnsi="Calibri" w:cs="Calibri"/>
          <w:iCs/>
        </w:rPr>
        <w:t>Stimmhaftigkeitsassimilation bereits aus dem Proto-</w:t>
      </w:r>
      <w:proofErr w:type="spellStart"/>
      <w:r w:rsidRPr="005815F8">
        <w:rPr>
          <w:rFonts w:ascii="Calibri" w:hAnsi="Calibri" w:cs="Calibri"/>
          <w:iCs/>
        </w:rPr>
        <w:t>Dravidischen</w:t>
      </w:r>
      <w:proofErr w:type="spellEnd"/>
      <w:r w:rsidRPr="005815F8">
        <w:rPr>
          <w:rFonts w:ascii="Calibri" w:hAnsi="Calibri" w:cs="Calibri"/>
          <w:iCs/>
        </w:rPr>
        <w:t xml:space="preserve"> </w:t>
      </w:r>
      <w:r w:rsidR="00F05A32">
        <w:rPr>
          <w:rFonts w:ascii="Calibri" w:hAnsi="Calibri" w:cs="Calibri"/>
          <w:iCs/>
        </w:rPr>
        <w:t xml:space="preserve">stammt </w:t>
      </w:r>
      <w:r w:rsidRPr="005815F8">
        <w:rPr>
          <w:rFonts w:ascii="Calibri" w:hAnsi="Calibri" w:cs="Calibri"/>
          <w:iCs/>
        </w:rPr>
        <w:t>(</w:t>
      </w:r>
      <w:proofErr w:type="spellStart"/>
      <w:r w:rsidRPr="005815F8">
        <w:rPr>
          <w:rFonts w:ascii="Calibri" w:hAnsi="Calibri" w:cs="Calibri"/>
          <w:iCs/>
        </w:rPr>
        <w:t>Steever</w:t>
      </w:r>
      <w:proofErr w:type="spellEnd"/>
      <w:r w:rsidRPr="005815F8">
        <w:rPr>
          <w:rFonts w:ascii="Calibri" w:hAnsi="Calibri" w:cs="Calibri"/>
          <w:iCs/>
        </w:rPr>
        <w:t xml:space="preserve">, 1998; </w:t>
      </w:r>
      <w:proofErr w:type="spellStart"/>
      <w:r w:rsidRPr="005815F8">
        <w:rPr>
          <w:rFonts w:ascii="Calibri" w:hAnsi="Calibri" w:cs="Calibri"/>
          <w:iCs/>
        </w:rPr>
        <w:t>Burrow</w:t>
      </w:r>
      <w:proofErr w:type="spellEnd"/>
      <w:r w:rsidRPr="005815F8">
        <w:rPr>
          <w:rFonts w:ascii="Calibri" w:hAnsi="Calibri" w:cs="Calibri"/>
          <w:iCs/>
        </w:rPr>
        <w:t xml:space="preserve"> &amp; </w:t>
      </w:r>
      <w:proofErr w:type="spellStart"/>
      <w:r w:rsidRPr="005815F8">
        <w:rPr>
          <w:rFonts w:ascii="Calibri" w:hAnsi="Calibri" w:cs="Calibri"/>
          <w:iCs/>
        </w:rPr>
        <w:t>Emeneau</w:t>
      </w:r>
      <w:proofErr w:type="spellEnd"/>
      <w:r w:rsidRPr="005815F8">
        <w:rPr>
          <w:rFonts w:ascii="Calibri" w:hAnsi="Calibri" w:cs="Calibri"/>
          <w:iCs/>
        </w:rPr>
        <w:t>, 1984; Mayrhofer, 1992), wobei Mahadevan (2003) dem widerspricht.</w:t>
      </w:r>
    </w:p>
    <w:p w14:paraId="0BDFB336" w14:textId="57430737" w:rsidR="00F65D84" w:rsidRPr="005815F8" w:rsidRDefault="00F65D84" w:rsidP="00C83B4E">
      <w:pPr>
        <w:rPr>
          <w:rFonts w:ascii="Calibri" w:hAnsi="Calibri" w:cs="Calibri"/>
          <w:iCs/>
          <w:u w:val="single"/>
        </w:rPr>
      </w:pPr>
      <w:r w:rsidRPr="005815F8">
        <w:rPr>
          <w:rFonts w:ascii="Calibri" w:hAnsi="Calibri" w:cs="Calibri"/>
          <w:iCs/>
          <w:u w:val="single"/>
        </w:rPr>
        <w:t>Sandhi</w:t>
      </w:r>
    </w:p>
    <w:p w14:paraId="4D9D91DB" w14:textId="54D7B6C3" w:rsidR="00F65D84" w:rsidRPr="005815F8" w:rsidRDefault="00F65D84" w:rsidP="00C83B4E">
      <w:pPr>
        <w:rPr>
          <w:rFonts w:ascii="Calibri" w:hAnsi="Calibri" w:cs="Calibri"/>
          <w:iCs/>
        </w:rPr>
      </w:pPr>
      <w:r w:rsidRPr="005815F8">
        <w:rPr>
          <w:rFonts w:ascii="Calibri" w:hAnsi="Calibri" w:cs="Calibri"/>
          <w:iCs/>
        </w:rPr>
        <w:t xml:space="preserve">Sandhi ist ein Lautphänomen, das oft logisch und phonetisch </w:t>
      </w:r>
      <w:r w:rsidR="003E4346" w:rsidRPr="005815F8">
        <w:rPr>
          <w:rFonts w:ascii="Calibri" w:hAnsi="Calibri" w:cs="Calibri"/>
          <w:iCs/>
        </w:rPr>
        <w:t>nachvollziehbar</w:t>
      </w:r>
      <w:r w:rsidRPr="005815F8">
        <w:rPr>
          <w:rFonts w:ascii="Calibri" w:hAnsi="Calibri" w:cs="Calibri"/>
          <w:iCs/>
        </w:rPr>
        <w:t xml:space="preserve"> erscheint. Jedoch könnten manche Obstruenten </w:t>
      </w:r>
      <w:proofErr w:type="spellStart"/>
      <w:r w:rsidR="00F05A32">
        <w:rPr>
          <w:rFonts w:ascii="Calibri" w:hAnsi="Calibri" w:cs="Calibri"/>
          <w:iCs/>
        </w:rPr>
        <w:t>d</w:t>
      </w:r>
      <w:r w:rsidRPr="005815F8">
        <w:rPr>
          <w:rFonts w:ascii="Calibri" w:hAnsi="Calibri" w:cs="Calibri"/>
          <w:iCs/>
        </w:rPr>
        <w:t>ravidischen</w:t>
      </w:r>
      <w:proofErr w:type="spellEnd"/>
      <w:r w:rsidRPr="005815F8">
        <w:rPr>
          <w:rFonts w:ascii="Calibri" w:hAnsi="Calibri" w:cs="Calibri"/>
          <w:iCs/>
        </w:rPr>
        <w:t xml:space="preserve"> Ursprungs sein.</w:t>
      </w:r>
    </w:p>
    <w:p w14:paraId="577F1A5B" w14:textId="0A1CC1BC" w:rsidR="004C394C" w:rsidRPr="005815F8" w:rsidRDefault="00C972B8" w:rsidP="00C83B4E">
      <w:pPr>
        <w:rPr>
          <w:rFonts w:ascii="Calibri" w:hAnsi="Calibri" w:cs="Calibri"/>
          <w:iCs/>
        </w:rPr>
      </w:pPr>
      <w:r w:rsidRPr="005815F8">
        <w:rPr>
          <w:rFonts w:ascii="Calibri" w:hAnsi="Calibri" w:cs="Calibri"/>
          <w:iCs/>
        </w:rPr>
        <w:t xml:space="preserve">Ein Beispiel dafür ist das finale Sanskrit /s/ bzw. [ḥ]. Vor stimmlosen Konsonanten ändert sich der Ort der Artikulation von dental hin zu velar, retroflex, dental oder bilabial. Im </w:t>
      </w:r>
      <w:r w:rsidR="003E4346" w:rsidRPr="005815F8">
        <w:rPr>
          <w:rFonts w:ascii="Calibri" w:hAnsi="Calibri" w:cs="Calibri"/>
          <w:iCs/>
        </w:rPr>
        <w:t>klassischen</w:t>
      </w:r>
      <w:r w:rsidRPr="005815F8">
        <w:rPr>
          <w:rFonts w:ascii="Calibri" w:hAnsi="Calibri" w:cs="Calibri"/>
          <w:iCs/>
        </w:rPr>
        <w:t xml:space="preserve"> Sanskrit </w:t>
      </w:r>
      <w:r w:rsidR="00F05A32">
        <w:rPr>
          <w:rFonts w:ascii="Calibri" w:hAnsi="Calibri" w:cs="Calibri"/>
          <w:iCs/>
        </w:rPr>
        <w:t>lauten</w:t>
      </w:r>
      <w:r w:rsidRPr="005815F8">
        <w:rPr>
          <w:rFonts w:ascii="Calibri" w:hAnsi="Calibri" w:cs="Calibri"/>
          <w:iCs/>
        </w:rPr>
        <w:t xml:space="preserve"> die Formen </w:t>
      </w:r>
      <w:r w:rsidR="00F05A32">
        <w:rPr>
          <w:rFonts w:ascii="Calibri" w:hAnsi="Calibri" w:cs="Calibri"/>
          <w:iCs/>
        </w:rPr>
        <w:t xml:space="preserve">vor </w:t>
      </w:r>
      <w:r w:rsidRPr="005815F8">
        <w:rPr>
          <w:rFonts w:ascii="Calibri" w:hAnsi="Calibri" w:cs="Calibri"/>
          <w:iCs/>
        </w:rPr>
        <w:t>bilabial</w:t>
      </w:r>
      <w:r w:rsidR="00F05A32">
        <w:rPr>
          <w:rFonts w:ascii="Calibri" w:hAnsi="Calibri" w:cs="Calibri"/>
          <w:iCs/>
        </w:rPr>
        <w:t>em</w:t>
      </w:r>
      <w:r w:rsidRPr="005815F8">
        <w:rPr>
          <w:rFonts w:ascii="Calibri" w:hAnsi="Calibri" w:cs="Calibri"/>
          <w:iCs/>
        </w:rPr>
        <w:t xml:space="preserve"> und velar</w:t>
      </w:r>
      <w:r w:rsidR="00F05A32">
        <w:rPr>
          <w:rFonts w:ascii="Calibri" w:hAnsi="Calibri" w:cs="Calibri"/>
          <w:iCs/>
        </w:rPr>
        <w:t>em Plosiv</w:t>
      </w:r>
      <w:r w:rsidRPr="005815F8">
        <w:rPr>
          <w:rFonts w:ascii="Calibri" w:hAnsi="Calibri" w:cs="Calibri"/>
          <w:iCs/>
        </w:rPr>
        <w:t xml:space="preserve"> i</w:t>
      </w:r>
      <w:r w:rsidR="00F05A32">
        <w:rPr>
          <w:rFonts w:ascii="Calibri" w:hAnsi="Calibri" w:cs="Calibri"/>
          <w:iCs/>
        </w:rPr>
        <w:t>n einem</w:t>
      </w:r>
      <w:r w:rsidRPr="005815F8">
        <w:rPr>
          <w:rFonts w:ascii="Calibri" w:hAnsi="Calibri" w:cs="Calibri"/>
          <w:iCs/>
        </w:rPr>
        <w:t xml:space="preserve"> </w:t>
      </w:r>
      <w:proofErr w:type="spellStart"/>
      <w:r w:rsidR="00F05A32" w:rsidRPr="00F05A32">
        <w:rPr>
          <w:rFonts w:ascii="Calibri" w:hAnsi="Calibri" w:cs="Calibri"/>
          <w:i/>
        </w:rPr>
        <w:t>v</w:t>
      </w:r>
      <w:r w:rsidRPr="00F05A32">
        <w:rPr>
          <w:rFonts w:ascii="Calibri" w:hAnsi="Calibri" w:cs="Calibri"/>
          <w:i/>
        </w:rPr>
        <w:t>isarga</w:t>
      </w:r>
      <w:proofErr w:type="spellEnd"/>
      <w:r w:rsidRPr="005815F8">
        <w:rPr>
          <w:rFonts w:ascii="Calibri" w:hAnsi="Calibri" w:cs="Calibri"/>
          <w:iCs/>
        </w:rPr>
        <w:t xml:space="preserve"> (ḥ) auslauten, das Vedische besaß aber noch den bilabialen und velaren Frikativ (</w:t>
      </w:r>
      <w:proofErr w:type="spellStart"/>
      <w:r w:rsidR="00F05A32">
        <w:rPr>
          <w:rFonts w:ascii="Calibri" w:hAnsi="Calibri" w:cs="Calibri"/>
          <w:i/>
        </w:rPr>
        <w:t>u</w:t>
      </w:r>
      <w:r w:rsidRPr="005815F8">
        <w:rPr>
          <w:rFonts w:ascii="Calibri" w:hAnsi="Calibri" w:cs="Calibri"/>
          <w:i/>
        </w:rPr>
        <w:t>padhmānīya</w:t>
      </w:r>
      <w:proofErr w:type="spellEnd"/>
      <w:r w:rsidRPr="005815F8">
        <w:rPr>
          <w:rFonts w:ascii="Calibri" w:hAnsi="Calibri" w:cs="Calibri"/>
          <w:iCs/>
        </w:rPr>
        <w:t xml:space="preserve"> /ɸ/ und </w:t>
      </w:r>
      <w:proofErr w:type="spellStart"/>
      <w:r w:rsidR="00F05A32">
        <w:rPr>
          <w:rFonts w:ascii="Calibri" w:hAnsi="Calibri" w:cs="Calibri"/>
          <w:i/>
        </w:rPr>
        <w:t>j</w:t>
      </w:r>
      <w:r w:rsidRPr="005815F8">
        <w:rPr>
          <w:rFonts w:ascii="Calibri" w:hAnsi="Calibri" w:cs="Calibri"/>
          <w:i/>
        </w:rPr>
        <w:t>ihvāmūlīya</w:t>
      </w:r>
      <w:proofErr w:type="spellEnd"/>
      <w:r w:rsidRPr="005815F8">
        <w:rPr>
          <w:rFonts w:ascii="Calibri" w:hAnsi="Calibri" w:cs="Calibri"/>
          <w:i/>
        </w:rPr>
        <w:t xml:space="preserve"> </w:t>
      </w:r>
      <w:r w:rsidRPr="005815F8">
        <w:rPr>
          <w:rFonts w:ascii="Calibri" w:hAnsi="Calibri" w:cs="Calibri"/>
          <w:iCs/>
        </w:rPr>
        <w:t>/x/)</w:t>
      </w:r>
      <w:r w:rsidR="004C394C" w:rsidRPr="005815F8">
        <w:rPr>
          <w:rFonts w:ascii="Calibri" w:hAnsi="Calibri" w:cs="Calibri"/>
          <w:iCs/>
        </w:rPr>
        <w:t xml:space="preserve"> (</w:t>
      </w:r>
      <w:proofErr w:type="spellStart"/>
      <w:r w:rsidR="004C394C" w:rsidRPr="005815F8">
        <w:rPr>
          <w:rFonts w:ascii="Calibri" w:hAnsi="Calibri" w:cs="Calibri"/>
          <w:iCs/>
        </w:rPr>
        <w:t>Tiwari</w:t>
      </w:r>
      <w:proofErr w:type="spellEnd"/>
      <w:r w:rsidR="004C394C" w:rsidRPr="005815F8">
        <w:rPr>
          <w:rFonts w:ascii="Calibri" w:hAnsi="Calibri" w:cs="Calibri"/>
          <w:iCs/>
        </w:rPr>
        <w:t>, 2005).</w:t>
      </w:r>
      <w:r w:rsidRPr="005815F8">
        <w:rPr>
          <w:rFonts w:ascii="Calibri" w:hAnsi="Calibri" w:cs="Calibri"/>
          <w:i/>
        </w:rPr>
        <w:tab/>
      </w:r>
    </w:p>
    <w:tbl>
      <w:tblPr>
        <w:tblStyle w:val="Tabellenraster"/>
        <w:tblW w:w="0" w:type="auto"/>
        <w:tblLook w:val="04A0" w:firstRow="1" w:lastRow="0" w:firstColumn="1" w:lastColumn="0" w:noHBand="0" w:noVBand="1"/>
      </w:tblPr>
      <w:tblGrid>
        <w:gridCol w:w="2265"/>
        <w:gridCol w:w="2265"/>
        <w:gridCol w:w="2266"/>
        <w:gridCol w:w="2266"/>
      </w:tblGrid>
      <w:tr w:rsidR="004C394C" w:rsidRPr="005815F8" w14:paraId="2930C6B6" w14:textId="77777777" w:rsidTr="004C394C">
        <w:tc>
          <w:tcPr>
            <w:tcW w:w="2265" w:type="dxa"/>
          </w:tcPr>
          <w:p w14:paraId="48129E69" w14:textId="520000A3" w:rsidR="004C394C" w:rsidRPr="005815F8" w:rsidRDefault="004C394C" w:rsidP="00C83B4E">
            <w:pPr>
              <w:rPr>
                <w:rFonts w:ascii="Calibri" w:hAnsi="Calibri" w:cs="Calibri"/>
                <w:i/>
              </w:rPr>
            </w:pPr>
            <w:proofErr w:type="spellStart"/>
            <w:r w:rsidRPr="005815F8">
              <w:rPr>
                <w:rFonts w:ascii="Calibri" w:hAnsi="Calibri" w:cs="Calibri"/>
                <w:i/>
              </w:rPr>
              <w:t>devaḥ</w:t>
            </w:r>
            <w:proofErr w:type="spellEnd"/>
            <w:r w:rsidRPr="005815F8">
              <w:rPr>
                <w:rFonts w:ascii="Calibri" w:hAnsi="Calibri" w:cs="Calibri"/>
                <w:i/>
              </w:rPr>
              <w:t xml:space="preserve"> k</w:t>
            </w:r>
          </w:p>
        </w:tc>
        <w:tc>
          <w:tcPr>
            <w:tcW w:w="2265" w:type="dxa"/>
          </w:tcPr>
          <w:p w14:paraId="3D9D1C11" w14:textId="77777777" w:rsidR="004C394C" w:rsidRPr="005815F8" w:rsidRDefault="004C394C" w:rsidP="004C394C">
            <w:pPr>
              <w:rPr>
                <w:rFonts w:ascii="Calibri" w:hAnsi="Calibri" w:cs="Calibri"/>
                <w:i/>
              </w:rPr>
            </w:pPr>
            <w:proofErr w:type="spellStart"/>
            <w:r w:rsidRPr="005815F8">
              <w:rPr>
                <w:rFonts w:ascii="Calibri" w:hAnsi="Calibri" w:cs="Calibri"/>
                <w:i/>
              </w:rPr>
              <w:t>devaṣ</w:t>
            </w:r>
            <w:proofErr w:type="spellEnd"/>
            <w:r w:rsidRPr="005815F8">
              <w:rPr>
                <w:rFonts w:ascii="Calibri" w:hAnsi="Calibri" w:cs="Calibri"/>
                <w:i/>
              </w:rPr>
              <w:t xml:space="preserve"> ṭ</w:t>
            </w:r>
          </w:p>
          <w:p w14:paraId="0D53FBB0" w14:textId="77777777" w:rsidR="004C394C" w:rsidRPr="005815F8" w:rsidRDefault="004C394C" w:rsidP="00C83B4E">
            <w:pPr>
              <w:rPr>
                <w:rFonts w:ascii="Calibri" w:hAnsi="Calibri" w:cs="Calibri"/>
                <w:i/>
              </w:rPr>
            </w:pPr>
          </w:p>
        </w:tc>
        <w:tc>
          <w:tcPr>
            <w:tcW w:w="2266" w:type="dxa"/>
          </w:tcPr>
          <w:p w14:paraId="13C96F6B" w14:textId="77777777" w:rsidR="004C394C" w:rsidRPr="005815F8" w:rsidRDefault="004C394C" w:rsidP="004C394C">
            <w:pPr>
              <w:rPr>
                <w:rFonts w:ascii="Calibri" w:hAnsi="Calibri" w:cs="Calibri"/>
                <w:i/>
              </w:rPr>
            </w:pPr>
            <w:proofErr w:type="spellStart"/>
            <w:r w:rsidRPr="005815F8">
              <w:rPr>
                <w:rFonts w:ascii="Calibri" w:hAnsi="Calibri" w:cs="Calibri"/>
                <w:i/>
              </w:rPr>
              <w:t>devas</w:t>
            </w:r>
            <w:proofErr w:type="spellEnd"/>
            <w:r w:rsidRPr="005815F8">
              <w:rPr>
                <w:rFonts w:ascii="Calibri" w:hAnsi="Calibri" w:cs="Calibri"/>
                <w:i/>
              </w:rPr>
              <w:t xml:space="preserve"> t</w:t>
            </w:r>
          </w:p>
          <w:p w14:paraId="69EB44BC" w14:textId="77777777" w:rsidR="004C394C" w:rsidRPr="005815F8" w:rsidRDefault="004C394C" w:rsidP="00C83B4E">
            <w:pPr>
              <w:rPr>
                <w:rFonts w:ascii="Calibri" w:hAnsi="Calibri" w:cs="Calibri"/>
                <w:i/>
              </w:rPr>
            </w:pPr>
          </w:p>
        </w:tc>
        <w:tc>
          <w:tcPr>
            <w:tcW w:w="2266" w:type="dxa"/>
          </w:tcPr>
          <w:p w14:paraId="5DE93C72" w14:textId="77777777" w:rsidR="004C394C" w:rsidRPr="005815F8" w:rsidRDefault="004C394C" w:rsidP="004C394C">
            <w:pPr>
              <w:rPr>
                <w:rFonts w:ascii="Calibri" w:hAnsi="Calibri" w:cs="Calibri"/>
                <w:i/>
              </w:rPr>
            </w:pPr>
            <w:proofErr w:type="spellStart"/>
            <w:r w:rsidRPr="005815F8">
              <w:rPr>
                <w:rFonts w:ascii="Calibri" w:hAnsi="Calibri" w:cs="Calibri"/>
                <w:i/>
              </w:rPr>
              <w:t>devaḥ</w:t>
            </w:r>
            <w:proofErr w:type="spellEnd"/>
            <w:r w:rsidRPr="005815F8">
              <w:rPr>
                <w:rFonts w:ascii="Calibri" w:hAnsi="Calibri" w:cs="Calibri"/>
                <w:i/>
              </w:rPr>
              <w:t xml:space="preserve"> p</w:t>
            </w:r>
          </w:p>
          <w:p w14:paraId="01B8CA2D" w14:textId="77777777" w:rsidR="004C394C" w:rsidRPr="005815F8" w:rsidRDefault="004C394C" w:rsidP="00C83B4E">
            <w:pPr>
              <w:rPr>
                <w:rFonts w:ascii="Calibri" w:hAnsi="Calibri" w:cs="Calibri"/>
                <w:i/>
              </w:rPr>
            </w:pPr>
          </w:p>
        </w:tc>
      </w:tr>
    </w:tbl>
    <w:p w14:paraId="6DDC5D47" w14:textId="2A81FACB" w:rsidR="00C972B8" w:rsidRPr="005815F8" w:rsidRDefault="00C972B8" w:rsidP="00C83B4E">
      <w:pPr>
        <w:rPr>
          <w:rFonts w:ascii="Calibri" w:hAnsi="Calibri" w:cs="Calibri"/>
          <w:i/>
        </w:rPr>
      </w:pPr>
    </w:p>
    <w:p w14:paraId="34148064" w14:textId="70BA0BC4" w:rsidR="00C972B8" w:rsidRPr="005815F8" w:rsidRDefault="004C394C" w:rsidP="00C83B4E">
      <w:pPr>
        <w:rPr>
          <w:rFonts w:ascii="Calibri" w:hAnsi="Calibri" w:cs="Calibri"/>
          <w:iCs/>
        </w:rPr>
      </w:pPr>
      <w:r w:rsidRPr="005815F8">
        <w:rPr>
          <w:rFonts w:ascii="Calibri" w:hAnsi="Calibri" w:cs="Calibri"/>
          <w:iCs/>
        </w:rPr>
        <w:t xml:space="preserve">Das </w:t>
      </w:r>
      <w:proofErr w:type="spellStart"/>
      <w:r w:rsidRPr="005815F8">
        <w:rPr>
          <w:rFonts w:ascii="Calibri" w:hAnsi="Calibri" w:cs="Calibri"/>
          <w:iCs/>
        </w:rPr>
        <w:t>Altdravidische</w:t>
      </w:r>
      <w:proofErr w:type="spellEnd"/>
      <w:r w:rsidRPr="005815F8">
        <w:rPr>
          <w:rFonts w:ascii="Calibri" w:hAnsi="Calibri" w:cs="Calibri"/>
          <w:iCs/>
        </w:rPr>
        <w:t xml:space="preserve"> hat nur einen stimmlosen Frikativ: /h/. Dieser entspricht einem Sanskrit </w:t>
      </w:r>
      <w:proofErr w:type="spellStart"/>
      <w:r w:rsidR="00F05A32">
        <w:rPr>
          <w:rFonts w:ascii="Calibri" w:hAnsi="Calibri" w:cs="Calibri"/>
          <w:i/>
        </w:rPr>
        <w:t>v</w:t>
      </w:r>
      <w:r w:rsidRPr="005815F8">
        <w:rPr>
          <w:rFonts w:ascii="Calibri" w:hAnsi="Calibri" w:cs="Calibri"/>
          <w:i/>
        </w:rPr>
        <w:t>isarga</w:t>
      </w:r>
      <w:proofErr w:type="spellEnd"/>
      <w:r w:rsidRPr="005815F8">
        <w:rPr>
          <w:rFonts w:ascii="Calibri" w:hAnsi="Calibri" w:cs="Calibri"/>
          <w:i/>
        </w:rPr>
        <w:t xml:space="preserve">. </w:t>
      </w:r>
      <w:r w:rsidRPr="005815F8">
        <w:rPr>
          <w:rFonts w:ascii="Calibri" w:hAnsi="Calibri" w:cs="Calibri"/>
          <w:iCs/>
        </w:rPr>
        <w:t xml:space="preserve">Im </w:t>
      </w:r>
      <w:proofErr w:type="spellStart"/>
      <w:r w:rsidRPr="005815F8">
        <w:rPr>
          <w:rFonts w:ascii="Calibri" w:hAnsi="Calibri" w:cs="Calibri"/>
          <w:iCs/>
        </w:rPr>
        <w:t>Dravidischen</w:t>
      </w:r>
      <w:proofErr w:type="spellEnd"/>
      <w:r w:rsidRPr="005815F8">
        <w:rPr>
          <w:rFonts w:ascii="Calibri" w:hAnsi="Calibri" w:cs="Calibri"/>
          <w:iCs/>
        </w:rPr>
        <w:t xml:space="preserve"> kann ein /h/ nicht final </w:t>
      </w:r>
      <w:r w:rsidR="003E4346" w:rsidRPr="005815F8">
        <w:rPr>
          <w:rFonts w:ascii="Calibri" w:hAnsi="Calibri" w:cs="Calibri"/>
          <w:iCs/>
        </w:rPr>
        <w:t>auftreten,</w:t>
      </w:r>
      <w:r w:rsidRPr="005815F8">
        <w:rPr>
          <w:rFonts w:ascii="Calibri" w:hAnsi="Calibri" w:cs="Calibri"/>
          <w:iCs/>
        </w:rPr>
        <w:t xml:space="preserve"> sondern nur mit Wiederholung des vorgehenden Vokals. In Sanskrit Rezitationen wird ein </w:t>
      </w:r>
      <w:proofErr w:type="spellStart"/>
      <w:r w:rsidR="00F05A32">
        <w:rPr>
          <w:rFonts w:ascii="Calibri" w:hAnsi="Calibri" w:cs="Calibri"/>
          <w:i/>
        </w:rPr>
        <w:t>v</w:t>
      </w:r>
      <w:r w:rsidRPr="005815F8">
        <w:rPr>
          <w:rFonts w:ascii="Calibri" w:hAnsi="Calibri" w:cs="Calibri"/>
          <w:i/>
        </w:rPr>
        <w:t>isarga</w:t>
      </w:r>
      <w:proofErr w:type="spellEnd"/>
      <w:r w:rsidRPr="005815F8">
        <w:rPr>
          <w:rFonts w:ascii="Calibri" w:hAnsi="Calibri" w:cs="Calibri"/>
          <w:i/>
        </w:rPr>
        <w:t xml:space="preserve"> </w:t>
      </w:r>
      <w:r w:rsidRPr="005815F8">
        <w:rPr>
          <w:rFonts w:ascii="Calibri" w:hAnsi="Calibri" w:cs="Calibri"/>
          <w:iCs/>
        </w:rPr>
        <w:t>oft sehr ähnlich ausgesprochen</w:t>
      </w:r>
      <w:r w:rsidR="00F05A32">
        <w:rPr>
          <w:rFonts w:ascii="Calibri" w:hAnsi="Calibri" w:cs="Calibri"/>
          <w:iCs/>
        </w:rPr>
        <w:t xml:space="preserve">, jedoch zumeist als stimmhaftes </w:t>
      </w:r>
      <w:r w:rsidR="00F05A32">
        <w:rPr>
          <w:rFonts w:ascii="Calibri" w:hAnsi="Calibri" w:cs="Calibri"/>
          <w:i/>
        </w:rPr>
        <w:t>h</w:t>
      </w:r>
      <w:r w:rsidR="004530AF" w:rsidRPr="005815F8">
        <w:rPr>
          <w:rFonts w:ascii="Calibri" w:hAnsi="Calibri" w:cs="Calibri"/>
          <w:iCs/>
        </w:rPr>
        <w:t>.</w:t>
      </w:r>
    </w:p>
    <w:p w14:paraId="0FAB7967" w14:textId="37313B24" w:rsidR="00E90109" w:rsidRPr="005815F8" w:rsidRDefault="003873BD" w:rsidP="00C83B4E">
      <w:pPr>
        <w:rPr>
          <w:rFonts w:ascii="Calibri" w:hAnsi="Calibri" w:cs="Calibri"/>
          <w:iCs/>
        </w:rPr>
      </w:pPr>
      <w:r w:rsidRPr="005815F8">
        <w:rPr>
          <w:rFonts w:ascii="Calibri" w:hAnsi="Calibri" w:cs="Calibri"/>
          <w:iCs/>
        </w:rPr>
        <w:lastRenderedPageBreak/>
        <w:t>Vor stimmhaften Konsonanten gab es wohl Allophone: [</w:t>
      </w:r>
      <w:hyperlink r:id="rId6" w:history="1">
        <w:r w:rsidRPr="005815F8">
          <w:rPr>
            <w:rStyle w:val="Hyperlink"/>
            <w:rFonts w:ascii="Calibri" w:hAnsi="Calibri" w:cs="Calibri"/>
            <w:iCs/>
            <w:color w:val="auto"/>
            <w:u w:val="none"/>
          </w:rPr>
          <w:t>ɣ</w:t>
        </w:r>
      </w:hyperlink>
      <w:r w:rsidRPr="005815F8">
        <w:rPr>
          <w:rFonts w:ascii="Calibri" w:hAnsi="Calibri" w:cs="Calibri"/>
          <w:iCs/>
        </w:rPr>
        <w:t>], [ʑ], [</w:t>
      </w:r>
      <w:r w:rsidRPr="005815F8">
        <w:rPr>
          <w:rFonts w:ascii="Calibri" w:hAnsi="Calibri" w:cs="Calibri"/>
        </w:rPr>
        <w:t>ʐ]</w:t>
      </w:r>
      <w:r w:rsidRPr="005815F8">
        <w:rPr>
          <w:rFonts w:ascii="Calibri" w:hAnsi="Calibri" w:cs="Calibri"/>
          <w:iCs/>
        </w:rPr>
        <w:t>, [</w:t>
      </w:r>
      <w:hyperlink r:id="rId7" w:tooltip="Stimmhafter bilabialer Frikativ" w:history="1">
        <w:r w:rsidRPr="005815F8">
          <w:rPr>
            <w:rStyle w:val="Hyperlink"/>
            <w:rFonts w:ascii="Calibri" w:hAnsi="Calibri" w:cs="Calibri"/>
            <w:iCs/>
            <w:color w:val="auto"/>
            <w:u w:val="none"/>
          </w:rPr>
          <w:t>β</w:t>
        </w:r>
      </w:hyperlink>
      <w:r w:rsidRPr="005815F8">
        <w:rPr>
          <w:rFonts w:ascii="Calibri" w:hAnsi="Calibri" w:cs="Calibri"/>
          <w:iCs/>
        </w:rPr>
        <w:t>] (auch mit Einbeziehung der RUKI-Regel)</w:t>
      </w:r>
      <w:r w:rsidR="004530AF" w:rsidRPr="005815F8">
        <w:rPr>
          <w:rFonts w:ascii="Calibri" w:hAnsi="Calibri" w:cs="Calibri"/>
          <w:iCs/>
        </w:rPr>
        <w:t xml:space="preserve"> (</w:t>
      </w:r>
      <w:proofErr w:type="spellStart"/>
      <w:r w:rsidR="004530AF" w:rsidRPr="005815F8">
        <w:rPr>
          <w:rFonts w:ascii="Calibri" w:hAnsi="Calibri" w:cs="Calibri"/>
          <w:iCs/>
        </w:rPr>
        <w:t>Ruzsa</w:t>
      </w:r>
      <w:proofErr w:type="spellEnd"/>
      <w:r w:rsidR="004530AF" w:rsidRPr="005815F8">
        <w:rPr>
          <w:rFonts w:ascii="Calibri" w:hAnsi="Calibri" w:cs="Calibri"/>
          <w:iCs/>
        </w:rPr>
        <w:t>, 2009).</w:t>
      </w:r>
    </w:p>
    <w:p w14:paraId="668F13EB" w14:textId="2438B4A5" w:rsidR="004530AF" w:rsidRPr="005815F8" w:rsidRDefault="004530AF" w:rsidP="00C83B4E">
      <w:pPr>
        <w:rPr>
          <w:rFonts w:ascii="Calibri" w:hAnsi="Calibri" w:cs="Calibri"/>
          <w:color w:val="000000" w:themeColor="text1"/>
        </w:rPr>
      </w:pPr>
      <w:proofErr w:type="spellStart"/>
      <w:r w:rsidRPr="005815F8">
        <w:rPr>
          <w:rFonts w:ascii="Calibri" w:hAnsi="Calibri" w:cs="Calibri"/>
          <w:iCs/>
        </w:rPr>
        <w:t>Altdravidisch</w:t>
      </w:r>
      <w:proofErr w:type="spellEnd"/>
      <w:r w:rsidRPr="005815F8">
        <w:rPr>
          <w:rFonts w:ascii="Calibri" w:hAnsi="Calibri" w:cs="Calibri"/>
          <w:iCs/>
        </w:rPr>
        <w:t xml:space="preserve"> hatte 3 stimmhafte </w:t>
      </w:r>
      <w:r w:rsidR="003E4346" w:rsidRPr="005815F8">
        <w:rPr>
          <w:rFonts w:ascii="Calibri" w:hAnsi="Calibri" w:cs="Calibri"/>
          <w:iCs/>
        </w:rPr>
        <w:t>Approximanten</w:t>
      </w:r>
      <w:r w:rsidRPr="005815F8">
        <w:rPr>
          <w:rFonts w:ascii="Calibri" w:hAnsi="Calibri" w:cs="Calibri"/>
          <w:iCs/>
        </w:rPr>
        <w:t xml:space="preserve"> /y/, </w:t>
      </w:r>
      <w:r w:rsidRPr="005815F8">
        <w:rPr>
          <w:rFonts w:ascii="Calibri" w:hAnsi="Calibri" w:cs="Calibri"/>
        </w:rPr>
        <w:t>/ẕ/ und /w/</w:t>
      </w:r>
      <w:r w:rsidR="00857907">
        <w:rPr>
          <w:rFonts w:ascii="Calibri" w:hAnsi="Calibri" w:cs="Calibri"/>
        </w:rPr>
        <w:t xml:space="preserve"> (Wilden, 2018)</w:t>
      </w:r>
      <w:r w:rsidRPr="005815F8">
        <w:rPr>
          <w:rFonts w:ascii="Calibri" w:hAnsi="Calibri" w:cs="Calibri"/>
        </w:rPr>
        <w:t xml:space="preserve">. </w:t>
      </w:r>
      <w:r w:rsidR="00932D96" w:rsidRPr="005815F8">
        <w:rPr>
          <w:rFonts w:ascii="Calibri" w:hAnsi="Calibri" w:cs="Calibri"/>
        </w:rPr>
        <w:t xml:space="preserve">Wenn man annimmt, </w:t>
      </w:r>
      <w:r w:rsidR="00BC19A2">
        <w:rPr>
          <w:rFonts w:ascii="Calibri" w:hAnsi="Calibri" w:cs="Calibri"/>
        </w:rPr>
        <w:t xml:space="preserve">dass </w:t>
      </w:r>
      <w:r w:rsidR="00932D96" w:rsidRPr="005815F8">
        <w:rPr>
          <w:rFonts w:ascii="Calibri" w:hAnsi="Calibri" w:cs="Calibri"/>
        </w:rPr>
        <w:t xml:space="preserve">diese </w:t>
      </w:r>
      <w:r w:rsidR="00BC19A2">
        <w:rPr>
          <w:rFonts w:ascii="Calibri" w:hAnsi="Calibri" w:cs="Calibri"/>
        </w:rPr>
        <w:t>in</w:t>
      </w:r>
      <w:r w:rsidR="00932D96" w:rsidRPr="005815F8">
        <w:rPr>
          <w:rFonts w:ascii="Calibri" w:hAnsi="Calibri" w:cs="Calibri"/>
        </w:rPr>
        <w:t xml:space="preserve"> das Indoarische übernommen</w:t>
      </w:r>
      <w:r w:rsidR="00BC19A2">
        <w:rPr>
          <w:rFonts w:ascii="Calibri" w:hAnsi="Calibri" w:cs="Calibri"/>
        </w:rPr>
        <w:t xml:space="preserve"> wurden</w:t>
      </w:r>
      <w:r w:rsidR="00932D96" w:rsidRPr="005815F8">
        <w:rPr>
          <w:rFonts w:ascii="Calibri" w:hAnsi="Calibri" w:cs="Calibri"/>
        </w:rPr>
        <w:t xml:space="preserve">, dann wurde /ẕ/ vor einem </w:t>
      </w:r>
      <w:r w:rsidR="00932D96" w:rsidRPr="005815F8">
        <w:rPr>
          <w:rFonts w:ascii="Calibri" w:hAnsi="Calibri" w:cs="Calibri"/>
          <w:color w:val="000000" w:themeColor="text1"/>
        </w:rPr>
        <w:t>/ʐ/ und ein /y/ vor einem vorderen (palatal</w:t>
      </w:r>
      <w:r w:rsidR="00BC19A2">
        <w:rPr>
          <w:rFonts w:ascii="Calibri" w:hAnsi="Calibri" w:cs="Calibri"/>
          <w:color w:val="000000" w:themeColor="text1"/>
        </w:rPr>
        <w:t>en</w:t>
      </w:r>
      <w:r w:rsidR="00932D96" w:rsidRPr="005815F8">
        <w:rPr>
          <w:rFonts w:ascii="Calibri" w:hAnsi="Calibri" w:cs="Calibri"/>
          <w:color w:val="000000" w:themeColor="text1"/>
        </w:rPr>
        <w:t>) Vokal eingeschoben</w:t>
      </w:r>
      <w:r w:rsidR="00BC19A2">
        <w:rPr>
          <w:rFonts w:ascii="Calibri" w:hAnsi="Calibri" w:cs="Calibri"/>
          <w:color w:val="000000" w:themeColor="text1"/>
        </w:rPr>
        <w:t>, i</w:t>
      </w:r>
      <w:r w:rsidR="00F26072" w:rsidRPr="005815F8">
        <w:rPr>
          <w:rFonts w:ascii="Calibri" w:hAnsi="Calibri" w:cs="Calibri"/>
          <w:color w:val="000000" w:themeColor="text1"/>
        </w:rPr>
        <w:t>n jedem anderen Kontext ein /w/.</w:t>
      </w:r>
    </w:p>
    <w:p w14:paraId="75B9C2F7" w14:textId="3C218DED" w:rsidR="00F26072" w:rsidRPr="005815F8" w:rsidRDefault="00F26072" w:rsidP="00C83B4E">
      <w:pPr>
        <w:rPr>
          <w:rFonts w:ascii="Calibri" w:hAnsi="Calibri" w:cs="Calibri"/>
        </w:rPr>
      </w:pPr>
      <w:r w:rsidRPr="005815F8">
        <w:rPr>
          <w:rFonts w:ascii="Calibri" w:hAnsi="Calibri" w:cs="Calibri"/>
          <w:color w:val="000000" w:themeColor="text1"/>
        </w:rPr>
        <w:t xml:space="preserve">Ein Grund für den Sandhi, dass ein -ḥ vor Vokalen zu einem -r wird, könnte die Interpretation von </w:t>
      </w:r>
      <w:r w:rsidRPr="005815F8">
        <w:rPr>
          <w:rFonts w:ascii="Calibri" w:hAnsi="Calibri" w:cs="Calibri"/>
        </w:rPr>
        <w:t>/ẕ/ als ein /r/ sein.</w:t>
      </w:r>
      <w:r w:rsidR="00684794" w:rsidRPr="005815F8">
        <w:rPr>
          <w:rFonts w:ascii="Calibri" w:hAnsi="Calibri" w:cs="Calibri"/>
        </w:rPr>
        <w:t xml:space="preserve"> </w:t>
      </w:r>
    </w:p>
    <w:p w14:paraId="3363237C" w14:textId="77777777" w:rsidR="00CE1406" w:rsidRPr="005815F8" w:rsidRDefault="00CE1406" w:rsidP="00C83B4E">
      <w:pPr>
        <w:rPr>
          <w:rFonts w:ascii="Calibri" w:hAnsi="Calibri" w:cs="Calibri"/>
        </w:rPr>
      </w:pPr>
    </w:p>
    <w:p w14:paraId="4633CBCB" w14:textId="77777777" w:rsidR="00CE1406" w:rsidRPr="005815F8" w:rsidRDefault="00CE1406" w:rsidP="00C83B4E">
      <w:pPr>
        <w:rPr>
          <w:rFonts w:ascii="Calibri" w:hAnsi="Calibri" w:cs="Calibri"/>
        </w:rPr>
      </w:pPr>
    </w:p>
    <w:p w14:paraId="54EDAA4B" w14:textId="7D55232F" w:rsidR="00684794" w:rsidRPr="005815F8" w:rsidRDefault="00684794" w:rsidP="00C83B4E">
      <w:pPr>
        <w:rPr>
          <w:rFonts w:ascii="Calibri" w:hAnsi="Calibri" w:cs="Calibri"/>
        </w:rPr>
      </w:pPr>
      <w:r w:rsidRPr="005815F8">
        <w:rPr>
          <w:rFonts w:ascii="Calibri" w:hAnsi="Calibri" w:cs="Calibri"/>
        </w:rPr>
        <w:t>Der /-</w:t>
      </w:r>
      <w:proofErr w:type="spellStart"/>
      <w:r w:rsidRPr="005815F8">
        <w:rPr>
          <w:rFonts w:ascii="Calibri" w:hAnsi="Calibri" w:cs="Calibri"/>
        </w:rPr>
        <w:t>av</w:t>
      </w:r>
      <w:proofErr w:type="spellEnd"/>
      <w:r w:rsidRPr="005815F8">
        <w:rPr>
          <w:rFonts w:ascii="Calibri" w:hAnsi="Calibri" w:cs="Calibri"/>
        </w:rPr>
        <w:t>-/ bzw. /-</w:t>
      </w:r>
      <w:proofErr w:type="spellStart"/>
      <w:r w:rsidRPr="005815F8">
        <w:rPr>
          <w:rFonts w:ascii="Calibri" w:hAnsi="Calibri" w:cs="Calibri"/>
        </w:rPr>
        <w:t>ay</w:t>
      </w:r>
      <w:proofErr w:type="spellEnd"/>
      <w:r w:rsidRPr="005815F8">
        <w:rPr>
          <w:rFonts w:ascii="Calibri" w:hAnsi="Calibri" w:cs="Calibri"/>
        </w:rPr>
        <w:t xml:space="preserve">-/ Sandhi auf /o/ bzw. /e/ könnte auf Lautwandel wie in den </w:t>
      </w:r>
      <w:proofErr w:type="spellStart"/>
      <w:r w:rsidRPr="005815F8">
        <w:rPr>
          <w:rFonts w:ascii="Calibri" w:hAnsi="Calibri" w:cs="Calibri"/>
        </w:rPr>
        <w:t>Prākrits</w:t>
      </w:r>
      <w:proofErr w:type="spellEnd"/>
      <w:r w:rsidRPr="005815F8">
        <w:rPr>
          <w:rFonts w:ascii="Calibri" w:hAnsi="Calibri" w:cs="Calibri"/>
        </w:rPr>
        <w:t xml:space="preserve"> zurückgehen:</w:t>
      </w:r>
    </w:p>
    <w:p w14:paraId="669A5E17" w14:textId="77777777" w:rsidR="00684794" w:rsidRPr="005815F8" w:rsidRDefault="00684794" w:rsidP="00C83B4E">
      <w:pPr>
        <w:rPr>
          <w:rFonts w:ascii="Calibri" w:hAnsi="Calibri" w:cs="Calibri"/>
        </w:rPr>
      </w:pPr>
    </w:p>
    <w:p w14:paraId="3645C77D" w14:textId="4CE775AD" w:rsidR="00684794" w:rsidRPr="005815F8" w:rsidRDefault="00684794" w:rsidP="00C83B4E">
      <w:pPr>
        <w:rPr>
          <w:rFonts w:ascii="Calibri" w:hAnsi="Calibri" w:cs="Calibri"/>
        </w:rPr>
      </w:pPr>
      <w:proofErr w:type="spellStart"/>
      <w:r w:rsidRPr="005815F8">
        <w:rPr>
          <w:rFonts w:ascii="Calibri" w:hAnsi="Calibri" w:cs="Calibri"/>
        </w:rPr>
        <w:t>ava</w:t>
      </w:r>
      <w:proofErr w:type="spellEnd"/>
      <w:r w:rsidRPr="005815F8">
        <w:rPr>
          <w:rFonts w:ascii="Calibri" w:hAnsi="Calibri" w:cs="Calibri"/>
        </w:rPr>
        <w:t xml:space="preserve"> -&gt; </w:t>
      </w:r>
      <w:proofErr w:type="spellStart"/>
      <w:r w:rsidRPr="005815F8">
        <w:rPr>
          <w:rFonts w:ascii="Calibri" w:hAnsi="Calibri" w:cs="Calibri"/>
        </w:rPr>
        <w:t>ŏvŏ</w:t>
      </w:r>
      <w:proofErr w:type="spellEnd"/>
      <w:r w:rsidRPr="005815F8">
        <w:rPr>
          <w:rFonts w:ascii="Calibri" w:hAnsi="Calibri" w:cs="Calibri"/>
        </w:rPr>
        <w:t xml:space="preserve"> -&gt; </w:t>
      </w:r>
      <w:proofErr w:type="spellStart"/>
      <w:r w:rsidRPr="005815F8">
        <w:rPr>
          <w:rFonts w:ascii="Calibri" w:hAnsi="Calibri" w:cs="Calibri"/>
        </w:rPr>
        <w:t>ŏŏ</w:t>
      </w:r>
      <w:proofErr w:type="spellEnd"/>
      <w:r w:rsidRPr="005815F8">
        <w:rPr>
          <w:rFonts w:ascii="Calibri" w:hAnsi="Calibri" w:cs="Calibri"/>
        </w:rPr>
        <w:t xml:space="preserve"> -&gt; ō</w:t>
      </w:r>
    </w:p>
    <w:p w14:paraId="04717360" w14:textId="2FCA376C" w:rsidR="00684794" w:rsidRPr="005815F8" w:rsidRDefault="00CE1406" w:rsidP="00C83B4E">
      <w:pPr>
        <w:rPr>
          <w:rFonts w:ascii="Calibri" w:hAnsi="Calibri" w:cs="Calibri"/>
        </w:rPr>
      </w:pPr>
      <w:proofErr w:type="spellStart"/>
      <w:r w:rsidRPr="005815F8">
        <w:rPr>
          <w:rFonts w:ascii="Calibri" w:hAnsi="Calibri" w:cs="Calibri"/>
        </w:rPr>
        <w:t>aya</w:t>
      </w:r>
      <w:proofErr w:type="spellEnd"/>
      <w:r w:rsidRPr="005815F8">
        <w:rPr>
          <w:rFonts w:ascii="Calibri" w:hAnsi="Calibri" w:cs="Calibri"/>
        </w:rPr>
        <w:t xml:space="preserve"> -&gt; </w:t>
      </w:r>
      <w:proofErr w:type="spellStart"/>
      <w:r w:rsidRPr="005815F8">
        <w:rPr>
          <w:rFonts w:ascii="Calibri" w:hAnsi="Calibri" w:cs="Calibri"/>
        </w:rPr>
        <w:t>ĕvĕ</w:t>
      </w:r>
      <w:proofErr w:type="spellEnd"/>
      <w:r w:rsidRPr="005815F8">
        <w:rPr>
          <w:rFonts w:ascii="Calibri" w:hAnsi="Calibri" w:cs="Calibri"/>
        </w:rPr>
        <w:t xml:space="preserve"> -&gt; </w:t>
      </w:r>
      <w:proofErr w:type="spellStart"/>
      <w:r w:rsidRPr="005815F8">
        <w:rPr>
          <w:rFonts w:ascii="Calibri" w:hAnsi="Calibri" w:cs="Calibri"/>
        </w:rPr>
        <w:t>ĕĕ</w:t>
      </w:r>
      <w:proofErr w:type="spellEnd"/>
      <w:r w:rsidRPr="005815F8">
        <w:rPr>
          <w:rFonts w:ascii="Calibri" w:hAnsi="Calibri" w:cs="Calibri"/>
        </w:rPr>
        <w:t xml:space="preserve"> -&gt; ē</w:t>
      </w:r>
    </w:p>
    <w:p w14:paraId="35D3C97A" w14:textId="77777777" w:rsidR="00CE1406" w:rsidRPr="005815F8" w:rsidRDefault="00CE1406" w:rsidP="00C83B4E">
      <w:pPr>
        <w:rPr>
          <w:rFonts w:ascii="Calibri" w:hAnsi="Calibri" w:cs="Calibri"/>
        </w:rPr>
      </w:pPr>
    </w:p>
    <w:p w14:paraId="2883F3EF" w14:textId="26368136" w:rsidR="00CE1406" w:rsidRPr="005815F8" w:rsidRDefault="00CE1406" w:rsidP="00C83B4E">
      <w:pPr>
        <w:rPr>
          <w:rFonts w:ascii="Calibri" w:hAnsi="Calibri" w:cs="Calibri"/>
        </w:rPr>
      </w:pPr>
      <w:r w:rsidRPr="005815F8">
        <w:rPr>
          <w:rFonts w:ascii="Calibri" w:hAnsi="Calibri" w:cs="Calibri"/>
        </w:rPr>
        <w:t xml:space="preserve">Ebenfalls könnten die automatisch in dem </w:t>
      </w:r>
      <w:proofErr w:type="spellStart"/>
      <w:r w:rsidRPr="005815F8">
        <w:rPr>
          <w:rFonts w:ascii="Calibri" w:hAnsi="Calibri" w:cs="Calibri"/>
        </w:rPr>
        <w:t>Dravidischen</w:t>
      </w:r>
      <w:proofErr w:type="spellEnd"/>
      <w:r w:rsidRPr="005815F8">
        <w:rPr>
          <w:rFonts w:ascii="Calibri" w:hAnsi="Calibri" w:cs="Calibri"/>
        </w:rPr>
        <w:t xml:space="preserve"> auftretenden Approximanten vor </w:t>
      </w:r>
      <w:r w:rsidR="00BC19A2">
        <w:rPr>
          <w:rFonts w:ascii="Calibri" w:hAnsi="Calibri" w:cs="Calibri"/>
        </w:rPr>
        <w:t>Hinter- und Vorderzungenv</w:t>
      </w:r>
      <w:r w:rsidRPr="005815F8">
        <w:rPr>
          <w:rFonts w:ascii="Calibri" w:hAnsi="Calibri" w:cs="Calibri"/>
        </w:rPr>
        <w:t xml:space="preserve">okalen so interpretiert werden: </w:t>
      </w:r>
    </w:p>
    <w:p w14:paraId="38A27014" w14:textId="363BC8C0" w:rsidR="00CE1406" w:rsidRPr="003E4346" w:rsidRDefault="00CE1406" w:rsidP="009F2D26">
      <w:pPr>
        <w:ind w:left="708"/>
        <w:rPr>
          <w:rFonts w:ascii="Calibri" w:hAnsi="Calibri" w:cs="Calibri"/>
          <w:sz w:val="20"/>
          <w:szCs w:val="20"/>
          <w:lang w:val="en-US"/>
        </w:rPr>
      </w:pPr>
      <w:r w:rsidRPr="003E4346">
        <w:rPr>
          <w:rFonts w:ascii="Calibri" w:hAnsi="Calibri" w:cs="Calibri"/>
          <w:sz w:val="20"/>
          <w:szCs w:val="20"/>
          <w:lang w:val="en-US"/>
        </w:rPr>
        <w:t>“Before other vowels the series -av V[back] and -ay V[front] could be reinterpreted as -</w:t>
      </w:r>
    </w:p>
    <w:p w14:paraId="4AB28EA6" w14:textId="77777777" w:rsidR="00CE1406" w:rsidRPr="003E4346" w:rsidRDefault="00CE1406" w:rsidP="009F2D26">
      <w:pPr>
        <w:ind w:left="708"/>
        <w:rPr>
          <w:rFonts w:ascii="Calibri" w:hAnsi="Calibri" w:cs="Calibri"/>
          <w:sz w:val="20"/>
          <w:szCs w:val="20"/>
          <w:lang w:val="en-US"/>
        </w:rPr>
      </w:pPr>
      <w:r w:rsidRPr="003E4346">
        <w:rPr>
          <w:rFonts w:ascii="Calibri" w:hAnsi="Calibri" w:cs="Calibri"/>
          <w:sz w:val="20"/>
          <w:szCs w:val="20"/>
          <w:lang w:val="en-US"/>
        </w:rPr>
        <w:t xml:space="preserve">a </w:t>
      </w:r>
      <w:proofErr w:type="spellStart"/>
      <w:r w:rsidRPr="003E4346">
        <w:rPr>
          <w:rFonts w:ascii="Calibri" w:hAnsi="Calibri" w:cs="Calibri"/>
          <w:sz w:val="20"/>
          <w:szCs w:val="20"/>
          <w:lang w:val="en-US"/>
        </w:rPr>
        <w:t>vV</w:t>
      </w:r>
      <w:proofErr w:type="spellEnd"/>
      <w:r w:rsidRPr="003E4346">
        <w:rPr>
          <w:rFonts w:ascii="Calibri" w:hAnsi="Calibri" w:cs="Calibri"/>
          <w:sz w:val="20"/>
          <w:szCs w:val="20"/>
          <w:lang w:val="en-US"/>
        </w:rPr>
        <w:t xml:space="preserve">[back] and -a </w:t>
      </w:r>
      <w:proofErr w:type="spellStart"/>
      <w:r w:rsidRPr="003E4346">
        <w:rPr>
          <w:rFonts w:ascii="Calibri" w:hAnsi="Calibri" w:cs="Calibri"/>
          <w:sz w:val="20"/>
          <w:szCs w:val="20"/>
          <w:lang w:val="en-US"/>
        </w:rPr>
        <w:t>yV</w:t>
      </w:r>
      <w:proofErr w:type="spellEnd"/>
      <w:r w:rsidRPr="003E4346">
        <w:rPr>
          <w:rFonts w:ascii="Calibri" w:hAnsi="Calibri" w:cs="Calibri"/>
          <w:sz w:val="20"/>
          <w:szCs w:val="20"/>
          <w:lang w:val="en-US"/>
        </w:rPr>
        <w:t>[front], where the initial v/y could be taken as the automatic,</w:t>
      </w:r>
    </w:p>
    <w:p w14:paraId="3F1758E9" w14:textId="77777777" w:rsidR="00CE1406" w:rsidRPr="003E4346" w:rsidRDefault="00CE1406" w:rsidP="009F2D26">
      <w:pPr>
        <w:ind w:left="708"/>
        <w:rPr>
          <w:rFonts w:ascii="Calibri" w:hAnsi="Calibri" w:cs="Calibri"/>
          <w:sz w:val="20"/>
          <w:szCs w:val="20"/>
          <w:lang w:val="en-US"/>
        </w:rPr>
      </w:pPr>
      <w:r w:rsidRPr="003E4346">
        <w:rPr>
          <w:rFonts w:ascii="Calibri" w:hAnsi="Calibri" w:cs="Calibri"/>
          <w:sz w:val="20"/>
          <w:szCs w:val="20"/>
          <w:lang w:val="en-US"/>
        </w:rPr>
        <w:t>non-phonemic v/y added in many Dravidian languages before initial back/front</w:t>
      </w:r>
    </w:p>
    <w:p w14:paraId="7DBABDFB" w14:textId="77777777" w:rsidR="00CE1406" w:rsidRPr="003E4346" w:rsidRDefault="00CE1406" w:rsidP="009F2D26">
      <w:pPr>
        <w:ind w:left="708"/>
        <w:rPr>
          <w:rFonts w:ascii="Calibri" w:hAnsi="Calibri" w:cs="Calibri"/>
          <w:sz w:val="20"/>
          <w:szCs w:val="20"/>
          <w:lang w:val="en-US"/>
        </w:rPr>
      </w:pPr>
      <w:r w:rsidRPr="003E4346">
        <w:rPr>
          <w:rFonts w:ascii="Calibri" w:hAnsi="Calibri" w:cs="Calibri"/>
          <w:sz w:val="20"/>
          <w:szCs w:val="20"/>
          <w:lang w:val="en-US"/>
        </w:rPr>
        <w:t>vowels, and therefore understood as the sequence -a V, i.e. the standard Sanskrit</w:t>
      </w:r>
    </w:p>
    <w:p w14:paraId="6BCD45B5" w14:textId="228F8BBA" w:rsidR="00CE1406" w:rsidRPr="003E4346" w:rsidRDefault="00CE1406" w:rsidP="009F2D26">
      <w:pPr>
        <w:ind w:left="708"/>
        <w:rPr>
          <w:rFonts w:ascii="Calibri" w:hAnsi="Calibri" w:cs="Calibri"/>
          <w:sz w:val="20"/>
          <w:szCs w:val="20"/>
          <w:lang w:val="en-US"/>
        </w:rPr>
      </w:pPr>
      <w:proofErr w:type="gramStart"/>
      <w:r w:rsidRPr="003E4346">
        <w:rPr>
          <w:rFonts w:ascii="Calibri" w:hAnsi="Calibri" w:cs="Calibri"/>
          <w:sz w:val="20"/>
          <w:szCs w:val="20"/>
          <w:lang w:val="en-US"/>
        </w:rPr>
        <w:t>sandhi.“</w:t>
      </w:r>
      <w:proofErr w:type="gramEnd"/>
      <w:r w:rsidRPr="003E4346">
        <w:rPr>
          <w:rFonts w:ascii="Calibri" w:hAnsi="Calibri" w:cs="Calibri"/>
          <w:sz w:val="20"/>
          <w:szCs w:val="20"/>
          <w:lang w:val="en-US"/>
        </w:rPr>
        <w:t xml:space="preserve"> (Ruzsa, 2009</w:t>
      </w:r>
      <w:r w:rsidR="00B31EC0" w:rsidRPr="003E4346">
        <w:rPr>
          <w:rFonts w:ascii="Calibri" w:hAnsi="Calibri" w:cs="Calibri"/>
          <w:sz w:val="20"/>
          <w:szCs w:val="20"/>
          <w:lang w:val="en-US"/>
        </w:rPr>
        <w:t xml:space="preserve">: </w:t>
      </w:r>
      <w:r w:rsidR="003E4346" w:rsidRPr="003E4346">
        <w:rPr>
          <w:rFonts w:ascii="Calibri" w:hAnsi="Calibri" w:cs="Calibri"/>
          <w:sz w:val="20"/>
          <w:szCs w:val="20"/>
          <w:lang w:val="en-US"/>
        </w:rPr>
        <w:t>5)</w:t>
      </w:r>
    </w:p>
    <w:p w14:paraId="4DEB7FD2" w14:textId="53C83BCD" w:rsidR="00CE1406" w:rsidRPr="003E4346" w:rsidRDefault="00CE1406" w:rsidP="00C83B4E">
      <w:pPr>
        <w:rPr>
          <w:rFonts w:ascii="Calibri" w:hAnsi="Calibri" w:cs="Calibri"/>
          <w:lang w:val="en-US"/>
        </w:rPr>
      </w:pPr>
      <w:r w:rsidRPr="003E4346">
        <w:rPr>
          <w:rFonts w:ascii="Calibri" w:hAnsi="Calibri" w:cs="Calibri"/>
          <w:lang w:val="en-US"/>
        </w:rPr>
        <w:t>-av V [</w:t>
      </w:r>
      <w:r w:rsidR="003E4346" w:rsidRPr="003E4346">
        <w:rPr>
          <w:rFonts w:ascii="Calibri" w:hAnsi="Calibri" w:cs="Calibri"/>
          <w:lang w:val="en-US"/>
        </w:rPr>
        <w:t>back] -</w:t>
      </w:r>
      <w:r w:rsidRPr="003E4346">
        <w:rPr>
          <w:rFonts w:ascii="Calibri" w:hAnsi="Calibri" w:cs="Calibri"/>
          <w:lang w:val="en-US"/>
        </w:rPr>
        <w:t xml:space="preserve">&gt; -a </w:t>
      </w:r>
      <w:proofErr w:type="spellStart"/>
      <w:r w:rsidRPr="003E4346">
        <w:rPr>
          <w:rFonts w:ascii="Calibri" w:hAnsi="Calibri" w:cs="Calibri"/>
          <w:lang w:val="en-US"/>
        </w:rPr>
        <w:t>vV</w:t>
      </w:r>
      <w:proofErr w:type="spellEnd"/>
      <w:r w:rsidRPr="003E4346">
        <w:rPr>
          <w:rFonts w:ascii="Calibri" w:hAnsi="Calibri" w:cs="Calibri"/>
          <w:lang w:val="en-US"/>
        </w:rPr>
        <w:t xml:space="preserve"> [back]</w:t>
      </w:r>
    </w:p>
    <w:p w14:paraId="7C678AE8" w14:textId="0200C963" w:rsidR="00CE1406" w:rsidRPr="003E4346" w:rsidRDefault="00CE1406" w:rsidP="00C83B4E">
      <w:pPr>
        <w:rPr>
          <w:rFonts w:ascii="Calibri" w:hAnsi="Calibri" w:cs="Calibri"/>
          <w:lang w:val="en-US"/>
        </w:rPr>
      </w:pPr>
      <w:r w:rsidRPr="003E4346">
        <w:rPr>
          <w:rFonts w:ascii="Calibri" w:hAnsi="Calibri" w:cs="Calibri"/>
          <w:lang w:val="en-US"/>
        </w:rPr>
        <w:t xml:space="preserve">-ay V [front] -&gt; -a </w:t>
      </w:r>
      <w:proofErr w:type="spellStart"/>
      <w:r w:rsidRPr="003E4346">
        <w:rPr>
          <w:rFonts w:ascii="Calibri" w:hAnsi="Calibri" w:cs="Calibri"/>
          <w:lang w:val="en-US"/>
        </w:rPr>
        <w:t>yV</w:t>
      </w:r>
      <w:proofErr w:type="spellEnd"/>
      <w:r w:rsidRPr="003E4346">
        <w:rPr>
          <w:rFonts w:ascii="Calibri" w:hAnsi="Calibri" w:cs="Calibri"/>
          <w:lang w:val="en-US"/>
        </w:rPr>
        <w:t xml:space="preserve"> [front]</w:t>
      </w:r>
    </w:p>
    <w:p w14:paraId="1924350C" w14:textId="41C7D177" w:rsidR="009F2D26" w:rsidRPr="005815F8" w:rsidRDefault="009F2D26" w:rsidP="00C83B4E">
      <w:pPr>
        <w:rPr>
          <w:rFonts w:ascii="Calibri" w:hAnsi="Calibri" w:cs="Calibri"/>
        </w:rPr>
      </w:pPr>
      <w:r w:rsidRPr="005815F8">
        <w:rPr>
          <w:rFonts w:ascii="Calibri" w:hAnsi="Calibri" w:cs="Calibri"/>
        </w:rPr>
        <w:t>Ein Proto-</w:t>
      </w:r>
      <w:proofErr w:type="spellStart"/>
      <w:r w:rsidRPr="005815F8">
        <w:rPr>
          <w:rFonts w:ascii="Calibri" w:hAnsi="Calibri" w:cs="Calibri"/>
        </w:rPr>
        <w:t>Dravidisches</w:t>
      </w:r>
      <w:proofErr w:type="spellEnd"/>
      <w:r w:rsidRPr="005815F8">
        <w:rPr>
          <w:rFonts w:ascii="Calibri" w:hAnsi="Calibri" w:cs="Calibri"/>
        </w:rPr>
        <w:t xml:space="preserve"> *y geht oft vor einem tiefen Vokal verloren, woraus sich dieser Sandhi ergeben könnte: </w:t>
      </w:r>
    </w:p>
    <w:p w14:paraId="1EA6E178" w14:textId="20A64376" w:rsidR="009F2D26" w:rsidRPr="005815F8" w:rsidRDefault="009F2D26" w:rsidP="00C83B4E">
      <w:pPr>
        <w:rPr>
          <w:rFonts w:ascii="Calibri" w:hAnsi="Calibri" w:cs="Calibri"/>
        </w:rPr>
      </w:pPr>
      <w:r w:rsidRPr="005815F8">
        <w:rPr>
          <w:rFonts w:ascii="Calibri" w:hAnsi="Calibri" w:cs="Calibri"/>
        </w:rPr>
        <w:t>/-e V-/ -&gt; /-a V-/</w:t>
      </w:r>
      <w:r w:rsidR="00B31EC0" w:rsidRPr="005815F8">
        <w:rPr>
          <w:rFonts w:ascii="Calibri" w:hAnsi="Calibri" w:cs="Calibri"/>
        </w:rPr>
        <w:t xml:space="preserve"> (</w:t>
      </w:r>
      <w:proofErr w:type="spellStart"/>
      <w:r w:rsidR="00B31EC0" w:rsidRPr="005815F8">
        <w:rPr>
          <w:rFonts w:ascii="Calibri" w:hAnsi="Calibri" w:cs="Calibri"/>
        </w:rPr>
        <w:t>Ruzsa</w:t>
      </w:r>
      <w:proofErr w:type="spellEnd"/>
      <w:r w:rsidR="00B31EC0" w:rsidRPr="005815F8">
        <w:rPr>
          <w:rFonts w:ascii="Calibri" w:hAnsi="Calibri" w:cs="Calibri"/>
        </w:rPr>
        <w:t>, 2009)</w:t>
      </w:r>
    </w:p>
    <w:p w14:paraId="6C87541C" w14:textId="77777777" w:rsidR="00B31EC0" w:rsidRPr="005815F8" w:rsidRDefault="00B31EC0" w:rsidP="00C83B4E">
      <w:pPr>
        <w:rPr>
          <w:rFonts w:ascii="Calibri" w:hAnsi="Calibri" w:cs="Calibri"/>
        </w:rPr>
      </w:pPr>
    </w:p>
    <w:p w14:paraId="0E8C25E8" w14:textId="46EC3840" w:rsidR="00725A7B" w:rsidRPr="005815F8" w:rsidRDefault="00725A7B" w:rsidP="00725A7B">
      <w:pPr>
        <w:rPr>
          <w:rFonts w:ascii="Calibri" w:hAnsi="Calibri" w:cs="Calibri"/>
          <w:u w:val="single"/>
        </w:rPr>
      </w:pPr>
      <w:r w:rsidRPr="005815F8">
        <w:rPr>
          <w:rFonts w:ascii="Calibri" w:hAnsi="Calibri" w:cs="Calibri"/>
          <w:u w:val="single"/>
        </w:rPr>
        <w:t>LEXIKALISCHE EINFLÜSSE</w:t>
      </w:r>
    </w:p>
    <w:p w14:paraId="70231FE9" w14:textId="77777777" w:rsidR="00725A7B" w:rsidRPr="005815F8" w:rsidRDefault="00725A7B" w:rsidP="00C83B4E">
      <w:pPr>
        <w:rPr>
          <w:rFonts w:ascii="Calibri" w:hAnsi="Calibri" w:cs="Calibri"/>
        </w:rPr>
      </w:pPr>
    </w:p>
    <w:p w14:paraId="12120C6E" w14:textId="03F3CD16" w:rsidR="00CE1406" w:rsidRPr="005815F8" w:rsidRDefault="00AB6DC4" w:rsidP="00C83B4E">
      <w:pPr>
        <w:rPr>
          <w:rFonts w:ascii="Calibri" w:hAnsi="Calibri" w:cs="Calibri"/>
        </w:rPr>
      </w:pPr>
      <w:r w:rsidRPr="005815F8">
        <w:rPr>
          <w:rFonts w:ascii="Calibri" w:hAnsi="Calibri" w:cs="Calibri"/>
        </w:rPr>
        <w:lastRenderedPageBreak/>
        <w:t>Der zweite Teil der Arbeit soll das Entlehnen von konkreten Lexemen, anstatt von lautlichen Strukturen, behandeln.</w:t>
      </w:r>
      <w:r w:rsidR="00BE68EE" w:rsidRPr="005815F8">
        <w:rPr>
          <w:rFonts w:ascii="Calibri" w:hAnsi="Calibri" w:cs="Calibri"/>
        </w:rPr>
        <w:t xml:space="preserve"> </w:t>
      </w:r>
      <w:proofErr w:type="spellStart"/>
      <w:r w:rsidR="00BE68EE" w:rsidRPr="005815F8">
        <w:rPr>
          <w:rFonts w:ascii="Calibri" w:hAnsi="Calibri" w:cs="Calibri"/>
        </w:rPr>
        <w:t>Burrow</w:t>
      </w:r>
      <w:proofErr w:type="spellEnd"/>
      <w:r w:rsidR="00BE68EE" w:rsidRPr="005815F8">
        <w:rPr>
          <w:rFonts w:ascii="Calibri" w:hAnsi="Calibri" w:cs="Calibri"/>
        </w:rPr>
        <w:t xml:space="preserve"> war besonders an den Entlehnungen in de</w:t>
      </w:r>
      <w:r w:rsidR="007624B6" w:rsidRPr="005815F8">
        <w:rPr>
          <w:rFonts w:ascii="Calibri" w:hAnsi="Calibri" w:cs="Calibri"/>
        </w:rPr>
        <w:t xml:space="preserve">n ältesten </w:t>
      </w:r>
      <w:r w:rsidR="00BC19A2">
        <w:rPr>
          <w:rFonts w:ascii="Calibri" w:hAnsi="Calibri" w:cs="Calibri"/>
        </w:rPr>
        <w:t>i</w:t>
      </w:r>
      <w:r w:rsidR="003E4346" w:rsidRPr="005815F8">
        <w:rPr>
          <w:rFonts w:ascii="Calibri" w:hAnsi="Calibri" w:cs="Calibri"/>
        </w:rPr>
        <w:t>ndoarischen</w:t>
      </w:r>
      <w:r w:rsidR="007624B6" w:rsidRPr="005815F8">
        <w:rPr>
          <w:rFonts w:ascii="Calibri" w:hAnsi="Calibri" w:cs="Calibri"/>
        </w:rPr>
        <w:t xml:space="preserve"> Texten interessiert.</w:t>
      </w:r>
      <w:r w:rsidR="00B31EC0" w:rsidRPr="005815F8">
        <w:rPr>
          <w:rFonts w:ascii="Calibri" w:hAnsi="Calibri" w:cs="Calibri"/>
        </w:rPr>
        <w:t xml:space="preserve"> </w:t>
      </w:r>
      <w:proofErr w:type="spellStart"/>
      <w:r w:rsidR="00B31EC0" w:rsidRPr="005815F8">
        <w:rPr>
          <w:rFonts w:ascii="Calibri" w:hAnsi="Calibri" w:cs="Calibri"/>
        </w:rPr>
        <w:t>Southworth</w:t>
      </w:r>
      <w:proofErr w:type="spellEnd"/>
      <w:r w:rsidR="00B31EC0" w:rsidRPr="005815F8">
        <w:rPr>
          <w:rFonts w:ascii="Calibri" w:hAnsi="Calibri" w:cs="Calibri"/>
        </w:rPr>
        <w:t xml:space="preserve"> sieht für seine Zwecke die Entlehnungen am besten an, die möglich</w:t>
      </w:r>
      <w:r w:rsidR="00BC19A2">
        <w:rPr>
          <w:rFonts w:ascii="Calibri" w:hAnsi="Calibri" w:cs="Calibri"/>
        </w:rPr>
        <w:t>st früh</w:t>
      </w:r>
      <w:r w:rsidR="00B31EC0" w:rsidRPr="005815F8">
        <w:rPr>
          <w:rFonts w:ascii="Calibri" w:hAnsi="Calibri" w:cs="Calibri"/>
        </w:rPr>
        <w:t xml:space="preserve">, also in der Vedischen Periode, attestiert werden. </w:t>
      </w:r>
      <w:proofErr w:type="spellStart"/>
      <w:r w:rsidR="00B31EC0" w:rsidRPr="005815F8">
        <w:rPr>
          <w:rFonts w:ascii="Calibri" w:hAnsi="Calibri" w:cs="Calibri"/>
        </w:rPr>
        <w:t>McAlpin</w:t>
      </w:r>
      <w:proofErr w:type="spellEnd"/>
      <w:r w:rsidR="00B31EC0" w:rsidRPr="005815F8">
        <w:rPr>
          <w:rFonts w:ascii="Calibri" w:hAnsi="Calibri" w:cs="Calibri"/>
        </w:rPr>
        <w:t xml:space="preserve"> (1974) ist auch dieser Überzeugung, obwohl </w:t>
      </w:r>
      <w:proofErr w:type="spellStart"/>
      <w:r w:rsidR="00B31EC0" w:rsidRPr="005815F8">
        <w:rPr>
          <w:rFonts w:ascii="Calibri" w:hAnsi="Calibri" w:cs="Calibri"/>
        </w:rPr>
        <w:t>Deshpande</w:t>
      </w:r>
      <w:proofErr w:type="spellEnd"/>
      <w:r w:rsidR="00B31EC0" w:rsidRPr="005815F8">
        <w:rPr>
          <w:rFonts w:ascii="Calibri" w:hAnsi="Calibri" w:cs="Calibri"/>
        </w:rPr>
        <w:t xml:space="preserve"> (1993) anmerkt, dass d</w:t>
      </w:r>
      <w:r w:rsidR="00BC19A2">
        <w:rPr>
          <w:rFonts w:ascii="Calibri" w:hAnsi="Calibri" w:cs="Calibri"/>
        </w:rPr>
        <w:t>er</w:t>
      </w:r>
      <w:r w:rsidR="00B31EC0" w:rsidRPr="005815F8">
        <w:rPr>
          <w:rFonts w:ascii="Calibri" w:hAnsi="Calibri" w:cs="Calibri"/>
        </w:rPr>
        <w:t xml:space="preserve"> </w:t>
      </w:r>
      <w:proofErr w:type="spellStart"/>
      <w:r w:rsidR="00B31EC0" w:rsidRPr="005815F8">
        <w:rPr>
          <w:rFonts w:ascii="Calibri" w:hAnsi="Calibri" w:cs="Calibri"/>
        </w:rPr>
        <w:t>Ṛgveda</w:t>
      </w:r>
      <w:proofErr w:type="spellEnd"/>
      <w:r w:rsidR="00B31EC0" w:rsidRPr="005815F8">
        <w:rPr>
          <w:rFonts w:ascii="Calibri" w:hAnsi="Calibri" w:cs="Calibri"/>
        </w:rPr>
        <w:t xml:space="preserve"> in seiner ursprünglichen Fassung noch </w:t>
      </w:r>
      <w:r w:rsidR="003E4346" w:rsidRPr="005815F8">
        <w:rPr>
          <w:rFonts w:ascii="Calibri" w:hAnsi="Calibri" w:cs="Calibri"/>
        </w:rPr>
        <w:t>phonologisch</w:t>
      </w:r>
      <w:r w:rsidR="00B31EC0" w:rsidRPr="005815F8">
        <w:rPr>
          <w:rFonts w:ascii="Calibri" w:hAnsi="Calibri" w:cs="Calibri"/>
        </w:rPr>
        <w:t xml:space="preserve"> anders gewesen sein </w:t>
      </w:r>
      <w:r w:rsidR="003E4346" w:rsidRPr="005815F8">
        <w:rPr>
          <w:rFonts w:ascii="Calibri" w:hAnsi="Calibri" w:cs="Calibri"/>
        </w:rPr>
        <w:t>soll</w:t>
      </w:r>
      <w:r w:rsidR="002A2443" w:rsidRPr="005815F8">
        <w:rPr>
          <w:rFonts w:ascii="Calibri" w:hAnsi="Calibri" w:cs="Calibri"/>
        </w:rPr>
        <w:t xml:space="preserve"> als heute. </w:t>
      </w:r>
    </w:p>
    <w:p w14:paraId="1B0D425B" w14:textId="637482B7" w:rsidR="002A2443" w:rsidRPr="005815F8" w:rsidRDefault="002A2443" w:rsidP="00C83B4E">
      <w:pPr>
        <w:rPr>
          <w:rFonts w:ascii="Calibri" w:hAnsi="Calibri" w:cs="Calibri"/>
        </w:rPr>
      </w:pPr>
      <w:r w:rsidRPr="005815F8">
        <w:rPr>
          <w:rFonts w:ascii="Calibri" w:hAnsi="Calibri" w:cs="Calibri"/>
        </w:rPr>
        <w:t xml:space="preserve">Um zu beweisen, dass </w:t>
      </w:r>
      <w:r w:rsidR="003E4346" w:rsidRPr="005815F8">
        <w:rPr>
          <w:rFonts w:ascii="Calibri" w:hAnsi="Calibri" w:cs="Calibri"/>
        </w:rPr>
        <w:t>ein Wort</w:t>
      </w:r>
      <w:r w:rsidRPr="005815F8">
        <w:rPr>
          <w:rFonts w:ascii="Calibri" w:hAnsi="Calibri" w:cs="Calibri"/>
        </w:rPr>
        <w:t xml:space="preserve"> alt genug ist, um </w:t>
      </w:r>
      <w:r w:rsidR="00BC19A2">
        <w:rPr>
          <w:rFonts w:ascii="Calibri" w:hAnsi="Calibri" w:cs="Calibri"/>
        </w:rPr>
        <w:t>früh genug</w:t>
      </w:r>
      <w:r w:rsidRPr="005815F8">
        <w:rPr>
          <w:rFonts w:ascii="Calibri" w:hAnsi="Calibri" w:cs="Calibri"/>
        </w:rPr>
        <w:t xml:space="preserve"> entliehen worden zu sein, hält </w:t>
      </w:r>
      <w:proofErr w:type="spellStart"/>
      <w:r w:rsidRPr="005815F8">
        <w:rPr>
          <w:rFonts w:ascii="Calibri" w:hAnsi="Calibri" w:cs="Calibri"/>
        </w:rPr>
        <w:t>Southworth</w:t>
      </w:r>
      <w:proofErr w:type="spellEnd"/>
      <w:r w:rsidRPr="005815F8">
        <w:rPr>
          <w:rFonts w:ascii="Calibri" w:hAnsi="Calibri" w:cs="Calibri"/>
        </w:rPr>
        <w:t xml:space="preserve"> es für nötig, ein Kognat aus den verschiedenen anderen Zweigen des </w:t>
      </w:r>
      <w:proofErr w:type="spellStart"/>
      <w:r w:rsidRPr="005815F8">
        <w:rPr>
          <w:rFonts w:ascii="Calibri" w:hAnsi="Calibri" w:cs="Calibri"/>
        </w:rPr>
        <w:t>Dravidischen</w:t>
      </w:r>
      <w:proofErr w:type="spellEnd"/>
      <w:r w:rsidRPr="005815F8">
        <w:rPr>
          <w:rFonts w:ascii="Calibri" w:hAnsi="Calibri" w:cs="Calibri"/>
        </w:rPr>
        <w:t xml:space="preserve"> heranzuziehen. Die Unterteilung des </w:t>
      </w:r>
      <w:proofErr w:type="spellStart"/>
      <w:r w:rsidRPr="005815F8">
        <w:rPr>
          <w:rFonts w:ascii="Calibri" w:hAnsi="Calibri" w:cs="Calibri"/>
        </w:rPr>
        <w:t>Dravidischen</w:t>
      </w:r>
      <w:proofErr w:type="spellEnd"/>
      <w:r w:rsidRPr="005815F8">
        <w:rPr>
          <w:rFonts w:ascii="Calibri" w:hAnsi="Calibri" w:cs="Calibri"/>
        </w:rPr>
        <w:t xml:space="preserve"> an sich stellt Probleme dar, aber man kann davon ausgehen, dass, wenn ein Wort in einer </w:t>
      </w:r>
      <w:proofErr w:type="spellStart"/>
      <w:r w:rsidR="00BC19A2">
        <w:rPr>
          <w:rFonts w:ascii="Calibri" w:hAnsi="Calibri" w:cs="Calibri"/>
        </w:rPr>
        <w:t>n</w:t>
      </w:r>
      <w:r w:rsidRPr="005815F8">
        <w:rPr>
          <w:rFonts w:ascii="Calibri" w:hAnsi="Calibri" w:cs="Calibri"/>
        </w:rPr>
        <w:t>orddravidischen</w:t>
      </w:r>
      <w:proofErr w:type="spellEnd"/>
      <w:r w:rsidRPr="005815F8">
        <w:rPr>
          <w:rFonts w:ascii="Calibri" w:hAnsi="Calibri" w:cs="Calibri"/>
        </w:rPr>
        <w:t xml:space="preserve"> Varietät (</w:t>
      </w:r>
      <w:proofErr w:type="spellStart"/>
      <w:r w:rsidRPr="005815F8">
        <w:rPr>
          <w:rFonts w:ascii="Calibri" w:hAnsi="Calibri" w:cs="Calibri"/>
        </w:rPr>
        <w:t>Brahui</w:t>
      </w:r>
      <w:proofErr w:type="spellEnd"/>
      <w:r w:rsidRPr="005815F8">
        <w:rPr>
          <w:rFonts w:ascii="Calibri" w:hAnsi="Calibri" w:cs="Calibri"/>
        </w:rPr>
        <w:t xml:space="preserve">, </w:t>
      </w:r>
      <w:proofErr w:type="spellStart"/>
      <w:r w:rsidRPr="005815F8">
        <w:rPr>
          <w:rFonts w:ascii="Calibri" w:hAnsi="Calibri" w:cs="Calibri"/>
        </w:rPr>
        <w:t>Malto</w:t>
      </w:r>
      <w:proofErr w:type="spellEnd"/>
      <w:r w:rsidRPr="005815F8">
        <w:rPr>
          <w:rFonts w:ascii="Calibri" w:hAnsi="Calibri" w:cs="Calibri"/>
        </w:rPr>
        <w:t xml:space="preserve"> oder </w:t>
      </w:r>
      <w:proofErr w:type="spellStart"/>
      <w:r w:rsidRPr="005815F8">
        <w:rPr>
          <w:rFonts w:ascii="Calibri" w:hAnsi="Calibri" w:cs="Calibri"/>
        </w:rPr>
        <w:t>Kurukh</w:t>
      </w:r>
      <w:proofErr w:type="spellEnd"/>
      <w:r w:rsidRPr="005815F8">
        <w:rPr>
          <w:rFonts w:ascii="Calibri" w:hAnsi="Calibri" w:cs="Calibri"/>
        </w:rPr>
        <w:t>) auftritt und ein</w:t>
      </w:r>
      <w:r w:rsidR="00BC19A2">
        <w:rPr>
          <w:rFonts w:ascii="Calibri" w:hAnsi="Calibri" w:cs="Calibri"/>
        </w:rPr>
        <w:t>e</w:t>
      </w:r>
      <w:r w:rsidRPr="005815F8">
        <w:rPr>
          <w:rFonts w:ascii="Calibri" w:hAnsi="Calibri" w:cs="Calibri"/>
        </w:rPr>
        <w:t xml:space="preserve"> </w:t>
      </w:r>
      <w:proofErr w:type="spellStart"/>
      <w:r w:rsidR="003E4346" w:rsidRPr="005815F8">
        <w:rPr>
          <w:rFonts w:ascii="Calibri" w:hAnsi="Calibri" w:cs="Calibri"/>
        </w:rPr>
        <w:t>Kognat</w:t>
      </w:r>
      <w:r w:rsidR="00BC19A2">
        <w:rPr>
          <w:rFonts w:ascii="Calibri" w:hAnsi="Calibri" w:cs="Calibri"/>
        </w:rPr>
        <w:t>e</w:t>
      </w:r>
      <w:proofErr w:type="spellEnd"/>
      <w:r w:rsidRPr="005815F8">
        <w:rPr>
          <w:rFonts w:ascii="Calibri" w:hAnsi="Calibri" w:cs="Calibri"/>
        </w:rPr>
        <w:t xml:space="preserve"> im </w:t>
      </w:r>
      <w:proofErr w:type="spellStart"/>
      <w:r w:rsidRPr="005815F8">
        <w:rPr>
          <w:rFonts w:ascii="Calibri" w:hAnsi="Calibri" w:cs="Calibri"/>
        </w:rPr>
        <w:t>Süddravidischen</w:t>
      </w:r>
      <w:proofErr w:type="spellEnd"/>
      <w:r w:rsidRPr="005815F8">
        <w:rPr>
          <w:rFonts w:ascii="Calibri" w:hAnsi="Calibri" w:cs="Calibri"/>
        </w:rPr>
        <w:t xml:space="preserve"> besitzt, wohl bereits so alt ist, dass es Proto-</w:t>
      </w:r>
      <w:proofErr w:type="spellStart"/>
      <w:r w:rsidRPr="005815F8">
        <w:rPr>
          <w:rFonts w:ascii="Calibri" w:hAnsi="Calibri" w:cs="Calibri"/>
        </w:rPr>
        <w:t>Dravidisch</w:t>
      </w:r>
      <w:proofErr w:type="spellEnd"/>
      <w:r w:rsidRPr="005815F8">
        <w:rPr>
          <w:rFonts w:ascii="Calibri" w:hAnsi="Calibri" w:cs="Calibri"/>
        </w:rPr>
        <w:t xml:space="preserve"> sein kann. Ähnliches gilt auch für </w:t>
      </w:r>
      <w:proofErr w:type="spellStart"/>
      <w:r w:rsidR="00F55FE9" w:rsidRPr="005815F8">
        <w:rPr>
          <w:rFonts w:ascii="Calibri" w:hAnsi="Calibri" w:cs="Calibri"/>
        </w:rPr>
        <w:t>Kolami</w:t>
      </w:r>
      <w:proofErr w:type="spellEnd"/>
      <w:r w:rsidR="00F55FE9" w:rsidRPr="005815F8">
        <w:rPr>
          <w:rFonts w:ascii="Calibri" w:hAnsi="Calibri" w:cs="Calibri"/>
        </w:rPr>
        <w:t xml:space="preserve">, </w:t>
      </w:r>
      <w:proofErr w:type="spellStart"/>
      <w:r w:rsidR="00F55FE9" w:rsidRPr="005815F8">
        <w:rPr>
          <w:rFonts w:ascii="Calibri" w:hAnsi="Calibri" w:cs="Calibri"/>
        </w:rPr>
        <w:t>Naiki</w:t>
      </w:r>
      <w:proofErr w:type="spellEnd"/>
      <w:r w:rsidR="00F55FE9" w:rsidRPr="005815F8">
        <w:rPr>
          <w:rFonts w:ascii="Calibri" w:hAnsi="Calibri" w:cs="Calibri"/>
        </w:rPr>
        <w:t xml:space="preserve">, </w:t>
      </w:r>
      <w:proofErr w:type="spellStart"/>
      <w:r w:rsidR="00F55FE9" w:rsidRPr="005815F8">
        <w:rPr>
          <w:rFonts w:ascii="Calibri" w:hAnsi="Calibri" w:cs="Calibri"/>
        </w:rPr>
        <w:t>Parji</w:t>
      </w:r>
      <w:proofErr w:type="spellEnd"/>
      <w:r w:rsidR="00F55FE9" w:rsidRPr="005815F8">
        <w:rPr>
          <w:rFonts w:ascii="Calibri" w:hAnsi="Calibri" w:cs="Calibri"/>
        </w:rPr>
        <w:t xml:space="preserve">, </w:t>
      </w:r>
      <w:proofErr w:type="spellStart"/>
      <w:r w:rsidR="00F55FE9" w:rsidRPr="005815F8">
        <w:rPr>
          <w:rFonts w:ascii="Calibri" w:hAnsi="Calibri" w:cs="Calibri"/>
        </w:rPr>
        <w:t>Gadaba</w:t>
      </w:r>
      <w:proofErr w:type="spellEnd"/>
      <w:r w:rsidR="00F55FE9" w:rsidRPr="005815F8">
        <w:rPr>
          <w:rFonts w:ascii="Calibri" w:hAnsi="Calibri" w:cs="Calibri"/>
        </w:rPr>
        <w:t xml:space="preserve"> und die </w:t>
      </w:r>
      <w:proofErr w:type="spellStart"/>
      <w:r w:rsidR="00F55FE9" w:rsidRPr="005815F8">
        <w:rPr>
          <w:rFonts w:ascii="Calibri" w:hAnsi="Calibri" w:cs="Calibri"/>
        </w:rPr>
        <w:t>Süddravidischen</w:t>
      </w:r>
      <w:proofErr w:type="spellEnd"/>
      <w:r w:rsidR="00F55FE9" w:rsidRPr="005815F8">
        <w:rPr>
          <w:rFonts w:ascii="Calibri" w:hAnsi="Calibri" w:cs="Calibri"/>
        </w:rPr>
        <w:t xml:space="preserve"> Sprachen</w:t>
      </w:r>
      <w:r w:rsidR="00BC19A2">
        <w:rPr>
          <w:rFonts w:ascii="Calibri" w:hAnsi="Calibri" w:cs="Calibri"/>
        </w:rPr>
        <w:t xml:space="preserve">: </w:t>
      </w:r>
      <w:r w:rsidR="00E33BBC" w:rsidRPr="005815F8">
        <w:rPr>
          <w:rFonts w:ascii="Calibri" w:hAnsi="Calibri" w:cs="Calibri"/>
        </w:rPr>
        <w:t xml:space="preserve">Tamil, Malayalam, </w:t>
      </w:r>
      <w:proofErr w:type="spellStart"/>
      <w:r w:rsidR="00E33BBC" w:rsidRPr="005815F8">
        <w:rPr>
          <w:rFonts w:ascii="Calibri" w:hAnsi="Calibri" w:cs="Calibri"/>
        </w:rPr>
        <w:t>Kodagu</w:t>
      </w:r>
      <w:proofErr w:type="spellEnd"/>
      <w:r w:rsidR="00E33BBC" w:rsidRPr="005815F8">
        <w:rPr>
          <w:rFonts w:ascii="Calibri" w:hAnsi="Calibri" w:cs="Calibri"/>
        </w:rPr>
        <w:t xml:space="preserve">, </w:t>
      </w:r>
      <w:proofErr w:type="spellStart"/>
      <w:r w:rsidR="00E33BBC" w:rsidRPr="005815F8">
        <w:rPr>
          <w:rFonts w:ascii="Calibri" w:hAnsi="Calibri" w:cs="Calibri"/>
        </w:rPr>
        <w:t>Toda</w:t>
      </w:r>
      <w:proofErr w:type="spellEnd"/>
      <w:r w:rsidR="00E33BBC" w:rsidRPr="005815F8">
        <w:rPr>
          <w:rFonts w:ascii="Calibri" w:hAnsi="Calibri" w:cs="Calibri"/>
        </w:rPr>
        <w:t xml:space="preserve"> oder </w:t>
      </w:r>
      <w:r w:rsidR="003E4346" w:rsidRPr="005815F8">
        <w:rPr>
          <w:rFonts w:ascii="Calibri" w:hAnsi="Calibri" w:cs="Calibri"/>
        </w:rPr>
        <w:t>Kota</w:t>
      </w:r>
      <w:r w:rsidR="00BC19A2">
        <w:rPr>
          <w:rFonts w:ascii="Calibri" w:hAnsi="Calibri" w:cs="Calibri"/>
        </w:rPr>
        <w:t xml:space="preserve"> </w:t>
      </w:r>
      <w:r w:rsidR="003E4346" w:rsidRPr="005815F8">
        <w:rPr>
          <w:rFonts w:ascii="Calibri" w:hAnsi="Calibri" w:cs="Calibri"/>
        </w:rPr>
        <w:t>(</w:t>
      </w:r>
      <w:proofErr w:type="spellStart"/>
      <w:r w:rsidR="00F55FE9" w:rsidRPr="005815F8">
        <w:rPr>
          <w:rFonts w:ascii="Calibri" w:hAnsi="Calibri" w:cs="Calibri"/>
        </w:rPr>
        <w:t>Krishnamurti</w:t>
      </w:r>
      <w:proofErr w:type="spellEnd"/>
      <w:r w:rsidR="00F55FE9" w:rsidRPr="005815F8">
        <w:rPr>
          <w:rFonts w:ascii="Calibri" w:hAnsi="Calibri" w:cs="Calibri"/>
        </w:rPr>
        <w:t>, 1968).</w:t>
      </w:r>
    </w:p>
    <w:p w14:paraId="4875B58A" w14:textId="1070A9D7" w:rsidR="00F55FE9" w:rsidRPr="005815F8" w:rsidRDefault="00F55FE9" w:rsidP="00C83B4E">
      <w:pPr>
        <w:rPr>
          <w:rFonts w:ascii="Calibri" w:hAnsi="Calibri" w:cs="Calibri"/>
        </w:rPr>
      </w:pPr>
      <w:r w:rsidRPr="005815F8">
        <w:rPr>
          <w:rFonts w:ascii="Calibri" w:hAnsi="Calibri" w:cs="Calibri"/>
        </w:rPr>
        <w:t xml:space="preserve">Wie bereits erwähnt ist die </w:t>
      </w:r>
      <w:r w:rsidR="00BC19A2">
        <w:rPr>
          <w:rFonts w:ascii="Calibri" w:hAnsi="Calibri" w:cs="Calibri"/>
        </w:rPr>
        <w:t xml:space="preserve">Bestimmung der </w:t>
      </w:r>
      <w:r w:rsidRPr="005815F8">
        <w:rPr>
          <w:rFonts w:ascii="Calibri" w:hAnsi="Calibri" w:cs="Calibri"/>
        </w:rPr>
        <w:t xml:space="preserve">Richtung einer Entlehnung oft </w:t>
      </w:r>
      <w:r w:rsidR="00956FF7">
        <w:rPr>
          <w:rFonts w:ascii="Calibri" w:hAnsi="Calibri" w:cs="Calibri"/>
        </w:rPr>
        <w:t xml:space="preserve">problematisch </w:t>
      </w:r>
      <w:r w:rsidR="00956FF7" w:rsidRPr="005815F8">
        <w:rPr>
          <w:rFonts w:ascii="Calibri" w:hAnsi="Calibri" w:cs="Calibri"/>
        </w:rPr>
        <w:t>und</w:t>
      </w:r>
      <w:r w:rsidRPr="005815F8">
        <w:rPr>
          <w:rFonts w:ascii="Calibri" w:hAnsi="Calibri" w:cs="Calibri"/>
        </w:rPr>
        <w:t xml:space="preserve"> nur manche Worte haben eine klare </w:t>
      </w:r>
      <w:r w:rsidR="00BC19A2">
        <w:rPr>
          <w:rFonts w:ascii="Calibri" w:hAnsi="Calibri" w:cs="Calibri"/>
        </w:rPr>
        <w:t>i</w:t>
      </w:r>
      <w:r w:rsidRPr="005815F8">
        <w:rPr>
          <w:rFonts w:ascii="Calibri" w:hAnsi="Calibri" w:cs="Calibri"/>
        </w:rPr>
        <w:t xml:space="preserve">ndoarische / </w:t>
      </w:r>
      <w:proofErr w:type="spellStart"/>
      <w:r w:rsidR="00BC19A2">
        <w:rPr>
          <w:rFonts w:ascii="Calibri" w:hAnsi="Calibri" w:cs="Calibri"/>
        </w:rPr>
        <w:t>d</w:t>
      </w:r>
      <w:r w:rsidRPr="005815F8">
        <w:rPr>
          <w:rFonts w:ascii="Calibri" w:hAnsi="Calibri" w:cs="Calibri"/>
        </w:rPr>
        <w:t>ravidische</w:t>
      </w:r>
      <w:proofErr w:type="spellEnd"/>
      <w:r w:rsidRPr="005815F8">
        <w:rPr>
          <w:rFonts w:ascii="Calibri" w:hAnsi="Calibri" w:cs="Calibri"/>
        </w:rPr>
        <w:t xml:space="preserve"> Etymologie</w:t>
      </w:r>
      <w:r w:rsidR="00E33BBC" w:rsidRPr="005815F8">
        <w:rPr>
          <w:rFonts w:ascii="Calibri" w:hAnsi="Calibri" w:cs="Calibri"/>
        </w:rPr>
        <w:t xml:space="preserve">. Es lassen sich wenige Lehnwörter aus dem </w:t>
      </w:r>
      <w:proofErr w:type="spellStart"/>
      <w:r w:rsidR="00E33BBC" w:rsidRPr="005815F8">
        <w:rPr>
          <w:rFonts w:ascii="Calibri" w:hAnsi="Calibri" w:cs="Calibri"/>
        </w:rPr>
        <w:t>Dravidischen</w:t>
      </w:r>
      <w:proofErr w:type="spellEnd"/>
      <w:r w:rsidR="00E33BBC" w:rsidRPr="005815F8">
        <w:rPr>
          <w:rFonts w:ascii="Calibri" w:hAnsi="Calibri" w:cs="Calibri"/>
        </w:rPr>
        <w:t xml:space="preserve"> im </w:t>
      </w:r>
      <w:r w:rsidR="003F07D8">
        <w:rPr>
          <w:rFonts w:ascii="Calibri" w:hAnsi="Calibri" w:cs="Calibri"/>
        </w:rPr>
        <w:t>I</w:t>
      </w:r>
      <w:r w:rsidR="003E4346" w:rsidRPr="005815F8">
        <w:rPr>
          <w:rFonts w:ascii="Calibri" w:hAnsi="Calibri" w:cs="Calibri"/>
        </w:rPr>
        <w:t>ndoarischen</w:t>
      </w:r>
      <w:r w:rsidR="00E33BBC" w:rsidRPr="005815F8">
        <w:rPr>
          <w:rFonts w:ascii="Calibri" w:hAnsi="Calibri" w:cs="Calibri"/>
        </w:rPr>
        <w:t xml:space="preserve"> finden, die alle Experten für gesichert erachten. Hier ist ei</w:t>
      </w:r>
      <w:r w:rsidR="00B6060C" w:rsidRPr="005815F8">
        <w:rPr>
          <w:rFonts w:ascii="Calibri" w:hAnsi="Calibri" w:cs="Calibri"/>
        </w:rPr>
        <w:t xml:space="preserve">n Auszug einer </w:t>
      </w:r>
      <w:r w:rsidR="00E33BBC" w:rsidRPr="005815F8">
        <w:rPr>
          <w:rFonts w:ascii="Calibri" w:hAnsi="Calibri" w:cs="Calibri"/>
        </w:rPr>
        <w:t xml:space="preserve">Liste von </w:t>
      </w:r>
      <w:proofErr w:type="spellStart"/>
      <w:r w:rsidR="00E33BBC" w:rsidRPr="005815F8">
        <w:rPr>
          <w:rFonts w:ascii="Calibri" w:hAnsi="Calibri" w:cs="Calibri"/>
        </w:rPr>
        <w:t>Burrow</w:t>
      </w:r>
      <w:proofErr w:type="spellEnd"/>
      <w:r w:rsidR="00E33BBC" w:rsidRPr="005815F8">
        <w:rPr>
          <w:rFonts w:ascii="Calibri" w:hAnsi="Calibri" w:cs="Calibri"/>
        </w:rPr>
        <w:t xml:space="preserve"> &amp; </w:t>
      </w:r>
      <w:proofErr w:type="spellStart"/>
      <w:r w:rsidR="00E33BBC" w:rsidRPr="005815F8">
        <w:rPr>
          <w:rFonts w:ascii="Calibri" w:hAnsi="Calibri" w:cs="Calibri"/>
        </w:rPr>
        <w:t>Emenenau</w:t>
      </w:r>
      <w:proofErr w:type="spellEnd"/>
      <w:r w:rsidR="00E33BBC" w:rsidRPr="005815F8">
        <w:rPr>
          <w:rFonts w:ascii="Calibri" w:hAnsi="Calibri" w:cs="Calibri"/>
        </w:rPr>
        <w:t xml:space="preserve"> (1984), bearbeitet und gefiltert von Mayrhofer (1992), Thieme (1955) und </w:t>
      </w:r>
      <w:proofErr w:type="spellStart"/>
      <w:r w:rsidR="00E33BBC" w:rsidRPr="005815F8">
        <w:rPr>
          <w:rFonts w:ascii="Calibri" w:hAnsi="Calibri" w:cs="Calibri"/>
        </w:rPr>
        <w:t>Southworth</w:t>
      </w:r>
      <w:proofErr w:type="spellEnd"/>
      <w:r w:rsidR="00E33BBC" w:rsidRPr="005815F8">
        <w:rPr>
          <w:rFonts w:ascii="Calibri" w:hAnsi="Calibri" w:cs="Calibri"/>
        </w:rPr>
        <w:t xml:space="preserve"> (2005).</w:t>
      </w:r>
    </w:p>
    <w:p w14:paraId="053B0152" w14:textId="3D14CB7B" w:rsidR="00BC19A2" w:rsidRDefault="00B6060C" w:rsidP="00C83B4E">
      <w:pPr>
        <w:rPr>
          <w:rFonts w:ascii="Calibri" w:hAnsi="Calibri" w:cs="Calibri"/>
        </w:rPr>
      </w:pPr>
      <w:proofErr w:type="spellStart"/>
      <w:r w:rsidRPr="005815F8">
        <w:rPr>
          <w:rFonts w:ascii="Calibri" w:hAnsi="Calibri" w:cs="Calibri"/>
          <w:i/>
          <w:iCs/>
        </w:rPr>
        <w:t>kuṇḍa</w:t>
      </w:r>
      <w:proofErr w:type="spellEnd"/>
      <w:r w:rsidRPr="005815F8">
        <w:rPr>
          <w:rFonts w:ascii="Calibri" w:hAnsi="Calibri" w:cs="Calibri"/>
          <w:i/>
          <w:iCs/>
        </w:rPr>
        <w:t>-</w:t>
      </w:r>
      <w:r w:rsidRPr="005815F8">
        <w:rPr>
          <w:rFonts w:ascii="Calibri" w:hAnsi="Calibri" w:cs="Calibri"/>
        </w:rPr>
        <w:t xml:space="preserve"> </w:t>
      </w:r>
      <w:r w:rsidR="00BC19A2">
        <w:rPr>
          <w:rFonts w:ascii="Calibri" w:hAnsi="Calibri" w:cs="Calibri"/>
        </w:rPr>
        <w:t>„</w:t>
      </w:r>
      <w:r w:rsidRPr="005815F8">
        <w:rPr>
          <w:rFonts w:ascii="Calibri" w:hAnsi="Calibri" w:cs="Calibri"/>
        </w:rPr>
        <w:t>Loch</w:t>
      </w:r>
      <w:r w:rsidR="00BC19A2">
        <w:rPr>
          <w:rFonts w:ascii="Calibri" w:hAnsi="Calibri" w:cs="Calibri"/>
        </w:rPr>
        <w:t>“</w:t>
      </w:r>
      <w:r w:rsidRPr="005815F8">
        <w:rPr>
          <w:rFonts w:ascii="Calibri" w:hAnsi="Calibri" w:cs="Calibri"/>
        </w:rPr>
        <w:tab/>
      </w:r>
      <w:r w:rsidRPr="005815F8">
        <w:rPr>
          <w:rFonts w:ascii="Calibri" w:hAnsi="Calibri" w:cs="Calibri"/>
        </w:rPr>
        <w:tab/>
      </w:r>
      <w:r w:rsidRPr="005815F8">
        <w:rPr>
          <w:rFonts w:ascii="Calibri" w:hAnsi="Calibri" w:cs="Calibri"/>
        </w:rPr>
        <w:tab/>
        <w:t xml:space="preserve">Ta. </w:t>
      </w:r>
      <w:proofErr w:type="spellStart"/>
      <w:r w:rsidRPr="005815F8">
        <w:rPr>
          <w:rFonts w:ascii="Calibri" w:hAnsi="Calibri" w:cs="Calibri"/>
          <w:i/>
          <w:iCs/>
        </w:rPr>
        <w:t>kuṇṭam</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Hohlraum, Loch</w:t>
      </w:r>
      <w:r w:rsidR="00BC19A2">
        <w:rPr>
          <w:rFonts w:ascii="Calibri" w:hAnsi="Calibri" w:cs="Calibri"/>
        </w:rPr>
        <w:t>“</w:t>
      </w:r>
    </w:p>
    <w:p w14:paraId="5AB9BDF7" w14:textId="1E355FB0" w:rsidR="00B6060C" w:rsidRPr="005815F8" w:rsidRDefault="00B6060C" w:rsidP="00C83B4E">
      <w:pPr>
        <w:rPr>
          <w:rFonts w:ascii="Calibri" w:hAnsi="Calibri" w:cs="Calibri"/>
        </w:rPr>
      </w:pPr>
      <w:proofErr w:type="spellStart"/>
      <w:r w:rsidRPr="005815F8">
        <w:rPr>
          <w:rFonts w:ascii="Calibri" w:hAnsi="Calibri" w:cs="Calibri"/>
          <w:i/>
          <w:iCs/>
        </w:rPr>
        <w:t>kūṭa</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Ham</w:t>
      </w:r>
      <w:r w:rsidR="00BC19A2">
        <w:rPr>
          <w:rFonts w:ascii="Calibri" w:hAnsi="Calibri" w:cs="Calibri"/>
        </w:rPr>
        <w:t>m</w:t>
      </w:r>
      <w:r w:rsidRPr="005815F8">
        <w:rPr>
          <w:rFonts w:ascii="Calibri" w:hAnsi="Calibri" w:cs="Calibri"/>
        </w:rPr>
        <w:t>er</w:t>
      </w:r>
      <w:r w:rsidR="00BC19A2">
        <w:rPr>
          <w:rFonts w:ascii="Calibri" w:hAnsi="Calibri" w:cs="Calibri"/>
        </w:rPr>
        <w:t>“</w:t>
      </w:r>
      <w:r w:rsidRPr="005815F8">
        <w:rPr>
          <w:rFonts w:ascii="Calibri" w:hAnsi="Calibri" w:cs="Calibri"/>
        </w:rPr>
        <w:tab/>
      </w:r>
      <w:r w:rsidRPr="005815F8">
        <w:rPr>
          <w:rFonts w:ascii="Calibri" w:hAnsi="Calibri" w:cs="Calibri"/>
        </w:rPr>
        <w:tab/>
        <w:t xml:space="preserve">Ta. </w:t>
      </w:r>
      <w:proofErr w:type="spellStart"/>
      <w:r w:rsidRPr="005815F8">
        <w:rPr>
          <w:rFonts w:ascii="Calibri" w:hAnsi="Calibri" w:cs="Calibri"/>
          <w:i/>
          <w:iCs/>
        </w:rPr>
        <w:t>koṭṭu</w:t>
      </w:r>
      <w:proofErr w:type="spellEnd"/>
      <w:r w:rsidRPr="005815F8">
        <w:rPr>
          <w:rFonts w:ascii="Calibri" w:hAnsi="Calibri" w:cs="Calibri"/>
        </w:rPr>
        <w:t xml:space="preserve"> </w:t>
      </w:r>
      <w:r w:rsidR="00BC19A2">
        <w:rPr>
          <w:rFonts w:ascii="Calibri" w:hAnsi="Calibri" w:cs="Calibri"/>
        </w:rPr>
        <w:t>„</w:t>
      </w:r>
      <w:r w:rsidRPr="005815F8">
        <w:rPr>
          <w:rFonts w:ascii="Calibri" w:hAnsi="Calibri" w:cs="Calibri"/>
        </w:rPr>
        <w:t>Schla</w:t>
      </w:r>
      <w:r w:rsidR="00112A89" w:rsidRPr="005815F8">
        <w:rPr>
          <w:rFonts w:ascii="Calibri" w:hAnsi="Calibri" w:cs="Calibri"/>
        </w:rPr>
        <w:t>g</w:t>
      </w:r>
      <w:r w:rsidR="00BC19A2">
        <w:rPr>
          <w:rFonts w:ascii="Calibri" w:hAnsi="Calibri" w:cs="Calibri"/>
        </w:rPr>
        <w:t>“</w:t>
      </w:r>
      <w:r w:rsidR="00112A89" w:rsidRPr="005815F8">
        <w:rPr>
          <w:rFonts w:ascii="Calibri" w:hAnsi="Calibri" w:cs="Calibri"/>
        </w:rPr>
        <w:t xml:space="preserve"> Mal. </w:t>
      </w:r>
      <w:proofErr w:type="spellStart"/>
      <w:r w:rsidR="00112A89" w:rsidRPr="005815F8">
        <w:rPr>
          <w:rFonts w:ascii="Calibri" w:hAnsi="Calibri" w:cs="Calibri"/>
          <w:i/>
          <w:iCs/>
        </w:rPr>
        <w:t>kuṭṭu</w:t>
      </w:r>
      <w:proofErr w:type="spellEnd"/>
      <w:r w:rsidR="00112A89" w:rsidRPr="005815F8">
        <w:rPr>
          <w:rFonts w:ascii="Calibri" w:hAnsi="Calibri" w:cs="Calibri"/>
          <w:i/>
          <w:iCs/>
        </w:rPr>
        <w:t>-</w:t>
      </w:r>
      <w:r w:rsidR="00112A89" w:rsidRPr="005815F8">
        <w:rPr>
          <w:rFonts w:ascii="Calibri" w:hAnsi="Calibri" w:cs="Calibri"/>
        </w:rPr>
        <w:t xml:space="preserve"> </w:t>
      </w:r>
      <w:r w:rsidR="00BC19A2">
        <w:rPr>
          <w:rFonts w:ascii="Calibri" w:hAnsi="Calibri" w:cs="Calibri"/>
        </w:rPr>
        <w:t>„</w:t>
      </w:r>
      <w:r w:rsidR="00112A89" w:rsidRPr="005815F8">
        <w:rPr>
          <w:rFonts w:ascii="Calibri" w:hAnsi="Calibri" w:cs="Calibri"/>
        </w:rPr>
        <w:t>Schlag</w:t>
      </w:r>
      <w:r w:rsidR="00BC19A2">
        <w:rPr>
          <w:rFonts w:ascii="Calibri" w:hAnsi="Calibri" w:cs="Calibri"/>
        </w:rPr>
        <w:t>“</w:t>
      </w:r>
    </w:p>
    <w:p w14:paraId="5FC0B012" w14:textId="5A8CA0BC" w:rsidR="00E33BBC" w:rsidRPr="00BC19A2" w:rsidRDefault="00E33BBC" w:rsidP="00C83B4E">
      <w:pPr>
        <w:rPr>
          <w:rFonts w:ascii="Calibri" w:hAnsi="Calibri" w:cs="Calibri"/>
          <w:i/>
          <w:iCs/>
          <w:lang w:val="en-US"/>
        </w:rPr>
      </w:pPr>
      <w:proofErr w:type="spellStart"/>
      <w:r w:rsidRPr="00BC19A2">
        <w:rPr>
          <w:rFonts w:ascii="Calibri" w:hAnsi="Calibri" w:cs="Calibri"/>
          <w:i/>
          <w:iCs/>
          <w:lang w:val="en-US"/>
        </w:rPr>
        <w:t>daṇḍa</w:t>
      </w:r>
      <w:proofErr w:type="spellEnd"/>
      <w:r w:rsidRPr="00BC19A2">
        <w:rPr>
          <w:rFonts w:ascii="Calibri" w:hAnsi="Calibri" w:cs="Calibri"/>
          <w:i/>
          <w:iCs/>
          <w:lang w:val="en-US"/>
        </w:rPr>
        <w:t>-</w:t>
      </w:r>
      <w:r w:rsidRPr="00BC19A2">
        <w:rPr>
          <w:rFonts w:ascii="Calibri" w:hAnsi="Calibri" w:cs="Calibri"/>
          <w:lang w:val="en-US"/>
        </w:rPr>
        <w:t xml:space="preserve"> </w:t>
      </w:r>
      <w:r w:rsidR="00BC19A2" w:rsidRPr="00BC19A2">
        <w:rPr>
          <w:rFonts w:ascii="Calibri" w:hAnsi="Calibri" w:cs="Calibri"/>
          <w:lang w:val="en-US"/>
        </w:rPr>
        <w:t>„</w:t>
      </w:r>
      <w:proofErr w:type="gramStart"/>
      <w:r w:rsidR="003E4346" w:rsidRPr="00BC19A2">
        <w:rPr>
          <w:rFonts w:ascii="Calibri" w:hAnsi="Calibri" w:cs="Calibri"/>
          <w:lang w:val="en-US"/>
        </w:rPr>
        <w:t>Stock</w:t>
      </w:r>
      <w:r w:rsidR="00BC19A2" w:rsidRPr="00BC19A2">
        <w:rPr>
          <w:rFonts w:ascii="Calibri" w:hAnsi="Calibri" w:cs="Calibri"/>
          <w:lang w:val="en-US"/>
        </w:rPr>
        <w:t>“</w:t>
      </w:r>
      <w:proofErr w:type="gramEnd"/>
      <w:r w:rsidRPr="00BC19A2">
        <w:rPr>
          <w:rFonts w:ascii="Calibri" w:hAnsi="Calibri" w:cs="Calibri"/>
          <w:lang w:val="en-US"/>
        </w:rPr>
        <w:tab/>
      </w:r>
      <w:r w:rsidRPr="00BC19A2">
        <w:rPr>
          <w:rFonts w:ascii="Calibri" w:hAnsi="Calibri" w:cs="Calibri"/>
          <w:lang w:val="en-US"/>
        </w:rPr>
        <w:tab/>
        <w:t xml:space="preserve">Mal. </w:t>
      </w:r>
      <w:proofErr w:type="spellStart"/>
      <w:r w:rsidRPr="00BC19A2">
        <w:rPr>
          <w:rFonts w:ascii="Calibri" w:hAnsi="Calibri" w:cs="Calibri"/>
          <w:i/>
          <w:iCs/>
          <w:lang w:val="en-US"/>
        </w:rPr>
        <w:t>taṇṭa</w:t>
      </w:r>
      <w:proofErr w:type="spellEnd"/>
      <w:r w:rsidRPr="00BC19A2">
        <w:rPr>
          <w:rFonts w:ascii="Calibri" w:hAnsi="Calibri" w:cs="Calibri"/>
          <w:i/>
          <w:iCs/>
          <w:lang w:val="en-US"/>
        </w:rPr>
        <w:t xml:space="preserve"> </w:t>
      </w:r>
      <w:r w:rsidR="00BC19A2" w:rsidRPr="00BC19A2">
        <w:rPr>
          <w:rFonts w:ascii="Calibri" w:hAnsi="Calibri" w:cs="Calibri"/>
          <w:lang w:val="en-US"/>
        </w:rPr>
        <w:t>„</w:t>
      </w:r>
      <w:proofErr w:type="spellStart"/>
      <w:r w:rsidRPr="00BC19A2">
        <w:rPr>
          <w:rFonts w:ascii="Calibri" w:hAnsi="Calibri" w:cs="Calibri"/>
          <w:lang w:val="en-US"/>
        </w:rPr>
        <w:t>Unterarm</w:t>
      </w:r>
      <w:proofErr w:type="spellEnd"/>
      <w:r w:rsidR="00BC19A2">
        <w:rPr>
          <w:rFonts w:ascii="Calibri" w:hAnsi="Calibri" w:cs="Calibri"/>
          <w:lang w:val="en-US"/>
        </w:rPr>
        <w:t>”</w:t>
      </w:r>
    </w:p>
    <w:p w14:paraId="504F7E99" w14:textId="3F627B66" w:rsidR="00E33BBC" w:rsidRPr="005815F8" w:rsidRDefault="00B6060C" w:rsidP="00C83B4E">
      <w:pPr>
        <w:rPr>
          <w:rFonts w:ascii="Calibri" w:hAnsi="Calibri" w:cs="Calibri"/>
          <w:i/>
          <w:iCs/>
        </w:rPr>
      </w:pPr>
      <w:proofErr w:type="spellStart"/>
      <w:r w:rsidRPr="005815F8">
        <w:rPr>
          <w:rFonts w:ascii="Calibri" w:hAnsi="Calibri" w:cs="Calibri"/>
          <w:i/>
          <w:iCs/>
        </w:rPr>
        <w:t>phala</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Frucht</w:t>
      </w:r>
      <w:r w:rsidR="00BC19A2">
        <w:rPr>
          <w:rFonts w:ascii="Calibri" w:hAnsi="Calibri" w:cs="Calibri"/>
        </w:rPr>
        <w:t>“</w:t>
      </w:r>
      <w:r w:rsidRPr="005815F8">
        <w:rPr>
          <w:rFonts w:ascii="Calibri" w:hAnsi="Calibri" w:cs="Calibri"/>
        </w:rPr>
        <w:tab/>
      </w:r>
      <w:r w:rsidRPr="005815F8">
        <w:rPr>
          <w:rFonts w:ascii="Calibri" w:hAnsi="Calibri" w:cs="Calibri"/>
        </w:rPr>
        <w:tab/>
        <w:t xml:space="preserve">Ta. </w:t>
      </w:r>
      <w:proofErr w:type="spellStart"/>
      <w:r w:rsidRPr="005815F8">
        <w:rPr>
          <w:rFonts w:ascii="Calibri" w:hAnsi="Calibri" w:cs="Calibri"/>
          <w:i/>
          <w:iCs/>
        </w:rPr>
        <w:t>pa</w:t>
      </w:r>
      <w:r w:rsidRPr="005815F8">
        <w:rPr>
          <w:rFonts w:ascii="Calibri" w:hAnsi="Calibri" w:cs="Calibri"/>
          <w:i/>
          <w:iCs/>
          <w:color w:val="000000" w:themeColor="text1"/>
        </w:rPr>
        <w:t>ẓ</w:t>
      </w:r>
      <w:r w:rsidRPr="005815F8">
        <w:rPr>
          <w:rFonts w:ascii="Calibri" w:hAnsi="Calibri" w:cs="Calibri"/>
          <w:i/>
          <w:iCs/>
        </w:rPr>
        <w:t>u</w:t>
      </w:r>
      <w:proofErr w:type="spellEnd"/>
      <w:proofErr w:type="gramStart"/>
      <w:r w:rsidRPr="005815F8">
        <w:rPr>
          <w:rFonts w:ascii="Calibri" w:hAnsi="Calibri" w:cs="Calibri"/>
          <w:i/>
          <w:iCs/>
        </w:rPr>
        <w:t>-</w:t>
      </w:r>
      <w:r w:rsidR="00BC19A2">
        <w:rPr>
          <w:rFonts w:ascii="Calibri" w:hAnsi="Calibri" w:cs="Calibri"/>
          <w:i/>
          <w:iCs/>
        </w:rPr>
        <w:t>„</w:t>
      </w:r>
      <w:proofErr w:type="gramEnd"/>
      <w:r w:rsidRPr="005815F8">
        <w:rPr>
          <w:rFonts w:ascii="Calibri" w:hAnsi="Calibri" w:cs="Calibri"/>
        </w:rPr>
        <w:t>reif</w:t>
      </w:r>
      <w:r w:rsidR="00BC19A2">
        <w:rPr>
          <w:rFonts w:ascii="Calibri" w:hAnsi="Calibri" w:cs="Calibri"/>
        </w:rPr>
        <w:t>“</w:t>
      </w:r>
    </w:p>
    <w:p w14:paraId="07A793CA" w14:textId="22E8F5BC" w:rsidR="00B6060C" w:rsidRPr="005815F8" w:rsidRDefault="00B6060C" w:rsidP="00C83B4E">
      <w:pPr>
        <w:rPr>
          <w:rFonts w:ascii="Calibri" w:hAnsi="Calibri" w:cs="Calibri"/>
        </w:rPr>
      </w:pPr>
      <w:proofErr w:type="spellStart"/>
      <w:r w:rsidRPr="005815F8">
        <w:rPr>
          <w:rFonts w:ascii="Calibri" w:hAnsi="Calibri" w:cs="Calibri"/>
          <w:i/>
          <w:iCs/>
        </w:rPr>
        <w:t>bala</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Stärke</w:t>
      </w:r>
      <w:r w:rsidR="00BC19A2">
        <w:rPr>
          <w:rFonts w:ascii="Calibri" w:hAnsi="Calibri" w:cs="Calibri"/>
        </w:rPr>
        <w:t>“</w:t>
      </w:r>
      <w:r w:rsidRPr="005815F8">
        <w:rPr>
          <w:rFonts w:ascii="Calibri" w:hAnsi="Calibri" w:cs="Calibri"/>
        </w:rPr>
        <w:tab/>
      </w:r>
      <w:r w:rsidRPr="005815F8">
        <w:rPr>
          <w:rFonts w:ascii="Calibri" w:hAnsi="Calibri" w:cs="Calibri"/>
        </w:rPr>
        <w:tab/>
        <w:t xml:space="preserve">Ta. </w:t>
      </w:r>
      <w:proofErr w:type="spellStart"/>
      <w:r w:rsidRPr="005815F8">
        <w:rPr>
          <w:rFonts w:ascii="Calibri" w:hAnsi="Calibri" w:cs="Calibri"/>
          <w:i/>
          <w:iCs/>
        </w:rPr>
        <w:t>val</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Stärke, Fähigkeit</w:t>
      </w:r>
      <w:r w:rsidR="00BC19A2">
        <w:rPr>
          <w:rFonts w:ascii="Calibri" w:hAnsi="Calibri" w:cs="Calibri"/>
        </w:rPr>
        <w:t>“</w:t>
      </w:r>
    </w:p>
    <w:p w14:paraId="7D4D4633" w14:textId="4B643CA3" w:rsidR="00B6060C" w:rsidRPr="005815F8" w:rsidRDefault="00B6060C" w:rsidP="00C83B4E">
      <w:pPr>
        <w:rPr>
          <w:rFonts w:ascii="Calibri" w:hAnsi="Calibri" w:cs="Calibri"/>
        </w:rPr>
      </w:pPr>
      <w:proofErr w:type="spellStart"/>
      <w:r w:rsidRPr="005815F8">
        <w:rPr>
          <w:rFonts w:ascii="Calibri" w:hAnsi="Calibri" w:cs="Calibri"/>
          <w:i/>
          <w:iCs/>
        </w:rPr>
        <w:t>bila</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Höhle</w:t>
      </w:r>
      <w:r w:rsidR="00BC19A2">
        <w:rPr>
          <w:rFonts w:ascii="Calibri" w:hAnsi="Calibri" w:cs="Calibri"/>
        </w:rPr>
        <w:t>“</w:t>
      </w:r>
      <w:r w:rsidRPr="005815F8">
        <w:rPr>
          <w:rFonts w:ascii="Calibri" w:hAnsi="Calibri" w:cs="Calibri"/>
        </w:rPr>
        <w:tab/>
      </w:r>
      <w:r w:rsidRPr="005815F8">
        <w:rPr>
          <w:rFonts w:ascii="Calibri" w:hAnsi="Calibri" w:cs="Calibri"/>
        </w:rPr>
        <w:tab/>
      </w:r>
      <w:r w:rsidRPr="005815F8">
        <w:rPr>
          <w:rFonts w:ascii="Calibri" w:hAnsi="Calibri" w:cs="Calibri"/>
        </w:rPr>
        <w:tab/>
        <w:t xml:space="preserve">Ta. </w:t>
      </w:r>
      <w:r w:rsidRPr="005815F8">
        <w:rPr>
          <w:rFonts w:ascii="Calibri" w:hAnsi="Calibri" w:cs="Calibri"/>
          <w:i/>
          <w:iCs/>
        </w:rPr>
        <w:t xml:space="preserve">vi-l </w:t>
      </w:r>
      <w:r w:rsidR="00BC19A2">
        <w:rPr>
          <w:rFonts w:ascii="Calibri" w:hAnsi="Calibri" w:cs="Calibri"/>
        </w:rPr>
        <w:t>„</w:t>
      </w:r>
      <w:r w:rsidRPr="005815F8">
        <w:rPr>
          <w:rFonts w:ascii="Calibri" w:hAnsi="Calibri" w:cs="Calibri"/>
        </w:rPr>
        <w:t>außen offen</w:t>
      </w:r>
      <w:r w:rsidR="00BC19A2">
        <w:rPr>
          <w:rFonts w:ascii="Calibri" w:hAnsi="Calibri" w:cs="Calibri"/>
        </w:rPr>
        <w:t>“</w:t>
      </w:r>
    </w:p>
    <w:p w14:paraId="72486BC9" w14:textId="79460002" w:rsidR="00B6060C" w:rsidRDefault="00B6060C" w:rsidP="00C83B4E">
      <w:pPr>
        <w:rPr>
          <w:rFonts w:ascii="Calibri" w:hAnsi="Calibri" w:cs="Calibri"/>
        </w:rPr>
      </w:pPr>
      <w:proofErr w:type="spellStart"/>
      <w:r w:rsidRPr="005815F8">
        <w:rPr>
          <w:rFonts w:ascii="Calibri" w:hAnsi="Calibri" w:cs="Calibri"/>
          <w:i/>
          <w:iCs/>
        </w:rPr>
        <w:t>vriś</w:t>
      </w:r>
      <w:proofErr w:type="spellEnd"/>
      <w:r w:rsidRPr="005815F8">
        <w:rPr>
          <w:rFonts w:ascii="Calibri" w:hAnsi="Calibri" w:cs="Calibri"/>
          <w:i/>
          <w:iCs/>
        </w:rPr>
        <w:t xml:space="preserve">- </w:t>
      </w:r>
      <w:r w:rsidR="00BC19A2">
        <w:rPr>
          <w:rFonts w:ascii="Calibri" w:hAnsi="Calibri" w:cs="Calibri"/>
        </w:rPr>
        <w:t>„</w:t>
      </w:r>
      <w:r w:rsidRPr="005815F8">
        <w:rPr>
          <w:rFonts w:ascii="Calibri" w:hAnsi="Calibri" w:cs="Calibri"/>
        </w:rPr>
        <w:t>Finger</w:t>
      </w:r>
      <w:r w:rsidR="00BC19A2">
        <w:rPr>
          <w:rFonts w:ascii="Calibri" w:hAnsi="Calibri" w:cs="Calibri"/>
        </w:rPr>
        <w:t>“</w:t>
      </w:r>
      <w:r w:rsidRPr="005815F8">
        <w:rPr>
          <w:rFonts w:ascii="Calibri" w:hAnsi="Calibri" w:cs="Calibri"/>
        </w:rPr>
        <w:tab/>
      </w:r>
      <w:r w:rsidRPr="005815F8">
        <w:rPr>
          <w:rFonts w:ascii="Calibri" w:hAnsi="Calibri" w:cs="Calibri"/>
        </w:rPr>
        <w:tab/>
      </w:r>
      <w:r w:rsidRPr="005815F8">
        <w:rPr>
          <w:rFonts w:ascii="Calibri" w:hAnsi="Calibri" w:cs="Calibri"/>
        </w:rPr>
        <w:tab/>
        <w:t xml:space="preserve">Ta. </w:t>
      </w:r>
      <w:r w:rsidRPr="005815F8">
        <w:rPr>
          <w:rFonts w:ascii="Calibri" w:hAnsi="Calibri" w:cs="Calibri"/>
          <w:i/>
          <w:iCs/>
        </w:rPr>
        <w:t xml:space="preserve">viral </w:t>
      </w:r>
      <w:r w:rsidR="00BC19A2">
        <w:rPr>
          <w:rFonts w:ascii="Calibri" w:hAnsi="Calibri" w:cs="Calibri"/>
        </w:rPr>
        <w:t>„</w:t>
      </w:r>
      <w:r w:rsidRPr="005815F8">
        <w:rPr>
          <w:rFonts w:ascii="Calibri" w:hAnsi="Calibri" w:cs="Calibri"/>
        </w:rPr>
        <w:t>Finger, Zehe</w:t>
      </w:r>
      <w:r w:rsidR="00BC19A2">
        <w:rPr>
          <w:rFonts w:ascii="Calibri" w:hAnsi="Calibri" w:cs="Calibri"/>
        </w:rPr>
        <w:t>“</w:t>
      </w:r>
    </w:p>
    <w:p w14:paraId="18867B92" w14:textId="2C5CAFDC" w:rsidR="00BC19A2" w:rsidRPr="005815F8" w:rsidRDefault="00BC19A2" w:rsidP="00C83B4E">
      <w:pPr>
        <w:rPr>
          <w:rFonts w:ascii="Calibri" w:hAnsi="Calibri" w:cs="Calibri"/>
        </w:rPr>
      </w:pPr>
      <w:r>
        <w:rPr>
          <w:rFonts w:ascii="Calibri" w:hAnsi="Calibri" w:cs="Calibri"/>
        </w:rPr>
        <w:t>(Ta. – Tamil / Mal. – Malayalam)</w:t>
      </w:r>
    </w:p>
    <w:p w14:paraId="39814E68" w14:textId="3ACD97F6" w:rsidR="00112A89" w:rsidRPr="005815F8" w:rsidRDefault="00112A89" w:rsidP="00C83B4E">
      <w:pPr>
        <w:rPr>
          <w:rFonts w:ascii="Calibri" w:hAnsi="Calibri" w:cs="Calibri"/>
        </w:rPr>
      </w:pPr>
      <w:proofErr w:type="spellStart"/>
      <w:r w:rsidRPr="005815F8">
        <w:rPr>
          <w:rFonts w:ascii="Calibri" w:hAnsi="Calibri" w:cs="Calibri"/>
        </w:rPr>
        <w:t>Southworth</w:t>
      </w:r>
      <w:proofErr w:type="spellEnd"/>
      <w:r w:rsidRPr="005815F8">
        <w:rPr>
          <w:rFonts w:ascii="Calibri" w:hAnsi="Calibri" w:cs="Calibri"/>
        </w:rPr>
        <w:t xml:space="preserve"> postuliert, dass die </w:t>
      </w:r>
      <w:r w:rsidR="00857907">
        <w:rPr>
          <w:rFonts w:ascii="Calibri" w:hAnsi="Calibri" w:cs="Calibri"/>
        </w:rPr>
        <w:t>i</w:t>
      </w:r>
      <w:r w:rsidRPr="005815F8">
        <w:rPr>
          <w:rFonts w:ascii="Calibri" w:hAnsi="Calibri" w:cs="Calibri"/>
        </w:rPr>
        <w:t xml:space="preserve">ndoarischen </w:t>
      </w:r>
      <w:proofErr w:type="spellStart"/>
      <w:r w:rsidRPr="005815F8">
        <w:rPr>
          <w:rFonts w:ascii="Calibri" w:hAnsi="Calibri" w:cs="Calibri"/>
          <w:i/>
          <w:iCs/>
        </w:rPr>
        <w:t>cluster</w:t>
      </w:r>
      <w:proofErr w:type="spellEnd"/>
      <w:r w:rsidRPr="005815F8">
        <w:rPr>
          <w:rFonts w:ascii="Calibri" w:hAnsi="Calibri" w:cs="Calibri"/>
          <w:i/>
          <w:iCs/>
        </w:rPr>
        <w:t xml:space="preserve"> </w:t>
      </w:r>
      <w:r w:rsidRPr="005815F8">
        <w:rPr>
          <w:rFonts w:ascii="Calibri" w:hAnsi="Calibri" w:cs="Calibri"/>
        </w:rPr>
        <w:t xml:space="preserve">entweder der </w:t>
      </w:r>
      <w:proofErr w:type="spellStart"/>
      <w:r w:rsidR="00857907">
        <w:rPr>
          <w:rFonts w:ascii="Calibri" w:hAnsi="Calibri" w:cs="Calibri"/>
        </w:rPr>
        <w:t>d</w:t>
      </w:r>
      <w:r w:rsidRPr="005815F8">
        <w:rPr>
          <w:rFonts w:ascii="Calibri" w:hAnsi="Calibri" w:cs="Calibri"/>
        </w:rPr>
        <w:t>ravidischen</w:t>
      </w:r>
      <w:proofErr w:type="spellEnd"/>
      <w:r w:rsidRPr="005815F8">
        <w:rPr>
          <w:rFonts w:ascii="Calibri" w:hAnsi="Calibri" w:cs="Calibri"/>
        </w:rPr>
        <w:t xml:space="preserve"> Phonotaktik angepasst wurden oder diese direkt aus einem </w:t>
      </w:r>
      <w:proofErr w:type="spellStart"/>
      <w:r w:rsidRPr="005815F8">
        <w:rPr>
          <w:rFonts w:ascii="Calibri" w:hAnsi="Calibri" w:cs="Calibri"/>
        </w:rPr>
        <w:t>Prākrit</w:t>
      </w:r>
      <w:proofErr w:type="spellEnd"/>
      <w:r w:rsidRPr="005815F8">
        <w:rPr>
          <w:rFonts w:ascii="Calibri" w:hAnsi="Calibri" w:cs="Calibri"/>
        </w:rPr>
        <w:t xml:space="preserve"> entlehnt wurden, das bereits vereinfacht worden war und womöglich wiederum später erneut eine </w:t>
      </w:r>
      <w:proofErr w:type="spellStart"/>
      <w:r w:rsidRPr="005815F8">
        <w:rPr>
          <w:rFonts w:ascii="Calibri" w:hAnsi="Calibri" w:cs="Calibri"/>
          <w:i/>
          <w:iCs/>
        </w:rPr>
        <w:t>Sanskrit</w:t>
      </w:r>
      <w:r w:rsidR="003E4346">
        <w:rPr>
          <w:rFonts w:ascii="Calibri" w:hAnsi="Calibri" w:cs="Calibri"/>
          <w:i/>
          <w:iCs/>
        </w:rPr>
        <w:t>is</w:t>
      </w:r>
      <w:r w:rsidRPr="005815F8">
        <w:rPr>
          <w:rFonts w:ascii="Calibri" w:hAnsi="Calibri" w:cs="Calibri"/>
          <w:i/>
          <w:iCs/>
        </w:rPr>
        <w:t>ierung</w:t>
      </w:r>
      <w:proofErr w:type="spellEnd"/>
      <w:r w:rsidRPr="005815F8">
        <w:rPr>
          <w:rFonts w:ascii="Calibri" w:hAnsi="Calibri" w:cs="Calibri"/>
          <w:i/>
          <w:iCs/>
        </w:rPr>
        <w:t xml:space="preserve"> </w:t>
      </w:r>
      <w:r w:rsidRPr="005815F8">
        <w:rPr>
          <w:rFonts w:ascii="Calibri" w:hAnsi="Calibri" w:cs="Calibri"/>
        </w:rPr>
        <w:t xml:space="preserve">erfuhr. Auch wäre es möglich, dass diese Vereinfachungen mit entlehnten Einheiten im </w:t>
      </w:r>
      <w:proofErr w:type="spellStart"/>
      <w:r w:rsidRPr="005815F8">
        <w:rPr>
          <w:rFonts w:ascii="Calibri" w:hAnsi="Calibri" w:cs="Calibri"/>
        </w:rPr>
        <w:t>Dravidischen</w:t>
      </w:r>
      <w:proofErr w:type="spellEnd"/>
      <w:r w:rsidRPr="005815F8">
        <w:rPr>
          <w:rFonts w:ascii="Calibri" w:hAnsi="Calibri" w:cs="Calibri"/>
        </w:rPr>
        <w:t xml:space="preserve"> stattfanden (</w:t>
      </w:r>
      <w:proofErr w:type="spellStart"/>
      <w:r w:rsidRPr="005815F8">
        <w:rPr>
          <w:rFonts w:ascii="Calibri" w:hAnsi="Calibri" w:cs="Calibri"/>
        </w:rPr>
        <w:t>Southworth</w:t>
      </w:r>
      <w:proofErr w:type="spellEnd"/>
      <w:r w:rsidRPr="005815F8">
        <w:rPr>
          <w:rFonts w:ascii="Calibri" w:hAnsi="Calibri" w:cs="Calibri"/>
        </w:rPr>
        <w:t xml:space="preserve">, 2005). </w:t>
      </w:r>
    </w:p>
    <w:p w14:paraId="487EFC49" w14:textId="2E0DA7AC" w:rsidR="00112A89" w:rsidRPr="005815F8" w:rsidRDefault="00112A89" w:rsidP="00C83B4E">
      <w:pPr>
        <w:rPr>
          <w:rFonts w:ascii="Calibri" w:hAnsi="Calibri" w:cs="Calibri"/>
        </w:rPr>
      </w:pPr>
      <w:r w:rsidRPr="005815F8">
        <w:rPr>
          <w:rFonts w:ascii="Calibri" w:hAnsi="Calibri" w:cs="Calibri"/>
        </w:rPr>
        <w:t xml:space="preserve">Auch möglich ist, dass parallele Entwicklungen (Assimilation/ Vereinfachung von </w:t>
      </w:r>
      <w:r w:rsidRPr="005815F8">
        <w:rPr>
          <w:rFonts w:ascii="Calibri" w:hAnsi="Calibri" w:cs="Calibri"/>
          <w:i/>
          <w:iCs/>
        </w:rPr>
        <w:t xml:space="preserve">clustern, </w:t>
      </w:r>
      <w:proofErr w:type="spellStart"/>
      <w:r w:rsidRPr="005815F8">
        <w:rPr>
          <w:rFonts w:ascii="Calibri" w:hAnsi="Calibri" w:cs="Calibri"/>
        </w:rPr>
        <w:t>Lenition</w:t>
      </w:r>
      <w:proofErr w:type="spellEnd"/>
      <w:r w:rsidRPr="005815F8">
        <w:rPr>
          <w:rFonts w:ascii="Calibri" w:hAnsi="Calibri" w:cs="Calibri"/>
        </w:rPr>
        <w:t xml:space="preserve"> von intervokalischen Plosiven und Retroflexion) stattgefunden haben.</w:t>
      </w:r>
    </w:p>
    <w:p w14:paraId="0674E867" w14:textId="73D7F7CF" w:rsidR="00112A89" w:rsidRPr="005815F8" w:rsidRDefault="00112A89" w:rsidP="00C83B4E">
      <w:pPr>
        <w:rPr>
          <w:rFonts w:ascii="Calibri" w:hAnsi="Calibri" w:cs="Calibri"/>
          <w:u w:val="single"/>
        </w:rPr>
      </w:pPr>
      <w:r w:rsidRPr="005815F8">
        <w:rPr>
          <w:rFonts w:ascii="Calibri" w:hAnsi="Calibri" w:cs="Calibri"/>
          <w:u w:val="single"/>
        </w:rPr>
        <w:t>ZEITLICHER RAHMEN</w:t>
      </w:r>
    </w:p>
    <w:p w14:paraId="30EC6ACA" w14:textId="7BFDB9B0" w:rsidR="00112A89" w:rsidRPr="005815F8" w:rsidRDefault="00112A89" w:rsidP="00C83B4E">
      <w:pPr>
        <w:rPr>
          <w:rFonts w:ascii="Calibri" w:hAnsi="Calibri" w:cs="Calibri"/>
        </w:rPr>
      </w:pPr>
      <w:r w:rsidRPr="005815F8">
        <w:rPr>
          <w:rFonts w:ascii="Calibri" w:hAnsi="Calibri" w:cs="Calibri"/>
        </w:rPr>
        <w:lastRenderedPageBreak/>
        <w:t xml:space="preserve">Obwohl dies nicht das Hauptthema dieser Arbeit ist, würde ich gern noch </w:t>
      </w:r>
      <w:r w:rsidR="00D068B2" w:rsidRPr="005815F8">
        <w:rPr>
          <w:rFonts w:ascii="Calibri" w:hAnsi="Calibri" w:cs="Calibri"/>
        </w:rPr>
        <w:t xml:space="preserve">den </w:t>
      </w:r>
      <w:r w:rsidR="003E4346" w:rsidRPr="005815F8">
        <w:rPr>
          <w:rFonts w:ascii="Calibri" w:hAnsi="Calibri" w:cs="Calibri"/>
        </w:rPr>
        <w:t>zeitlichen</w:t>
      </w:r>
      <w:r w:rsidR="00D068B2" w:rsidRPr="005815F8">
        <w:rPr>
          <w:rFonts w:ascii="Calibri" w:hAnsi="Calibri" w:cs="Calibri"/>
        </w:rPr>
        <w:t xml:space="preserve"> Aspekt dieser Hypothesen miteinbringen. </w:t>
      </w:r>
    </w:p>
    <w:p w14:paraId="1890EA2D" w14:textId="0D2EE531" w:rsidR="00D068B2" w:rsidRPr="005815F8" w:rsidRDefault="00D068B2" w:rsidP="00C83B4E">
      <w:pPr>
        <w:rPr>
          <w:rFonts w:ascii="Calibri" w:hAnsi="Calibri" w:cs="Calibri"/>
        </w:rPr>
      </w:pPr>
      <w:r w:rsidRPr="005815F8">
        <w:rPr>
          <w:rFonts w:ascii="Calibri" w:hAnsi="Calibri" w:cs="Calibri"/>
        </w:rPr>
        <w:t xml:space="preserve">Da viele Wörter aus dem Indoarischen keine Kognaten im Indoiranischen besitzen, ist davon auszugehen, dass die Entlehnungen nach der Spaltung dieser Sprachzweige geschehen ist. Auch kann gesagt werden, dass die strukturellen Eigenschaften eines möglichen </w:t>
      </w:r>
      <w:proofErr w:type="spellStart"/>
      <w:r w:rsidRPr="005815F8">
        <w:rPr>
          <w:rFonts w:ascii="Calibri" w:hAnsi="Calibri" w:cs="Calibri"/>
        </w:rPr>
        <w:t>Dravidischen</w:t>
      </w:r>
      <w:proofErr w:type="spellEnd"/>
      <w:r w:rsidRPr="005815F8">
        <w:rPr>
          <w:rFonts w:ascii="Calibri" w:hAnsi="Calibri" w:cs="Calibri"/>
        </w:rPr>
        <w:t xml:space="preserve"> Substrats in den früheren Texten eine niedrigere Frequenz aufweisen als in den späteren (</w:t>
      </w:r>
      <w:proofErr w:type="spellStart"/>
      <w:r w:rsidRPr="005815F8">
        <w:rPr>
          <w:rFonts w:ascii="Calibri" w:hAnsi="Calibri" w:cs="Calibri"/>
        </w:rPr>
        <w:t>Deshpande</w:t>
      </w:r>
      <w:proofErr w:type="spellEnd"/>
      <w:r w:rsidRPr="005815F8">
        <w:rPr>
          <w:rFonts w:ascii="Calibri" w:hAnsi="Calibri" w:cs="Calibri"/>
        </w:rPr>
        <w:t>, 1993).</w:t>
      </w:r>
    </w:p>
    <w:p w14:paraId="3FC47761" w14:textId="0F6B3FFB" w:rsidR="00D068B2" w:rsidRPr="005815F8" w:rsidRDefault="00857907" w:rsidP="00C83B4E">
      <w:pPr>
        <w:rPr>
          <w:rFonts w:ascii="Calibri" w:hAnsi="Calibri" w:cs="Calibri"/>
          <w:u w:val="single"/>
        </w:rPr>
      </w:pPr>
      <w:r>
        <w:rPr>
          <w:rFonts w:ascii="Calibri" w:hAnsi="Calibri" w:cs="Calibri"/>
          <w:u w:val="single"/>
        </w:rPr>
        <w:t>FAZIT</w:t>
      </w:r>
    </w:p>
    <w:p w14:paraId="4B00CB0A" w14:textId="3F104905" w:rsidR="00D068B2" w:rsidRPr="005815F8" w:rsidRDefault="00D068B2" w:rsidP="00C83B4E">
      <w:pPr>
        <w:rPr>
          <w:rFonts w:ascii="Calibri" w:hAnsi="Calibri" w:cs="Calibri"/>
        </w:rPr>
      </w:pPr>
      <w:r w:rsidRPr="005815F8">
        <w:rPr>
          <w:rFonts w:ascii="Calibri" w:hAnsi="Calibri" w:cs="Calibri"/>
        </w:rPr>
        <w:t xml:space="preserve">Das Ziel dieses Aufsatzes ist die Zurschaustellung des aktuellen Wissensstandes über den phonetischen und lexikalischen Einfluss des </w:t>
      </w:r>
      <w:proofErr w:type="spellStart"/>
      <w:r w:rsidR="00857907">
        <w:rPr>
          <w:rFonts w:ascii="Calibri" w:hAnsi="Calibri" w:cs="Calibri"/>
        </w:rPr>
        <w:t>d</w:t>
      </w:r>
      <w:r w:rsidRPr="005815F8">
        <w:rPr>
          <w:rFonts w:ascii="Calibri" w:hAnsi="Calibri" w:cs="Calibri"/>
        </w:rPr>
        <w:t>ravidischen</w:t>
      </w:r>
      <w:proofErr w:type="spellEnd"/>
      <w:r w:rsidRPr="005815F8">
        <w:rPr>
          <w:rFonts w:ascii="Calibri" w:hAnsi="Calibri" w:cs="Calibri"/>
        </w:rPr>
        <w:t xml:space="preserve"> auf das </w:t>
      </w:r>
      <w:r w:rsidR="003F07D8" w:rsidRPr="005815F8">
        <w:rPr>
          <w:rFonts w:ascii="Calibri" w:hAnsi="Calibri" w:cs="Calibri"/>
        </w:rPr>
        <w:t>Indoarische</w:t>
      </w:r>
      <w:r w:rsidRPr="005815F8">
        <w:rPr>
          <w:rFonts w:ascii="Calibri" w:hAnsi="Calibri" w:cs="Calibri"/>
        </w:rPr>
        <w:t xml:space="preserve"> und eine kleine Einführung für </w:t>
      </w:r>
      <w:r w:rsidR="003F07D8">
        <w:rPr>
          <w:rFonts w:ascii="Calibri" w:hAnsi="Calibri" w:cs="Calibri"/>
        </w:rPr>
        <w:t>I</w:t>
      </w:r>
      <w:r w:rsidR="003E4346" w:rsidRPr="005815F8">
        <w:rPr>
          <w:rFonts w:ascii="Calibri" w:hAnsi="Calibri" w:cs="Calibri"/>
        </w:rPr>
        <w:t>nteressierte</w:t>
      </w:r>
      <w:r w:rsidRPr="005815F8">
        <w:rPr>
          <w:rFonts w:ascii="Calibri" w:hAnsi="Calibri" w:cs="Calibri"/>
        </w:rPr>
        <w:t>, wie mich. Ich hoffe in den kommenden Jahren an den Themen, die mich interessieren weiterarbeiten zu können.</w:t>
      </w:r>
    </w:p>
    <w:p w14:paraId="005039E4" w14:textId="77777777" w:rsidR="007624B6" w:rsidRPr="005815F8" w:rsidRDefault="007624B6" w:rsidP="00C83B4E">
      <w:pPr>
        <w:rPr>
          <w:rFonts w:ascii="Calibri" w:hAnsi="Calibri" w:cs="Calibri"/>
        </w:rPr>
      </w:pPr>
    </w:p>
    <w:p w14:paraId="52120AE1" w14:textId="6DDF547F" w:rsidR="008E3245" w:rsidRPr="005815F8" w:rsidRDefault="004A4F79" w:rsidP="00C83B4E">
      <w:pPr>
        <w:rPr>
          <w:rFonts w:ascii="Calibri" w:hAnsi="Calibri" w:cs="Calibri"/>
          <w:u w:val="single"/>
        </w:rPr>
      </w:pPr>
      <w:r w:rsidRPr="005815F8">
        <w:rPr>
          <w:rFonts w:ascii="Calibri" w:hAnsi="Calibri" w:cs="Calibri"/>
          <w:u w:val="single"/>
        </w:rPr>
        <w:t>Phonetische Notation</w:t>
      </w:r>
    </w:p>
    <w:p w14:paraId="0B3675A6" w14:textId="23AE7C09" w:rsidR="004A4F79" w:rsidRPr="005815F8" w:rsidRDefault="004A4F79" w:rsidP="004A4F79">
      <w:pPr>
        <w:rPr>
          <w:rFonts w:ascii="Calibri" w:hAnsi="Calibri" w:cs="Calibri"/>
        </w:rPr>
      </w:pPr>
      <w:r w:rsidRPr="005815F8">
        <w:rPr>
          <w:rFonts w:ascii="Calibri" w:hAnsi="Calibri" w:cs="Calibri"/>
        </w:rPr>
        <w:t xml:space="preserve">Ich habe in diesem Artikel die phonetische Notation von </w:t>
      </w:r>
      <w:proofErr w:type="spellStart"/>
      <w:r w:rsidRPr="005815F8">
        <w:rPr>
          <w:rFonts w:ascii="Calibri" w:hAnsi="Calibri" w:cs="Calibri"/>
        </w:rPr>
        <w:t>Ruzsa</w:t>
      </w:r>
      <w:proofErr w:type="spellEnd"/>
      <w:r w:rsidRPr="005815F8">
        <w:rPr>
          <w:rFonts w:ascii="Calibri" w:hAnsi="Calibri" w:cs="Calibri"/>
        </w:rPr>
        <w:t xml:space="preserve"> bzw. </w:t>
      </w:r>
      <w:proofErr w:type="spellStart"/>
      <w:r w:rsidRPr="005815F8">
        <w:rPr>
          <w:rFonts w:ascii="Calibri" w:hAnsi="Calibri" w:cs="Calibri"/>
        </w:rPr>
        <w:t>Southworth</w:t>
      </w:r>
      <w:proofErr w:type="spellEnd"/>
      <w:r w:rsidRPr="005815F8">
        <w:rPr>
          <w:rFonts w:ascii="Calibri" w:hAnsi="Calibri" w:cs="Calibri"/>
        </w:rPr>
        <w:t xml:space="preserve"> übernommen. Die Entsprechungen in IPA lauten:</w:t>
      </w:r>
    </w:p>
    <w:p w14:paraId="665E6B41" w14:textId="0C09C1DC" w:rsidR="00970BEB" w:rsidRPr="005815F8" w:rsidRDefault="00970BEB" w:rsidP="004A4F79">
      <w:pPr>
        <w:rPr>
          <w:rFonts w:ascii="Calibri" w:hAnsi="Calibri" w:cs="Calibri"/>
        </w:rPr>
      </w:pPr>
    </w:p>
    <w:tbl>
      <w:tblPr>
        <w:tblStyle w:val="Tabellenraster"/>
        <w:tblW w:w="0" w:type="auto"/>
        <w:tblLook w:val="04A0" w:firstRow="1" w:lastRow="0" w:firstColumn="1" w:lastColumn="0" w:noHBand="0" w:noVBand="1"/>
      </w:tblPr>
      <w:tblGrid>
        <w:gridCol w:w="2265"/>
        <w:gridCol w:w="2265"/>
        <w:gridCol w:w="2266"/>
        <w:gridCol w:w="2266"/>
      </w:tblGrid>
      <w:tr w:rsidR="00970BEB" w:rsidRPr="005815F8" w14:paraId="1E5AF5F8" w14:textId="77777777" w:rsidTr="00970BEB">
        <w:tc>
          <w:tcPr>
            <w:tcW w:w="2265" w:type="dxa"/>
          </w:tcPr>
          <w:p w14:paraId="5B8C7C09" w14:textId="61F815E9" w:rsidR="00970BEB" w:rsidRPr="005815F8" w:rsidRDefault="00970BEB" w:rsidP="004A4F79">
            <w:pPr>
              <w:rPr>
                <w:rFonts w:ascii="Calibri" w:hAnsi="Calibri" w:cs="Calibri"/>
                <w:color w:val="000000" w:themeColor="text1"/>
              </w:rPr>
            </w:pPr>
            <w:r w:rsidRPr="005815F8">
              <w:rPr>
                <w:rFonts w:ascii="Calibri" w:hAnsi="Calibri" w:cs="Calibri"/>
                <w:color w:val="000000" w:themeColor="text1"/>
              </w:rPr>
              <w:t xml:space="preserve">ṛ </w:t>
            </w:r>
          </w:p>
        </w:tc>
        <w:tc>
          <w:tcPr>
            <w:tcW w:w="2265" w:type="dxa"/>
          </w:tcPr>
          <w:p w14:paraId="377F4A80" w14:textId="40DBB5A5" w:rsidR="00970BEB" w:rsidRPr="005815F8" w:rsidRDefault="00970BEB" w:rsidP="004A4F79">
            <w:pPr>
              <w:rPr>
                <w:rFonts w:ascii="Calibri" w:hAnsi="Calibri" w:cs="Calibri"/>
              </w:rPr>
            </w:pPr>
            <w:r w:rsidRPr="005815F8">
              <w:rPr>
                <w:rFonts w:ascii="Calibri" w:hAnsi="Calibri" w:cs="Calibri"/>
                <w:color w:val="000000" w:themeColor="text1"/>
              </w:rPr>
              <w:t>/</w:t>
            </w:r>
            <w:hyperlink r:id="rId8" w:history="1">
              <w:r w:rsidRPr="005815F8">
                <w:rPr>
                  <w:rStyle w:val="Hyperlink"/>
                  <w:rFonts w:ascii="Calibri" w:hAnsi="Calibri" w:cs="Calibri"/>
                  <w:color w:val="000000" w:themeColor="text1"/>
                  <w:u w:val="none"/>
                </w:rPr>
                <w:t>r̩</w:t>
              </w:r>
            </w:hyperlink>
            <w:r w:rsidRPr="005815F8">
              <w:rPr>
                <w:rFonts w:ascii="Calibri" w:hAnsi="Calibri" w:cs="Calibri"/>
                <w:color w:val="000000" w:themeColor="text1"/>
              </w:rPr>
              <w:t>/</w:t>
            </w:r>
          </w:p>
        </w:tc>
        <w:tc>
          <w:tcPr>
            <w:tcW w:w="2266" w:type="dxa"/>
          </w:tcPr>
          <w:p w14:paraId="2959D330" w14:textId="77E64A93" w:rsidR="00970BEB" w:rsidRPr="005815F8" w:rsidRDefault="00970BEB" w:rsidP="004A4F79">
            <w:pPr>
              <w:rPr>
                <w:rFonts w:ascii="Calibri" w:hAnsi="Calibri" w:cs="Calibri"/>
              </w:rPr>
            </w:pPr>
            <w:r w:rsidRPr="005815F8">
              <w:rPr>
                <w:rFonts w:ascii="Calibri" w:hAnsi="Calibri" w:cs="Calibri"/>
                <w:color w:val="000000" w:themeColor="text1"/>
              </w:rPr>
              <w:t xml:space="preserve">ā </w:t>
            </w:r>
            <w:r w:rsidRPr="005815F8">
              <w:rPr>
                <w:rFonts w:ascii="Calibri" w:hAnsi="Calibri" w:cs="Calibri"/>
                <w:color w:val="000000" w:themeColor="text1"/>
              </w:rPr>
              <w:tab/>
            </w:r>
            <w:r w:rsidRPr="005815F8">
              <w:rPr>
                <w:rFonts w:ascii="Calibri" w:hAnsi="Calibri" w:cs="Calibri"/>
                <w:color w:val="000000" w:themeColor="text1"/>
              </w:rPr>
              <w:tab/>
            </w:r>
          </w:p>
        </w:tc>
        <w:tc>
          <w:tcPr>
            <w:tcW w:w="2266" w:type="dxa"/>
          </w:tcPr>
          <w:p w14:paraId="62B53A34" w14:textId="77777777" w:rsidR="00970BEB" w:rsidRPr="005815F8" w:rsidRDefault="00970BEB" w:rsidP="00970BEB">
            <w:pPr>
              <w:rPr>
                <w:rFonts w:ascii="Calibri" w:hAnsi="Calibri" w:cs="Calibri"/>
                <w:color w:val="000000" w:themeColor="text1"/>
              </w:rPr>
            </w:pPr>
            <w:r w:rsidRPr="005815F8">
              <w:rPr>
                <w:rFonts w:ascii="Calibri" w:hAnsi="Calibri" w:cs="Calibri"/>
                <w:color w:val="000000" w:themeColor="text1"/>
              </w:rPr>
              <w:t>/</w:t>
            </w:r>
            <w:hyperlink r:id="rId9" w:tooltip="Open front unrounded vowel" w:history="1">
              <w:r w:rsidRPr="005815F8">
                <w:rPr>
                  <w:rStyle w:val="Hyperlink"/>
                  <w:rFonts w:ascii="Calibri" w:hAnsi="Calibri" w:cs="Calibri"/>
                  <w:color w:val="000000" w:themeColor="text1"/>
                  <w:u w:val="none"/>
                </w:rPr>
                <w:t>aː</w:t>
              </w:r>
            </w:hyperlink>
            <w:r w:rsidRPr="005815F8">
              <w:rPr>
                <w:rFonts w:ascii="Calibri" w:hAnsi="Calibri" w:cs="Calibri"/>
                <w:color w:val="000000" w:themeColor="text1"/>
              </w:rPr>
              <w:t>/</w:t>
            </w:r>
          </w:p>
          <w:p w14:paraId="7607A53C" w14:textId="77777777" w:rsidR="00970BEB" w:rsidRPr="005815F8" w:rsidRDefault="00970BEB" w:rsidP="004A4F79">
            <w:pPr>
              <w:rPr>
                <w:rFonts w:ascii="Calibri" w:hAnsi="Calibri" w:cs="Calibri"/>
              </w:rPr>
            </w:pPr>
          </w:p>
        </w:tc>
      </w:tr>
      <w:tr w:rsidR="00970BEB" w:rsidRPr="005815F8" w14:paraId="7E35864D" w14:textId="77777777" w:rsidTr="00970BEB">
        <w:tc>
          <w:tcPr>
            <w:tcW w:w="2265" w:type="dxa"/>
          </w:tcPr>
          <w:p w14:paraId="74F7CA3D" w14:textId="77777777" w:rsidR="00FE5EE6" w:rsidRPr="005815F8" w:rsidRDefault="00970BEB" w:rsidP="004A4F79">
            <w:pPr>
              <w:rPr>
                <w:rFonts w:ascii="Calibri" w:hAnsi="Calibri" w:cs="Calibri"/>
                <w:color w:val="000000" w:themeColor="text1"/>
              </w:rPr>
            </w:pPr>
            <w:r w:rsidRPr="005815F8">
              <w:rPr>
                <w:rFonts w:ascii="Calibri" w:hAnsi="Calibri" w:cs="Calibri"/>
                <w:color w:val="000000" w:themeColor="text1"/>
              </w:rPr>
              <w:t xml:space="preserve">ḷ  </w:t>
            </w:r>
            <w:r w:rsidRPr="005815F8">
              <w:rPr>
                <w:rFonts w:ascii="Calibri" w:hAnsi="Calibri" w:cs="Calibri"/>
                <w:color w:val="000000" w:themeColor="text1"/>
              </w:rPr>
              <w:tab/>
            </w:r>
          </w:p>
          <w:p w14:paraId="229AF8A6" w14:textId="26F3E07C" w:rsidR="00970BEB" w:rsidRPr="005815F8" w:rsidRDefault="00970BEB" w:rsidP="004A4F79">
            <w:pPr>
              <w:rPr>
                <w:rFonts w:ascii="Calibri" w:hAnsi="Calibri" w:cs="Calibri"/>
                <w:color w:val="000000" w:themeColor="text1"/>
              </w:rPr>
            </w:pPr>
            <w:r w:rsidRPr="005815F8">
              <w:rPr>
                <w:rFonts w:ascii="Calibri" w:hAnsi="Calibri" w:cs="Calibri"/>
                <w:color w:val="000000" w:themeColor="text1"/>
              </w:rPr>
              <w:tab/>
            </w:r>
          </w:p>
        </w:tc>
        <w:tc>
          <w:tcPr>
            <w:tcW w:w="2265" w:type="dxa"/>
          </w:tcPr>
          <w:p w14:paraId="2E41ABB5" w14:textId="366E8655" w:rsidR="00970BEB" w:rsidRPr="005815F8" w:rsidRDefault="00970BEB" w:rsidP="004A4F79">
            <w:pPr>
              <w:rPr>
                <w:rFonts w:ascii="Calibri" w:hAnsi="Calibri" w:cs="Calibri"/>
              </w:rPr>
            </w:pPr>
            <w:r w:rsidRPr="005815F8">
              <w:rPr>
                <w:rFonts w:ascii="Calibri" w:hAnsi="Calibri" w:cs="Calibri"/>
                <w:color w:val="000000" w:themeColor="text1"/>
              </w:rPr>
              <w:t>/</w:t>
            </w:r>
            <w:hyperlink r:id="rId10" w:history="1">
              <w:r w:rsidRPr="005815F8">
                <w:rPr>
                  <w:rStyle w:val="Hyperlink"/>
                  <w:rFonts w:ascii="Calibri" w:hAnsi="Calibri" w:cs="Calibri"/>
                  <w:color w:val="000000" w:themeColor="text1"/>
                  <w:u w:val="none"/>
                </w:rPr>
                <w:t>l̩</w:t>
              </w:r>
            </w:hyperlink>
            <w:r w:rsidRPr="005815F8">
              <w:rPr>
                <w:rFonts w:ascii="Calibri" w:hAnsi="Calibri" w:cs="Calibri"/>
                <w:color w:val="000000" w:themeColor="text1"/>
              </w:rPr>
              <w:t>/</w:t>
            </w:r>
          </w:p>
        </w:tc>
        <w:tc>
          <w:tcPr>
            <w:tcW w:w="2266" w:type="dxa"/>
          </w:tcPr>
          <w:p w14:paraId="28650976" w14:textId="7B356946" w:rsidR="00970BEB" w:rsidRPr="005815F8" w:rsidRDefault="00970BEB" w:rsidP="004A4F79">
            <w:pPr>
              <w:rPr>
                <w:rFonts w:ascii="Calibri" w:hAnsi="Calibri" w:cs="Calibri"/>
              </w:rPr>
            </w:pPr>
            <w:r w:rsidRPr="005815F8">
              <w:rPr>
                <w:rFonts w:ascii="Calibri" w:hAnsi="Calibri" w:cs="Calibri"/>
                <w:color w:val="000000" w:themeColor="text1"/>
              </w:rPr>
              <w:t>ṭ</w:t>
            </w:r>
          </w:p>
        </w:tc>
        <w:tc>
          <w:tcPr>
            <w:tcW w:w="2266" w:type="dxa"/>
          </w:tcPr>
          <w:p w14:paraId="4728AB04" w14:textId="3CB53A26" w:rsidR="00970BEB" w:rsidRPr="005815F8" w:rsidRDefault="00970BEB" w:rsidP="004A4F79">
            <w:pPr>
              <w:rPr>
                <w:rFonts w:ascii="Calibri" w:hAnsi="Calibri" w:cs="Calibri"/>
              </w:rPr>
            </w:pPr>
            <w:r w:rsidRPr="005815F8">
              <w:rPr>
                <w:rFonts w:ascii="Calibri" w:hAnsi="Calibri" w:cs="Calibri"/>
                <w:color w:val="000000" w:themeColor="text1"/>
              </w:rPr>
              <w:t>/</w:t>
            </w:r>
            <w:hyperlink r:id="rId11" w:tooltip="Voiceless retroflex plosive" w:history="1">
              <w:r w:rsidRPr="005815F8">
                <w:rPr>
                  <w:rStyle w:val="Hyperlink"/>
                  <w:rFonts w:ascii="Calibri" w:hAnsi="Calibri" w:cs="Calibri"/>
                  <w:color w:val="000000" w:themeColor="text1"/>
                  <w:u w:val="none"/>
                </w:rPr>
                <w:t>ʈ</w:t>
              </w:r>
            </w:hyperlink>
            <w:r w:rsidRPr="005815F8">
              <w:rPr>
                <w:rFonts w:ascii="Calibri" w:hAnsi="Calibri" w:cs="Calibri"/>
                <w:color w:val="000000" w:themeColor="text1"/>
              </w:rPr>
              <w:t>/</w:t>
            </w:r>
          </w:p>
        </w:tc>
      </w:tr>
      <w:tr w:rsidR="00970BEB" w:rsidRPr="005815F8" w14:paraId="4D0C47D0" w14:textId="77777777" w:rsidTr="00FE5EE6">
        <w:trPr>
          <w:trHeight w:val="493"/>
        </w:trPr>
        <w:tc>
          <w:tcPr>
            <w:tcW w:w="2265" w:type="dxa"/>
          </w:tcPr>
          <w:p w14:paraId="666E2D9C" w14:textId="1F8E08CA" w:rsidR="00970BEB" w:rsidRPr="005815F8" w:rsidRDefault="00FE5EE6" w:rsidP="004A4F79">
            <w:pPr>
              <w:rPr>
                <w:rFonts w:ascii="Calibri" w:hAnsi="Calibri" w:cs="Calibri"/>
                <w:color w:val="000000" w:themeColor="text1"/>
              </w:rPr>
            </w:pPr>
            <w:r w:rsidRPr="005815F8">
              <w:rPr>
                <w:rFonts w:ascii="Calibri" w:hAnsi="Calibri" w:cs="Calibri"/>
                <w:color w:val="000000" w:themeColor="text1"/>
              </w:rPr>
              <w:t xml:space="preserve">ṣ </w:t>
            </w:r>
            <w:r w:rsidRPr="005815F8">
              <w:rPr>
                <w:rFonts w:ascii="Calibri" w:hAnsi="Calibri" w:cs="Calibri"/>
                <w:color w:val="000000" w:themeColor="text1"/>
              </w:rPr>
              <w:tab/>
            </w:r>
            <w:r w:rsidRPr="005815F8">
              <w:rPr>
                <w:rFonts w:ascii="Calibri" w:hAnsi="Calibri" w:cs="Calibri"/>
                <w:color w:val="000000" w:themeColor="text1"/>
              </w:rPr>
              <w:tab/>
            </w:r>
          </w:p>
        </w:tc>
        <w:tc>
          <w:tcPr>
            <w:tcW w:w="2265" w:type="dxa"/>
          </w:tcPr>
          <w:p w14:paraId="2BD89A68" w14:textId="0C710FD9" w:rsidR="00FE5EE6" w:rsidRPr="005815F8" w:rsidRDefault="00FE5EE6" w:rsidP="004A4F79">
            <w:pPr>
              <w:rPr>
                <w:rFonts w:ascii="Calibri" w:hAnsi="Calibri" w:cs="Calibri"/>
              </w:rPr>
            </w:pPr>
            <w:r w:rsidRPr="005815F8">
              <w:rPr>
                <w:rFonts w:ascii="Calibri" w:hAnsi="Calibri" w:cs="Calibri"/>
                <w:color w:val="000000" w:themeColor="text1"/>
              </w:rPr>
              <w:t>/</w:t>
            </w:r>
            <w:hyperlink r:id="rId12" w:history="1">
              <w:r w:rsidRPr="005815F8">
                <w:rPr>
                  <w:rStyle w:val="Hyperlink"/>
                  <w:rFonts w:ascii="Calibri" w:hAnsi="Calibri" w:cs="Calibri"/>
                  <w:color w:val="000000" w:themeColor="text1"/>
                  <w:u w:val="none"/>
                </w:rPr>
                <w:t>ʂ</w:t>
              </w:r>
            </w:hyperlink>
            <w:r w:rsidRPr="005815F8">
              <w:rPr>
                <w:rFonts w:ascii="Calibri" w:hAnsi="Calibri" w:cs="Calibri"/>
                <w:color w:val="000000" w:themeColor="text1"/>
              </w:rPr>
              <w:t>/</w:t>
            </w:r>
          </w:p>
        </w:tc>
        <w:tc>
          <w:tcPr>
            <w:tcW w:w="2266" w:type="dxa"/>
          </w:tcPr>
          <w:p w14:paraId="504C7093" w14:textId="77777777" w:rsidR="00970BEB" w:rsidRPr="005815F8" w:rsidRDefault="00FE5EE6" w:rsidP="00FE5EE6">
            <w:pPr>
              <w:rPr>
                <w:rFonts w:ascii="Calibri" w:hAnsi="Calibri" w:cs="Calibri"/>
                <w:color w:val="000000" w:themeColor="text1"/>
              </w:rPr>
            </w:pPr>
            <w:r w:rsidRPr="005815F8">
              <w:rPr>
                <w:rFonts w:ascii="Calibri" w:hAnsi="Calibri" w:cs="Calibri"/>
                <w:color w:val="000000" w:themeColor="text1"/>
              </w:rPr>
              <w:t xml:space="preserve">ś </w:t>
            </w:r>
            <w:r w:rsidRPr="005815F8">
              <w:rPr>
                <w:rFonts w:ascii="Calibri" w:hAnsi="Calibri" w:cs="Calibri"/>
                <w:color w:val="000000" w:themeColor="text1"/>
              </w:rPr>
              <w:tab/>
            </w:r>
            <w:r w:rsidRPr="005815F8">
              <w:rPr>
                <w:rFonts w:ascii="Calibri" w:hAnsi="Calibri" w:cs="Calibri"/>
                <w:color w:val="000000" w:themeColor="text1"/>
              </w:rPr>
              <w:tab/>
            </w:r>
          </w:p>
          <w:p w14:paraId="2FA84E5D" w14:textId="6FCF33E5" w:rsidR="00FE5EE6" w:rsidRPr="005815F8" w:rsidRDefault="00FE5EE6" w:rsidP="00FE5EE6">
            <w:pPr>
              <w:rPr>
                <w:rFonts w:ascii="Calibri" w:hAnsi="Calibri" w:cs="Calibri"/>
                <w:color w:val="000000" w:themeColor="text1"/>
              </w:rPr>
            </w:pPr>
          </w:p>
        </w:tc>
        <w:tc>
          <w:tcPr>
            <w:tcW w:w="2266" w:type="dxa"/>
          </w:tcPr>
          <w:p w14:paraId="66D323AB" w14:textId="31E371A5" w:rsidR="00970BEB" w:rsidRPr="005815F8" w:rsidRDefault="00FE5EE6" w:rsidP="004A4F79">
            <w:pPr>
              <w:rPr>
                <w:rFonts w:ascii="Calibri" w:hAnsi="Calibri" w:cs="Calibri"/>
              </w:rPr>
            </w:pPr>
            <w:r w:rsidRPr="005815F8">
              <w:rPr>
                <w:rFonts w:ascii="Calibri" w:hAnsi="Calibri" w:cs="Calibri"/>
                <w:color w:val="000000" w:themeColor="text1"/>
              </w:rPr>
              <w:t>/</w:t>
            </w:r>
            <w:hyperlink r:id="rId13" w:tooltip="Voiceless alveolo-palatal fricative" w:history="1">
              <w:r w:rsidRPr="005815F8">
                <w:rPr>
                  <w:rStyle w:val="Hyperlink"/>
                  <w:rFonts w:ascii="Calibri" w:hAnsi="Calibri" w:cs="Calibri"/>
                  <w:color w:val="000000" w:themeColor="text1"/>
                  <w:u w:val="none"/>
                </w:rPr>
                <w:t>ɕ</w:t>
              </w:r>
            </w:hyperlink>
            <w:r w:rsidRPr="005815F8">
              <w:rPr>
                <w:rFonts w:ascii="Calibri" w:hAnsi="Calibri" w:cs="Calibri"/>
                <w:color w:val="000000" w:themeColor="text1"/>
              </w:rPr>
              <w:t>/</w:t>
            </w:r>
          </w:p>
        </w:tc>
      </w:tr>
      <w:tr w:rsidR="00970BEB" w:rsidRPr="005815F8" w14:paraId="01307AFF" w14:textId="77777777" w:rsidTr="00970BEB">
        <w:tc>
          <w:tcPr>
            <w:tcW w:w="2265" w:type="dxa"/>
          </w:tcPr>
          <w:p w14:paraId="3572EEE2" w14:textId="77777777" w:rsidR="00970BEB" w:rsidRPr="005815F8" w:rsidRDefault="00970BEB" w:rsidP="004A4F79">
            <w:pPr>
              <w:rPr>
                <w:rFonts w:ascii="Calibri" w:hAnsi="Calibri" w:cs="Calibri"/>
                <w:color w:val="000000" w:themeColor="text1"/>
              </w:rPr>
            </w:pPr>
            <w:r w:rsidRPr="005815F8">
              <w:rPr>
                <w:rFonts w:ascii="Calibri" w:hAnsi="Calibri" w:cs="Calibri"/>
                <w:color w:val="000000" w:themeColor="text1"/>
              </w:rPr>
              <w:t>ă</w:t>
            </w:r>
          </w:p>
          <w:p w14:paraId="6B2BD798" w14:textId="78C902EC" w:rsidR="00FE5EE6" w:rsidRPr="005815F8" w:rsidRDefault="00FE5EE6" w:rsidP="004A4F79">
            <w:pPr>
              <w:rPr>
                <w:rFonts w:ascii="Calibri" w:hAnsi="Calibri" w:cs="Calibri"/>
              </w:rPr>
            </w:pPr>
          </w:p>
        </w:tc>
        <w:tc>
          <w:tcPr>
            <w:tcW w:w="2265" w:type="dxa"/>
          </w:tcPr>
          <w:p w14:paraId="0BFAC4AE" w14:textId="47EDF08A" w:rsidR="00970BEB" w:rsidRPr="005815F8" w:rsidRDefault="00970BEB" w:rsidP="004A4F79">
            <w:pPr>
              <w:rPr>
                <w:rFonts w:ascii="Calibri" w:hAnsi="Calibri" w:cs="Calibri"/>
              </w:rPr>
            </w:pPr>
            <w:r w:rsidRPr="005815F8">
              <w:rPr>
                <w:rFonts w:ascii="Calibri" w:hAnsi="Calibri" w:cs="Calibri"/>
                <w:color w:val="000000" w:themeColor="text1"/>
              </w:rPr>
              <w:t>/</w:t>
            </w:r>
            <w:hyperlink r:id="rId14" w:history="1">
              <w:r w:rsidRPr="005815F8">
                <w:rPr>
                  <w:rStyle w:val="Hyperlink"/>
                  <w:rFonts w:ascii="Calibri" w:hAnsi="Calibri" w:cs="Calibri"/>
                  <w:color w:val="000000" w:themeColor="text1"/>
                  <w:u w:val="none"/>
                </w:rPr>
                <w:t>ɐ</w:t>
              </w:r>
            </w:hyperlink>
            <w:r w:rsidRPr="005815F8">
              <w:rPr>
                <w:rFonts w:ascii="Calibri" w:hAnsi="Calibri" w:cs="Calibri"/>
                <w:color w:val="000000" w:themeColor="text1"/>
              </w:rPr>
              <w:t>/</w:t>
            </w:r>
          </w:p>
        </w:tc>
        <w:tc>
          <w:tcPr>
            <w:tcW w:w="2266" w:type="dxa"/>
          </w:tcPr>
          <w:p w14:paraId="2E57EE66" w14:textId="2016BBA2" w:rsidR="00970BEB" w:rsidRPr="005815F8" w:rsidRDefault="00FE5EE6" w:rsidP="004A4F79">
            <w:pPr>
              <w:rPr>
                <w:rFonts w:ascii="Calibri" w:hAnsi="Calibri" w:cs="Calibri"/>
              </w:rPr>
            </w:pPr>
            <w:r w:rsidRPr="005815F8">
              <w:rPr>
                <w:rFonts w:ascii="Calibri" w:hAnsi="Calibri" w:cs="Calibri"/>
                <w:color w:val="000000" w:themeColor="text1"/>
              </w:rPr>
              <w:t>c</w:t>
            </w:r>
          </w:p>
        </w:tc>
        <w:tc>
          <w:tcPr>
            <w:tcW w:w="2266" w:type="dxa"/>
          </w:tcPr>
          <w:p w14:paraId="7E6198D1" w14:textId="4CF03E18" w:rsidR="00970BEB" w:rsidRPr="005815F8" w:rsidRDefault="00FE5EE6" w:rsidP="004A4F79">
            <w:pPr>
              <w:rPr>
                <w:rFonts w:ascii="Calibri" w:hAnsi="Calibri" w:cs="Calibri"/>
              </w:rPr>
            </w:pPr>
            <w:r w:rsidRPr="005815F8">
              <w:rPr>
                <w:rFonts w:ascii="Calibri" w:hAnsi="Calibri" w:cs="Calibri"/>
                <w:color w:val="000000" w:themeColor="text1"/>
              </w:rPr>
              <w:t>/</w:t>
            </w:r>
            <w:proofErr w:type="spellStart"/>
            <w:r>
              <w:fldChar w:fldCharType="begin"/>
            </w:r>
            <w:r>
              <w:instrText>HYPERLINK "https://en.wikipedia.org/wiki/Voiceless_alveolo-palatal_affricate"</w:instrText>
            </w:r>
            <w:r>
              <w:fldChar w:fldCharType="separate"/>
            </w:r>
            <w:r w:rsidRPr="005815F8">
              <w:rPr>
                <w:rStyle w:val="Hyperlink"/>
                <w:rFonts w:ascii="Calibri" w:hAnsi="Calibri" w:cs="Calibri"/>
                <w:color w:val="000000" w:themeColor="text1"/>
                <w:u w:val="none"/>
              </w:rPr>
              <w:t>t͡ɕ</w:t>
            </w:r>
            <w:proofErr w:type="spellEnd"/>
            <w:r>
              <w:fldChar w:fldCharType="end"/>
            </w:r>
            <w:r w:rsidRPr="005815F8">
              <w:rPr>
                <w:rFonts w:ascii="Calibri" w:hAnsi="Calibri" w:cs="Calibri"/>
                <w:color w:val="000000" w:themeColor="text1"/>
              </w:rPr>
              <w:t> ~ </w:t>
            </w:r>
            <w:proofErr w:type="spellStart"/>
            <w:r>
              <w:fldChar w:fldCharType="begin"/>
            </w:r>
            <w:r>
              <w:instrText>HYPERLINK "https://en.wikipedia.org/wiki/Voiceless_postalveolar_affricate" \o "Voiceless postalveolar affricate"</w:instrText>
            </w:r>
            <w:r>
              <w:fldChar w:fldCharType="separate"/>
            </w:r>
            <w:r w:rsidRPr="005815F8">
              <w:rPr>
                <w:rStyle w:val="Hyperlink"/>
                <w:rFonts w:ascii="Calibri" w:hAnsi="Calibri" w:cs="Calibri"/>
                <w:color w:val="000000" w:themeColor="text1"/>
                <w:u w:val="none"/>
              </w:rPr>
              <w:t>t͡ʃ</w:t>
            </w:r>
            <w:proofErr w:type="spellEnd"/>
            <w:r>
              <w:fldChar w:fldCharType="end"/>
            </w:r>
            <w:r w:rsidRPr="005815F8">
              <w:rPr>
                <w:rFonts w:ascii="Calibri" w:hAnsi="Calibri" w:cs="Calibri"/>
                <w:color w:val="000000" w:themeColor="text1"/>
              </w:rPr>
              <w:t xml:space="preserve"> /</w:t>
            </w:r>
          </w:p>
        </w:tc>
      </w:tr>
      <w:tr w:rsidR="00970BEB" w:rsidRPr="005815F8" w14:paraId="2E2F6719" w14:textId="77777777" w:rsidTr="00970BEB">
        <w:tc>
          <w:tcPr>
            <w:tcW w:w="2265" w:type="dxa"/>
          </w:tcPr>
          <w:p w14:paraId="3BEB3FDC" w14:textId="3658BE5B" w:rsidR="00970BEB" w:rsidRPr="005815F8" w:rsidRDefault="00970BEB" w:rsidP="004A4F79">
            <w:pPr>
              <w:rPr>
                <w:rFonts w:ascii="Calibri" w:hAnsi="Calibri" w:cs="Calibri"/>
              </w:rPr>
            </w:pPr>
            <w:r w:rsidRPr="005815F8">
              <w:rPr>
                <w:rFonts w:ascii="Calibri" w:hAnsi="Calibri" w:cs="Calibri"/>
                <w:color w:val="000000" w:themeColor="text1"/>
              </w:rPr>
              <w:t>ṇ</w:t>
            </w:r>
          </w:p>
        </w:tc>
        <w:tc>
          <w:tcPr>
            <w:tcW w:w="2265" w:type="dxa"/>
          </w:tcPr>
          <w:p w14:paraId="4AFDAFBE" w14:textId="1AE423A9" w:rsidR="00970BEB" w:rsidRPr="005815F8" w:rsidRDefault="00970BEB" w:rsidP="004A4F79">
            <w:pPr>
              <w:rPr>
                <w:rFonts w:ascii="Calibri" w:hAnsi="Calibri" w:cs="Calibri"/>
              </w:rPr>
            </w:pPr>
            <w:r w:rsidRPr="005815F8">
              <w:rPr>
                <w:rFonts w:ascii="Calibri" w:hAnsi="Calibri" w:cs="Calibri"/>
                <w:color w:val="000000" w:themeColor="text1"/>
              </w:rPr>
              <w:t>/</w:t>
            </w:r>
            <w:hyperlink r:id="rId15" w:tooltip="Voiced retroflex nasal" w:history="1">
              <w:r w:rsidRPr="005815F8">
                <w:rPr>
                  <w:rStyle w:val="Hyperlink"/>
                  <w:rFonts w:ascii="Calibri" w:hAnsi="Calibri" w:cs="Calibri"/>
                  <w:color w:val="000000" w:themeColor="text1"/>
                  <w:u w:val="none"/>
                </w:rPr>
                <w:t>ɳ</w:t>
              </w:r>
            </w:hyperlink>
            <w:r w:rsidRPr="005815F8">
              <w:rPr>
                <w:rFonts w:ascii="Calibri" w:hAnsi="Calibri" w:cs="Calibri"/>
                <w:color w:val="000000" w:themeColor="text1"/>
              </w:rPr>
              <w:t>/</w:t>
            </w:r>
          </w:p>
        </w:tc>
        <w:tc>
          <w:tcPr>
            <w:tcW w:w="2266" w:type="dxa"/>
          </w:tcPr>
          <w:p w14:paraId="014BE2A5" w14:textId="5231A34F" w:rsidR="00970BEB" w:rsidRPr="005815F8" w:rsidRDefault="00FE5EE6" w:rsidP="004A4F79">
            <w:pPr>
              <w:rPr>
                <w:rFonts w:ascii="Calibri" w:hAnsi="Calibri" w:cs="Calibri"/>
              </w:rPr>
            </w:pPr>
            <w:r w:rsidRPr="005815F8">
              <w:rPr>
                <w:rFonts w:ascii="Calibri" w:hAnsi="Calibri" w:cs="Calibri"/>
                <w:color w:val="000000" w:themeColor="text1"/>
              </w:rPr>
              <w:t>ẕ</w:t>
            </w:r>
          </w:p>
        </w:tc>
        <w:tc>
          <w:tcPr>
            <w:tcW w:w="2266" w:type="dxa"/>
          </w:tcPr>
          <w:p w14:paraId="3FC17DF9" w14:textId="77777777" w:rsidR="00FE5EE6" w:rsidRPr="005815F8" w:rsidRDefault="00FE5EE6" w:rsidP="00FE5EE6">
            <w:pPr>
              <w:rPr>
                <w:rFonts w:ascii="Calibri" w:hAnsi="Calibri" w:cs="Calibri"/>
                <w:color w:val="000000" w:themeColor="text1"/>
              </w:rPr>
            </w:pPr>
            <w:r w:rsidRPr="005815F8">
              <w:rPr>
                <w:rFonts w:ascii="Calibri" w:hAnsi="Calibri" w:cs="Calibri"/>
                <w:color w:val="000000" w:themeColor="text1"/>
              </w:rPr>
              <w:t>/ɻ/</w:t>
            </w:r>
          </w:p>
          <w:p w14:paraId="57428684" w14:textId="7D0A7E2A" w:rsidR="00970BEB" w:rsidRPr="005815F8" w:rsidRDefault="00FE5EE6" w:rsidP="00FE5EE6">
            <w:pPr>
              <w:rPr>
                <w:rFonts w:ascii="Calibri" w:hAnsi="Calibri" w:cs="Calibri"/>
              </w:rPr>
            </w:pPr>
            <w:r w:rsidRPr="005815F8">
              <w:rPr>
                <w:rFonts w:ascii="Calibri" w:hAnsi="Calibri" w:cs="Calibri"/>
                <w:color w:val="000000" w:themeColor="text1"/>
              </w:rPr>
              <w:tab/>
            </w:r>
          </w:p>
        </w:tc>
      </w:tr>
      <w:tr w:rsidR="00970BEB" w:rsidRPr="005815F8" w14:paraId="7D61310E" w14:textId="77777777" w:rsidTr="00970BEB">
        <w:tc>
          <w:tcPr>
            <w:tcW w:w="2265" w:type="dxa"/>
          </w:tcPr>
          <w:p w14:paraId="2EBA4CB6" w14:textId="77777777" w:rsidR="00970BEB" w:rsidRPr="005815F8" w:rsidRDefault="00970BEB" w:rsidP="004A4F79">
            <w:pPr>
              <w:rPr>
                <w:rFonts w:ascii="Calibri" w:hAnsi="Calibri" w:cs="Calibri"/>
                <w:color w:val="000000" w:themeColor="text1"/>
              </w:rPr>
            </w:pPr>
            <w:r w:rsidRPr="005815F8">
              <w:rPr>
                <w:rFonts w:ascii="Calibri" w:hAnsi="Calibri" w:cs="Calibri"/>
                <w:color w:val="000000" w:themeColor="text1"/>
              </w:rPr>
              <w:t>ḍ</w:t>
            </w:r>
          </w:p>
          <w:p w14:paraId="6B92F3A9" w14:textId="34ACB648" w:rsidR="00FE5EE6" w:rsidRPr="005815F8" w:rsidRDefault="00FE5EE6" w:rsidP="004A4F79">
            <w:pPr>
              <w:rPr>
                <w:rFonts w:ascii="Calibri" w:hAnsi="Calibri" w:cs="Calibri"/>
              </w:rPr>
            </w:pPr>
          </w:p>
        </w:tc>
        <w:tc>
          <w:tcPr>
            <w:tcW w:w="2265" w:type="dxa"/>
          </w:tcPr>
          <w:p w14:paraId="7F9A8277" w14:textId="6B5AC524" w:rsidR="00970BEB" w:rsidRPr="005815F8" w:rsidRDefault="00970BEB" w:rsidP="004A4F79">
            <w:pPr>
              <w:rPr>
                <w:rFonts w:ascii="Calibri" w:hAnsi="Calibri" w:cs="Calibri"/>
              </w:rPr>
            </w:pPr>
            <w:r w:rsidRPr="005815F8">
              <w:rPr>
                <w:rFonts w:ascii="Calibri" w:hAnsi="Calibri" w:cs="Calibri"/>
                <w:color w:val="000000" w:themeColor="text1"/>
              </w:rPr>
              <w:t>/</w:t>
            </w:r>
            <w:hyperlink r:id="rId16" w:history="1">
              <w:r w:rsidRPr="005815F8">
                <w:rPr>
                  <w:rStyle w:val="Hyperlink"/>
                  <w:rFonts w:ascii="Calibri" w:hAnsi="Calibri" w:cs="Calibri"/>
                  <w:color w:val="000000" w:themeColor="text1"/>
                  <w:u w:val="none"/>
                </w:rPr>
                <w:t>ɖ</w:t>
              </w:r>
            </w:hyperlink>
            <w:r w:rsidRPr="005815F8">
              <w:rPr>
                <w:rFonts w:ascii="Calibri" w:hAnsi="Calibri" w:cs="Calibri"/>
                <w:color w:val="000000" w:themeColor="text1"/>
              </w:rPr>
              <w:t>/</w:t>
            </w:r>
          </w:p>
        </w:tc>
        <w:tc>
          <w:tcPr>
            <w:tcW w:w="2266" w:type="dxa"/>
          </w:tcPr>
          <w:p w14:paraId="658C1AF8" w14:textId="792146EA" w:rsidR="00970BEB" w:rsidRPr="005815F8" w:rsidRDefault="00FE5EE6" w:rsidP="004A4F79">
            <w:pPr>
              <w:rPr>
                <w:rFonts w:ascii="Calibri" w:hAnsi="Calibri" w:cs="Calibri"/>
              </w:rPr>
            </w:pPr>
            <w:r w:rsidRPr="005815F8">
              <w:rPr>
                <w:rFonts w:ascii="Calibri" w:hAnsi="Calibri" w:cs="Calibri"/>
                <w:color w:val="000000" w:themeColor="text1"/>
              </w:rPr>
              <w:t>y</w:t>
            </w:r>
          </w:p>
        </w:tc>
        <w:tc>
          <w:tcPr>
            <w:tcW w:w="2266" w:type="dxa"/>
          </w:tcPr>
          <w:p w14:paraId="4AF39328" w14:textId="6B2ADA00" w:rsidR="00970BEB" w:rsidRPr="005815F8" w:rsidRDefault="00FE5EE6" w:rsidP="004A4F79">
            <w:pPr>
              <w:rPr>
                <w:rFonts w:ascii="Calibri" w:hAnsi="Calibri" w:cs="Calibri"/>
              </w:rPr>
            </w:pPr>
            <w:r w:rsidRPr="005815F8">
              <w:rPr>
                <w:rFonts w:ascii="Calibri" w:hAnsi="Calibri" w:cs="Calibri"/>
                <w:color w:val="000000" w:themeColor="text1"/>
              </w:rPr>
              <w:t>/</w:t>
            </w:r>
            <w:hyperlink r:id="rId17" w:tooltip="Voiced palatal approximant" w:history="1">
              <w:r w:rsidRPr="005815F8">
                <w:rPr>
                  <w:rStyle w:val="Hyperlink"/>
                  <w:rFonts w:ascii="Calibri" w:hAnsi="Calibri" w:cs="Calibri"/>
                  <w:color w:val="000000" w:themeColor="text1"/>
                  <w:u w:val="none"/>
                </w:rPr>
                <w:t>j</w:t>
              </w:r>
            </w:hyperlink>
            <w:r w:rsidRPr="005815F8">
              <w:rPr>
                <w:rFonts w:ascii="Calibri" w:hAnsi="Calibri" w:cs="Calibri"/>
                <w:color w:val="000000" w:themeColor="text1"/>
              </w:rPr>
              <w:t>/</w:t>
            </w:r>
          </w:p>
        </w:tc>
      </w:tr>
      <w:tr w:rsidR="00970BEB" w:rsidRPr="005815F8" w14:paraId="0B8588D9" w14:textId="77777777" w:rsidTr="00FE5EE6">
        <w:trPr>
          <w:trHeight w:val="51"/>
        </w:trPr>
        <w:tc>
          <w:tcPr>
            <w:tcW w:w="2265" w:type="dxa"/>
          </w:tcPr>
          <w:p w14:paraId="14A3E9E3" w14:textId="7FA52C7A" w:rsidR="00970BEB" w:rsidRPr="005815F8" w:rsidRDefault="00970BEB" w:rsidP="004A4F79">
            <w:pPr>
              <w:rPr>
                <w:rFonts w:ascii="Calibri" w:hAnsi="Calibri" w:cs="Calibri"/>
              </w:rPr>
            </w:pPr>
            <w:r w:rsidRPr="005815F8">
              <w:rPr>
                <w:rFonts w:ascii="Calibri" w:hAnsi="Calibri" w:cs="Calibri"/>
                <w:color w:val="000000" w:themeColor="text1"/>
              </w:rPr>
              <w:t>ẓ</w:t>
            </w:r>
          </w:p>
        </w:tc>
        <w:tc>
          <w:tcPr>
            <w:tcW w:w="2265" w:type="dxa"/>
          </w:tcPr>
          <w:p w14:paraId="6F50706B" w14:textId="38F98F0C" w:rsidR="00970BEB" w:rsidRPr="005815F8" w:rsidRDefault="00970BEB" w:rsidP="004A4F79">
            <w:pPr>
              <w:rPr>
                <w:rFonts w:ascii="Calibri" w:hAnsi="Calibri" w:cs="Calibri"/>
              </w:rPr>
            </w:pPr>
            <w:r w:rsidRPr="005815F8">
              <w:rPr>
                <w:rFonts w:ascii="Calibri" w:hAnsi="Calibri" w:cs="Calibri"/>
                <w:color w:val="000000" w:themeColor="text1"/>
              </w:rPr>
              <w:t>/ʐ/</w:t>
            </w:r>
          </w:p>
        </w:tc>
        <w:tc>
          <w:tcPr>
            <w:tcW w:w="2266" w:type="dxa"/>
          </w:tcPr>
          <w:p w14:paraId="7BF5B998" w14:textId="1140EFE2" w:rsidR="00970BEB" w:rsidRPr="005815F8" w:rsidRDefault="00FE5EE6" w:rsidP="004A4F79">
            <w:pPr>
              <w:rPr>
                <w:rFonts w:ascii="Calibri" w:hAnsi="Calibri" w:cs="Calibri"/>
              </w:rPr>
            </w:pPr>
            <w:r w:rsidRPr="005815F8">
              <w:rPr>
                <w:rFonts w:ascii="Calibri" w:hAnsi="Calibri" w:cs="Calibri"/>
              </w:rPr>
              <w:t>w</w:t>
            </w:r>
          </w:p>
        </w:tc>
        <w:tc>
          <w:tcPr>
            <w:tcW w:w="2266" w:type="dxa"/>
          </w:tcPr>
          <w:p w14:paraId="29E29524" w14:textId="77777777" w:rsidR="00FE5EE6" w:rsidRPr="005815F8" w:rsidRDefault="00FE5EE6" w:rsidP="00FE5EE6">
            <w:pPr>
              <w:rPr>
                <w:rFonts w:ascii="Calibri" w:hAnsi="Calibri" w:cs="Calibri"/>
              </w:rPr>
            </w:pPr>
            <w:r w:rsidRPr="005815F8">
              <w:rPr>
                <w:rFonts w:ascii="Calibri" w:hAnsi="Calibri" w:cs="Calibri"/>
              </w:rPr>
              <w:t>/</w:t>
            </w:r>
            <w:hyperlink r:id="rId18" w:history="1">
              <w:r w:rsidRPr="005815F8">
                <w:rPr>
                  <w:rStyle w:val="Hyperlink"/>
                  <w:rFonts w:ascii="Calibri" w:hAnsi="Calibri" w:cs="Calibri"/>
                  <w:color w:val="auto"/>
                  <w:u w:val="none"/>
                </w:rPr>
                <w:t>ʋ</w:t>
              </w:r>
            </w:hyperlink>
            <w:r w:rsidRPr="005815F8">
              <w:rPr>
                <w:rFonts w:ascii="Calibri" w:hAnsi="Calibri" w:cs="Calibri"/>
              </w:rPr>
              <w:t>/ </w:t>
            </w:r>
          </w:p>
          <w:p w14:paraId="1CDDFED2" w14:textId="77777777" w:rsidR="00970BEB" w:rsidRPr="005815F8" w:rsidRDefault="00970BEB" w:rsidP="004A4F79">
            <w:pPr>
              <w:rPr>
                <w:rFonts w:ascii="Calibri" w:hAnsi="Calibri" w:cs="Calibri"/>
              </w:rPr>
            </w:pPr>
          </w:p>
        </w:tc>
      </w:tr>
    </w:tbl>
    <w:p w14:paraId="4F48323E" w14:textId="2CCA8BE3" w:rsidR="004A4F79" w:rsidRPr="005815F8" w:rsidRDefault="004A4F79" w:rsidP="00C83B4E">
      <w:pPr>
        <w:rPr>
          <w:rFonts w:ascii="Calibri" w:hAnsi="Calibri" w:cs="Calibri"/>
          <w:color w:val="000000" w:themeColor="text1"/>
        </w:rPr>
      </w:pPr>
    </w:p>
    <w:p w14:paraId="11FE2063" w14:textId="3FC7F7C3" w:rsidR="00D068B2" w:rsidRPr="005815F8" w:rsidRDefault="00D068B2" w:rsidP="00C83B4E">
      <w:pPr>
        <w:rPr>
          <w:rFonts w:ascii="Calibri" w:hAnsi="Calibri" w:cs="Calibri"/>
          <w:color w:val="000000" w:themeColor="text1"/>
        </w:rPr>
      </w:pPr>
      <w:r w:rsidRPr="005815F8">
        <w:rPr>
          <w:rFonts w:ascii="Calibri" w:hAnsi="Calibri" w:cs="Calibri"/>
          <w:color w:val="000000" w:themeColor="text1"/>
        </w:rPr>
        <w:t>/</w:t>
      </w:r>
      <w:r w:rsidR="00C972B8" w:rsidRPr="005815F8">
        <w:rPr>
          <w:rFonts w:ascii="Calibri" w:hAnsi="Calibri" w:cs="Calibri"/>
          <w:color w:val="000000" w:themeColor="text1"/>
        </w:rPr>
        <w:t>ḥ</w:t>
      </w:r>
      <w:r w:rsidRPr="005815F8">
        <w:rPr>
          <w:rFonts w:ascii="Calibri" w:hAnsi="Calibri" w:cs="Calibri"/>
          <w:color w:val="000000" w:themeColor="text1"/>
        </w:rPr>
        <w:t>/ ist ein Sanskrit Laut (</w:t>
      </w:r>
      <w:proofErr w:type="spellStart"/>
      <w:r w:rsidR="00857907" w:rsidRPr="00857907">
        <w:rPr>
          <w:rFonts w:ascii="Calibri" w:hAnsi="Calibri" w:cs="Calibri"/>
          <w:i/>
          <w:iCs/>
          <w:color w:val="000000" w:themeColor="text1"/>
        </w:rPr>
        <w:t>v</w:t>
      </w:r>
      <w:r w:rsidRPr="00857907">
        <w:rPr>
          <w:rFonts w:ascii="Calibri" w:hAnsi="Calibri" w:cs="Calibri"/>
          <w:i/>
          <w:iCs/>
          <w:color w:val="000000" w:themeColor="text1"/>
        </w:rPr>
        <w:t>isarga</w:t>
      </w:r>
      <w:proofErr w:type="spellEnd"/>
      <w:r w:rsidRPr="005815F8">
        <w:rPr>
          <w:rFonts w:ascii="Calibri" w:hAnsi="Calibri" w:cs="Calibri"/>
          <w:color w:val="000000" w:themeColor="text1"/>
        </w:rPr>
        <w:t>), ähnlich einem /h/</w:t>
      </w:r>
      <w:r w:rsidR="00AD7307" w:rsidRPr="005815F8">
        <w:rPr>
          <w:rFonts w:ascii="Calibri" w:hAnsi="Calibri" w:cs="Calibri"/>
          <w:color w:val="000000" w:themeColor="text1"/>
        </w:rPr>
        <w:t>.</w:t>
      </w:r>
    </w:p>
    <w:p w14:paraId="1172B731" w14:textId="006DCCA6" w:rsidR="004A4F79" w:rsidRPr="005815F8" w:rsidRDefault="00D068B2" w:rsidP="00C83B4E">
      <w:pPr>
        <w:rPr>
          <w:rFonts w:ascii="Calibri" w:hAnsi="Calibri" w:cs="Calibri"/>
          <w:color w:val="000000" w:themeColor="text1"/>
        </w:rPr>
      </w:pPr>
      <w:r w:rsidRPr="005815F8">
        <w:rPr>
          <w:rFonts w:ascii="Calibri" w:hAnsi="Calibri" w:cs="Calibri"/>
          <w:color w:val="000000" w:themeColor="text1"/>
        </w:rPr>
        <w:t>/</w:t>
      </w:r>
      <w:r w:rsidR="00C972B8" w:rsidRPr="005815F8">
        <w:rPr>
          <w:rFonts w:ascii="Calibri" w:hAnsi="Calibri" w:cs="Calibri"/>
          <w:color w:val="000000" w:themeColor="text1"/>
        </w:rPr>
        <w:t>ṃ</w:t>
      </w:r>
      <w:r w:rsidRPr="005815F8">
        <w:rPr>
          <w:rFonts w:ascii="Calibri" w:hAnsi="Calibri" w:cs="Calibri"/>
          <w:color w:val="000000" w:themeColor="text1"/>
        </w:rPr>
        <w:t>/ ist ein Sanskrit Laut (</w:t>
      </w:r>
      <w:proofErr w:type="spellStart"/>
      <w:r w:rsidR="00857907">
        <w:rPr>
          <w:rFonts w:ascii="Calibri" w:hAnsi="Calibri" w:cs="Calibri"/>
          <w:i/>
          <w:iCs/>
          <w:color w:val="000000" w:themeColor="text1"/>
        </w:rPr>
        <w:t>a</w:t>
      </w:r>
      <w:r w:rsidRPr="00857907">
        <w:rPr>
          <w:rFonts w:ascii="Calibri" w:hAnsi="Calibri" w:cs="Calibri"/>
          <w:i/>
          <w:iCs/>
          <w:color w:val="000000" w:themeColor="text1"/>
        </w:rPr>
        <w:t>nusv</w:t>
      </w:r>
      <w:r w:rsidR="00857907">
        <w:rPr>
          <w:rFonts w:ascii="Calibri" w:hAnsi="Calibri" w:cs="Calibri"/>
          <w:i/>
          <w:iCs/>
          <w:color w:val="000000" w:themeColor="text1"/>
        </w:rPr>
        <w:t>ā</w:t>
      </w:r>
      <w:r w:rsidRPr="00857907">
        <w:rPr>
          <w:rFonts w:ascii="Calibri" w:hAnsi="Calibri" w:cs="Calibri"/>
          <w:i/>
          <w:iCs/>
          <w:color w:val="000000" w:themeColor="text1"/>
        </w:rPr>
        <w:t>ra</w:t>
      </w:r>
      <w:proofErr w:type="spellEnd"/>
      <w:r w:rsidRPr="005815F8">
        <w:rPr>
          <w:rFonts w:ascii="Calibri" w:hAnsi="Calibri" w:cs="Calibri"/>
          <w:color w:val="000000" w:themeColor="text1"/>
        </w:rPr>
        <w:t>), der ein</w:t>
      </w:r>
      <w:r w:rsidR="00AD7307" w:rsidRPr="005815F8">
        <w:rPr>
          <w:rFonts w:ascii="Calibri" w:hAnsi="Calibri" w:cs="Calibri"/>
          <w:color w:val="000000" w:themeColor="text1"/>
        </w:rPr>
        <w:t>em unbestimmten bzw. halben Nasal ähnelt.</w:t>
      </w:r>
    </w:p>
    <w:p w14:paraId="43DA4502" w14:textId="77777777" w:rsidR="004A4F79" w:rsidRPr="005815F8" w:rsidRDefault="004A4F79" w:rsidP="00C83B4E">
      <w:pPr>
        <w:rPr>
          <w:rFonts w:ascii="Calibri" w:hAnsi="Calibri" w:cs="Calibri"/>
          <w:color w:val="000000" w:themeColor="text1"/>
        </w:rPr>
      </w:pPr>
    </w:p>
    <w:p w14:paraId="1D2DBA49" w14:textId="77777777" w:rsidR="008E3245" w:rsidRPr="005815F8" w:rsidRDefault="008E3245" w:rsidP="00C83B4E">
      <w:pPr>
        <w:rPr>
          <w:rFonts w:ascii="Calibri" w:hAnsi="Calibri" w:cs="Calibri"/>
        </w:rPr>
      </w:pPr>
    </w:p>
    <w:p w14:paraId="11DBFDA7" w14:textId="034851C7" w:rsidR="00C83B4E" w:rsidRPr="003E4346" w:rsidRDefault="00AD7307" w:rsidP="00C83B4E">
      <w:pPr>
        <w:rPr>
          <w:rFonts w:ascii="Calibri" w:hAnsi="Calibri" w:cs="Calibri"/>
          <w:lang w:val="en-US"/>
        </w:rPr>
      </w:pPr>
      <w:r w:rsidRPr="003E4346">
        <w:rPr>
          <w:rFonts w:ascii="Calibri" w:hAnsi="Calibri" w:cs="Calibri"/>
          <w:u w:val="single"/>
          <w:lang w:val="en-US"/>
        </w:rPr>
        <w:t>LITERATURVERZEICHNIS</w:t>
      </w:r>
    </w:p>
    <w:p w14:paraId="795A5276" w14:textId="5E00F30B" w:rsidR="00857907" w:rsidRPr="00857907" w:rsidRDefault="00857907" w:rsidP="00857907">
      <w:pPr>
        <w:rPr>
          <w:rFonts w:ascii="Calibri" w:hAnsi="Calibri" w:cs="Calibri"/>
        </w:rPr>
      </w:pPr>
    </w:p>
    <w:p w14:paraId="191A81EA" w14:textId="6578E002" w:rsidR="00857907" w:rsidRPr="00857907" w:rsidRDefault="00857907" w:rsidP="00857907">
      <w:pPr>
        <w:rPr>
          <w:rFonts w:ascii="Calibri" w:hAnsi="Calibri" w:cs="Calibri"/>
          <w:b/>
          <w:bCs/>
        </w:rPr>
      </w:pPr>
    </w:p>
    <w:p w14:paraId="28F6AA07"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Bryant, E. F.</w:t>
      </w:r>
      <w:r w:rsidRPr="00857907">
        <w:rPr>
          <w:rFonts w:ascii="Calibri" w:hAnsi="Calibri" w:cs="Calibri"/>
          <w:lang w:val="en-US"/>
        </w:rPr>
        <w:t xml:space="preserve"> (1999). Linguistic substrata and the indigenous Aryan debate. In J. Bronkhorst &amp; M. M. Deshpande (Eds.), </w:t>
      </w:r>
      <w:r w:rsidRPr="00857907">
        <w:rPr>
          <w:rFonts w:ascii="Calibri" w:hAnsi="Calibri" w:cs="Calibri"/>
          <w:i/>
          <w:iCs/>
          <w:lang w:val="en-US"/>
        </w:rPr>
        <w:t>Aryan and Non-Aryan in South Asia: Evidence, Interpretation and Ideology</w:t>
      </w:r>
      <w:r w:rsidRPr="00857907">
        <w:rPr>
          <w:rFonts w:ascii="Calibri" w:hAnsi="Calibri" w:cs="Calibri"/>
          <w:lang w:val="en-US"/>
        </w:rPr>
        <w:t xml:space="preserve"> (Harvard Oriental Series Opera Minora 3, pp. 59–84). </w:t>
      </w:r>
      <w:r w:rsidRPr="00857907">
        <w:rPr>
          <w:rFonts w:ascii="Calibri" w:hAnsi="Calibri" w:cs="Calibri"/>
        </w:rPr>
        <w:t xml:space="preserve">Cambridge: Department </w:t>
      </w:r>
      <w:proofErr w:type="spellStart"/>
      <w:r w:rsidRPr="00857907">
        <w:rPr>
          <w:rFonts w:ascii="Calibri" w:hAnsi="Calibri" w:cs="Calibri"/>
        </w:rPr>
        <w:t>of</w:t>
      </w:r>
      <w:proofErr w:type="spellEnd"/>
      <w:r w:rsidRPr="00857907">
        <w:rPr>
          <w:rFonts w:ascii="Calibri" w:hAnsi="Calibri" w:cs="Calibri"/>
        </w:rPr>
        <w:t xml:space="preserve"> Sanskrit and Indian Studies, Harvard University.</w:t>
      </w:r>
    </w:p>
    <w:p w14:paraId="19E594FA"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 xml:space="preserve">Burrow, T., &amp; </w:t>
      </w:r>
      <w:proofErr w:type="spellStart"/>
      <w:r w:rsidRPr="00857907">
        <w:rPr>
          <w:rFonts w:ascii="Calibri" w:hAnsi="Calibri" w:cs="Calibri"/>
          <w:b/>
          <w:bCs/>
          <w:lang w:val="en-US"/>
        </w:rPr>
        <w:t>Emeneau</w:t>
      </w:r>
      <w:proofErr w:type="spellEnd"/>
      <w:r w:rsidRPr="00857907">
        <w:rPr>
          <w:rFonts w:ascii="Calibri" w:hAnsi="Calibri" w:cs="Calibri"/>
          <w:b/>
          <w:bCs/>
          <w:lang w:val="en-US"/>
        </w:rPr>
        <w:t>, M. B.</w:t>
      </w:r>
      <w:r w:rsidRPr="00857907">
        <w:rPr>
          <w:rFonts w:ascii="Calibri" w:hAnsi="Calibri" w:cs="Calibri"/>
          <w:lang w:val="en-US"/>
        </w:rPr>
        <w:t xml:space="preserve"> (1984). </w:t>
      </w:r>
      <w:r w:rsidRPr="00857907">
        <w:rPr>
          <w:rFonts w:ascii="Calibri" w:hAnsi="Calibri" w:cs="Calibri"/>
          <w:i/>
          <w:iCs/>
          <w:lang w:val="en-US"/>
        </w:rPr>
        <w:t>A Dravidian etymological dictionary</w:t>
      </w:r>
      <w:r w:rsidRPr="00857907">
        <w:rPr>
          <w:rFonts w:ascii="Calibri" w:hAnsi="Calibri" w:cs="Calibri"/>
          <w:lang w:val="en-US"/>
        </w:rPr>
        <w:t xml:space="preserve"> (2nd ed.). </w:t>
      </w:r>
      <w:r w:rsidRPr="00857907">
        <w:rPr>
          <w:rFonts w:ascii="Calibri" w:hAnsi="Calibri" w:cs="Calibri"/>
        </w:rPr>
        <w:t>Oxford: Clarendon Press.</w:t>
      </w:r>
    </w:p>
    <w:p w14:paraId="17910AC6"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Deshpande, M. M.</w:t>
      </w:r>
      <w:r w:rsidRPr="00857907">
        <w:rPr>
          <w:rFonts w:ascii="Calibri" w:hAnsi="Calibri" w:cs="Calibri"/>
          <w:lang w:val="en-US"/>
        </w:rPr>
        <w:t xml:space="preserve"> (1993). Genesis of </w:t>
      </w:r>
      <w:proofErr w:type="spellStart"/>
      <w:r w:rsidRPr="00857907">
        <w:rPr>
          <w:rFonts w:ascii="Calibri" w:hAnsi="Calibri" w:cs="Calibri"/>
          <w:lang w:val="en-US"/>
        </w:rPr>
        <w:t>Ṛgvedic</w:t>
      </w:r>
      <w:proofErr w:type="spellEnd"/>
      <w:r w:rsidRPr="00857907">
        <w:rPr>
          <w:rFonts w:ascii="Calibri" w:hAnsi="Calibri" w:cs="Calibri"/>
          <w:lang w:val="en-US"/>
        </w:rPr>
        <w:t xml:space="preserve"> retroflexion: A historical and sociolinguistic investigation. In M. M. Deshpande, </w:t>
      </w:r>
      <w:r w:rsidRPr="00857907">
        <w:rPr>
          <w:rFonts w:ascii="Calibri" w:hAnsi="Calibri" w:cs="Calibri"/>
          <w:i/>
          <w:iCs/>
          <w:lang w:val="en-US"/>
        </w:rPr>
        <w:t>Sanskrit &amp; Prakrit: Sociolinguistic Issues</w:t>
      </w:r>
      <w:r w:rsidRPr="00857907">
        <w:rPr>
          <w:rFonts w:ascii="Calibri" w:hAnsi="Calibri" w:cs="Calibri"/>
          <w:lang w:val="en-US"/>
        </w:rPr>
        <w:t xml:space="preserve"> (pp. 129–196). Delhi: Motilal </w:t>
      </w:r>
      <w:proofErr w:type="spellStart"/>
      <w:r w:rsidRPr="00857907">
        <w:rPr>
          <w:rFonts w:ascii="Calibri" w:hAnsi="Calibri" w:cs="Calibri"/>
          <w:lang w:val="en-US"/>
        </w:rPr>
        <w:t>Banarsidass</w:t>
      </w:r>
      <w:proofErr w:type="spellEnd"/>
      <w:r w:rsidRPr="00857907">
        <w:rPr>
          <w:rFonts w:ascii="Calibri" w:hAnsi="Calibri" w:cs="Calibri"/>
          <w:lang w:val="en-US"/>
        </w:rPr>
        <w:t>.</w:t>
      </w:r>
    </w:p>
    <w:p w14:paraId="3256FA23"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Hamann, S.</w:t>
      </w:r>
      <w:r w:rsidRPr="00857907">
        <w:rPr>
          <w:rFonts w:ascii="Calibri" w:hAnsi="Calibri" w:cs="Calibri"/>
          <w:lang w:val="en-US"/>
        </w:rPr>
        <w:t xml:space="preserve"> (2003). </w:t>
      </w:r>
      <w:r w:rsidRPr="00857907">
        <w:rPr>
          <w:rFonts w:ascii="Calibri" w:hAnsi="Calibri" w:cs="Calibri"/>
          <w:i/>
          <w:iCs/>
          <w:lang w:val="en-US"/>
        </w:rPr>
        <w:t>The phonetics and phonology of retroflexes</w:t>
      </w:r>
      <w:r w:rsidRPr="00857907">
        <w:rPr>
          <w:rFonts w:ascii="Calibri" w:hAnsi="Calibri" w:cs="Calibri"/>
          <w:lang w:val="en-US"/>
        </w:rPr>
        <w:t xml:space="preserve"> (Doctoral dissertation). </w:t>
      </w:r>
      <w:proofErr w:type="spellStart"/>
      <w:r w:rsidRPr="00857907">
        <w:rPr>
          <w:rFonts w:ascii="Calibri" w:hAnsi="Calibri" w:cs="Calibri"/>
        </w:rPr>
        <w:t>Universiteit</w:t>
      </w:r>
      <w:proofErr w:type="spellEnd"/>
      <w:r w:rsidRPr="00857907">
        <w:rPr>
          <w:rFonts w:ascii="Calibri" w:hAnsi="Calibri" w:cs="Calibri"/>
        </w:rPr>
        <w:t xml:space="preserve"> Utrecht.</w:t>
      </w:r>
    </w:p>
    <w:p w14:paraId="4DC6F0FF"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Hock, H. H.</w:t>
      </w:r>
      <w:r w:rsidRPr="00857907">
        <w:rPr>
          <w:rFonts w:ascii="Calibri" w:hAnsi="Calibri" w:cs="Calibri"/>
          <w:lang w:val="en-US"/>
        </w:rPr>
        <w:t xml:space="preserve"> (1996). Pre-</w:t>
      </w:r>
      <w:proofErr w:type="spellStart"/>
      <w:r w:rsidRPr="00857907">
        <w:rPr>
          <w:rFonts w:ascii="Calibri" w:hAnsi="Calibri" w:cs="Calibri"/>
          <w:lang w:val="en-US"/>
        </w:rPr>
        <w:t>Ṛgvedic</w:t>
      </w:r>
      <w:proofErr w:type="spellEnd"/>
      <w:r w:rsidRPr="00857907">
        <w:rPr>
          <w:rFonts w:ascii="Calibri" w:hAnsi="Calibri" w:cs="Calibri"/>
          <w:lang w:val="en-US"/>
        </w:rPr>
        <w:t xml:space="preserve"> Convergence Between Indo-Aryan (Sanskrit) and Dravidian? A Survey of the Issues and Controversies. In J. E. M. Houben (Ed.), </w:t>
      </w:r>
      <w:r w:rsidRPr="00857907">
        <w:rPr>
          <w:rFonts w:ascii="Calibri" w:hAnsi="Calibri" w:cs="Calibri"/>
          <w:i/>
          <w:iCs/>
          <w:lang w:val="en-US"/>
        </w:rPr>
        <w:t>Ideology and Status of Sanskrit: Contributions to the History of the Sanskrit Language</w:t>
      </w:r>
      <w:r w:rsidRPr="00857907">
        <w:rPr>
          <w:rFonts w:ascii="Calibri" w:hAnsi="Calibri" w:cs="Calibri"/>
          <w:lang w:val="en-US"/>
        </w:rPr>
        <w:t xml:space="preserve"> (Brill's Indological Library 13, pp. 17–58). </w:t>
      </w:r>
      <w:r w:rsidRPr="00857907">
        <w:rPr>
          <w:rFonts w:ascii="Calibri" w:hAnsi="Calibri" w:cs="Calibri"/>
        </w:rPr>
        <w:t>Leiden: E.J. Brill.</w:t>
      </w:r>
    </w:p>
    <w:p w14:paraId="64185022"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Kobayashi, M.</w:t>
      </w:r>
      <w:r w:rsidRPr="00857907">
        <w:rPr>
          <w:rFonts w:ascii="Calibri" w:hAnsi="Calibri" w:cs="Calibri"/>
          <w:lang w:val="en-US"/>
        </w:rPr>
        <w:t xml:space="preserve"> (2004). </w:t>
      </w:r>
      <w:r w:rsidRPr="00857907">
        <w:rPr>
          <w:rFonts w:ascii="Calibri" w:hAnsi="Calibri" w:cs="Calibri"/>
          <w:i/>
          <w:iCs/>
          <w:lang w:val="en-US"/>
        </w:rPr>
        <w:t>Historical Phonology of Old Indo-Aryan Consonants</w:t>
      </w:r>
      <w:r w:rsidRPr="00857907">
        <w:rPr>
          <w:rFonts w:ascii="Calibri" w:hAnsi="Calibri" w:cs="Calibri"/>
          <w:lang w:val="en-US"/>
        </w:rPr>
        <w:t xml:space="preserve"> (Study of Languages and Cultures of Asia and Africa Monograph Series 42). Tokyo: Research Institute for Languages and Cultures of Asia and Africa, Tokyo University of Foreign Studies.</w:t>
      </w:r>
    </w:p>
    <w:p w14:paraId="13C71EF7"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 xml:space="preserve">Krishnamurti, </w:t>
      </w:r>
      <w:proofErr w:type="spellStart"/>
      <w:r w:rsidRPr="00857907">
        <w:rPr>
          <w:rFonts w:ascii="Calibri" w:hAnsi="Calibri" w:cs="Calibri"/>
          <w:b/>
          <w:bCs/>
          <w:lang w:val="en-US"/>
        </w:rPr>
        <w:t>Bh</w:t>
      </w:r>
      <w:proofErr w:type="spellEnd"/>
      <w:r w:rsidRPr="00857907">
        <w:rPr>
          <w:rFonts w:ascii="Calibri" w:hAnsi="Calibri" w:cs="Calibri"/>
          <w:b/>
          <w:bCs/>
          <w:lang w:val="en-US"/>
        </w:rPr>
        <w:t>.</w:t>
      </w:r>
      <w:r w:rsidRPr="00857907">
        <w:rPr>
          <w:rFonts w:ascii="Calibri" w:hAnsi="Calibri" w:cs="Calibri"/>
          <w:lang w:val="en-US"/>
        </w:rPr>
        <w:t xml:space="preserve"> (Ed.). (1968). </w:t>
      </w:r>
      <w:r w:rsidRPr="00857907">
        <w:rPr>
          <w:rFonts w:ascii="Calibri" w:hAnsi="Calibri" w:cs="Calibri"/>
          <w:i/>
          <w:iCs/>
          <w:lang w:val="en-US"/>
        </w:rPr>
        <w:t>Studies in Indian Linguistics</w:t>
      </w:r>
      <w:r w:rsidRPr="00857907">
        <w:rPr>
          <w:rFonts w:ascii="Calibri" w:hAnsi="Calibri" w:cs="Calibri"/>
          <w:lang w:val="en-US"/>
        </w:rPr>
        <w:t>. Pune: Linguistic Society of India, Deccan College.</w:t>
      </w:r>
    </w:p>
    <w:p w14:paraId="58FBB1CF"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Kuiper, F. B. J.</w:t>
      </w:r>
      <w:r w:rsidRPr="00857907">
        <w:rPr>
          <w:rFonts w:ascii="Calibri" w:hAnsi="Calibri" w:cs="Calibri"/>
          <w:lang w:val="en-US"/>
        </w:rPr>
        <w:t xml:space="preserve"> (1974). The genesis of a linguistic area. </w:t>
      </w:r>
      <w:r w:rsidRPr="00857907">
        <w:rPr>
          <w:rFonts w:ascii="Calibri" w:hAnsi="Calibri" w:cs="Calibri"/>
          <w:i/>
          <w:iCs/>
          <w:lang w:val="en-US"/>
        </w:rPr>
        <w:t>International Journal of Dravidian Linguistics</w:t>
      </w:r>
      <w:r w:rsidRPr="00857907">
        <w:rPr>
          <w:rFonts w:ascii="Calibri" w:hAnsi="Calibri" w:cs="Calibri"/>
          <w:lang w:val="en-US"/>
        </w:rPr>
        <w:t xml:space="preserve">, </w:t>
      </w:r>
      <w:r w:rsidRPr="00857907">
        <w:rPr>
          <w:rFonts w:ascii="Calibri" w:hAnsi="Calibri" w:cs="Calibri"/>
          <w:i/>
          <w:iCs/>
          <w:lang w:val="en-US"/>
        </w:rPr>
        <w:t>3</w:t>
      </w:r>
      <w:r w:rsidRPr="00857907">
        <w:rPr>
          <w:rFonts w:ascii="Calibri" w:hAnsi="Calibri" w:cs="Calibri"/>
          <w:lang w:val="en-US"/>
        </w:rPr>
        <w:t>, 133–153.</w:t>
      </w:r>
    </w:p>
    <w:p w14:paraId="4AE1485C" w14:textId="77777777" w:rsidR="00857907" w:rsidRPr="00857907" w:rsidRDefault="00857907" w:rsidP="00857907">
      <w:pPr>
        <w:numPr>
          <w:ilvl w:val="0"/>
          <w:numId w:val="1"/>
        </w:numPr>
        <w:rPr>
          <w:rFonts w:ascii="Calibri" w:hAnsi="Calibri" w:cs="Calibri"/>
        </w:rPr>
      </w:pPr>
      <w:r w:rsidRPr="00857907">
        <w:rPr>
          <w:rFonts w:ascii="Calibri" w:hAnsi="Calibri" w:cs="Calibri"/>
          <w:b/>
          <w:bCs/>
        </w:rPr>
        <w:t>Lehmann, T.</w:t>
      </w:r>
      <w:r w:rsidRPr="00857907">
        <w:rPr>
          <w:rFonts w:ascii="Calibri" w:hAnsi="Calibri" w:cs="Calibri"/>
        </w:rPr>
        <w:t xml:space="preserve"> (1994). </w:t>
      </w:r>
      <w:r w:rsidRPr="00857907">
        <w:rPr>
          <w:rFonts w:ascii="Calibri" w:hAnsi="Calibri" w:cs="Calibri"/>
          <w:i/>
          <w:iCs/>
        </w:rPr>
        <w:t xml:space="preserve">Grammatik des </w:t>
      </w:r>
      <w:proofErr w:type="spellStart"/>
      <w:r w:rsidRPr="00857907">
        <w:rPr>
          <w:rFonts w:ascii="Calibri" w:hAnsi="Calibri" w:cs="Calibri"/>
          <w:i/>
          <w:iCs/>
        </w:rPr>
        <w:t>Alttamil</w:t>
      </w:r>
      <w:proofErr w:type="spellEnd"/>
      <w:r w:rsidRPr="00857907">
        <w:rPr>
          <w:rFonts w:ascii="Calibri" w:hAnsi="Calibri" w:cs="Calibri"/>
          <w:i/>
          <w:iCs/>
        </w:rPr>
        <w:t xml:space="preserve">, unter besonderer Berücksichtigung der </w:t>
      </w:r>
      <w:proofErr w:type="spellStart"/>
      <w:r w:rsidRPr="00857907">
        <w:rPr>
          <w:rFonts w:ascii="Calibri" w:hAnsi="Calibri" w:cs="Calibri"/>
          <w:i/>
          <w:iCs/>
        </w:rPr>
        <w:t>Caṅkam</w:t>
      </w:r>
      <w:proofErr w:type="spellEnd"/>
      <w:r w:rsidRPr="00857907">
        <w:rPr>
          <w:rFonts w:ascii="Calibri" w:hAnsi="Calibri" w:cs="Calibri"/>
          <w:i/>
          <w:iCs/>
        </w:rPr>
        <w:t xml:space="preserve">-Texte des Dichters </w:t>
      </w:r>
      <w:proofErr w:type="spellStart"/>
      <w:r w:rsidRPr="00857907">
        <w:rPr>
          <w:rFonts w:ascii="Calibri" w:hAnsi="Calibri" w:cs="Calibri"/>
          <w:i/>
          <w:iCs/>
        </w:rPr>
        <w:t>Kapilar</w:t>
      </w:r>
      <w:proofErr w:type="spellEnd"/>
      <w:r w:rsidRPr="00857907">
        <w:rPr>
          <w:rFonts w:ascii="Calibri" w:hAnsi="Calibri" w:cs="Calibri"/>
        </w:rPr>
        <w:t>. Stuttgart: Franz Steiner Verlag.</w:t>
      </w:r>
    </w:p>
    <w:p w14:paraId="3FA1DC6B" w14:textId="77777777" w:rsidR="00857907" w:rsidRPr="00857907" w:rsidRDefault="00857907" w:rsidP="00857907">
      <w:pPr>
        <w:numPr>
          <w:ilvl w:val="0"/>
          <w:numId w:val="1"/>
        </w:numPr>
        <w:rPr>
          <w:rFonts w:ascii="Calibri" w:hAnsi="Calibri" w:cs="Calibri"/>
        </w:rPr>
      </w:pPr>
      <w:r w:rsidRPr="00857907">
        <w:rPr>
          <w:rFonts w:ascii="Calibri" w:hAnsi="Calibri" w:cs="Calibri"/>
          <w:b/>
          <w:bCs/>
        </w:rPr>
        <w:t>Mayrhofer, M.</w:t>
      </w:r>
      <w:r w:rsidRPr="00857907">
        <w:rPr>
          <w:rFonts w:ascii="Calibri" w:hAnsi="Calibri" w:cs="Calibri"/>
        </w:rPr>
        <w:t xml:space="preserve"> (1992–1996). </w:t>
      </w:r>
      <w:r w:rsidRPr="00857907">
        <w:rPr>
          <w:rFonts w:ascii="Calibri" w:hAnsi="Calibri" w:cs="Calibri"/>
          <w:i/>
          <w:iCs/>
        </w:rPr>
        <w:t>Etymologisches Wörterbuch des Altindoarischen</w:t>
      </w:r>
      <w:r w:rsidRPr="00857907">
        <w:rPr>
          <w:rFonts w:ascii="Calibri" w:hAnsi="Calibri" w:cs="Calibri"/>
        </w:rPr>
        <w:t>. Heidelberg: Winter.</w:t>
      </w:r>
    </w:p>
    <w:p w14:paraId="3F91DD65"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McAlpin, D. W.</w:t>
      </w:r>
      <w:r w:rsidRPr="00857907">
        <w:rPr>
          <w:rFonts w:ascii="Calibri" w:hAnsi="Calibri" w:cs="Calibri"/>
          <w:lang w:val="en-US"/>
        </w:rPr>
        <w:t xml:space="preserve"> (1974). Toward Proto-</w:t>
      </w:r>
      <w:proofErr w:type="spellStart"/>
      <w:r w:rsidRPr="00857907">
        <w:rPr>
          <w:rFonts w:ascii="Calibri" w:hAnsi="Calibri" w:cs="Calibri"/>
          <w:lang w:val="en-US"/>
        </w:rPr>
        <w:t>Elamo</w:t>
      </w:r>
      <w:proofErr w:type="spellEnd"/>
      <w:r w:rsidRPr="00857907">
        <w:rPr>
          <w:rFonts w:ascii="Calibri" w:hAnsi="Calibri" w:cs="Calibri"/>
          <w:lang w:val="en-US"/>
        </w:rPr>
        <w:t xml:space="preserve">-Dravidian. </w:t>
      </w:r>
      <w:r w:rsidRPr="00857907">
        <w:rPr>
          <w:rFonts w:ascii="Calibri" w:hAnsi="Calibri" w:cs="Calibri"/>
          <w:i/>
          <w:iCs/>
        </w:rPr>
        <w:t>Language</w:t>
      </w:r>
      <w:r w:rsidRPr="00857907">
        <w:rPr>
          <w:rFonts w:ascii="Calibri" w:hAnsi="Calibri" w:cs="Calibri"/>
        </w:rPr>
        <w:t xml:space="preserve">, </w:t>
      </w:r>
      <w:r w:rsidRPr="00857907">
        <w:rPr>
          <w:rFonts w:ascii="Calibri" w:hAnsi="Calibri" w:cs="Calibri"/>
          <w:i/>
          <w:iCs/>
        </w:rPr>
        <w:t>50</w:t>
      </w:r>
      <w:r w:rsidRPr="00857907">
        <w:rPr>
          <w:rFonts w:ascii="Calibri" w:hAnsi="Calibri" w:cs="Calibri"/>
        </w:rPr>
        <w:t>, 89–101.</w:t>
      </w:r>
    </w:p>
    <w:p w14:paraId="59E75471"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Rajam, V. S.</w:t>
      </w:r>
      <w:r w:rsidRPr="00857907">
        <w:rPr>
          <w:rFonts w:ascii="Calibri" w:hAnsi="Calibri" w:cs="Calibri"/>
          <w:lang w:val="en-US"/>
        </w:rPr>
        <w:t xml:space="preserve"> (1992). </w:t>
      </w:r>
      <w:r w:rsidRPr="00857907">
        <w:rPr>
          <w:rFonts w:ascii="Calibri" w:hAnsi="Calibri" w:cs="Calibri"/>
          <w:i/>
          <w:iCs/>
          <w:lang w:val="en-US"/>
        </w:rPr>
        <w:t>A reference grammar of classical Tamil poetry (150 B.C. – pre-fifth / sixth century A.D.)</w:t>
      </w:r>
      <w:r w:rsidRPr="00857907">
        <w:rPr>
          <w:rFonts w:ascii="Calibri" w:hAnsi="Calibri" w:cs="Calibri"/>
          <w:lang w:val="en-US"/>
        </w:rPr>
        <w:t xml:space="preserve"> (Memoirs of the American Philosophical Society, Vol. 199). Philadelphia: The American Philosophical Society.</w:t>
      </w:r>
    </w:p>
    <w:p w14:paraId="1A9F4A58"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Ruzsa, F.</w:t>
      </w:r>
      <w:r w:rsidRPr="00857907">
        <w:rPr>
          <w:rFonts w:ascii="Calibri" w:hAnsi="Calibri" w:cs="Calibri"/>
          <w:lang w:val="en-US"/>
        </w:rPr>
        <w:t xml:space="preserve"> (2009). </w:t>
      </w:r>
      <w:r w:rsidRPr="00857907">
        <w:rPr>
          <w:rFonts w:ascii="Calibri" w:hAnsi="Calibri" w:cs="Calibri"/>
          <w:i/>
          <w:iCs/>
          <w:lang w:val="en-US"/>
        </w:rPr>
        <w:t>The influence of Dravidian on Indo-Aryan phonetics</w:t>
      </w:r>
      <w:r w:rsidRPr="00857907">
        <w:rPr>
          <w:rFonts w:ascii="Calibri" w:hAnsi="Calibri" w:cs="Calibri"/>
          <w:lang w:val="en-US"/>
        </w:rPr>
        <w:t xml:space="preserve">. Paper presented at the </w:t>
      </w:r>
      <w:proofErr w:type="spellStart"/>
      <w:r w:rsidRPr="00857907">
        <w:rPr>
          <w:rFonts w:ascii="Calibri" w:hAnsi="Calibri" w:cs="Calibri"/>
          <w:lang w:val="en-US"/>
        </w:rPr>
        <w:t>XIVth</w:t>
      </w:r>
      <w:proofErr w:type="spellEnd"/>
      <w:r w:rsidRPr="00857907">
        <w:rPr>
          <w:rFonts w:ascii="Calibri" w:hAnsi="Calibri" w:cs="Calibri"/>
          <w:lang w:val="en-US"/>
        </w:rPr>
        <w:t xml:space="preserve"> World Sanskrit Conference, </w:t>
      </w:r>
      <w:proofErr w:type="spellStart"/>
      <w:r w:rsidRPr="00857907">
        <w:rPr>
          <w:rFonts w:ascii="Calibri" w:hAnsi="Calibri" w:cs="Calibri"/>
          <w:lang w:val="en-US"/>
        </w:rPr>
        <w:t>Kyōtō</w:t>
      </w:r>
      <w:proofErr w:type="spellEnd"/>
      <w:r w:rsidRPr="00857907">
        <w:rPr>
          <w:rFonts w:ascii="Calibri" w:hAnsi="Calibri" w:cs="Calibri"/>
          <w:lang w:val="en-US"/>
        </w:rPr>
        <w:t>, Japan.</w:t>
      </w:r>
    </w:p>
    <w:p w14:paraId="6BF3DCE5"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lastRenderedPageBreak/>
        <w:t>Sastri, S. P. S.</w:t>
      </w:r>
      <w:r w:rsidRPr="00857907">
        <w:rPr>
          <w:rFonts w:ascii="Calibri" w:hAnsi="Calibri" w:cs="Calibri"/>
          <w:lang w:val="en-US"/>
        </w:rPr>
        <w:t xml:space="preserve"> (1934). </w:t>
      </w:r>
      <w:r w:rsidRPr="00857907">
        <w:rPr>
          <w:rFonts w:ascii="Calibri" w:hAnsi="Calibri" w:cs="Calibri"/>
          <w:i/>
          <w:iCs/>
          <w:lang w:val="en-US"/>
        </w:rPr>
        <w:t>History of Grammatical Theories in Tamil</w:t>
      </w:r>
      <w:r w:rsidRPr="00857907">
        <w:rPr>
          <w:rFonts w:ascii="Calibri" w:hAnsi="Calibri" w:cs="Calibri"/>
          <w:lang w:val="en-US"/>
        </w:rPr>
        <w:t xml:space="preserve">. </w:t>
      </w:r>
      <w:r w:rsidRPr="00857907">
        <w:rPr>
          <w:rFonts w:ascii="Calibri" w:hAnsi="Calibri" w:cs="Calibri"/>
        </w:rPr>
        <w:t xml:space="preserve">Madras: University </w:t>
      </w:r>
      <w:proofErr w:type="spellStart"/>
      <w:r w:rsidRPr="00857907">
        <w:rPr>
          <w:rFonts w:ascii="Calibri" w:hAnsi="Calibri" w:cs="Calibri"/>
        </w:rPr>
        <w:t>of</w:t>
      </w:r>
      <w:proofErr w:type="spellEnd"/>
      <w:r w:rsidRPr="00857907">
        <w:rPr>
          <w:rFonts w:ascii="Calibri" w:hAnsi="Calibri" w:cs="Calibri"/>
        </w:rPr>
        <w:t xml:space="preserve"> Madras.</w:t>
      </w:r>
    </w:p>
    <w:p w14:paraId="056E2F9C"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Southworth, F. C.</w:t>
      </w:r>
      <w:r w:rsidRPr="00857907">
        <w:rPr>
          <w:rFonts w:ascii="Calibri" w:hAnsi="Calibri" w:cs="Calibri"/>
          <w:lang w:val="en-US"/>
        </w:rPr>
        <w:t xml:space="preserve"> (2005). Lexical evidence for early contacts between Indo-Aryan and Dravidian. In B. B. Lal &amp; K. S. Saraswat (Eds.), </w:t>
      </w:r>
      <w:r w:rsidRPr="00857907">
        <w:rPr>
          <w:rFonts w:ascii="Calibri" w:hAnsi="Calibri" w:cs="Calibri"/>
          <w:i/>
          <w:iCs/>
          <w:lang w:val="en-US"/>
        </w:rPr>
        <w:t>Ancient India: Linguistic and Archaeological Insights</w:t>
      </w:r>
      <w:r w:rsidRPr="00857907">
        <w:rPr>
          <w:rFonts w:ascii="Calibri" w:hAnsi="Calibri" w:cs="Calibri"/>
          <w:lang w:val="en-US"/>
        </w:rPr>
        <w:t xml:space="preserve"> (pp. 223–237). </w:t>
      </w:r>
      <w:r w:rsidRPr="00857907">
        <w:rPr>
          <w:rFonts w:ascii="Calibri" w:hAnsi="Calibri" w:cs="Calibri"/>
        </w:rPr>
        <w:t>New Delhi: Aryan Books International.</w:t>
      </w:r>
    </w:p>
    <w:p w14:paraId="6F25353B"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Steever, S. B.</w:t>
      </w:r>
      <w:r w:rsidRPr="00857907">
        <w:rPr>
          <w:rFonts w:ascii="Calibri" w:hAnsi="Calibri" w:cs="Calibri"/>
          <w:lang w:val="en-US"/>
        </w:rPr>
        <w:t xml:space="preserve"> (1998). Introduction to the Dravidian Languages. In S. B. Steever (Ed.), </w:t>
      </w:r>
      <w:r w:rsidRPr="00857907">
        <w:rPr>
          <w:rFonts w:ascii="Calibri" w:hAnsi="Calibri" w:cs="Calibri"/>
          <w:i/>
          <w:iCs/>
          <w:lang w:val="en-US"/>
        </w:rPr>
        <w:t>The Dravidian Languages</w:t>
      </w:r>
      <w:r w:rsidRPr="00857907">
        <w:rPr>
          <w:rFonts w:ascii="Calibri" w:hAnsi="Calibri" w:cs="Calibri"/>
          <w:lang w:val="en-US"/>
        </w:rPr>
        <w:t xml:space="preserve"> (Routledge Language Family Descriptions, pp. 1–39). </w:t>
      </w:r>
      <w:r w:rsidRPr="00857907">
        <w:rPr>
          <w:rFonts w:ascii="Calibri" w:hAnsi="Calibri" w:cs="Calibri"/>
        </w:rPr>
        <w:t>London: Routledge.</w:t>
      </w:r>
    </w:p>
    <w:p w14:paraId="0178162B"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Thieme, P.</w:t>
      </w:r>
      <w:r w:rsidRPr="00857907">
        <w:rPr>
          <w:rFonts w:ascii="Calibri" w:hAnsi="Calibri" w:cs="Calibri"/>
          <w:lang w:val="en-US"/>
        </w:rPr>
        <w:t xml:space="preserve"> (1955). Review of </w:t>
      </w:r>
      <w:r w:rsidRPr="00857907">
        <w:rPr>
          <w:rFonts w:ascii="Calibri" w:hAnsi="Calibri" w:cs="Calibri"/>
          <w:i/>
          <w:iCs/>
          <w:lang w:val="en-US"/>
        </w:rPr>
        <w:t>The Sanskrit Language</w:t>
      </w:r>
      <w:r w:rsidRPr="00857907">
        <w:rPr>
          <w:rFonts w:ascii="Calibri" w:hAnsi="Calibri" w:cs="Calibri"/>
          <w:lang w:val="en-US"/>
        </w:rPr>
        <w:t xml:space="preserve">, by T. Burrow (Faber and Faber). </w:t>
      </w:r>
      <w:r w:rsidRPr="00857907">
        <w:rPr>
          <w:rFonts w:ascii="Calibri" w:hAnsi="Calibri" w:cs="Calibri"/>
          <w:i/>
          <w:iCs/>
        </w:rPr>
        <w:t>Language</w:t>
      </w:r>
      <w:r w:rsidRPr="00857907">
        <w:rPr>
          <w:rFonts w:ascii="Calibri" w:hAnsi="Calibri" w:cs="Calibri"/>
        </w:rPr>
        <w:t xml:space="preserve">, </w:t>
      </w:r>
      <w:r w:rsidRPr="00857907">
        <w:rPr>
          <w:rFonts w:ascii="Calibri" w:hAnsi="Calibri" w:cs="Calibri"/>
          <w:i/>
          <w:iCs/>
        </w:rPr>
        <w:t>31</w:t>
      </w:r>
      <w:r w:rsidRPr="00857907">
        <w:rPr>
          <w:rFonts w:ascii="Calibri" w:hAnsi="Calibri" w:cs="Calibri"/>
        </w:rPr>
        <w:t>, 428–448.</w:t>
      </w:r>
    </w:p>
    <w:p w14:paraId="76F71B4D" w14:textId="77777777" w:rsidR="00857907" w:rsidRPr="00857907" w:rsidRDefault="00857907" w:rsidP="00857907">
      <w:pPr>
        <w:numPr>
          <w:ilvl w:val="0"/>
          <w:numId w:val="1"/>
        </w:numPr>
        <w:rPr>
          <w:rFonts w:ascii="Calibri" w:hAnsi="Calibri" w:cs="Calibri"/>
          <w:lang w:val="en-US"/>
        </w:rPr>
      </w:pPr>
      <w:r w:rsidRPr="00857907">
        <w:rPr>
          <w:rFonts w:ascii="Calibri" w:hAnsi="Calibri" w:cs="Calibri"/>
          <w:b/>
          <w:bCs/>
          <w:lang w:val="en-US"/>
        </w:rPr>
        <w:t>Tiwari, B.</w:t>
      </w:r>
      <w:r w:rsidRPr="00857907">
        <w:rPr>
          <w:rFonts w:ascii="Calibri" w:hAnsi="Calibri" w:cs="Calibri"/>
          <w:lang w:val="en-US"/>
        </w:rPr>
        <w:t xml:space="preserve"> (2005). </w:t>
      </w:r>
      <w:r w:rsidRPr="00857907">
        <w:rPr>
          <w:rFonts w:ascii="Calibri" w:hAnsi="Calibri" w:cs="Calibri"/>
          <w:i/>
          <w:iCs/>
          <w:lang w:val="en-US"/>
        </w:rPr>
        <w:t>History of Vedic Sanskrit</w:t>
      </w:r>
      <w:r w:rsidRPr="00857907">
        <w:rPr>
          <w:rFonts w:ascii="Calibri" w:hAnsi="Calibri" w:cs="Calibri"/>
          <w:lang w:val="en-US"/>
        </w:rPr>
        <w:t xml:space="preserve"> (2nd ed.). Varanasi: </w:t>
      </w:r>
      <w:proofErr w:type="spellStart"/>
      <w:r w:rsidRPr="00857907">
        <w:rPr>
          <w:rFonts w:ascii="Calibri" w:hAnsi="Calibri" w:cs="Calibri"/>
          <w:lang w:val="en-US"/>
        </w:rPr>
        <w:t>Chaukhambha</w:t>
      </w:r>
      <w:proofErr w:type="spellEnd"/>
      <w:r w:rsidRPr="00857907">
        <w:rPr>
          <w:rFonts w:ascii="Calibri" w:hAnsi="Calibri" w:cs="Calibri"/>
          <w:lang w:val="en-US"/>
        </w:rPr>
        <w:t xml:space="preserve"> Orientalia. (Original work published 1955).</w:t>
      </w:r>
    </w:p>
    <w:p w14:paraId="00DF5536" w14:textId="77777777" w:rsidR="00857907" w:rsidRPr="00857907" w:rsidRDefault="00857907" w:rsidP="00857907">
      <w:pPr>
        <w:numPr>
          <w:ilvl w:val="0"/>
          <w:numId w:val="1"/>
        </w:numPr>
        <w:rPr>
          <w:rFonts w:ascii="Calibri" w:hAnsi="Calibri" w:cs="Calibri"/>
        </w:rPr>
      </w:pPr>
      <w:r w:rsidRPr="00857907">
        <w:rPr>
          <w:rFonts w:ascii="Calibri" w:hAnsi="Calibri" w:cs="Calibri"/>
          <w:b/>
          <w:bCs/>
          <w:lang w:val="en-US"/>
        </w:rPr>
        <w:t>Wilden, E.</w:t>
      </w:r>
      <w:r w:rsidRPr="00857907">
        <w:rPr>
          <w:rFonts w:ascii="Calibri" w:hAnsi="Calibri" w:cs="Calibri"/>
          <w:lang w:val="en-US"/>
        </w:rPr>
        <w:t xml:space="preserve"> (2018). </w:t>
      </w:r>
      <w:r w:rsidRPr="00857907">
        <w:rPr>
          <w:rFonts w:ascii="Calibri" w:hAnsi="Calibri" w:cs="Calibri"/>
          <w:i/>
          <w:iCs/>
          <w:lang w:val="en-US"/>
        </w:rPr>
        <w:t>A Grammar of Old Tamil for Students</w:t>
      </w:r>
      <w:r w:rsidRPr="00857907">
        <w:rPr>
          <w:rFonts w:ascii="Calibri" w:hAnsi="Calibri" w:cs="Calibri"/>
          <w:lang w:val="en-US"/>
        </w:rPr>
        <w:t xml:space="preserve"> (Collection </w:t>
      </w:r>
      <w:proofErr w:type="spellStart"/>
      <w:r w:rsidRPr="00857907">
        <w:rPr>
          <w:rFonts w:ascii="Calibri" w:hAnsi="Calibri" w:cs="Calibri"/>
          <w:lang w:val="en-US"/>
        </w:rPr>
        <w:t>Indologie</w:t>
      </w:r>
      <w:proofErr w:type="spellEnd"/>
      <w:r w:rsidRPr="00857907">
        <w:rPr>
          <w:rFonts w:ascii="Calibri" w:hAnsi="Calibri" w:cs="Calibri"/>
          <w:lang w:val="en-US"/>
        </w:rPr>
        <w:t xml:space="preserve">, Vol. 137). </w:t>
      </w:r>
      <w:r w:rsidRPr="00857907">
        <w:rPr>
          <w:rFonts w:ascii="Calibri" w:hAnsi="Calibri" w:cs="Calibri"/>
        </w:rPr>
        <w:t xml:space="preserve">Pondicherry: Institut Français de </w:t>
      </w:r>
      <w:proofErr w:type="spellStart"/>
      <w:r w:rsidRPr="00857907">
        <w:rPr>
          <w:rFonts w:ascii="Calibri" w:hAnsi="Calibri" w:cs="Calibri"/>
        </w:rPr>
        <w:t>Pondichéry</w:t>
      </w:r>
      <w:proofErr w:type="spellEnd"/>
      <w:r w:rsidRPr="00857907">
        <w:rPr>
          <w:rFonts w:ascii="Calibri" w:hAnsi="Calibri" w:cs="Calibri"/>
        </w:rPr>
        <w:t>.</w:t>
      </w:r>
    </w:p>
    <w:p w14:paraId="15F79293" w14:textId="77777777" w:rsidR="00C83B4E" w:rsidRPr="000A0ABC" w:rsidRDefault="00C83B4E" w:rsidP="00C83B4E">
      <w:pPr>
        <w:rPr>
          <w:rFonts w:ascii="Calibri" w:hAnsi="Calibri" w:cs="Calibri"/>
          <w:lang w:val="en-US"/>
        </w:rPr>
      </w:pPr>
    </w:p>
    <w:sectPr w:rsidR="00C83B4E" w:rsidRPr="000A0A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75F5"/>
    <w:multiLevelType w:val="multilevel"/>
    <w:tmpl w:val="051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60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4E"/>
    <w:rsid w:val="000863BC"/>
    <w:rsid w:val="000A0ABC"/>
    <w:rsid w:val="000B67EE"/>
    <w:rsid w:val="000C7810"/>
    <w:rsid w:val="00112A89"/>
    <w:rsid w:val="00166789"/>
    <w:rsid w:val="001A1333"/>
    <w:rsid w:val="00204F52"/>
    <w:rsid w:val="002674E6"/>
    <w:rsid w:val="002A2443"/>
    <w:rsid w:val="003873BD"/>
    <w:rsid w:val="003A7ED8"/>
    <w:rsid w:val="003D0322"/>
    <w:rsid w:val="003E4346"/>
    <w:rsid w:val="003F07D8"/>
    <w:rsid w:val="004530AF"/>
    <w:rsid w:val="004A4F79"/>
    <w:rsid w:val="004A6744"/>
    <w:rsid w:val="004C394C"/>
    <w:rsid w:val="00532861"/>
    <w:rsid w:val="005815F8"/>
    <w:rsid w:val="005B2B3A"/>
    <w:rsid w:val="00627B95"/>
    <w:rsid w:val="00684794"/>
    <w:rsid w:val="006B76BF"/>
    <w:rsid w:val="00701EE0"/>
    <w:rsid w:val="00725A7B"/>
    <w:rsid w:val="00726A9A"/>
    <w:rsid w:val="007532A5"/>
    <w:rsid w:val="007624B6"/>
    <w:rsid w:val="007A6F5D"/>
    <w:rsid w:val="00857907"/>
    <w:rsid w:val="008C0761"/>
    <w:rsid w:val="008E3245"/>
    <w:rsid w:val="00932D96"/>
    <w:rsid w:val="00956FF7"/>
    <w:rsid w:val="00970BEB"/>
    <w:rsid w:val="00982C10"/>
    <w:rsid w:val="009F2D26"/>
    <w:rsid w:val="00A83F42"/>
    <w:rsid w:val="00A86967"/>
    <w:rsid w:val="00AB6DC4"/>
    <w:rsid w:val="00AD7307"/>
    <w:rsid w:val="00B047C8"/>
    <w:rsid w:val="00B31EC0"/>
    <w:rsid w:val="00B6060C"/>
    <w:rsid w:val="00B93166"/>
    <w:rsid w:val="00BA448D"/>
    <w:rsid w:val="00BC19A2"/>
    <w:rsid w:val="00BE68EE"/>
    <w:rsid w:val="00C21AC1"/>
    <w:rsid w:val="00C607EF"/>
    <w:rsid w:val="00C71EDB"/>
    <w:rsid w:val="00C83B4E"/>
    <w:rsid w:val="00C972B8"/>
    <w:rsid w:val="00CA4692"/>
    <w:rsid w:val="00CE1406"/>
    <w:rsid w:val="00D02052"/>
    <w:rsid w:val="00D068B2"/>
    <w:rsid w:val="00D16E7F"/>
    <w:rsid w:val="00D718A4"/>
    <w:rsid w:val="00E27182"/>
    <w:rsid w:val="00E33BBC"/>
    <w:rsid w:val="00E417AF"/>
    <w:rsid w:val="00E90109"/>
    <w:rsid w:val="00F03371"/>
    <w:rsid w:val="00F05A32"/>
    <w:rsid w:val="00F26072"/>
    <w:rsid w:val="00F55FE9"/>
    <w:rsid w:val="00F65D84"/>
    <w:rsid w:val="00FE5EE6"/>
    <w:rsid w:val="00FE637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AD5B"/>
  <w15:chartTrackingRefBased/>
  <w15:docId w15:val="{DC051685-930D-43AD-9437-A0BE657C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3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83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3B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3B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3B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3B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3B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3B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3B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3B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83B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3B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3B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3B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3B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3B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3B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3B4E"/>
    <w:rPr>
      <w:rFonts w:eastAsiaTheme="majorEastAsia" w:cstheme="majorBidi"/>
      <w:color w:val="272727" w:themeColor="text1" w:themeTint="D8"/>
    </w:rPr>
  </w:style>
  <w:style w:type="paragraph" w:styleId="Titel">
    <w:name w:val="Title"/>
    <w:basedOn w:val="Standard"/>
    <w:next w:val="Standard"/>
    <w:link w:val="TitelZchn"/>
    <w:uiPriority w:val="10"/>
    <w:qFormat/>
    <w:rsid w:val="00C83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3B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3B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3B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3B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3B4E"/>
    <w:rPr>
      <w:i/>
      <w:iCs/>
      <w:color w:val="404040" w:themeColor="text1" w:themeTint="BF"/>
    </w:rPr>
  </w:style>
  <w:style w:type="paragraph" w:styleId="Listenabsatz">
    <w:name w:val="List Paragraph"/>
    <w:basedOn w:val="Standard"/>
    <w:uiPriority w:val="34"/>
    <w:qFormat/>
    <w:rsid w:val="00C83B4E"/>
    <w:pPr>
      <w:ind w:left="720"/>
      <w:contextualSpacing/>
    </w:pPr>
  </w:style>
  <w:style w:type="character" w:styleId="IntensiveHervorhebung">
    <w:name w:val="Intense Emphasis"/>
    <w:basedOn w:val="Absatz-Standardschriftart"/>
    <w:uiPriority w:val="21"/>
    <w:qFormat/>
    <w:rsid w:val="00C83B4E"/>
    <w:rPr>
      <w:i/>
      <w:iCs/>
      <w:color w:val="0F4761" w:themeColor="accent1" w:themeShade="BF"/>
    </w:rPr>
  </w:style>
  <w:style w:type="paragraph" w:styleId="IntensivesZitat">
    <w:name w:val="Intense Quote"/>
    <w:basedOn w:val="Standard"/>
    <w:next w:val="Standard"/>
    <w:link w:val="IntensivesZitatZchn"/>
    <w:uiPriority w:val="30"/>
    <w:qFormat/>
    <w:rsid w:val="00C83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3B4E"/>
    <w:rPr>
      <w:i/>
      <w:iCs/>
      <w:color w:val="0F4761" w:themeColor="accent1" w:themeShade="BF"/>
    </w:rPr>
  </w:style>
  <w:style w:type="character" w:styleId="IntensiverVerweis">
    <w:name w:val="Intense Reference"/>
    <w:basedOn w:val="Absatz-Standardschriftart"/>
    <w:uiPriority w:val="32"/>
    <w:qFormat/>
    <w:rsid w:val="00C83B4E"/>
    <w:rPr>
      <w:b/>
      <w:bCs/>
      <w:smallCaps/>
      <w:color w:val="0F4761" w:themeColor="accent1" w:themeShade="BF"/>
      <w:spacing w:val="5"/>
    </w:rPr>
  </w:style>
  <w:style w:type="character" w:styleId="Hyperlink">
    <w:name w:val="Hyperlink"/>
    <w:basedOn w:val="Absatz-Standardschriftart"/>
    <w:uiPriority w:val="99"/>
    <w:unhideWhenUsed/>
    <w:rsid w:val="004A4F79"/>
    <w:rPr>
      <w:color w:val="467886" w:themeColor="hyperlink"/>
      <w:u w:val="single"/>
    </w:rPr>
  </w:style>
  <w:style w:type="character" w:styleId="NichtaufgelsteErwhnung">
    <w:name w:val="Unresolved Mention"/>
    <w:basedOn w:val="Absatz-Standardschriftart"/>
    <w:uiPriority w:val="99"/>
    <w:semiHidden/>
    <w:unhideWhenUsed/>
    <w:rsid w:val="004A4F79"/>
    <w:rPr>
      <w:color w:val="605E5C"/>
      <w:shd w:val="clear" w:color="auto" w:fill="E1DFDD"/>
    </w:rPr>
  </w:style>
  <w:style w:type="table" w:styleId="Tabellenraster">
    <w:name w:val="Table Grid"/>
    <w:basedOn w:val="NormaleTabelle"/>
    <w:uiPriority w:val="39"/>
    <w:rsid w:val="0097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ry-text-line">
    <w:name w:val="query-text-line"/>
    <w:basedOn w:val="Standard"/>
    <w:rsid w:val="000863BC"/>
    <w:pPr>
      <w:spacing w:before="100" w:beforeAutospacing="1" w:after="100" w:afterAutospacing="1" w:line="240" w:lineRule="auto"/>
    </w:pPr>
    <w:rPr>
      <w:rFonts w:ascii="Times New Roman" w:eastAsia="Times New Roman" w:hAnsi="Times New Roman" w:cs="Times New Roman"/>
      <w:kern w:val="0"/>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6131">
      <w:bodyDiv w:val="1"/>
      <w:marLeft w:val="0"/>
      <w:marRight w:val="0"/>
      <w:marTop w:val="0"/>
      <w:marBottom w:val="0"/>
      <w:divBdr>
        <w:top w:val="none" w:sz="0" w:space="0" w:color="auto"/>
        <w:left w:val="none" w:sz="0" w:space="0" w:color="auto"/>
        <w:bottom w:val="none" w:sz="0" w:space="0" w:color="auto"/>
        <w:right w:val="none" w:sz="0" w:space="0" w:color="auto"/>
      </w:divBdr>
    </w:div>
    <w:div w:id="374083062">
      <w:bodyDiv w:val="1"/>
      <w:marLeft w:val="0"/>
      <w:marRight w:val="0"/>
      <w:marTop w:val="0"/>
      <w:marBottom w:val="0"/>
      <w:divBdr>
        <w:top w:val="none" w:sz="0" w:space="0" w:color="auto"/>
        <w:left w:val="none" w:sz="0" w:space="0" w:color="auto"/>
        <w:bottom w:val="none" w:sz="0" w:space="0" w:color="auto"/>
        <w:right w:val="none" w:sz="0" w:space="0" w:color="auto"/>
      </w:divBdr>
    </w:div>
    <w:div w:id="432093355">
      <w:bodyDiv w:val="1"/>
      <w:marLeft w:val="0"/>
      <w:marRight w:val="0"/>
      <w:marTop w:val="0"/>
      <w:marBottom w:val="0"/>
      <w:divBdr>
        <w:top w:val="none" w:sz="0" w:space="0" w:color="auto"/>
        <w:left w:val="none" w:sz="0" w:space="0" w:color="auto"/>
        <w:bottom w:val="none" w:sz="0" w:space="0" w:color="auto"/>
        <w:right w:val="none" w:sz="0" w:space="0" w:color="auto"/>
      </w:divBdr>
    </w:div>
    <w:div w:id="459304264">
      <w:bodyDiv w:val="1"/>
      <w:marLeft w:val="0"/>
      <w:marRight w:val="0"/>
      <w:marTop w:val="0"/>
      <w:marBottom w:val="0"/>
      <w:divBdr>
        <w:top w:val="none" w:sz="0" w:space="0" w:color="auto"/>
        <w:left w:val="none" w:sz="0" w:space="0" w:color="auto"/>
        <w:bottom w:val="none" w:sz="0" w:space="0" w:color="auto"/>
        <w:right w:val="none" w:sz="0" w:space="0" w:color="auto"/>
      </w:divBdr>
    </w:div>
    <w:div w:id="485556820">
      <w:bodyDiv w:val="1"/>
      <w:marLeft w:val="0"/>
      <w:marRight w:val="0"/>
      <w:marTop w:val="0"/>
      <w:marBottom w:val="0"/>
      <w:divBdr>
        <w:top w:val="none" w:sz="0" w:space="0" w:color="auto"/>
        <w:left w:val="none" w:sz="0" w:space="0" w:color="auto"/>
        <w:bottom w:val="none" w:sz="0" w:space="0" w:color="auto"/>
        <w:right w:val="none" w:sz="0" w:space="0" w:color="auto"/>
      </w:divBdr>
    </w:div>
    <w:div w:id="633948863">
      <w:bodyDiv w:val="1"/>
      <w:marLeft w:val="0"/>
      <w:marRight w:val="0"/>
      <w:marTop w:val="0"/>
      <w:marBottom w:val="0"/>
      <w:divBdr>
        <w:top w:val="none" w:sz="0" w:space="0" w:color="auto"/>
        <w:left w:val="none" w:sz="0" w:space="0" w:color="auto"/>
        <w:bottom w:val="none" w:sz="0" w:space="0" w:color="auto"/>
        <w:right w:val="none" w:sz="0" w:space="0" w:color="auto"/>
      </w:divBdr>
    </w:div>
    <w:div w:id="834809560">
      <w:bodyDiv w:val="1"/>
      <w:marLeft w:val="0"/>
      <w:marRight w:val="0"/>
      <w:marTop w:val="0"/>
      <w:marBottom w:val="0"/>
      <w:divBdr>
        <w:top w:val="none" w:sz="0" w:space="0" w:color="auto"/>
        <w:left w:val="none" w:sz="0" w:space="0" w:color="auto"/>
        <w:bottom w:val="none" w:sz="0" w:space="0" w:color="auto"/>
        <w:right w:val="none" w:sz="0" w:space="0" w:color="auto"/>
      </w:divBdr>
    </w:div>
    <w:div w:id="916136716">
      <w:bodyDiv w:val="1"/>
      <w:marLeft w:val="0"/>
      <w:marRight w:val="0"/>
      <w:marTop w:val="0"/>
      <w:marBottom w:val="0"/>
      <w:divBdr>
        <w:top w:val="none" w:sz="0" w:space="0" w:color="auto"/>
        <w:left w:val="none" w:sz="0" w:space="0" w:color="auto"/>
        <w:bottom w:val="none" w:sz="0" w:space="0" w:color="auto"/>
        <w:right w:val="none" w:sz="0" w:space="0" w:color="auto"/>
      </w:divBdr>
    </w:div>
    <w:div w:id="1271476607">
      <w:bodyDiv w:val="1"/>
      <w:marLeft w:val="0"/>
      <w:marRight w:val="0"/>
      <w:marTop w:val="0"/>
      <w:marBottom w:val="0"/>
      <w:divBdr>
        <w:top w:val="none" w:sz="0" w:space="0" w:color="auto"/>
        <w:left w:val="none" w:sz="0" w:space="0" w:color="auto"/>
        <w:bottom w:val="none" w:sz="0" w:space="0" w:color="auto"/>
        <w:right w:val="none" w:sz="0" w:space="0" w:color="auto"/>
      </w:divBdr>
    </w:div>
    <w:div w:id="1442527895">
      <w:bodyDiv w:val="1"/>
      <w:marLeft w:val="0"/>
      <w:marRight w:val="0"/>
      <w:marTop w:val="0"/>
      <w:marBottom w:val="0"/>
      <w:divBdr>
        <w:top w:val="none" w:sz="0" w:space="0" w:color="auto"/>
        <w:left w:val="none" w:sz="0" w:space="0" w:color="auto"/>
        <w:bottom w:val="none" w:sz="0" w:space="0" w:color="auto"/>
        <w:right w:val="none" w:sz="0" w:space="0" w:color="auto"/>
      </w:divBdr>
    </w:div>
    <w:div w:id="213643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yllabic_consonant" TargetMode="External"/><Relationship Id="rId13" Type="http://schemas.openxmlformats.org/officeDocument/2006/relationships/hyperlink" Target="https://en.wikipedia.org/wiki/Voiceless_alveolo-palatal_fricative" TargetMode="External"/><Relationship Id="rId18" Type="http://schemas.openxmlformats.org/officeDocument/2006/relationships/hyperlink" Target="https://en.wikipedia.org/wiki/Voiced_labiodental_approximant" TargetMode="External"/><Relationship Id="rId3" Type="http://schemas.openxmlformats.org/officeDocument/2006/relationships/styles" Target="styles.xml"/><Relationship Id="rId7" Type="http://schemas.openxmlformats.org/officeDocument/2006/relationships/hyperlink" Target="https://de.wikipedia.org/wiki/Stimmhafter_bilabialer_Frikativ" TargetMode="External"/><Relationship Id="rId12" Type="http://schemas.openxmlformats.org/officeDocument/2006/relationships/hyperlink" Target="https://en.wikipedia.org/wiki/Voiceless_retroflex_fricative" TargetMode="External"/><Relationship Id="rId17" Type="http://schemas.openxmlformats.org/officeDocument/2006/relationships/hyperlink" Target="https://en.wikipedia.org/wiki/Voiced_palatal_approximant" TargetMode="External"/><Relationship Id="rId2" Type="http://schemas.openxmlformats.org/officeDocument/2006/relationships/numbering" Target="numbering.xml"/><Relationship Id="rId16" Type="http://schemas.openxmlformats.org/officeDocument/2006/relationships/hyperlink" Target="https://en.wikipedia.org/wiki/Voiced_retroflex_plosiv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e.wikipedia.org/wiki/Stimmhafter_velarer_Frikativ" TargetMode="External"/><Relationship Id="rId11" Type="http://schemas.openxmlformats.org/officeDocument/2006/relationships/hyperlink" Target="https://en.wikipedia.org/wiki/Voiceless_retroflex_plosive" TargetMode="External"/><Relationship Id="rId5" Type="http://schemas.openxmlformats.org/officeDocument/2006/relationships/webSettings" Target="webSettings.xml"/><Relationship Id="rId15" Type="http://schemas.openxmlformats.org/officeDocument/2006/relationships/hyperlink" Target="https://en.wikipedia.org/wiki/Voiced_retroflex_nasal" TargetMode="External"/><Relationship Id="rId10" Type="http://schemas.openxmlformats.org/officeDocument/2006/relationships/hyperlink" Target="https://en.wikipedia.org/wiki/Syllabic_consonan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Open_front_unrounded_vowel" TargetMode="External"/><Relationship Id="rId14" Type="http://schemas.openxmlformats.org/officeDocument/2006/relationships/hyperlink" Target="https://en.wikipedia.org/wiki/Near-open_central_vow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6F966-AC4F-4A35-A7C1-6F7A57218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2282</Words>
  <Characters>14383</Characters>
  <Application>Microsoft Office Word</Application>
  <DocSecurity>0</DocSecurity>
  <Lines>119</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Schüchter</dc:creator>
  <cp:keywords/>
  <dc:description/>
  <cp:lastModifiedBy>Lorenz Schüchter</cp:lastModifiedBy>
  <cp:revision>9</cp:revision>
  <dcterms:created xsi:type="dcterms:W3CDTF">2025-05-13T13:34:00Z</dcterms:created>
  <dcterms:modified xsi:type="dcterms:W3CDTF">2025-05-30T13:11:00Z</dcterms:modified>
</cp:coreProperties>
</file>