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259B3B7" w14:paraId="2C078E63" wp14:textId="5179265D">
      <w:pPr>
        <w:pStyle w:val="Normal"/>
      </w:pPr>
      <w:bookmarkStart w:name="_GoBack" w:id="0"/>
      <w:bookmarkEnd w:id="0"/>
      <w:r w:rsidR="3259B3B7">
        <w:rPr/>
        <w:t>Web link:</w:t>
      </w:r>
      <w:hyperlink w:anchor=":~:text=%20What%20are%20the%20components%20of%20a%20chatbot%3F,information%20that%20the%20chatbot%20relies%20on...%20More%20" r:id="Rec59e551eb314484">
        <w:r w:rsidRPr="3259B3B7" w:rsidR="3259B3B7">
          <w:rPr>
            <w:rStyle w:val="Hyperlink"/>
            <w:rFonts w:ascii="Calibri" w:hAnsi="Calibri" w:eastAsia="Calibri" w:cs="Calibri"/>
            <w:noProof w:val="0"/>
            <w:sz w:val="22"/>
            <w:szCs w:val="22"/>
            <w:lang w:val="en-US"/>
          </w:rPr>
          <w:t>https://research.aimultiple.com/chatbot-architecture/#:~:text=%20What%20are%20the%20components%20of%20a%20chatbot%3F,information%20that%20the%20chatbot%20relies%20on...%20More%20</w:t>
        </w:r>
      </w:hyperlink>
    </w:p>
    <w:p w:rsidR="3259B3B7" w:rsidP="3259B3B7" w:rsidRDefault="3259B3B7" w14:paraId="16F24248" w14:textId="70C599FD">
      <w:pPr>
        <w:pStyle w:val="Normal"/>
        <w:rPr>
          <w:rFonts w:ascii="Calibri" w:hAnsi="Calibri" w:eastAsia="Calibri" w:cs="Calibri"/>
          <w:noProof w:val="0"/>
          <w:sz w:val="22"/>
          <w:szCs w:val="22"/>
          <w:lang w:val="en-US"/>
        </w:rPr>
      </w:pPr>
    </w:p>
    <w:p w:rsidR="3259B3B7" w:rsidP="3259B3B7" w:rsidRDefault="3259B3B7" w14:paraId="6C37462B" w14:textId="337E6484">
      <w:pPr>
        <w:pStyle w:val="Normal"/>
        <w:rPr>
          <w:rFonts w:ascii="Calibri" w:hAnsi="Calibri" w:eastAsia="Calibri" w:cs="Calibri"/>
          <w:noProof w:val="0"/>
          <w:sz w:val="22"/>
          <w:szCs w:val="22"/>
          <w:lang w:val="en-US"/>
        </w:rPr>
      </w:pPr>
      <w:r w:rsidRPr="3259B3B7" w:rsidR="3259B3B7">
        <w:rPr>
          <w:rFonts w:ascii="Calibri" w:hAnsi="Calibri" w:eastAsia="Calibri" w:cs="Calibri"/>
          <w:noProof w:val="0"/>
          <w:sz w:val="22"/>
          <w:szCs w:val="22"/>
          <w:lang w:val="en-US"/>
        </w:rPr>
        <w:t>There are 7 components of a chatbot:</w:t>
      </w:r>
    </w:p>
    <w:p w:rsidR="3259B3B7" w:rsidP="3259B3B7" w:rsidRDefault="3259B3B7" w14:paraId="3FFB57A0" w14:textId="4DD2F597">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3259B3B7" w:rsidR="3259B3B7">
        <w:rPr>
          <w:rFonts w:ascii="Calibri" w:hAnsi="Calibri" w:eastAsia="Calibri" w:cs="Calibri"/>
          <w:noProof w:val="0"/>
          <w:sz w:val="22"/>
          <w:szCs w:val="22"/>
          <w:lang w:val="en-US"/>
        </w:rPr>
        <w:t>Natural language processing</w:t>
      </w:r>
    </w:p>
    <w:p w:rsidR="3259B3B7" w:rsidP="3259B3B7" w:rsidRDefault="3259B3B7" w14:paraId="0064EE85" w14:textId="2B65ACBF">
      <w:pPr>
        <w:pStyle w:val="ListParagraph"/>
        <w:numPr>
          <w:ilvl w:val="0"/>
          <w:numId w:val="1"/>
        </w:numPr>
        <w:rPr>
          <w:noProof w:val="0"/>
          <w:sz w:val="22"/>
          <w:szCs w:val="22"/>
          <w:lang w:val="en-US"/>
        </w:rPr>
      </w:pPr>
      <w:r w:rsidRPr="3259B3B7" w:rsidR="3259B3B7">
        <w:rPr>
          <w:rFonts w:ascii="Calibri" w:hAnsi="Calibri" w:eastAsia="Calibri" w:cs="Calibri"/>
          <w:noProof w:val="0"/>
          <w:sz w:val="22"/>
          <w:szCs w:val="22"/>
          <w:lang w:val="en-US"/>
        </w:rPr>
        <w:t>Natural language understanding</w:t>
      </w:r>
    </w:p>
    <w:p w:rsidR="3259B3B7" w:rsidP="3259B3B7" w:rsidRDefault="3259B3B7" w14:paraId="035841CA" w14:textId="2B4C37C7">
      <w:pPr>
        <w:pStyle w:val="ListParagraph"/>
        <w:numPr>
          <w:ilvl w:val="0"/>
          <w:numId w:val="1"/>
        </w:numPr>
        <w:rPr>
          <w:noProof w:val="0"/>
          <w:sz w:val="22"/>
          <w:szCs w:val="22"/>
          <w:lang w:val="en-US"/>
        </w:rPr>
      </w:pPr>
      <w:r w:rsidRPr="3259B3B7" w:rsidR="3259B3B7">
        <w:rPr>
          <w:rFonts w:ascii="Calibri" w:hAnsi="Calibri" w:eastAsia="Calibri" w:cs="Calibri"/>
          <w:noProof w:val="0"/>
          <w:sz w:val="22"/>
          <w:szCs w:val="22"/>
          <w:lang w:val="en-US"/>
        </w:rPr>
        <w:t>Knowledge base</w:t>
      </w:r>
    </w:p>
    <w:p w:rsidR="3259B3B7" w:rsidP="3259B3B7" w:rsidRDefault="3259B3B7" w14:paraId="5AF4F03F" w14:textId="4712D235">
      <w:pPr>
        <w:pStyle w:val="ListParagraph"/>
        <w:numPr>
          <w:ilvl w:val="0"/>
          <w:numId w:val="1"/>
        </w:numPr>
        <w:rPr>
          <w:noProof w:val="0"/>
          <w:sz w:val="22"/>
          <w:szCs w:val="22"/>
          <w:lang w:val="en-US"/>
        </w:rPr>
      </w:pPr>
      <w:r w:rsidRPr="3259B3B7" w:rsidR="3259B3B7">
        <w:rPr>
          <w:rFonts w:ascii="Calibri" w:hAnsi="Calibri" w:eastAsia="Calibri" w:cs="Calibri"/>
          <w:noProof w:val="0"/>
          <w:sz w:val="22"/>
          <w:szCs w:val="22"/>
          <w:lang w:val="en-US"/>
        </w:rPr>
        <w:t>Data storage</w:t>
      </w:r>
    </w:p>
    <w:p w:rsidR="3259B3B7" w:rsidP="3259B3B7" w:rsidRDefault="3259B3B7" w14:paraId="49B9DE77" w14:textId="4A3B39D4">
      <w:pPr>
        <w:pStyle w:val="ListParagraph"/>
        <w:numPr>
          <w:ilvl w:val="0"/>
          <w:numId w:val="1"/>
        </w:numPr>
        <w:rPr>
          <w:noProof w:val="0"/>
          <w:sz w:val="22"/>
          <w:szCs w:val="22"/>
          <w:lang w:val="en-US"/>
        </w:rPr>
      </w:pPr>
      <w:r w:rsidRPr="3259B3B7" w:rsidR="3259B3B7">
        <w:rPr>
          <w:rFonts w:ascii="Calibri" w:hAnsi="Calibri" w:eastAsia="Calibri" w:cs="Calibri"/>
          <w:noProof w:val="0"/>
          <w:sz w:val="22"/>
          <w:szCs w:val="22"/>
          <w:lang w:val="en-US"/>
        </w:rPr>
        <w:t>Dialog manager</w:t>
      </w:r>
    </w:p>
    <w:p w:rsidR="3259B3B7" w:rsidP="3259B3B7" w:rsidRDefault="3259B3B7" w14:paraId="4703D6D3" w14:textId="454316DB">
      <w:pPr>
        <w:pStyle w:val="ListParagraph"/>
        <w:numPr>
          <w:ilvl w:val="0"/>
          <w:numId w:val="1"/>
        </w:numPr>
        <w:rPr>
          <w:noProof w:val="0"/>
          <w:sz w:val="22"/>
          <w:szCs w:val="22"/>
          <w:lang w:val="en-US"/>
        </w:rPr>
      </w:pPr>
      <w:r w:rsidRPr="3259B3B7" w:rsidR="3259B3B7">
        <w:rPr>
          <w:rFonts w:ascii="Calibri" w:hAnsi="Calibri" w:eastAsia="Calibri" w:cs="Calibri"/>
          <w:noProof w:val="0"/>
          <w:sz w:val="22"/>
          <w:szCs w:val="22"/>
          <w:lang w:val="en-US"/>
        </w:rPr>
        <w:t>Natural language generation</w:t>
      </w:r>
    </w:p>
    <w:p w:rsidR="3259B3B7" w:rsidP="3259B3B7" w:rsidRDefault="3259B3B7" w14:paraId="752CC5A9" w14:textId="7DADC804">
      <w:pPr>
        <w:pStyle w:val="ListParagraph"/>
        <w:numPr>
          <w:ilvl w:val="0"/>
          <w:numId w:val="1"/>
        </w:numPr>
        <w:rPr>
          <w:noProof w:val="0"/>
          <w:sz w:val="22"/>
          <w:szCs w:val="22"/>
          <w:lang w:val="en-US"/>
        </w:rPr>
      </w:pPr>
      <w:r w:rsidRPr="3259B3B7" w:rsidR="3259B3B7">
        <w:rPr>
          <w:rFonts w:ascii="Calibri" w:hAnsi="Calibri" w:eastAsia="Calibri" w:cs="Calibri"/>
          <w:noProof w:val="0"/>
          <w:sz w:val="22"/>
          <w:szCs w:val="22"/>
          <w:lang w:val="en-US"/>
        </w:rPr>
        <w:t>User interfaces</w:t>
      </w:r>
    </w:p>
    <w:p w:rsidR="3259B3B7" w:rsidP="3259B3B7" w:rsidRDefault="3259B3B7" w14:paraId="273DB170" w14:textId="6982226A">
      <w:pPr>
        <w:pStyle w:val="Normal"/>
        <w:ind w:left="0"/>
        <w:rPr>
          <w:rFonts w:ascii="Calibri" w:hAnsi="Calibri" w:eastAsia="Calibri" w:cs="Calibri"/>
          <w:noProof w:val="0"/>
          <w:sz w:val="22"/>
          <w:szCs w:val="22"/>
          <w:lang w:val="en-US"/>
        </w:rPr>
      </w:pPr>
    </w:p>
    <w:p w:rsidR="3259B3B7" w:rsidP="3259B3B7" w:rsidRDefault="3259B3B7" w14:paraId="6886A802" w14:textId="69D30A4D">
      <w:pPr>
        <w:pStyle w:val="ListParagraph"/>
        <w:numPr>
          <w:ilvl w:val="0"/>
          <w:numId w:val="3"/>
        </w:numPr>
        <w:rPr>
          <w:rFonts w:ascii="Calibri" w:hAnsi="Calibri" w:eastAsia="Calibri" w:cs="Calibri" w:asciiTheme="minorAscii" w:hAnsiTheme="minorAscii" w:eastAsiaTheme="minorAscii" w:cstheme="minorAscii"/>
          <w:noProof w:val="0"/>
          <w:sz w:val="22"/>
          <w:szCs w:val="22"/>
          <w:lang w:val="en-US"/>
        </w:rPr>
      </w:pPr>
      <w:r w:rsidRPr="3259B3B7" w:rsidR="3259B3B7">
        <w:rPr>
          <w:rFonts w:ascii="Calibri" w:hAnsi="Calibri" w:eastAsia="Calibri" w:cs="Calibri"/>
          <w:noProof w:val="0"/>
          <w:sz w:val="22"/>
          <w:szCs w:val="22"/>
          <w:lang w:val="en-US"/>
        </w:rPr>
        <w:t>Natural language processing: NLP converts uses’ text into data understood by a machine</w:t>
      </w:r>
    </w:p>
    <w:p w:rsidR="3259B3B7" w:rsidP="3259B3B7" w:rsidRDefault="3259B3B7" w14:paraId="2C75FC7E" w14:textId="7BE40650">
      <w:pPr>
        <w:pStyle w:val="ListParagraph"/>
        <w:numPr>
          <w:ilvl w:val="0"/>
          <w:numId w:val="3"/>
        </w:numPr>
        <w:rPr>
          <w:noProof w:val="0"/>
          <w:sz w:val="22"/>
          <w:szCs w:val="22"/>
          <w:lang w:val="en-US"/>
        </w:rPr>
      </w:pPr>
      <w:r w:rsidRPr="3259B3B7" w:rsidR="3259B3B7">
        <w:rPr>
          <w:rFonts w:ascii="Calibri" w:hAnsi="Calibri" w:eastAsia="Calibri" w:cs="Calibri"/>
          <w:noProof w:val="0"/>
          <w:sz w:val="22"/>
          <w:szCs w:val="22"/>
          <w:lang w:val="en-US"/>
        </w:rPr>
        <w:t>Natural language understanding: NLU is subfield of NLP also help machine understand the meaning</w:t>
      </w:r>
    </w:p>
    <w:p w:rsidR="3259B3B7" w:rsidP="3259B3B7" w:rsidRDefault="3259B3B7" w14:paraId="6B9CA5C2" w14:textId="20F7DFB0">
      <w:pPr>
        <w:pStyle w:val="ListParagraph"/>
        <w:numPr>
          <w:ilvl w:val="0"/>
          <w:numId w:val="3"/>
        </w:numPr>
        <w:rPr>
          <w:noProof w:val="0"/>
          <w:sz w:val="22"/>
          <w:szCs w:val="22"/>
          <w:lang w:val="en-US"/>
        </w:rPr>
      </w:pPr>
      <w:r w:rsidRPr="3259B3B7" w:rsidR="3259B3B7">
        <w:rPr>
          <w:rFonts w:ascii="Calibri" w:hAnsi="Calibri" w:eastAsia="Calibri" w:cs="Calibri"/>
          <w:noProof w:val="0"/>
          <w:sz w:val="22"/>
          <w:szCs w:val="22"/>
          <w:lang w:val="en-US"/>
        </w:rPr>
        <w:t xml:space="preserve">Knowledge base: a </w:t>
      </w:r>
      <w:proofErr w:type="spellStart"/>
      <w:r w:rsidRPr="3259B3B7" w:rsidR="3259B3B7">
        <w:rPr>
          <w:rFonts w:ascii="Calibri" w:hAnsi="Calibri" w:eastAsia="Calibri" w:cs="Calibri"/>
          <w:noProof w:val="0"/>
          <w:sz w:val="22"/>
          <w:szCs w:val="22"/>
          <w:lang w:val="en-US"/>
        </w:rPr>
        <w:t>libraray</w:t>
      </w:r>
      <w:proofErr w:type="spellEnd"/>
      <w:r w:rsidRPr="3259B3B7" w:rsidR="3259B3B7">
        <w:rPr>
          <w:rFonts w:ascii="Calibri" w:hAnsi="Calibri" w:eastAsia="Calibri" w:cs="Calibri"/>
          <w:noProof w:val="0"/>
          <w:sz w:val="22"/>
          <w:szCs w:val="22"/>
          <w:lang w:val="en-US"/>
        </w:rPr>
        <w:t xml:space="preserve"> of information</w:t>
      </w:r>
    </w:p>
    <w:p w:rsidR="3259B3B7" w:rsidP="3259B3B7" w:rsidRDefault="3259B3B7" w14:paraId="3B1A7FE4" w14:textId="617CF778">
      <w:pPr>
        <w:pStyle w:val="ListParagraph"/>
        <w:numPr>
          <w:ilvl w:val="0"/>
          <w:numId w:val="3"/>
        </w:numPr>
        <w:rPr>
          <w:noProof w:val="0"/>
          <w:sz w:val="22"/>
          <w:szCs w:val="22"/>
          <w:lang w:val="en-US"/>
        </w:rPr>
      </w:pPr>
      <w:r w:rsidRPr="3259B3B7" w:rsidR="3259B3B7">
        <w:rPr>
          <w:rFonts w:ascii="Calibri" w:hAnsi="Calibri" w:eastAsia="Calibri" w:cs="Calibri"/>
          <w:noProof w:val="0"/>
          <w:sz w:val="22"/>
          <w:szCs w:val="22"/>
          <w:lang w:val="en-US"/>
        </w:rPr>
        <w:t>Data storage: conversations can be stored in SQL form either on-premise or on a cloud.</w:t>
      </w:r>
    </w:p>
    <w:p w:rsidR="3259B3B7" w:rsidP="3259B3B7" w:rsidRDefault="3259B3B7" w14:paraId="08B144AD" w14:textId="6080E4DB">
      <w:pPr>
        <w:pStyle w:val="ListParagraph"/>
        <w:numPr>
          <w:ilvl w:val="0"/>
          <w:numId w:val="3"/>
        </w:numPr>
        <w:rPr>
          <w:rFonts w:ascii="Calibri" w:hAnsi="Calibri" w:eastAsia="Calibri" w:cs="Calibri" w:asciiTheme="minorAscii" w:hAnsiTheme="minorAscii" w:eastAsiaTheme="minorAscii" w:cstheme="minorAscii"/>
          <w:noProof w:val="0"/>
          <w:sz w:val="22"/>
          <w:szCs w:val="22"/>
          <w:lang w:val="en-US"/>
        </w:rPr>
      </w:pPr>
      <w:r w:rsidRPr="3259B3B7" w:rsidR="3259B3B7">
        <w:rPr>
          <w:rFonts w:ascii="Calibri" w:hAnsi="Calibri" w:eastAsia="Calibri" w:cs="Calibri"/>
          <w:noProof w:val="0"/>
          <w:sz w:val="22"/>
          <w:szCs w:val="22"/>
          <w:lang w:val="en-US"/>
        </w:rPr>
        <w:t>Dialog manager: keep the flow of the conversation.</w:t>
      </w:r>
      <w:r>
        <w:tab/>
      </w:r>
      <w:r w:rsidRPr="3259B3B7" w:rsidR="3259B3B7">
        <w:rPr>
          <w:rFonts w:ascii="Calibri" w:hAnsi="Calibri" w:eastAsia="Calibri" w:cs="Calibri"/>
          <w:noProof w:val="0"/>
          <w:sz w:val="22"/>
          <w:szCs w:val="22"/>
          <w:lang w:val="en-US"/>
        </w:rPr>
        <w:t xml:space="preserve"> (Ex: if the user says “I want to order strawberry ice cream” and then within the conversation says “change my order to chocolate ice cream”, the dialog manager will enable the bot to detect the change from “strawberry” to “chocolate” and change the order accordingly.)</w:t>
      </w:r>
    </w:p>
    <w:p w:rsidR="3259B3B7" w:rsidP="3259B3B7" w:rsidRDefault="3259B3B7" w14:paraId="689D5764" w14:textId="621FCCF4">
      <w:pPr>
        <w:pStyle w:val="ListParagraph"/>
        <w:numPr>
          <w:ilvl w:val="0"/>
          <w:numId w:val="3"/>
        </w:numPr>
        <w:rPr>
          <w:rFonts w:ascii="Calibri" w:hAnsi="Calibri" w:eastAsia="Calibri" w:cs="Calibri" w:asciiTheme="minorAscii" w:hAnsiTheme="minorAscii" w:eastAsiaTheme="minorAscii" w:cstheme="minorAscii"/>
          <w:noProof w:val="0"/>
          <w:sz w:val="22"/>
          <w:szCs w:val="22"/>
          <w:lang w:val="en-US"/>
        </w:rPr>
      </w:pPr>
      <w:r w:rsidRPr="3259B3B7" w:rsidR="3259B3B7">
        <w:rPr>
          <w:rFonts w:ascii="Calibri" w:hAnsi="Calibri" w:eastAsia="Calibri" w:cs="Calibri"/>
          <w:noProof w:val="0"/>
          <w:sz w:val="22"/>
          <w:szCs w:val="22"/>
          <w:lang w:val="en-US"/>
        </w:rPr>
        <w:t>Natural language generation: NLG is the process of transforming machine-produced structured data into human-readable text.</w:t>
      </w:r>
    </w:p>
    <w:p w:rsidR="3259B3B7" w:rsidP="3259B3B7" w:rsidRDefault="3259B3B7" w14:paraId="218BDB3F" w14:textId="0FB4971E">
      <w:pPr>
        <w:pStyle w:val="ListParagraph"/>
        <w:numPr>
          <w:ilvl w:val="0"/>
          <w:numId w:val="3"/>
        </w:numPr>
        <w:rPr>
          <w:noProof w:val="0"/>
          <w:sz w:val="22"/>
          <w:szCs w:val="22"/>
          <w:lang w:val="en-US"/>
        </w:rPr>
      </w:pPr>
      <w:r w:rsidRPr="3259B3B7" w:rsidR="3259B3B7">
        <w:rPr>
          <w:rFonts w:ascii="Calibri" w:hAnsi="Calibri" w:eastAsia="Calibri" w:cs="Calibri"/>
          <w:noProof w:val="0"/>
          <w:sz w:val="22"/>
          <w:szCs w:val="22"/>
          <w:lang w:val="en-US"/>
        </w:rPr>
        <w:t>User interfaces: front-end of the chatbot.</w:t>
      </w:r>
    </w:p>
    <w:p w:rsidR="3259B3B7" w:rsidP="3259B3B7" w:rsidRDefault="3259B3B7" w14:paraId="6432697B" w14:textId="4BE92088">
      <w:pPr>
        <w:pStyle w:val="Normal"/>
        <w:ind w:left="0"/>
        <w:rPr>
          <w:rFonts w:ascii="Calibri" w:hAnsi="Calibri" w:eastAsia="Calibri" w:cs="Calibri"/>
          <w:noProof w:val="0"/>
          <w:sz w:val="22"/>
          <w:szCs w:val="22"/>
          <w:lang w:val="en-US"/>
        </w:rPr>
      </w:pPr>
    </w:p>
    <w:p w:rsidR="3259B3B7" w:rsidP="3259B3B7" w:rsidRDefault="3259B3B7" w14:paraId="49F36938" w14:textId="2125E582">
      <w:pPr>
        <w:pStyle w:val="Normal"/>
        <w:ind w:left="0"/>
        <w:rPr>
          <w:rFonts w:ascii="Calibri" w:hAnsi="Calibri" w:eastAsia="Calibri" w:cs="Calibri"/>
          <w:noProof w:val="0"/>
          <w:sz w:val="22"/>
          <w:szCs w:val="22"/>
          <w:lang w:val="en-US"/>
        </w:rPr>
      </w:pPr>
    </w:p>
    <w:p w:rsidR="3259B3B7" w:rsidP="3259B3B7" w:rsidRDefault="3259B3B7" w14:paraId="13549461" w14:textId="478F1C89">
      <w:pPr>
        <w:pStyle w:val="Normal"/>
        <w:ind w:left="0"/>
        <w:rPr>
          <w:rFonts w:ascii="Calibri" w:hAnsi="Calibri" w:eastAsia="Calibri" w:cs="Calibri"/>
          <w:noProof w:val="0"/>
          <w:sz w:val="22"/>
          <w:szCs w:val="22"/>
          <w:lang w:val="en-US"/>
        </w:rPr>
      </w:pPr>
      <w:r w:rsidRPr="3259B3B7" w:rsidR="3259B3B7">
        <w:rPr>
          <w:rFonts w:ascii="Calibri" w:hAnsi="Calibri" w:eastAsia="Calibri" w:cs="Calibri"/>
          <w:noProof w:val="0"/>
          <w:sz w:val="22"/>
          <w:szCs w:val="22"/>
          <w:lang w:val="en-US"/>
        </w:rPr>
        <w:t>Architecture：</w:t>
      </w:r>
    </w:p>
    <w:p w:rsidR="3259B3B7" w:rsidP="3259B3B7" w:rsidRDefault="3259B3B7" w14:paraId="1108CD6E" w14:textId="30DB641E">
      <w:pPr>
        <w:pStyle w:val="Normal"/>
        <w:ind w:left="0"/>
      </w:pPr>
      <w:r>
        <w:drawing>
          <wp:inline wp14:editId="75934B2A" wp14:anchorId="52F6C8CB">
            <wp:extent cx="6371422" cy="3305175"/>
            <wp:effectExtent l="0" t="0" r="0" b="0"/>
            <wp:docPr id="473400906" name="" title=""/>
            <wp:cNvGraphicFramePr>
              <a:graphicFrameLocks noChangeAspect="1"/>
            </wp:cNvGraphicFramePr>
            <a:graphic>
              <a:graphicData uri="http://schemas.openxmlformats.org/drawingml/2006/picture">
                <pic:pic>
                  <pic:nvPicPr>
                    <pic:cNvPr id="0" name=""/>
                    <pic:cNvPicPr/>
                  </pic:nvPicPr>
                  <pic:blipFill>
                    <a:blip r:embed="Rf5501a650c764be9">
                      <a:extLst>
                        <a:ext xmlns:a="http://schemas.openxmlformats.org/drawingml/2006/main" uri="{28A0092B-C50C-407E-A947-70E740481C1C}">
                          <a14:useLocalDpi val="0"/>
                        </a:ext>
                      </a:extLst>
                    </a:blip>
                    <a:stretch>
                      <a:fillRect/>
                    </a:stretch>
                  </pic:blipFill>
                  <pic:spPr>
                    <a:xfrm>
                      <a:off x="0" y="0"/>
                      <a:ext cx="6371422" cy="3305175"/>
                    </a:xfrm>
                    <a:prstGeom prst="rect">
                      <a:avLst/>
                    </a:prstGeom>
                  </pic:spPr>
                </pic:pic>
              </a:graphicData>
            </a:graphic>
          </wp:inline>
        </w:drawing>
      </w:r>
    </w:p>
    <w:p w:rsidR="3259B3B7" w:rsidP="3259B3B7" w:rsidRDefault="3259B3B7" w14:paraId="12D371D4" w14:textId="1C4B5C1B">
      <w:pPr>
        <w:pStyle w:val="Normal"/>
        <w:ind w:left="0"/>
        <w:rPr>
          <w:rFonts w:ascii="Calibri" w:hAnsi="Calibri" w:eastAsia="Calibri" w:cs="Calibri"/>
          <w:noProof w:val="0"/>
          <w:sz w:val="22"/>
          <w:szCs w:val="22"/>
          <w:lang w:val="en-US"/>
        </w:rPr>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C02013"/>
    <w:rsid w:val="18C02013"/>
    <w:rsid w:val="3259B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02013"/>
  <w15:chartTrackingRefBased/>
  <w15:docId w15:val="{196BA919-187D-4AE3-9CF8-0CF633F24B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research.aimultiple.com/chatbot-architecture/" TargetMode="External" Id="Rec59e551eb314484" /><Relationship Type="http://schemas.openxmlformats.org/officeDocument/2006/relationships/image" Target="/media/image.png" Id="Rf5501a650c764be9" /><Relationship Type="http://schemas.openxmlformats.org/officeDocument/2006/relationships/numbering" Target="numbering.xml" Id="R2ae569ad08df43a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2022-01-13T02:51:27.7342153Z</dcterms:created>
  <dcterms:modified xsi:type="dcterms:W3CDTF">2022-01-13T03:22:31.0822479Z</dcterms:modified>
  <dc:creator>Zhuoming Wu</dc:creator>
  <lastModifiedBy>Zhuoming Wu</lastModifiedBy>
</coreProperties>
</file>