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pbjwi4g0f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REQUEST FOR QUOTATION (RFQ)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RFQ No.:</w:t>
      </w:r>
      <w:r w:rsidDel="00000000" w:rsidR="00000000" w:rsidRPr="00000000">
        <w:rPr>
          <w:rtl w:val="0"/>
        </w:rPr>
        <w:t xml:space="preserve"> EEPL/PROC/2025-26/1021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15-01-2026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  <w:br w:type="textWrapping"/>
      </w:r>
      <w:r w:rsidDel="00000000" w:rsidR="00000000" w:rsidRPr="00000000">
        <w:rPr>
          <w:rtl w:val="0"/>
        </w:rPr>
        <w:t xml:space="preserve"> M/s ACME Process Systems Pvt. Ltd.</w:t>
        <w:br w:type="textWrapping"/>
        <w:t xml:space="preserve"> Pune, Maharashtra, India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x3cf36u0e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Subject: RFQ for Turnkey Supply of Solvent Recovery / Process Plant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</w:t>
      </w:r>
      <w:r w:rsidDel="00000000" w:rsidR="00000000" w:rsidRPr="00000000">
        <w:rPr>
          <w:b w:val="1"/>
          <w:bCs w:val="1"/>
          <w:rtl w:val="0"/>
        </w:rPr>
        <w:t xml:space="preserve">techno-commercial quotation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design, engineering, manufacturing, supply, and commissioning of a turnkey process plant</w:t>
      </w:r>
      <w:r w:rsidDel="00000000" w:rsidR="00000000" w:rsidRPr="00000000">
        <w:rPr>
          <w:rtl w:val="0"/>
        </w:rPr>
        <w:t xml:space="preserve"> as per the details mentioned below.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uhnnkeizx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involves </w:t>
      </w:r>
      <w:r w:rsidDel="00000000" w:rsidR="00000000" w:rsidRPr="00000000">
        <w:rPr>
          <w:b w:val="1"/>
          <w:bCs w:val="1"/>
          <w:rtl w:val="0"/>
        </w:rPr>
        <w:t xml:space="preserve">complete turnkey execution</w:t>
      </w:r>
      <w:r w:rsidDel="00000000" w:rsidR="00000000" w:rsidRPr="00000000">
        <w:rPr>
          <w:rtl w:val="0"/>
        </w:rPr>
        <w:t xml:space="preserve"> of a solvent/process plant including: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tanks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tanks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tanks &amp; receiver tanks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Piping &amp; pump systems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(PLC/SCADA)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supports &amp; platforms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r0nkaefdd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Major Equipment Scope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tjgy5bsi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Tank Farm &amp; Storage Systems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Tanks: Up to 40 KL capacity (multiple units)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Tanks: 1–2 KL range (multiple units)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Tanks: 300 L – 500 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lxkcvjlqe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Process Tanks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 Capacity: ~2 KL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Code:</w:t>
      </w:r>
      <w:r w:rsidDel="00000000" w:rsidR="00000000" w:rsidRPr="00000000">
        <w:rPr>
          <w:rtl w:val="0"/>
        </w:rPr>
        <w:t xml:space="preserve"> ASME Section VIII Div.1 &amp; ASME BPE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Temperature:</w:t>
      </w:r>
      <w:r w:rsidDel="00000000" w:rsidR="00000000" w:rsidRPr="00000000">
        <w:rPr>
          <w:rtl w:val="0"/>
        </w:rPr>
        <w:t xml:space="preserve"> Up to ~150°C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Temperature:</w:t>
      </w:r>
      <w:r w:rsidDel="00000000" w:rsidR="00000000" w:rsidRPr="00000000">
        <w:rPr>
          <w:rtl w:val="0"/>
        </w:rPr>
        <w:t xml:space="preserve"> Up to ~195°C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Pressure:</w:t>
      </w:r>
      <w:r w:rsidDel="00000000" w:rsidR="00000000" w:rsidRPr="00000000">
        <w:rPr>
          <w:rtl w:val="0"/>
        </w:rPr>
        <w:t xml:space="preserve"> FV to 3 kg/cm²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 (Wetted):</w:t>
      </w:r>
      <w:r w:rsidDel="00000000" w:rsidR="00000000" w:rsidRPr="00000000">
        <w:rPr>
          <w:rtl w:val="0"/>
        </w:rPr>
        <w:t xml:space="preserve"> SS316L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Limpet coil for heating/cooling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Spray balls for CIP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Baffles and internal fittings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g2i8m4w7b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Example Tank Specification (Reference Unit)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Capacity:</w:t>
      </w:r>
      <w:r w:rsidDel="00000000" w:rsidR="00000000" w:rsidRPr="00000000">
        <w:rPr>
          <w:rtl w:val="0"/>
        </w:rPr>
        <w:t xml:space="preserve"> ~2–2.5 KL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Diameter:</w:t>
      </w:r>
      <w:r w:rsidDel="00000000" w:rsidR="00000000" w:rsidRPr="00000000">
        <w:rPr>
          <w:rtl w:val="0"/>
        </w:rPr>
        <w:t xml:space="preserve"> ~1300–1400 mm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~1700–1950 mm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Vertical cylindrical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Dish Ends:</w:t>
      </w:r>
      <w:r w:rsidDel="00000000" w:rsidR="00000000" w:rsidRPr="00000000">
        <w:rPr>
          <w:rtl w:val="0"/>
        </w:rPr>
        <w:t xml:space="preserve"> Torispherical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Thickness:</w:t>
      </w:r>
      <w:r w:rsidDel="00000000" w:rsidR="00000000" w:rsidRPr="00000000">
        <w:rPr>
          <w:rtl w:val="0"/>
        </w:rPr>
        <w:t xml:space="preserve"> ~5–6 mm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zokqrnt3n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Utility &amp; Auxiliary Systems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Pumps (as per P&amp;ID)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Solvent pre-filters and final filters (SS316 construction)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racks and interconnecting piping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 systems (rockwool + cladding)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ia68y0u1h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Automation &amp; Electrical Scope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PLC panel &amp; programming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SCADA system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HMI stations (FLP areas)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MCC panels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Instrumentation &amp; control wiring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98621myze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Supply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to include: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&amp; detailed engineering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of all vessels and tanks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of pumps, valves, and instruments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piping fabrication &amp; installation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system (PLC/SCADA)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Erection, commissioning &amp; trial run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 &amp; SAT execution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uuz3nig99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 Clarifications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qhkptso7c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Vendor Scope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 supply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Piping &amp; installation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&amp; control system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run &amp; performance testing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cbdpxfe1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Scope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Civil works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 &amp; consumables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 &amp; ventilation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handling at site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m2p01jumg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Design &amp; Standards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ASME Section VIII Div. 1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ASME BPE (for hygienic/process tanks)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650 (for storage tanks where applicable)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eo2urrcq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Testing &amp; Quality Requirements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Hydrotesting as per code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Radiography (spot/full as applicable)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Test Certificates (MTCs)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 &amp; SAT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87qzkbmbu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Commercial Requirements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provide: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package price (itemized if possible)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&amp; project timeline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and applicable taxes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terms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validity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mhfhnb863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Documentation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P&amp;ID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 drawings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drawings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Datasheets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 &amp; maintenance manuals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2byjjk117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Additional Notes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to be designed for continuous operation with solvent handling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Flameproof area compliance to be considered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equipment to be compatible with process fluids (client to confirm)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detailed techno-commercial offer at the earliest.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Thanks &amp; Regards,</w:t>
        <w:br w:type="textWrapping"/>
      </w:r>
      <w:r w:rsidDel="00000000" w:rsidR="00000000" w:rsidRPr="00000000">
        <w:rPr>
          <w:rtl w:val="0"/>
        </w:rPr>
        <w:t xml:space="preserve"> Procurement Team</w:t>
        <w:br w:type="textWrapping"/>
        <w:t xml:space="preserve"> EEPL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