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ghp8sdzie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REQUEST FOR QUOTATION (RFQ)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RFQ No.:</w:t>
      </w:r>
      <w:r w:rsidDel="00000000" w:rsidR="00000000" w:rsidRPr="00000000">
        <w:rPr>
          <w:rtl w:val="0"/>
        </w:rPr>
        <w:t xml:space="preserve"> EEPL/PROC/2025-26/1187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10-01-2026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To:</w:t>
        <w:br w:type="textWrapping"/>
      </w:r>
      <w:r w:rsidDel="00000000" w:rsidR="00000000" w:rsidRPr="00000000">
        <w:rPr>
          <w:rtl w:val="0"/>
        </w:rPr>
        <w:t xml:space="preserve"> M/s ACME Process Systems Pvt. Ltd.</w:t>
        <w:br w:type="textWrapping"/>
        <w:t xml:space="preserve"> Pune, Maharashtra, India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lqqug06n1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Subject: RFQ for Supply of Distillation System (Columns, Condensers &amp; Flash Vessels)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Sir/Madam,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request you to submit your </w:t>
      </w:r>
      <w:r w:rsidDel="00000000" w:rsidR="00000000" w:rsidRPr="00000000">
        <w:rPr>
          <w:b w:val="1"/>
          <w:bCs w:val="1"/>
          <w:rtl w:val="0"/>
        </w:rPr>
        <w:t xml:space="preserve">techno-commercial quotation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b w:val="1"/>
          <w:bCs w:val="1"/>
          <w:rtl w:val="0"/>
        </w:rPr>
        <w:t xml:space="preserve">design, manufacturing, and supply of a distillation system package</w:t>
      </w:r>
      <w:r w:rsidDel="00000000" w:rsidR="00000000" w:rsidRPr="00000000">
        <w:rPr>
          <w:rtl w:val="0"/>
        </w:rPr>
        <w:t xml:space="preserve"> comprising columns, condensers, and flash vessels as per the details below.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r4zg430io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Scope Summary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scope includes supply of: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Distillation Columns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Condensers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 Condensers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Flash Vessels (multiple sizes)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equipment shall be designed as per applicable codes and integrated for process compatibility.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7v9b6b7ub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Flash Vessels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wumcxx9rq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 1 Flash Vessels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Tags:</w:t>
      </w:r>
      <w:r w:rsidDel="00000000" w:rsidR="00000000" w:rsidRPr="00000000">
        <w:rPr>
          <w:rtl w:val="0"/>
        </w:rPr>
        <w:t xml:space="preserve"> Multiple (FV series)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Quantity:</w:t>
      </w:r>
      <w:r w:rsidDel="00000000" w:rsidR="00000000" w:rsidRPr="00000000">
        <w:rPr>
          <w:rtl w:val="0"/>
        </w:rPr>
        <w:t xml:space="preserve"> ~10 Nos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Working Volume:</w:t>
      </w:r>
      <w:r w:rsidDel="00000000" w:rsidR="00000000" w:rsidRPr="00000000">
        <w:rPr>
          <w:rtl w:val="0"/>
        </w:rPr>
        <w:t xml:space="preserve"> ~6 KL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Code:</w:t>
      </w:r>
      <w:r w:rsidDel="00000000" w:rsidR="00000000" w:rsidRPr="00000000">
        <w:rPr>
          <w:rtl w:val="0"/>
        </w:rPr>
        <w:t xml:space="preserve"> ASME Section VIII Div.1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 Conditions: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Operating Temp: ~180–280°C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Temp: Up to 300°C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 Pressure: 1.5 bar / Vacuum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Pressure: 3.5 bar / Full Vacuum / up to 20 bar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Construction: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Vertical cylindrical with torispherical ends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Limpet coil for heating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MOC: SS316 (wetted parts)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rgyeju2m1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 2 Flash Vessels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Quantity:</w:t>
      </w:r>
      <w:r w:rsidDel="00000000" w:rsidR="00000000" w:rsidRPr="00000000">
        <w:rPr>
          <w:rtl w:val="0"/>
        </w:rPr>
        <w:t xml:space="preserve"> ~5 Nos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Working Volume:</w:t>
      </w:r>
      <w:r w:rsidDel="00000000" w:rsidR="00000000" w:rsidRPr="00000000">
        <w:rPr>
          <w:rtl w:val="0"/>
        </w:rPr>
        <w:t xml:space="preserve"> ~8 KL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Similar design and operating conditions as above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9ce4wxkpa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Main Condensers</w:t>
      </w:r>
    </w:p>
    <w:p w:rsidR="00000000" w:rsidDel="00000000" w:rsidP="00000000" w:rsidRDefault="00000000" w:rsidRPr="00000000" w14:paraId="0000002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Shell &amp; Tube Heat Exchangers</w:t>
      </w:r>
    </w:p>
    <w:p w:rsidR="00000000" w:rsidDel="00000000" w:rsidP="00000000" w:rsidRDefault="00000000" w:rsidRPr="00000000" w14:paraId="0000002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Quantity:</w:t>
      </w:r>
      <w:r w:rsidDel="00000000" w:rsidR="00000000" w:rsidRPr="00000000">
        <w:rPr>
          <w:rtl w:val="0"/>
        </w:rPr>
        <w:t xml:space="preserve"> ~15 Nos</w:t>
      </w:r>
    </w:p>
    <w:p w:rsidR="00000000" w:rsidDel="00000000" w:rsidP="00000000" w:rsidRDefault="00000000" w:rsidRPr="00000000" w14:paraId="0000002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Heat Transfer Area:</w:t>
      </w:r>
      <w:r w:rsidDel="00000000" w:rsidR="00000000" w:rsidRPr="00000000">
        <w:rPr>
          <w:rtl w:val="0"/>
        </w:rPr>
        <w:t xml:space="preserve"> ~20 m²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Standards: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ASME Section VIII Div.1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TEMA Class C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Parameters: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Shell Side Temp: ~150–165°C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Tube Side Temp: ~35–40°C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Tube Material: SS316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myavsrhuf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Vent Condensers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Quantity:</w:t>
      </w:r>
      <w:r w:rsidDel="00000000" w:rsidR="00000000" w:rsidRPr="00000000">
        <w:rPr>
          <w:rtl w:val="0"/>
        </w:rPr>
        <w:t xml:space="preserve"> ~15 Nos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Heat Transfer Area:</w:t>
      </w:r>
      <w:r w:rsidDel="00000000" w:rsidR="00000000" w:rsidRPr="00000000">
        <w:rPr>
          <w:rtl w:val="0"/>
        </w:rPr>
        <w:t xml:space="preserve"> ~5 m²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Configuration: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Shell &amp; tube type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Vertical orientation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Operating Conditions: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Vacuum service (down to ~1 torr)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5sbjinpr4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Distillation Columns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Tags:</w:t>
      </w:r>
      <w:r w:rsidDel="00000000" w:rsidR="00000000" w:rsidRPr="00000000">
        <w:rPr>
          <w:rtl w:val="0"/>
        </w:rPr>
        <w:t xml:space="preserve"> Multiple DC series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Quantity:</w:t>
      </w:r>
      <w:r w:rsidDel="00000000" w:rsidR="00000000" w:rsidRPr="00000000">
        <w:rPr>
          <w:rtl w:val="0"/>
        </w:rPr>
        <w:t xml:space="preserve"> ~15 Nos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Mechanical Details: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Diameter:</w:t>
      </w:r>
      <w:r w:rsidDel="00000000" w:rsidR="00000000" w:rsidRPr="00000000">
        <w:rPr>
          <w:rtl w:val="0"/>
        </w:rPr>
        <w:t xml:space="preserve"> ~800 mm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Height:</w:t>
      </w:r>
      <w:r w:rsidDel="00000000" w:rsidR="00000000" w:rsidRPr="00000000">
        <w:rPr>
          <w:rtl w:val="0"/>
        </w:rPr>
        <w:t xml:space="preserve"> ~23,800 mm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Orientation:</w:t>
      </w:r>
      <w:r w:rsidDel="00000000" w:rsidR="00000000" w:rsidRPr="00000000">
        <w:rPr>
          <w:rtl w:val="0"/>
        </w:rPr>
        <w:t xml:space="preserve"> Vertical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 Conditions: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Operating Temp: ~170°C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Temp: ~250°C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 Pressure: Vacuum / low pressure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Packing &amp; internals in client scope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support rings to be included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xbqmcs71r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Materials of Construction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Wetted parts: SS316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Structural/support components: Carbon Steel with SS overlay (where required)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Gaskets: PTFE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3pi346w6f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Scope of Supply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Vendor to include: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&amp; detailed engineering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Fabrication of all vessels and heat exchangers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Supply of all nozzles, flanges, and supports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Test Certificates (MTCs)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 testing (hydrotest, NDT)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a20pzu2v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Exclusions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Column internals (packing, trays)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Insulation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 &amp; commissioning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inspection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29pdi9qb1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Testing &amp; Quality</w:t>
      </w:r>
    </w:p>
    <w:p w:rsidR="00000000" w:rsidDel="00000000" w:rsidP="00000000" w:rsidRDefault="00000000" w:rsidRPr="00000000" w14:paraId="0000005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Hydrotesting as per ASME</w:t>
      </w:r>
    </w:p>
    <w:p w:rsidR="00000000" w:rsidDel="00000000" w:rsidP="00000000" w:rsidRDefault="00000000" w:rsidRPr="00000000" w14:paraId="0000005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Radiography: 10% / 100% as applicable</w:t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Surface finish: Pickling &amp; passivation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gb115io4i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Commercial Requirements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Kindly provide: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Item-wise pricing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timeline (expected ~12–20 weeks)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terms (advance + dispatch)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GST and applicable taxes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Warranty terms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a42z091p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Documentation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 drawings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Fabrication drawings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Datasheets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Deviation list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request you to submit your quotation at the earliest.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Thanks &amp; Regards,</w:t>
        <w:br w:type="textWrapping"/>
      </w:r>
      <w:r w:rsidDel="00000000" w:rsidR="00000000" w:rsidRPr="00000000">
        <w:rPr>
          <w:rtl w:val="0"/>
        </w:rPr>
        <w:t xml:space="preserve"> Procurement Team</w:t>
        <w:br w:type="textWrapping"/>
        <w:t xml:space="preserve"> EEPL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