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vb8catgat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FOR QUOTATION (RFQ)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RFQ No.:</w:t>
      </w:r>
      <w:r w:rsidDel="00000000" w:rsidR="00000000" w:rsidRPr="00000000">
        <w:rPr>
          <w:rtl w:val="0"/>
        </w:rPr>
        <w:t xml:space="preserve"> EEPL/PROC/2025-26/925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25-08-2025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M/s ACME Process Systems Pvt. Ltd.</w:t>
        <w:br w:type="textWrapping"/>
        <w:t xml:space="preserve"> Pune, Maharashtra, India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b39hdl3m7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Subject: RFQ for Supply of Reactor with Agitator (10 KL Capacity)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</w:t>
      </w:r>
      <w:r w:rsidDel="00000000" w:rsidR="00000000" w:rsidRPr="00000000">
        <w:rPr>
          <w:b w:val="1"/>
          <w:bCs w:val="1"/>
          <w:rtl w:val="0"/>
        </w:rPr>
        <w:t xml:space="preserve">techno-commercial quotation</w:t>
      </w:r>
      <w:r w:rsidDel="00000000" w:rsidR="00000000" w:rsidRPr="00000000">
        <w:rPr>
          <w:rtl w:val="0"/>
        </w:rPr>
        <w:t xml:space="preserve"> for the design, manufacturing, and supply of </w:t>
      </w:r>
      <w:r w:rsidDel="00000000" w:rsidR="00000000" w:rsidRPr="00000000">
        <w:rPr>
          <w:b w:val="1"/>
          <w:bCs w:val="1"/>
          <w:rtl w:val="0"/>
        </w:rPr>
        <w:t xml:space="preserve">reactors with agitators</w:t>
      </w:r>
      <w:r w:rsidDel="00000000" w:rsidR="00000000" w:rsidRPr="00000000">
        <w:rPr>
          <w:rtl w:val="0"/>
        </w:rPr>
        <w:t xml:space="preserve"> as per the details mentioned below.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ujlg7fn2x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Equipment Details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Reactor with Agitator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2 Nos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Vertical Cylindrical Reactor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8nf63nvkn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Process Requirements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Capacity:</w:t>
      </w:r>
      <w:r w:rsidDel="00000000" w:rsidR="00000000" w:rsidRPr="00000000">
        <w:rPr>
          <w:rtl w:val="0"/>
        </w:rPr>
        <w:t xml:space="preserve"> 10 KL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Fluid:</w:t>
      </w:r>
      <w:r w:rsidDel="00000000" w:rsidR="00000000" w:rsidRPr="00000000">
        <w:rPr>
          <w:rtl w:val="0"/>
        </w:rPr>
        <w:t xml:space="preserve"> To be handled (details to be shared during detailed engineering)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Temperature:</w:t>
      </w:r>
      <w:r w:rsidDel="00000000" w:rsidR="00000000" w:rsidRPr="00000000">
        <w:rPr>
          <w:rtl w:val="0"/>
        </w:rPr>
        <w:t xml:space="preserve"> ~40°C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Temperature Range:</w:t>
      </w:r>
      <w:r w:rsidDel="00000000" w:rsidR="00000000" w:rsidRPr="00000000">
        <w:rPr>
          <w:rtl w:val="0"/>
        </w:rPr>
        <w:t xml:space="preserve"> -30°C to 180°C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Pressure:</w:t>
      </w:r>
      <w:r w:rsidDel="00000000" w:rsidR="00000000" w:rsidRPr="00000000">
        <w:rPr>
          <w:rtl w:val="0"/>
        </w:rPr>
        <w:t xml:space="preserve"> Atmospheric / Full Vacuum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Pressure:</w:t>
      </w:r>
      <w:r w:rsidDel="00000000" w:rsidR="00000000" w:rsidRPr="00000000">
        <w:rPr>
          <w:rtl w:val="0"/>
        </w:rPr>
        <w:t xml:space="preserve"> Full Vacuum / 3.5 kg/cm²(g)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Fluid Density:</w:t>
      </w:r>
      <w:r w:rsidDel="00000000" w:rsidR="00000000" w:rsidRPr="00000000">
        <w:rPr>
          <w:rtl w:val="0"/>
        </w:rPr>
        <w:t xml:space="preserve"> ~1500 kg/m³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Viscosity:</w:t>
      </w:r>
      <w:r w:rsidDel="00000000" w:rsidR="00000000" w:rsidRPr="00000000">
        <w:rPr>
          <w:rtl w:val="0"/>
        </w:rPr>
        <w:t xml:space="preserve"> ~4000 cP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8gn8oxpfw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Mechanical &amp; Design Requirements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of Construction (Preferred):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Wetted Parts: SS316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Alternate Option: SS304 (quote separately)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Code:</w:t>
      </w:r>
      <w:r w:rsidDel="00000000" w:rsidR="00000000" w:rsidRPr="00000000">
        <w:rPr>
          <w:rtl w:val="0"/>
        </w:rPr>
        <w:t xml:space="preserve"> ASME Section VIII Div. 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Corrosion Allowance:</w:t>
      </w:r>
      <w:r w:rsidDel="00000000" w:rsidR="00000000" w:rsidRPr="00000000">
        <w:rPr>
          <w:rtl w:val="0"/>
        </w:rPr>
        <w:t xml:space="preserve"> 1 mm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Efficiency:</w:t>
      </w:r>
      <w:r w:rsidDel="00000000" w:rsidR="00000000" w:rsidRPr="00000000">
        <w:rPr>
          <w:rtl w:val="0"/>
        </w:rPr>
        <w:t xml:space="preserve"> As per ASME standards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Radiography:</w:t>
      </w:r>
      <w:r w:rsidDel="00000000" w:rsidR="00000000" w:rsidRPr="00000000">
        <w:rPr>
          <w:rtl w:val="0"/>
        </w:rPr>
        <w:t xml:space="preserve"> As per applicable code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5jmpou8ry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Vessel Configuration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orientation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Cylindrical shell with torispherical ends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Approx. dimensions to suit 10 KL working capacity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nozzles, manhole, supports, and internals to be included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02xvctbxk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Agitator Requirements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Top entry agitator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Impeller:</w:t>
      </w:r>
      <w:r w:rsidDel="00000000" w:rsidR="00000000" w:rsidRPr="00000000">
        <w:rPr>
          <w:rtl w:val="0"/>
        </w:rPr>
        <w:t xml:space="preserve"> Suitable for high viscosity (~4000 cP)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Flameproof, suitable for VFD operation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Mechanical seal (single or double, recommend suitable option)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Gearbox:</w:t>
      </w:r>
      <w:r w:rsidDel="00000000" w:rsidR="00000000" w:rsidRPr="00000000">
        <w:rPr>
          <w:rtl w:val="0"/>
        </w:rPr>
        <w:t xml:space="preserve"> Inline/helical type preferred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hazee815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Scope of Supply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include: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Reactor vessel with all internals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Agitator assembly with motor &amp; gearbox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seal system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nozzles, supports, and accessories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test certificates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ajnd9mpma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Exclusions (Unless Specified Separately)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control panel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&amp; commissioning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wiring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dnty98nro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Commercial Requirements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provide: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Item-wise pricing (SS316 and SS304 options separately)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schedule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and other applicable taxes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terms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of offer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fyrcfigq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Additional Requirements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arrangement (GA) drawing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Datasheets for review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deviations (if any)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quotation at the earliest.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clarifications, please feel free to contact us.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Thanks &amp; Regards,</w:t>
        <w:br w:type="textWrapping"/>
      </w:r>
      <w:r w:rsidDel="00000000" w:rsidR="00000000" w:rsidRPr="00000000">
        <w:rPr>
          <w:rtl w:val="0"/>
        </w:rPr>
        <w:t xml:space="preserve"> Procurement Team</w:t>
        <w:br w:type="textWrapping"/>
        <w:t xml:space="preserve"> EEPL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