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46C9" w:rsidP="008646C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646C9">
        <w:rPr>
          <w:rFonts w:ascii="Times New Roman" w:hAnsi="Times New Roman" w:cs="Times New Roman"/>
          <w:b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-Learning Platform using Cloud Computing</w:t>
      </w:r>
    </w:p>
    <w:p w:rsidR="00A5551A" w:rsidRDefault="008646C9" w:rsidP="007927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579D">
        <w:rPr>
          <w:rFonts w:ascii="Times New Roman" w:hAnsi="Times New Roman" w:cs="Times New Roman"/>
          <w:sz w:val="28"/>
          <w:szCs w:val="28"/>
        </w:rPr>
        <w:t xml:space="preserve">In recent years, </w:t>
      </w:r>
      <w:r w:rsidR="00204728" w:rsidRPr="00204728">
        <w:rPr>
          <w:rFonts w:ascii="Times New Roman" w:hAnsi="Times New Roman" w:cs="Times New Roman"/>
          <w:sz w:val="28"/>
          <w:szCs w:val="28"/>
        </w:rPr>
        <w:t>e-Learning has speeded up the</w:t>
      </w:r>
      <w:r w:rsidR="00204728">
        <w:rPr>
          <w:rFonts w:ascii="Times New Roman" w:hAnsi="Times New Roman" w:cs="Times New Roman"/>
          <w:sz w:val="28"/>
          <w:szCs w:val="28"/>
        </w:rPr>
        <w:t xml:space="preserve"> </w:t>
      </w:r>
      <w:r w:rsidR="00204728" w:rsidRPr="00204728">
        <w:rPr>
          <w:rFonts w:ascii="Times New Roman" w:hAnsi="Times New Roman" w:cs="Times New Roman"/>
          <w:sz w:val="28"/>
          <w:szCs w:val="28"/>
        </w:rPr>
        <w:t>knowledge transfer without restrictions on time and space in</w:t>
      </w:r>
      <w:r w:rsidR="00204728">
        <w:rPr>
          <w:rFonts w:ascii="Times New Roman" w:hAnsi="Times New Roman" w:cs="Times New Roman"/>
          <w:sz w:val="28"/>
          <w:szCs w:val="28"/>
        </w:rPr>
        <w:t xml:space="preserve"> </w:t>
      </w:r>
      <w:r w:rsidR="00204728" w:rsidRPr="00204728">
        <w:rPr>
          <w:rFonts w:ascii="Times New Roman" w:hAnsi="Times New Roman" w:cs="Times New Roman"/>
          <w:sz w:val="28"/>
          <w:szCs w:val="28"/>
        </w:rPr>
        <w:t>recent years. In order to achiev</w:t>
      </w:r>
      <w:r w:rsidR="00204728">
        <w:rPr>
          <w:rFonts w:ascii="Times New Roman" w:hAnsi="Times New Roman" w:cs="Times New Roman"/>
          <w:sz w:val="28"/>
          <w:szCs w:val="28"/>
        </w:rPr>
        <w:t xml:space="preserve">e the goal of knowledge sharing </w:t>
      </w:r>
      <w:r w:rsidR="00204728" w:rsidRPr="00204728">
        <w:rPr>
          <w:rFonts w:ascii="Times New Roman" w:hAnsi="Times New Roman" w:cs="Times New Roman"/>
          <w:sz w:val="28"/>
          <w:szCs w:val="28"/>
        </w:rPr>
        <w:t>and reusing interactivel</w:t>
      </w:r>
      <w:r w:rsidR="00204728">
        <w:rPr>
          <w:rFonts w:ascii="Times New Roman" w:hAnsi="Times New Roman" w:cs="Times New Roman"/>
          <w:sz w:val="28"/>
          <w:szCs w:val="28"/>
        </w:rPr>
        <w:t xml:space="preserve">y, lots of available e-Learning </w:t>
      </w:r>
      <w:r w:rsidR="00204728" w:rsidRPr="00204728">
        <w:rPr>
          <w:rFonts w:ascii="Times New Roman" w:hAnsi="Times New Roman" w:cs="Times New Roman"/>
          <w:sz w:val="28"/>
          <w:szCs w:val="28"/>
        </w:rPr>
        <w:t>standards have been ad</w:t>
      </w:r>
      <w:r w:rsidR="00204728">
        <w:rPr>
          <w:rFonts w:ascii="Times New Roman" w:hAnsi="Times New Roman" w:cs="Times New Roman"/>
          <w:sz w:val="28"/>
          <w:szCs w:val="28"/>
        </w:rPr>
        <w:t xml:space="preserve">apted to complete this purpose. </w:t>
      </w:r>
      <w:r w:rsidR="00204728" w:rsidRPr="00204728">
        <w:rPr>
          <w:rFonts w:ascii="Times New Roman" w:hAnsi="Times New Roman" w:cs="Times New Roman"/>
          <w:sz w:val="28"/>
          <w:szCs w:val="28"/>
        </w:rPr>
        <w:t>Normally, learning obje</w:t>
      </w:r>
      <w:r w:rsidR="00204728">
        <w:rPr>
          <w:rFonts w:ascii="Times New Roman" w:hAnsi="Times New Roman" w:cs="Times New Roman"/>
          <w:sz w:val="28"/>
          <w:szCs w:val="28"/>
        </w:rPr>
        <w:t xml:space="preserve">cts meeting these standards are </w:t>
      </w:r>
      <w:r w:rsidR="00204728" w:rsidRPr="00204728">
        <w:rPr>
          <w:rFonts w:ascii="Times New Roman" w:hAnsi="Times New Roman" w:cs="Times New Roman"/>
          <w:sz w:val="28"/>
          <w:szCs w:val="28"/>
        </w:rPr>
        <w:t>sharable with other e-Lear</w:t>
      </w:r>
      <w:r w:rsidR="00204728">
        <w:rPr>
          <w:rFonts w:ascii="Times New Roman" w:hAnsi="Times New Roman" w:cs="Times New Roman"/>
          <w:sz w:val="28"/>
          <w:szCs w:val="28"/>
        </w:rPr>
        <w:t xml:space="preserve">ning platforms. Most e-Learning </w:t>
      </w:r>
      <w:r w:rsidR="00204728" w:rsidRPr="00204728">
        <w:rPr>
          <w:rFonts w:ascii="Times New Roman" w:hAnsi="Times New Roman" w:cs="Times New Roman"/>
          <w:sz w:val="28"/>
          <w:szCs w:val="28"/>
        </w:rPr>
        <w:t>platforms, however, are u</w:t>
      </w:r>
      <w:r w:rsidR="00204728">
        <w:rPr>
          <w:rFonts w:ascii="Times New Roman" w:hAnsi="Times New Roman" w:cs="Times New Roman"/>
          <w:sz w:val="28"/>
          <w:szCs w:val="28"/>
        </w:rPr>
        <w:t xml:space="preserve">nable to share learning objects </w:t>
      </w:r>
      <w:r w:rsidR="00204728" w:rsidRPr="00204728">
        <w:rPr>
          <w:rFonts w:ascii="Times New Roman" w:hAnsi="Times New Roman" w:cs="Times New Roman"/>
          <w:sz w:val="28"/>
          <w:szCs w:val="28"/>
        </w:rPr>
        <w:t>directly on the Interne</w:t>
      </w:r>
      <w:r w:rsidR="00283B14">
        <w:rPr>
          <w:rFonts w:ascii="Times New Roman" w:hAnsi="Times New Roman" w:cs="Times New Roman"/>
          <w:sz w:val="28"/>
          <w:szCs w:val="28"/>
        </w:rPr>
        <w:t xml:space="preserve">t. </w:t>
      </w:r>
      <w:r w:rsidR="00D72FD3">
        <w:rPr>
          <w:rFonts w:ascii="Times New Roman" w:hAnsi="Times New Roman" w:cs="Times New Roman"/>
          <w:sz w:val="28"/>
          <w:szCs w:val="28"/>
        </w:rPr>
        <w:t>Many businesses and schools have set up e-learning platforms involving Learning Management System (LMS)</w:t>
      </w:r>
      <w:r w:rsidR="00FE2B28">
        <w:rPr>
          <w:rFonts w:ascii="Times New Roman" w:hAnsi="Times New Roman" w:cs="Times New Roman"/>
          <w:sz w:val="28"/>
          <w:szCs w:val="28"/>
        </w:rPr>
        <w:t xml:space="preserve">. There are many forms of e-learning </w:t>
      </w:r>
      <w:r w:rsidR="002709E1">
        <w:rPr>
          <w:rFonts w:ascii="Times New Roman" w:hAnsi="Times New Roman" w:cs="Times New Roman"/>
          <w:sz w:val="28"/>
          <w:szCs w:val="28"/>
        </w:rPr>
        <w:t>that are developed</w:t>
      </w:r>
      <w:r w:rsidR="00B6049D">
        <w:rPr>
          <w:rFonts w:ascii="Times New Roman" w:hAnsi="Times New Roman" w:cs="Times New Roman"/>
          <w:sz w:val="28"/>
          <w:szCs w:val="28"/>
        </w:rPr>
        <w:t>, but they are not able to share with one another due to lack of reliable sharing mechanism</w:t>
      </w:r>
      <w:r w:rsidR="008D7B6A">
        <w:rPr>
          <w:rFonts w:ascii="Times New Roman" w:hAnsi="Times New Roman" w:cs="Times New Roman"/>
          <w:sz w:val="28"/>
          <w:szCs w:val="28"/>
        </w:rPr>
        <w:t>. One of the possible solutions to this problem is cloud computing.</w:t>
      </w:r>
    </w:p>
    <w:p w:rsidR="00330A80" w:rsidRPr="00330A80" w:rsidRDefault="00330A80" w:rsidP="0062092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0A80">
        <w:rPr>
          <w:rFonts w:ascii="Times New Roman" w:hAnsi="Times New Roman" w:cs="Times New Roman"/>
          <w:sz w:val="28"/>
          <w:szCs w:val="28"/>
        </w:rPr>
        <w:t>In the Cloud computing infrastructure, the sharable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4345">
        <w:rPr>
          <w:rFonts w:ascii="Times New Roman" w:hAnsi="Times New Roman" w:cs="Times New Roman"/>
          <w:sz w:val="28"/>
          <w:szCs w:val="28"/>
        </w:rPr>
        <w:t>e-Learning platform can be</w:t>
      </w:r>
      <w:r w:rsidRPr="00330A80">
        <w:rPr>
          <w:rFonts w:ascii="Times New Roman" w:hAnsi="Times New Roman" w:cs="Times New Roman"/>
          <w:sz w:val="28"/>
          <w:szCs w:val="28"/>
        </w:rPr>
        <w:t xml:space="preserve"> proposed to provide a good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learning enviro</w:t>
      </w:r>
      <w:r w:rsidR="00715BC3">
        <w:rPr>
          <w:rFonts w:ascii="Times New Roman" w:hAnsi="Times New Roman" w:cs="Times New Roman"/>
          <w:sz w:val="28"/>
          <w:szCs w:val="28"/>
        </w:rPr>
        <w:t xml:space="preserve">nment for learners. Three </w:t>
      </w:r>
      <w:r w:rsidRPr="00330A80">
        <w:rPr>
          <w:rFonts w:ascii="Times New Roman" w:hAnsi="Times New Roman" w:cs="Times New Roman"/>
          <w:sz w:val="28"/>
          <w:szCs w:val="28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architecture of the e-Learning platform</w:t>
      </w:r>
      <w:r w:rsidR="000E7AA3">
        <w:rPr>
          <w:rFonts w:ascii="Times New Roman" w:hAnsi="Times New Roman" w:cs="Times New Roman"/>
          <w:sz w:val="28"/>
          <w:szCs w:val="28"/>
        </w:rPr>
        <w:t xml:space="preserve"> is provided</w:t>
      </w:r>
      <w:r w:rsidRPr="00330A80">
        <w:rPr>
          <w:rFonts w:ascii="Times New Roman" w:hAnsi="Times New Roman" w:cs="Times New Roman"/>
          <w:sz w:val="28"/>
          <w:szCs w:val="28"/>
        </w:rPr>
        <w:t xml:space="preserve"> to facilitate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sharing, reusing learning objects and interoperability among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various learning content efficiently. The middleware layer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imports an indexing module and a metadata transformation</w:t>
      </w:r>
      <w:r w:rsidR="00715BC3"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module to complete metadata exchange among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acknowledged e-Learning standards. Therefore, learners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can make use of available learning objects without having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to be affiliated w</w:t>
      </w:r>
      <w:r w:rsidR="000E7AA3">
        <w:rPr>
          <w:rFonts w:ascii="Times New Roman" w:hAnsi="Times New Roman" w:cs="Times New Roman"/>
          <w:sz w:val="28"/>
          <w:szCs w:val="28"/>
        </w:rPr>
        <w:t>ith other LMS. T</w:t>
      </w:r>
      <w:r w:rsidRPr="00330A80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proposed e-Learning platform based on 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infrastructure would allow the independent LMS embedded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80">
        <w:rPr>
          <w:rFonts w:ascii="Times New Roman" w:hAnsi="Times New Roman" w:cs="Times New Roman"/>
          <w:sz w:val="28"/>
          <w:szCs w:val="28"/>
        </w:rPr>
        <w:t>in different e-Learning standards to share the learning</w:t>
      </w:r>
      <w:r w:rsidR="00620929">
        <w:rPr>
          <w:rFonts w:ascii="Times New Roman" w:hAnsi="Times New Roman" w:cs="Times New Roman"/>
          <w:sz w:val="28"/>
          <w:szCs w:val="28"/>
        </w:rPr>
        <w:t xml:space="preserve"> </w:t>
      </w:r>
      <w:r w:rsidR="00B70DAB">
        <w:rPr>
          <w:rFonts w:ascii="Times New Roman" w:hAnsi="Times New Roman" w:cs="Times New Roman"/>
          <w:sz w:val="28"/>
          <w:szCs w:val="28"/>
        </w:rPr>
        <w:t>objects. In short, you can say cloud computing will help</w:t>
      </w:r>
      <w:r w:rsidRPr="00330A80">
        <w:rPr>
          <w:rFonts w:ascii="Times New Roman" w:hAnsi="Times New Roman" w:cs="Times New Roman"/>
          <w:sz w:val="28"/>
          <w:szCs w:val="28"/>
        </w:rPr>
        <w:t xml:space="preserve"> huge amount of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DAB">
        <w:rPr>
          <w:rFonts w:ascii="Times New Roman" w:hAnsi="Times New Roman" w:cs="Times New Roman"/>
          <w:sz w:val="28"/>
          <w:szCs w:val="28"/>
        </w:rPr>
        <w:t>objects to</w:t>
      </w:r>
      <w:r w:rsidRPr="00330A80">
        <w:rPr>
          <w:rFonts w:ascii="Times New Roman" w:hAnsi="Times New Roman" w:cs="Times New Roman"/>
          <w:sz w:val="28"/>
          <w:szCs w:val="28"/>
        </w:rPr>
        <w:t xml:space="preserve"> be accessed r</w:t>
      </w:r>
      <w:r w:rsidR="00C06046">
        <w:rPr>
          <w:rFonts w:ascii="Times New Roman" w:hAnsi="Times New Roman" w:cs="Times New Roman"/>
          <w:sz w:val="28"/>
          <w:szCs w:val="28"/>
        </w:rPr>
        <w:t>eliably and flexibly</w:t>
      </w:r>
      <w:r w:rsidRPr="00330A80">
        <w:rPr>
          <w:rFonts w:ascii="Times New Roman" w:hAnsi="Times New Roman" w:cs="Times New Roman"/>
          <w:sz w:val="28"/>
          <w:szCs w:val="28"/>
        </w:rPr>
        <w:t xml:space="preserve">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6046">
        <w:rPr>
          <w:rFonts w:ascii="Times New Roman" w:hAnsi="Times New Roman" w:cs="Times New Roman"/>
          <w:sz w:val="28"/>
          <w:szCs w:val="28"/>
        </w:rPr>
        <w:t>the Internet.</w:t>
      </w:r>
    </w:p>
    <w:sectPr w:rsidR="00330A80" w:rsidRPr="0033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46C9"/>
    <w:rsid w:val="00017B14"/>
    <w:rsid w:val="000E7AA3"/>
    <w:rsid w:val="000F0731"/>
    <w:rsid w:val="00204728"/>
    <w:rsid w:val="002709E1"/>
    <w:rsid w:val="00283B14"/>
    <w:rsid w:val="00330A80"/>
    <w:rsid w:val="003E71FA"/>
    <w:rsid w:val="004F2E9F"/>
    <w:rsid w:val="00620929"/>
    <w:rsid w:val="00654345"/>
    <w:rsid w:val="007150A4"/>
    <w:rsid w:val="00715BC3"/>
    <w:rsid w:val="007927F3"/>
    <w:rsid w:val="008646C9"/>
    <w:rsid w:val="008D7B6A"/>
    <w:rsid w:val="00911660"/>
    <w:rsid w:val="009F5298"/>
    <w:rsid w:val="00A5551A"/>
    <w:rsid w:val="00A7145C"/>
    <w:rsid w:val="00B6049D"/>
    <w:rsid w:val="00B70DAB"/>
    <w:rsid w:val="00B732E2"/>
    <w:rsid w:val="00C06046"/>
    <w:rsid w:val="00CD579D"/>
    <w:rsid w:val="00D72FD3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26</cp:revision>
  <dcterms:created xsi:type="dcterms:W3CDTF">2012-11-05T15:42:00Z</dcterms:created>
  <dcterms:modified xsi:type="dcterms:W3CDTF">2012-11-05T16:16:00Z</dcterms:modified>
</cp:coreProperties>
</file>