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DD188" w14:textId="22A66A2F" w:rsidR="00463E78" w:rsidRDefault="00DE0E86" w:rsidP="007E204D">
      <w:pPr>
        <w:pStyle w:val="Intestazione2A"/>
        <w:jc w:val="both"/>
        <w:rPr>
          <w:rFonts w:ascii="Times New Roman" w:hAnsi="Times New Roman"/>
        </w:rPr>
      </w:pPr>
      <w:r>
        <w:rPr>
          <w:rFonts w:ascii="Times New Roman" w:hAnsi="Times New Roman"/>
        </w:rPr>
        <w:t xml:space="preserve">INSTRUCTIONS FOR </w:t>
      </w:r>
      <w:r w:rsidR="006448CD">
        <w:rPr>
          <w:rFonts w:ascii="Times New Roman" w:hAnsi="Times New Roman"/>
        </w:rPr>
        <w:t>USING</w:t>
      </w:r>
      <w:r>
        <w:rPr>
          <w:rFonts w:ascii="Times New Roman" w:hAnsi="Times New Roman"/>
        </w:rPr>
        <w:t xml:space="preserve"> </w:t>
      </w:r>
      <w:r>
        <w:rPr>
          <w:rFonts w:ascii="Times New Roman" w:hAnsi="Times New Roman"/>
          <w:lang w:val="it-IT"/>
        </w:rPr>
        <w:t xml:space="preserve">THE </w:t>
      </w:r>
      <w:r w:rsidR="00446230" w:rsidRPr="00590CD5">
        <w:rPr>
          <w:rFonts w:ascii="Times New Roman" w:hAnsi="Times New Roman"/>
          <w:highlight w:val="yellow"/>
        </w:rPr>
        <w:t>COGNITIVE GRAPHS</w:t>
      </w:r>
      <w:r w:rsidR="00446230">
        <w:rPr>
          <w:rFonts w:ascii="Times New Roman" w:hAnsi="Times New Roman"/>
        </w:rPr>
        <w:t xml:space="preserve"> ANDROID APPLICATION</w:t>
      </w:r>
    </w:p>
    <w:p w14:paraId="248B9DE7" w14:textId="77777777" w:rsidR="00463E78" w:rsidRDefault="00463E78" w:rsidP="007E204D">
      <w:pPr>
        <w:pStyle w:val="CorpoA"/>
        <w:jc w:val="both"/>
      </w:pPr>
    </w:p>
    <w:p w14:paraId="1B3572BF" w14:textId="114D0FDF" w:rsidR="00446230" w:rsidRDefault="00DE0E86" w:rsidP="007E204D">
      <w:pPr>
        <w:pStyle w:val="CorpoA"/>
        <w:jc w:val="both"/>
      </w:pPr>
      <w:r>
        <w:t xml:space="preserve">Thank you for volunteering to take part in our </w:t>
      </w:r>
      <w:r w:rsidR="00446230">
        <w:t xml:space="preserve">study on early Alzheimer’s disease diagnostics through outdoor navigation sensing. </w:t>
      </w:r>
    </w:p>
    <w:p w14:paraId="003485A5" w14:textId="77777777" w:rsidR="00463E78" w:rsidRDefault="00463E78" w:rsidP="007E204D">
      <w:pPr>
        <w:pStyle w:val="CorpoA"/>
        <w:jc w:val="both"/>
      </w:pPr>
    </w:p>
    <w:p w14:paraId="79F7B99E" w14:textId="577BB3EE" w:rsidR="00463E78" w:rsidRDefault="00DE0E86" w:rsidP="007E204D">
      <w:pPr>
        <w:pStyle w:val="CorpoA"/>
        <w:jc w:val="both"/>
      </w:pPr>
      <w:r>
        <w:t>In order to get the system started, please perform the steps described below. If you have any ques</w:t>
      </w:r>
      <w:r w:rsidR="00446230">
        <w:t>tions or experience any problem,</w:t>
      </w:r>
      <w:r>
        <w:t xml:space="preserve"> please e-mail the following pe</w:t>
      </w:r>
      <w:r w:rsidR="00735016">
        <w:t xml:space="preserve">rson </w:t>
      </w:r>
      <w:r>
        <w:t xml:space="preserve">with a number where they can call you back on. </w:t>
      </w:r>
    </w:p>
    <w:p w14:paraId="2F98E8D3" w14:textId="77777777" w:rsidR="00446230" w:rsidRDefault="00446230" w:rsidP="007E204D">
      <w:pPr>
        <w:pStyle w:val="CorpoA"/>
        <w:jc w:val="both"/>
      </w:pPr>
    </w:p>
    <w:p w14:paraId="1828A346" w14:textId="77777777" w:rsidR="00446230" w:rsidRDefault="00446230" w:rsidP="007E204D">
      <w:pPr>
        <w:pStyle w:val="CorpoA"/>
        <w:jc w:val="both"/>
      </w:pPr>
      <w:r>
        <w:t>Dr Sandra Servia-Rodríguez at ss2138@cam.ac.uk</w:t>
      </w:r>
    </w:p>
    <w:p w14:paraId="6A0C65E1" w14:textId="77777777" w:rsidR="00463E78" w:rsidRDefault="00463E78" w:rsidP="007E204D">
      <w:pPr>
        <w:pStyle w:val="CorpoA"/>
        <w:jc w:val="both"/>
      </w:pPr>
    </w:p>
    <w:p w14:paraId="78AD6471" w14:textId="77777777" w:rsidR="00463E78" w:rsidRDefault="00DE0E86" w:rsidP="007E204D">
      <w:pPr>
        <w:pStyle w:val="CorpoA"/>
        <w:jc w:val="both"/>
      </w:pPr>
      <w:r>
        <w:t xml:space="preserve">If you do not have access to </w:t>
      </w:r>
      <w:r w:rsidR="00446230">
        <w:t>e-mail,</w:t>
      </w:r>
      <w:r>
        <w:t xml:space="preserve"> please phone your local study coordinator who will be able to request a call back to you from our engineers. </w:t>
      </w:r>
    </w:p>
    <w:p w14:paraId="7B670C09" w14:textId="77777777" w:rsidR="00700755" w:rsidRDefault="00700755" w:rsidP="007E204D">
      <w:pPr>
        <w:pStyle w:val="CorpoA"/>
        <w:jc w:val="both"/>
      </w:pPr>
    </w:p>
    <w:p w14:paraId="2EF33EFC" w14:textId="77777777" w:rsidR="00463E78" w:rsidRDefault="00463E78" w:rsidP="007E204D">
      <w:pPr>
        <w:pStyle w:val="CorpoA"/>
        <w:jc w:val="both"/>
      </w:pPr>
    </w:p>
    <w:p w14:paraId="44C40DCE" w14:textId="06EBAD35" w:rsidR="00463E78" w:rsidRDefault="006448CD" w:rsidP="007E204D">
      <w:pPr>
        <w:pStyle w:val="Intestazione2A"/>
        <w:jc w:val="both"/>
      </w:pPr>
      <w:r>
        <w:rPr>
          <w:rStyle w:val="None"/>
          <w:rFonts w:ascii="Times New Roman" w:hAnsi="Times New Roman"/>
          <w:lang w:val="nl-NL"/>
        </w:rPr>
        <w:t>Using the</w:t>
      </w:r>
      <w:r w:rsidR="00DE0E86">
        <w:rPr>
          <w:rStyle w:val="None"/>
          <w:rFonts w:ascii="Times New Roman" w:hAnsi="Times New Roman"/>
          <w:lang w:val="nl-NL"/>
        </w:rPr>
        <w:t xml:space="preserve"> smartphone for outdoor sensing</w:t>
      </w:r>
    </w:p>
    <w:p w14:paraId="305283E2" w14:textId="77777777" w:rsidR="00463E78" w:rsidRDefault="00463E78" w:rsidP="007E204D">
      <w:pPr>
        <w:pStyle w:val="CorpoA"/>
        <w:jc w:val="both"/>
      </w:pPr>
    </w:p>
    <w:p w14:paraId="5333FBA9" w14:textId="2F97D4DA" w:rsidR="006448CD" w:rsidRDefault="006448CD" w:rsidP="007E204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uppressAutoHyphens w:val="0"/>
        <w:ind w:left="0"/>
        <w:jc w:val="both"/>
      </w:pPr>
      <w:r>
        <w:t xml:space="preserve">The “Location Logger” application that is installed on your device </w:t>
      </w:r>
      <w:r w:rsidR="00C16AC3">
        <w:t xml:space="preserve">collects </w:t>
      </w:r>
      <w:r>
        <w:t xml:space="preserve">the GPS coordinates of your position every 30 seconds. This coordinates are stored in your smartphone and send to our server once every 24 hours. </w:t>
      </w:r>
    </w:p>
    <w:p w14:paraId="1AD2A635" w14:textId="77777777" w:rsidR="006448CD" w:rsidRDefault="006448CD" w:rsidP="007E204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uppressAutoHyphens w:val="0"/>
        <w:ind w:left="0"/>
        <w:jc w:val="both"/>
      </w:pPr>
    </w:p>
    <w:p w14:paraId="6F65E7F1" w14:textId="77777777" w:rsidR="006448CD" w:rsidRDefault="006448CD" w:rsidP="007E204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uppressAutoHyphens w:val="0"/>
        <w:ind w:left="0"/>
        <w:jc w:val="both"/>
      </w:pPr>
      <w:r>
        <w:t>In order for it to work properly, we ask you for:</w:t>
      </w:r>
    </w:p>
    <w:p w14:paraId="4D8FB751" w14:textId="77777777" w:rsidR="006448CD" w:rsidRDefault="006448CD" w:rsidP="007E204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uppressAutoHyphens w:val="0"/>
        <w:ind w:left="0"/>
        <w:jc w:val="both"/>
      </w:pPr>
    </w:p>
    <w:p w14:paraId="6F14297E" w14:textId="32F83E85" w:rsidR="00700755" w:rsidRDefault="006448CD" w:rsidP="006448CD">
      <w:pPr>
        <w:pStyle w:val="ListParagraph"/>
        <w:numPr>
          <w:ilvl w:val="0"/>
          <w:numId w:val="3"/>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uppressAutoHyphens w:val="0"/>
        <w:ind w:left="0" w:firstLine="0"/>
        <w:jc w:val="both"/>
      </w:pPr>
      <w:r>
        <w:t xml:space="preserve">Keep </w:t>
      </w:r>
      <w:r w:rsidR="00700755">
        <w:t xml:space="preserve">your phone connected to the WiFi at least when you are at home. This is to allow the application to send </w:t>
      </w:r>
      <w:r w:rsidR="00C87600">
        <w:t xml:space="preserve">the </w:t>
      </w:r>
      <w:r w:rsidR="00700755">
        <w:t>GPS traces to our server.</w:t>
      </w:r>
    </w:p>
    <w:p w14:paraId="3BBDC141" w14:textId="77777777" w:rsidR="00700755" w:rsidRDefault="00700755" w:rsidP="00700755">
      <w:pPr>
        <w:pStyle w:val="ListParagraph"/>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uppressAutoHyphens w:val="0"/>
        <w:ind w:left="0"/>
        <w:jc w:val="both"/>
      </w:pPr>
    </w:p>
    <w:p w14:paraId="7F3A430C" w14:textId="4C8D1A09" w:rsidR="00700755" w:rsidRDefault="00700755" w:rsidP="00700755">
      <w:pPr>
        <w:pStyle w:val="ListParagraph"/>
        <w:numPr>
          <w:ilvl w:val="0"/>
          <w:numId w:val="3"/>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uppressAutoHyphens w:val="0"/>
        <w:ind w:left="0" w:firstLine="0"/>
        <w:jc w:val="both"/>
      </w:pPr>
      <w:r>
        <w:t>Keep the location sensor activated. This is to allow the application to collect GPS traces when required.</w:t>
      </w:r>
    </w:p>
    <w:p w14:paraId="3908E65C" w14:textId="77777777" w:rsidR="00700755" w:rsidRDefault="00700755" w:rsidP="00700755">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pPr>
    </w:p>
    <w:p w14:paraId="420FD836" w14:textId="32FE5C0E" w:rsidR="00700755" w:rsidRDefault="00700755" w:rsidP="00700755">
      <w:pPr>
        <w:pStyle w:val="ListParagraph"/>
        <w:numPr>
          <w:ilvl w:val="0"/>
          <w:numId w:val="3"/>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uppressAutoHyphens w:val="0"/>
        <w:ind w:left="0" w:firstLine="0"/>
        <w:jc w:val="both"/>
      </w:pPr>
      <w:r>
        <w:t>Do not close the application, stop or put it to sleep. You do not need to have it on the screen all the time, but it will be running on the background unle</w:t>
      </w:r>
      <w:r w:rsidR="00EC0825">
        <w:t>ss you take any action to close</w:t>
      </w:r>
      <w:r>
        <w:t xml:space="preserve"> it.</w:t>
      </w:r>
    </w:p>
    <w:p w14:paraId="30A95ABA" w14:textId="77777777" w:rsidR="00700755" w:rsidRDefault="00700755" w:rsidP="00700755">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pPr>
    </w:p>
    <w:p w14:paraId="5A6004EA" w14:textId="367D742D" w:rsidR="00700755" w:rsidRDefault="00700755" w:rsidP="00700755">
      <w:pPr>
        <w:pStyle w:val="ListParagraph"/>
        <w:numPr>
          <w:ilvl w:val="0"/>
          <w:numId w:val="3"/>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uppressAutoHyphens w:val="0"/>
        <w:ind w:left="0" w:firstLine="0"/>
        <w:jc w:val="both"/>
      </w:pPr>
      <w:r>
        <w:t>Please, remember to recharge your smartphone as usual.</w:t>
      </w:r>
    </w:p>
    <w:p w14:paraId="474E74D4" w14:textId="77777777" w:rsidR="00700755" w:rsidRDefault="00700755" w:rsidP="00700755">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pPr>
    </w:p>
    <w:p w14:paraId="0920DB7F" w14:textId="77777777" w:rsidR="00700755" w:rsidRDefault="00700755" w:rsidP="00700755">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pPr>
    </w:p>
    <w:p w14:paraId="3A0B3548" w14:textId="4C914092" w:rsidR="00700755" w:rsidRDefault="00700755" w:rsidP="00700755">
      <w:pPr>
        <w:jc w:val="both"/>
        <w:rPr>
          <w:b/>
          <w:sz w:val="32"/>
          <w:szCs w:val="32"/>
        </w:rPr>
      </w:pPr>
      <w:r w:rsidRPr="00BE309D">
        <w:rPr>
          <w:b/>
          <w:sz w:val="32"/>
          <w:szCs w:val="32"/>
        </w:rPr>
        <w:t xml:space="preserve">Battery </w:t>
      </w:r>
      <w:r>
        <w:rPr>
          <w:b/>
          <w:sz w:val="32"/>
          <w:szCs w:val="32"/>
        </w:rPr>
        <w:t xml:space="preserve">consumption </w:t>
      </w:r>
      <w:r w:rsidRPr="00BE309D">
        <w:rPr>
          <w:b/>
          <w:sz w:val="32"/>
          <w:szCs w:val="32"/>
        </w:rPr>
        <w:t>warning</w:t>
      </w:r>
      <w:r>
        <w:rPr>
          <w:b/>
          <w:sz w:val="32"/>
          <w:szCs w:val="32"/>
        </w:rPr>
        <w:t xml:space="preserve"> (Samsung devices only)</w:t>
      </w:r>
    </w:p>
    <w:p w14:paraId="5B07DC01" w14:textId="77777777" w:rsidR="00700755" w:rsidRDefault="00700755" w:rsidP="00700755">
      <w:pPr>
        <w:ind w:firstLine="709"/>
        <w:jc w:val="both"/>
      </w:pPr>
    </w:p>
    <w:p w14:paraId="578FEBD4" w14:textId="12EE422A" w:rsidR="00700755" w:rsidRDefault="00700755" w:rsidP="00700755">
      <w:pPr>
        <w:ind w:firstLine="709"/>
        <w:jc w:val="both"/>
        <w:rPr>
          <w:sz w:val="20"/>
          <w:szCs w:val="20"/>
        </w:rPr>
      </w:pPr>
      <w:r>
        <w:rPr>
          <w:sz w:val="20"/>
          <w:szCs w:val="20"/>
        </w:rPr>
        <w:t>If you have a Samsung device, you</w:t>
      </w:r>
      <w:r w:rsidRPr="0056521F">
        <w:rPr>
          <w:sz w:val="20"/>
          <w:szCs w:val="20"/>
        </w:rPr>
        <w:t xml:space="preserve"> might see a warning from the “device maintenance” app about our app and its battery consumption. Please, </w:t>
      </w:r>
      <w:r>
        <w:rPr>
          <w:sz w:val="20"/>
          <w:szCs w:val="20"/>
        </w:rPr>
        <w:t>do not take any</w:t>
      </w:r>
      <w:r w:rsidRPr="0056521F">
        <w:rPr>
          <w:sz w:val="20"/>
          <w:szCs w:val="20"/>
        </w:rPr>
        <w:t xml:space="preserve"> action to sleep, stop or close the app</w:t>
      </w:r>
      <w:r>
        <w:rPr>
          <w:sz w:val="20"/>
          <w:szCs w:val="20"/>
        </w:rPr>
        <w:t>lication</w:t>
      </w:r>
      <w:r w:rsidRPr="0056521F">
        <w:rPr>
          <w:sz w:val="20"/>
          <w:szCs w:val="20"/>
        </w:rPr>
        <w:t xml:space="preserve">. </w:t>
      </w:r>
    </w:p>
    <w:p w14:paraId="4756F935" w14:textId="77777777" w:rsidR="00700755" w:rsidRDefault="00700755" w:rsidP="00700755">
      <w:pPr>
        <w:ind w:firstLine="709"/>
        <w:jc w:val="both"/>
        <w:rPr>
          <w:sz w:val="20"/>
          <w:szCs w:val="20"/>
        </w:rPr>
      </w:pPr>
    </w:p>
    <w:p w14:paraId="6EA3543F" w14:textId="6260FCEE" w:rsidR="00700755" w:rsidRDefault="00700755" w:rsidP="00700755">
      <w:pPr>
        <w:ind w:firstLine="709"/>
        <w:jc w:val="both"/>
        <w:rPr>
          <w:sz w:val="20"/>
          <w:szCs w:val="20"/>
        </w:rPr>
      </w:pPr>
      <w:r>
        <w:rPr>
          <w:sz w:val="20"/>
          <w:szCs w:val="20"/>
        </w:rPr>
        <w:t xml:space="preserve">Samsung, Android 7: In order to avoid getting this warning, you can turn off the “App power monitor”. You can do so by clicking on “Settings” -&gt; “Device maintenance” -&gt; “Battery”. Then click on the three vertical dots at the top right -&gt; “Advance settings” and deactivate the option “App power monitor”. </w:t>
      </w:r>
    </w:p>
    <w:p w14:paraId="0AE3E79B" w14:textId="77777777" w:rsidR="00700755" w:rsidRDefault="00700755" w:rsidP="00700755">
      <w:pPr>
        <w:ind w:firstLine="709"/>
        <w:jc w:val="both"/>
        <w:rPr>
          <w:sz w:val="20"/>
          <w:szCs w:val="20"/>
        </w:rPr>
      </w:pPr>
    </w:p>
    <w:p w14:paraId="51283F9C" w14:textId="4841396B" w:rsidR="007D2EA7" w:rsidRDefault="00700755" w:rsidP="007D2EA7">
      <w:pPr>
        <w:ind w:firstLine="709"/>
        <w:jc w:val="both"/>
        <w:rPr>
          <w:sz w:val="20"/>
          <w:szCs w:val="20"/>
        </w:rPr>
      </w:pPr>
      <w:r>
        <w:rPr>
          <w:sz w:val="20"/>
          <w:szCs w:val="20"/>
        </w:rPr>
        <w:t xml:space="preserve">Samsung, Android 6: In order to avoid getting battery-related warnings, </w:t>
      </w:r>
      <w:r w:rsidR="009C4ED3">
        <w:rPr>
          <w:sz w:val="20"/>
          <w:szCs w:val="20"/>
        </w:rPr>
        <w:t>you</w:t>
      </w:r>
      <w:r>
        <w:rPr>
          <w:sz w:val="20"/>
          <w:szCs w:val="20"/>
        </w:rPr>
        <w:t xml:space="preserve"> can turn off the “Power saving mode” option. </w:t>
      </w:r>
      <w:r w:rsidR="009C4ED3">
        <w:rPr>
          <w:sz w:val="20"/>
          <w:szCs w:val="20"/>
        </w:rPr>
        <w:t>You</w:t>
      </w:r>
      <w:r>
        <w:rPr>
          <w:sz w:val="20"/>
          <w:szCs w:val="20"/>
        </w:rPr>
        <w:t xml:space="preserve"> can do so by clicking on “Settings” -&gt; “Battery” -&gt; “Power saving mode”. Then, below “Power saving mode”, </w:t>
      </w:r>
      <w:r w:rsidR="009C4ED3">
        <w:rPr>
          <w:sz w:val="20"/>
          <w:szCs w:val="20"/>
        </w:rPr>
        <w:t>you</w:t>
      </w:r>
      <w:r>
        <w:rPr>
          <w:sz w:val="20"/>
          <w:szCs w:val="20"/>
        </w:rPr>
        <w:t xml:space="preserve"> should set the bar to</w:t>
      </w:r>
      <w:r w:rsidR="007D2EA7">
        <w:rPr>
          <w:sz w:val="20"/>
          <w:szCs w:val="20"/>
        </w:rPr>
        <w:t xml:space="preserve"> “O</w:t>
      </w:r>
      <w:r>
        <w:rPr>
          <w:sz w:val="20"/>
          <w:szCs w:val="20"/>
        </w:rPr>
        <w:t>ff”.</w:t>
      </w:r>
      <w:r w:rsidR="007D2EA7">
        <w:rPr>
          <w:sz w:val="20"/>
          <w:szCs w:val="20"/>
        </w:rPr>
        <w:t xml:space="preserve"> </w:t>
      </w:r>
      <w:r w:rsidR="007D2EA7">
        <w:rPr>
          <w:sz w:val="20"/>
          <w:szCs w:val="20"/>
        </w:rPr>
        <w:t>Also, in the menu under “Battery”, they should have “App power saving” off (“Settings” -&gt; “Battery” -&gt; “App power saving” -&gt; “DETAILS” and have it “Off”.</w:t>
      </w:r>
    </w:p>
    <w:p w14:paraId="746B627B" w14:textId="77777777" w:rsidR="00700755" w:rsidRPr="0056521F" w:rsidRDefault="00700755" w:rsidP="007D2EA7">
      <w:pPr>
        <w:jc w:val="both"/>
        <w:rPr>
          <w:sz w:val="20"/>
          <w:szCs w:val="20"/>
        </w:rPr>
      </w:pPr>
      <w:bookmarkStart w:id="0" w:name="_GoBack"/>
      <w:bookmarkEnd w:id="0"/>
    </w:p>
    <w:p w14:paraId="56AE0271" w14:textId="77777777" w:rsidR="00700755" w:rsidRPr="0056521F" w:rsidRDefault="00700755" w:rsidP="00700755">
      <w:pPr>
        <w:ind w:firstLine="709"/>
        <w:jc w:val="both"/>
        <w:rPr>
          <w:sz w:val="20"/>
          <w:szCs w:val="20"/>
        </w:rPr>
      </w:pPr>
    </w:p>
    <w:p w14:paraId="6CA08955" w14:textId="77777777" w:rsidR="00700755" w:rsidRDefault="00700755" w:rsidP="00700755">
      <w:pPr>
        <w:jc w:val="both"/>
      </w:pPr>
      <w:r>
        <w:rPr>
          <w:noProof/>
          <w:lang w:val="en-GB" w:eastAsia="en-GB"/>
        </w:rPr>
        <w:drawing>
          <wp:inline distT="0" distB="0" distL="0" distR="0" wp14:anchorId="65C16B60" wp14:editId="4841387C">
            <wp:extent cx="2642235" cy="631720"/>
            <wp:effectExtent l="0" t="0" r="0" b="3810"/>
            <wp:docPr id="9" name="Picture 9" descr="screenShots/Screenshot_20170912-090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s/Screenshot_20170912-09073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9749" cy="650253"/>
                    </a:xfrm>
                    <a:prstGeom prst="rect">
                      <a:avLst/>
                    </a:prstGeom>
                    <a:noFill/>
                    <a:ln>
                      <a:noFill/>
                    </a:ln>
                  </pic:spPr>
                </pic:pic>
              </a:graphicData>
            </a:graphic>
          </wp:inline>
        </w:drawing>
      </w:r>
    </w:p>
    <w:p w14:paraId="5C2CAD80" w14:textId="74E66F73" w:rsidR="00700755" w:rsidRDefault="00700755" w:rsidP="00700755">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jc w:val="both"/>
      </w:pPr>
    </w:p>
    <w:p w14:paraId="7FE3DD2C" w14:textId="3B459DCC" w:rsidR="00A17A7D" w:rsidRDefault="00A17A7D" w:rsidP="00B972D7">
      <w:pPr>
        <w:jc w:val="both"/>
      </w:pPr>
    </w:p>
    <w:sectPr w:rsidR="00A17A7D">
      <w:headerReference w:type="default" r:id="rId8"/>
      <w:footerReference w:type="default" r:id="rId9"/>
      <w:pgSz w:w="11900" w:h="16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7652E" w14:textId="77777777" w:rsidR="007C5847" w:rsidRDefault="007C5847">
      <w:r>
        <w:separator/>
      </w:r>
    </w:p>
  </w:endnote>
  <w:endnote w:type="continuationSeparator" w:id="0">
    <w:p w14:paraId="34E8BCFD" w14:textId="77777777" w:rsidR="007C5847" w:rsidRDefault="007C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0AC09" w14:textId="77777777" w:rsidR="00463E78" w:rsidRDefault="00463E78">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79B5D" w14:textId="77777777" w:rsidR="007C5847" w:rsidRDefault="007C5847">
      <w:r>
        <w:separator/>
      </w:r>
    </w:p>
  </w:footnote>
  <w:footnote w:type="continuationSeparator" w:id="0">
    <w:p w14:paraId="24C964B4" w14:textId="77777777" w:rsidR="007C5847" w:rsidRDefault="007C58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7ED22" w14:textId="77777777" w:rsidR="00463E78" w:rsidRDefault="00463E78">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A21FE"/>
    <w:multiLevelType w:val="hybridMultilevel"/>
    <w:tmpl w:val="878C9230"/>
    <w:styleLink w:val="Stileimportato3"/>
    <w:lvl w:ilvl="0" w:tplc="C63A49F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110C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866592A">
      <w:start w:val="1"/>
      <w:numFmt w:val="lowerRoman"/>
      <w:lvlText w:val="%3."/>
      <w:lvlJc w:val="left"/>
      <w:pPr>
        <w:ind w:left="216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3536A82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B6E86E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20603A0">
      <w:start w:val="1"/>
      <w:numFmt w:val="lowerRoman"/>
      <w:lvlText w:val="%6."/>
      <w:lvlJc w:val="left"/>
      <w:pPr>
        <w:ind w:left="432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759C5F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A61CC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9A60AD6">
      <w:start w:val="1"/>
      <w:numFmt w:val="lowerRoman"/>
      <w:lvlText w:val="%9."/>
      <w:lvlJc w:val="left"/>
      <w:pPr>
        <w:ind w:left="648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C26128A"/>
    <w:multiLevelType w:val="hybridMultilevel"/>
    <w:tmpl w:val="878C9230"/>
    <w:numStyleLink w:val="Stileimportato3"/>
  </w:abstractNum>
  <w:abstractNum w:abstractNumId="2">
    <w:nsid w:val="555E3481"/>
    <w:multiLevelType w:val="hybridMultilevel"/>
    <w:tmpl w:val="A01E3A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revisionView w:formatting="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E78"/>
    <w:rsid w:val="00015BFA"/>
    <w:rsid w:val="00077062"/>
    <w:rsid w:val="000956CA"/>
    <w:rsid w:val="000B615E"/>
    <w:rsid w:val="000D7FF4"/>
    <w:rsid w:val="000F6968"/>
    <w:rsid w:val="001607E6"/>
    <w:rsid w:val="00175DE9"/>
    <w:rsid w:val="001807A6"/>
    <w:rsid w:val="00274E23"/>
    <w:rsid w:val="002F5900"/>
    <w:rsid w:val="0032555A"/>
    <w:rsid w:val="00337DA8"/>
    <w:rsid w:val="00343130"/>
    <w:rsid w:val="0038290D"/>
    <w:rsid w:val="00394F97"/>
    <w:rsid w:val="003D2245"/>
    <w:rsid w:val="004448FD"/>
    <w:rsid w:val="00446230"/>
    <w:rsid w:val="00463E78"/>
    <w:rsid w:val="00490C3D"/>
    <w:rsid w:val="004B10D8"/>
    <w:rsid w:val="004E4D5E"/>
    <w:rsid w:val="00506748"/>
    <w:rsid w:val="00546014"/>
    <w:rsid w:val="00547717"/>
    <w:rsid w:val="0056521F"/>
    <w:rsid w:val="00590CD5"/>
    <w:rsid w:val="005B4D06"/>
    <w:rsid w:val="005E4514"/>
    <w:rsid w:val="005F397E"/>
    <w:rsid w:val="006410D5"/>
    <w:rsid w:val="006448CD"/>
    <w:rsid w:val="0069173F"/>
    <w:rsid w:val="006B1305"/>
    <w:rsid w:val="00700755"/>
    <w:rsid w:val="00735016"/>
    <w:rsid w:val="0077284F"/>
    <w:rsid w:val="007C5847"/>
    <w:rsid w:val="007D2EA7"/>
    <w:rsid w:val="007E204D"/>
    <w:rsid w:val="007E522B"/>
    <w:rsid w:val="008357F0"/>
    <w:rsid w:val="008B4C95"/>
    <w:rsid w:val="0091627A"/>
    <w:rsid w:val="009764AA"/>
    <w:rsid w:val="009779EC"/>
    <w:rsid w:val="009C4ED3"/>
    <w:rsid w:val="00A17A7D"/>
    <w:rsid w:val="00A60428"/>
    <w:rsid w:val="00A73190"/>
    <w:rsid w:val="00AA7F29"/>
    <w:rsid w:val="00AD698B"/>
    <w:rsid w:val="00B3663F"/>
    <w:rsid w:val="00B40DAE"/>
    <w:rsid w:val="00B972D7"/>
    <w:rsid w:val="00BB5D8A"/>
    <w:rsid w:val="00BE309D"/>
    <w:rsid w:val="00C16AC3"/>
    <w:rsid w:val="00C87600"/>
    <w:rsid w:val="00C91E7F"/>
    <w:rsid w:val="00C91F6D"/>
    <w:rsid w:val="00C93218"/>
    <w:rsid w:val="00CB2619"/>
    <w:rsid w:val="00CD5F88"/>
    <w:rsid w:val="00D01511"/>
    <w:rsid w:val="00D01F65"/>
    <w:rsid w:val="00D65E47"/>
    <w:rsid w:val="00DC7E1A"/>
    <w:rsid w:val="00DE0E86"/>
    <w:rsid w:val="00E532E2"/>
    <w:rsid w:val="00E8400A"/>
    <w:rsid w:val="00EB116B"/>
    <w:rsid w:val="00EC0825"/>
    <w:rsid w:val="00EC2C15"/>
    <w:rsid w:val="00EF3305"/>
    <w:rsid w:val="00FC0DA2"/>
    <w:rsid w:val="00FF0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4B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Intestazione2A">
    <w:name w:val="Intestazione 2 A"/>
    <w:next w:val="CorpoA"/>
    <w:pPr>
      <w:keepNext/>
      <w:outlineLvl w:val="1"/>
    </w:pPr>
    <w:rPr>
      <w:rFonts w:ascii="Helvetica" w:hAnsi="Helvetica" w:cs="Arial Unicode MS"/>
      <w:b/>
      <w:bCs/>
      <w:color w:val="000000"/>
      <w:sz w:val="32"/>
      <w:szCs w:val="32"/>
      <w:u w:color="000000"/>
      <w:lang w:val="en-US"/>
    </w:rPr>
  </w:style>
  <w:style w:type="paragraph" w:customStyle="1" w:styleId="CorpoA">
    <w:name w:val="Corpo A"/>
    <w:pPr>
      <w:suppressAutoHyphens/>
    </w:pPr>
    <w:rPr>
      <w:rFonts w:cs="Arial Unicode MS"/>
      <w:color w:val="000000"/>
      <w:u w:color="000000"/>
      <w:lang w:val="en-US"/>
    </w:rPr>
  </w:style>
  <w:style w:type="character" w:customStyle="1" w:styleId="None">
    <w:name w:val="None"/>
  </w:style>
  <w:style w:type="character" w:customStyle="1" w:styleId="Hyperlink0">
    <w:name w:val="Hyperlink.0"/>
    <w:basedOn w:val="None"/>
    <w:rPr>
      <w:color w:val="0000FF"/>
      <w:u w:val="single" w:color="0000FF"/>
    </w:rPr>
  </w:style>
  <w:style w:type="character" w:customStyle="1" w:styleId="Hyperlink1">
    <w:name w:val="Hyperlink.1"/>
    <w:basedOn w:val="None"/>
    <w:rPr>
      <w:color w:val="000000"/>
      <w:u w:val="single" w:color="000000"/>
    </w:rPr>
  </w:style>
  <w:style w:type="paragraph" w:styleId="ListParagraph">
    <w:name w:val="List Paragraph"/>
    <w:pPr>
      <w:suppressAutoHyphens/>
      <w:ind w:left="720"/>
    </w:pPr>
    <w:rPr>
      <w:rFonts w:cs="Arial Unicode MS"/>
      <w:color w:val="000000"/>
      <w:u w:color="000000"/>
      <w:lang w:val="en-US"/>
    </w:rPr>
  </w:style>
  <w:style w:type="character" w:customStyle="1" w:styleId="Hyperlink2">
    <w:name w:val="Hyperlink.2"/>
    <w:basedOn w:val="None"/>
    <w:rPr>
      <w:u w:val="single"/>
    </w:rPr>
  </w:style>
  <w:style w:type="paragraph" w:customStyle="1" w:styleId="CorpoAA">
    <w:name w:val="Corpo A A"/>
    <w:pPr>
      <w:suppressAutoHyphens/>
    </w:pPr>
    <w:rPr>
      <w:rFonts w:eastAsia="Times New Roman"/>
      <w:color w:val="000000"/>
      <w:u w:color="000000"/>
      <w:lang w:val="en-US"/>
    </w:rPr>
  </w:style>
  <w:style w:type="paragraph" w:customStyle="1" w:styleId="Default">
    <w:name w:val="Default"/>
    <w:rPr>
      <w:rFonts w:ascii="Helvetica" w:eastAsia="Helvetica" w:hAnsi="Helvetica" w:cs="Helvetica"/>
      <w:color w:val="000000"/>
      <w:sz w:val="22"/>
      <w:szCs w:val="22"/>
    </w:rPr>
  </w:style>
  <w:style w:type="numbering" w:customStyle="1" w:styleId="Stileimportato3">
    <w:name w:val="Stile importato 3"/>
    <w:pPr>
      <w:numPr>
        <w:numId w:val="1"/>
      </w:numPr>
    </w:p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lang w:val="en-US" w:eastAsia="en-US"/>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46230"/>
    <w:rPr>
      <w:sz w:val="18"/>
      <w:szCs w:val="18"/>
    </w:rPr>
  </w:style>
  <w:style w:type="character" w:customStyle="1" w:styleId="BalloonTextChar">
    <w:name w:val="Balloon Text Char"/>
    <w:basedOn w:val="DefaultParagraphFont"/>
    <w:link w:val="BalloonText"/>
    <w:uiPriority w:val="99"/>
    <w:semiHidden/>
    <w:rsid w:val="00446230"/>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976553">
      <w:bodyDiv w:val="1"/>
      <w:marLeft w:val="0"/>
      <w:marRight w:val="0"/>
      <w:marTop w:val="0"/>
      <w:marBottom w:val="0"/>
      <w:divBdr>
        <w:top w:val="none" w:sz="0" w:space="0" w:color="auto"/>
        <w:left w:val="none" w:sz="0" w:space="0" w:color="auto"/>
        <w:bottom w:val="none" w:sz="0" w:space="0" w:color="auto"/>
        <w:right w:val="none" w:sz="0" w:space="0" w:color="auto"/>
      </w:divBdr>
    </w:div>
    <w:div w:id="16634603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359</Words>
  <Characters>2051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Sandra Servia</cp:lastModifiedBy>
  <cp:revision>74</cp:revision>
  <dcterms:created xsi:type="dcterms:W3CDTF">2017-09-08T15:03:00Z</dcterms:created>
  <dcterms:modified xsi:type="dcterms:W3CDTF">2017-10-20T14:44:00Z</dcterms:modified>
</cp:coreProperties>
</file>