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 w:eastAsia="zh-CN"/>
        </w:rPr>
      </w:pPr>
      <w:r>
        <w:rPr>
          <w:rFonts w:eastAsia="Calibri" w:cs="Calibri"/>
          <w:lang w:val="en-US" w:eastAsia="zh-CN"/>
        </w:rPr>
        <w:t>Liên kết tài liệu liên quan</w:t>
      </w:r>
      <w:r>
        <w:rPr>
          <w:b/>
          <w:bCs/>
          <w:sz w:val="36"/>
          <w:szCs w:val="44"/>
          <w:lang w:val="en-US" w:eastAsia="zh-CN"/>
        </w:rPr>
      </w:r>
    </w:p>
    <w:p>
      <w:pPr>
        <w:pStyle w:val="Normal"/>
        <w:numPr>
          <w:ilvl w:val="0"/>
          <w:numId w:val="1"/>
        </w:numPr>
        <w:rPr>
          <w:b/>
          <w:bCs/>
          <w:sz w:val="28"/>
          <w:szCs w:val="36"/>
          <w:lang w:val="en-US" w:eastAsia="zh-CN"/>
        </w:rPr>
      </w:pPr>
      <w:r>
        <w:rPr>
          <w:b/>
          <w:bCs/>
          <w:sz w:val="28"/>
          <w:szCs w:val="36"/>
          <w:lang w:val="en-US" w:eastAsia="zh-CN"/>
        </w:rPr>
        <w:t>Tài liệu thiết kế khung cơ bản HIS bản viện</w:t>
      </w:r>
      <w:r>
        <w:rPr>
          <w:b/>
          <w:bCs/>
          <w:sz w:val="28"/>
          <w:szCs w:val="36"/>
          <w:lang w:val="en-US" w:eastAsia="zh-CN"/>
        </w:rPr>
      </w:r>
      <w:r>
        <w:rPr>
          <w:b/>
          <w:bCs/>
          <w:sz w:val="28"/>
          <w:szCs w:val="36"/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【Tài liệu Kingsoft】 001 Tài liệu thiết kế khung cơ bản HIS V1.0</w:t>
      </w:r>
      <w:r>
        <w:rPr>
          <w:rFonts w:cs="Calibri" w:eastAsia="Calibri"/>
          <w:lang w:val="en-US" w:eastAsia="zh-CN"/>
        </w:rPr>
      </w:r>
      <w:r>
        <w:rPr>
          <w:lang w:val="en-US" w:eastAsia="zh-CN"/>
        </w:rPr>
      </w:r>
      <w:r>
        <w:rPr>
          <w:lang w:val="en-US" w:eastAsia="zh-CN"/>
        </w:rPr>
      </w: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https://kdocs.cn/l/csXt8UbeA2Al</w:t>
      </w:r>
    </w:p>
    <w:p>
      <w:pPr>
        <w:pStyle w:val="Normal"/>
        <w:numPr>
          <w:ilvl w:val="0"/>
          <w:numId w:val="1"/>
        </w:numPr>
        <w:ind w:hanging="0" w:start="0" w:end="0"/>
        <w:rPr>
          <w:b/>
          <w:bCs/>
          <w:sz w:val="28"/>
          <w:szCs w:val="36"/>
          <w:lang w:val="en-US" w:eastAsia="zh-CN"/>
        </w:rPr>
      </w:pPr>
      <w:r>
        <w:rPr>
          <w:b/>
          <w:bCs/>
          <w:sz w:val="28"/>
          <w:szCs w:val="36"/>
          <w:lang w:val="en-US" w:eastAsia="zh-CN"/>
        </w:rPr>
        <w:t>Tài liệu hướng dẫn phát triển IHIS bản viện</w:t>
      </w:r>
      <w:r>
        <w:rPr>
          <w:b/>
          <w:bCs/>
          <w:sz w:val="28"/>
          <w:szCs w:val="36"/>
          <w:lang w:val="en-US" w:eastAsia="zh-CN"/>
        </w:rPr>
      </w:r>
      <w:r>
        <w:rPr>
          <w:b/>
          <w:bCs/>
          <w:sz w:val="28"/>
          <w:szCs w:val="36"/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【Tài liệu Kingsoft】 101 Tài liệu đào tạo hướng dẫn phát triển HIS</w:t>
      </w:r>
      <w:r>
        <w:rPr>
          <w:rFonts w:cs="Calibri" w:eastAsia="Calibri"/>
          <w:lang w:val="en-US" w:eastAsia="zh-CN"/>
        </w:rPr>
      </w:r>
      <w:r>
        <w:rPr>
          <w:lang w:val="en-US" w:eastAsia="zh-CN"/>
        </w:rPr>
      </w: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https://kdocs.cn/l/cbx9wnyFMNa4</w:t>
      </w:r>
    </w:p>
    <w:p>
      <w:pPr>
        <w:pStyle w:val="Normal"/>
        <w:numPr>
          <w:ilvl w:val="0"/>
          <w:numId w:val="1"/>
        </w:numPr>
        <w:ind w:hanging="0" w:start="0" w:end="0"/>
        <w:rPr>
          <w:b/>
          <w:bCs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 w:eastAsia="zh-CN"/>
        </w:rPr>
        <w:t>Tài liệu hướng dẫn giao diện bảo hiểm y tế HIS bản viện</w:t>
      </w:r>
      <w:r>
        <w:rPr>
          <w:b/>
          <w:bCs/>
          <w:sz w:val="28"/>
          <w:szCs w:val="28"/>
          <w:lang w:val="en-US" w:eastAsia="zh-CN"/>
        </w:rPr>
      </w:r>
      <w:r>
        <w:rPr>
          <w:b/>
          <w:bCs/>
          <w:sz w:val="28"/>
          <w:szCs w:val="28"/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【Tài liệu Kingsoft】 002 Tài liệu hướng dẫn plugin giao diện bảo hiểm y tế HIS V1.0</w:t>
      </w:r>
      <w:r>
        <w:rPr>
          <w:rFonts w:cs="Calibri" w:eastAsia="Calibri"/>
          <w:lang w:val="en-US" w:eastAsia="zh-CN"/>
        </w:rPr>
      </w:r>
      <w:r>
        <w:rPr>
          <w:lang w:val="en-US" w:eastAsia="zh-CN"/>
        </w:rPr>
      </w:r>
      <w:r>
        <w:rPr>
          <w:lang w:val="en-US" w:eastAsia="zh-CN"/>
        </w:rPr>
      </w: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https://kdocs.cn/l/csBzIvd3XZin</w:t>
      </w:r>
    </w:p>
    <w:p>
      <w:pPr>
        <w:pStyle w:val="Normal"/>
        <w:numPr>
          <w:ilvl w:val="0"/>
          <w:numId w:val="1"/>
        </w:numPr>
        <w:ind w:hanging="0" w:start="0" w:end="0"/>
        <w:rPr>
          <w:b/>
          <w:bCs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 w:eastAsia="zh-CN"/>
        </w:rPr>
        <w:t>Tài liệu vận hành mã nguồn hệ thống phòng khám</w:t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【Tài liệu Kingsoft】 Tài liệu hướng dẫn vận hành mã nguồn hệ thống Phòng khám đám mây</w:t>
      </w:r>
      <w:r>
        <w:rPr>
          <w:rFonts w:cs="Calibri" w:eastAsia="Calibri"/>
          <w:lang w:val="en-US" w:eastAsia="zh-CN"/>
        </w:rPr>
      </w: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https://kdocs.cn/l/clHPFoFBPVWD</w:t>
      </w:r>
    </w:p>
    <w:p>
      <w:pPr>
        <w:pStyle w:val="Normal"/>
        <w:numPr>
          <w:ilvl w:val="0"/>
          <w:numId w:val="1"/>
        </w:numPr>
        <w:ind w:hanging="0" w:start="0" w:end="0"/>
        <w:rPr>
          <w:b/>
          <w:bCs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 w:eastAsia="zh-CN"/>
        </w:rPr>
        <w:t>Sổ tay triển khai HIS bản viện</w:t>
      </w:r>
      <w:r>
        <w:rPr>
          <w:b/>
          <w:bCs/>
          <w:sz w:val="28"/>
          <w:szCs w:val="28"/>
          <w:lang w:val="en-US" w:eastAsia="zh-CN"/>
        </w:rPr>
      </w:r>
      <w:r>
        <w:rPr>
          <w:b/>
          <w:bCs/>
          <w:sz w:val="28"/>
          <w:szCs w:val="28"/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【Tài liệu Kingsoft】 Sổ tay triển khai HIS bản viện</w:t>
      </w:r>
      <w:r>
        <w:rPr>
          <w:rFonts w:cs="Calibri" w:eastAsia="Calibri"/>
          <w:lang w:val="en-US" w:eastAsia="zh-CN"/>
        </w:rPr>
      </w:r>
      <w:r>
        <w:rPr>
          <w:lang w:val="en-US" w:eastAsia="zh-CN"/>
        </w:rPr>
      </w:r>
      <w:r>
        <w:rPr>
          <w:lang w:val="en-US" w:eastAsia="zh-CN"/>
        </w:rPr>
      </w: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https://kdocs.cn/l/cnJjbucgMxEM</w:t>
      </w:r>
    </w:p>
    <w:p>
      <w:pPr>
        <w:pStyle w:val="Normal"/>
        <w:numPr>
          <w:ilvl w:val="0"/>
          <w:numId w:val="1"/>
        </w:numPr>
        <w:ind w:hanging="0" w:start="0" w:end="0"/>
        <w:rPr>
          <w:b/>
          <w:bCs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 w:eastAsia="zh-CN"/>
        </w:rPr>
        <w:t>Sổ tay triển khai hệ thống khám sức khỏe</w:t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【Tài liệu Kingsoft】 Các bước triển khai hệ thống khám sức khỏe</w:t>
      </w:r>
      <w:r>
        <w:rPr>
          <w:rFonts w:cs="Calibri" w:eastAsia="Calibri"/>
          <w:lang w:val="en-US" w:eastAsia="zh-CN"/>
        </w:rPr>
      </w: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https://kdocs.cn/l/cnJg71X5rRgU</w:t>
      </w:r>
    </w:p>
    <w:p>
      <w:pPr>
        <w:pStyle w:val="Normal"/>
        <w:numPr>
          <w:ilvl w:val="0"/>
          <w:numId w:val="1"/>
        </w:numPr>
        <w:ind w:hanging="0" w:start="0" w:end="0"/>
        <w:rPr>
          <w:b/>
          <w:bCs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 w:eastAsia="zh-CN"/>
        </w:rPr>
        <w:t>Giải thích các vấn đề thường gặp của sản phẩm</w:t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【Tài liệu Kingsoft】 Giải thích các vấn đề thường gặp của sản phẩm</w:t>
      </w:r>
      <w:r>
        <w:rPr>
          <w:rFonts w:cs="Calibri" w:eastAsia="Calibri"/>
          <w:lang w:val="en-US" w:eastAsia="zh-CN"/>
        </w:rPr>
      </w: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https://kdocs.cn/l/cahYBhsznVvI</w:t>
      </w:r>
    </w:p>
    <w:p>
      <w:pPr>
        <w:pStyle w:val="Normal"/>
        <w:numPr>
          <w:ilvl w:val="0"/>
          <w:numId w:val="1"/>
        </w:numPr>
        <w:ind w:hanging="0" w:start="0" w:end="0"/>
        <w:rPr>
          <w:b/>
          <w:bCs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 w:eastAsia="zh-CN"/>
        </w:rPr>
        <w:t>Môi trường demo HIS bản viện</w:t>
      </w:r>
      <w:r>
        <w:rPr>
          <w:b/>
          <w:bCs/>
          <w:sz w:val="28"/>
          <w:szCs w:val="28"/>
          <w:lang w:val="en-US" w:eastAsia="zh-CN"/>
        </w:rPr>
      </w:r>
      <w:r>
        <w:rPr>
          <w:b/>
          <w:bCs/>
          <w:sz w:val="28"/>
          <w:szCs w:val="28"/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【Tài liệu Kingsoft】 Giải thích các vấn đề thường gặp của sản phẩm</w:t>
      </w:r>
      <w:r>
        <w:rPr>
          <w:rFonts w:cs="Calibri" w:eastAsia="Calibri"/>
          <w:lang w:val="en-US" w:eastAsia="zh-CN"/>
        </w:rPr>
      </w: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https://kdocs.cn/l/cahYBhsznVvI</w:t>
      </w:r>
    </w:p>
    <w:p>
      <w:pPr>
        <w:pStyle w:val="Normal"/>
        <w:numPr>
          <w:ilvl w:val="0"/>
          <w:numId w:val="1"/>
        </w:numPr>
        <w:ind w:hanging="0" w:start="0" w:end="0"/>
        <w:rPr>
          <w:b/>
          <w:bCs/>
          <w:sz w:val="28"/>
          <w:szCs w:val="36"/>
          <w:lang w:val="en-US" w:eastAsia="zh-CN"/>
        </w:rPr>
      </w:pPr>
      <w:r>
        <w:rPr>
          <w:b/>
          <w:bCs/>
          <w:sz w:val="28"/>
          <w:szCs w:val="36"/>
          <w:lang w:val="en-US" w:eastAsia="zh-CN"/>
        </w:rPr>
        <w:t>Sổ tay vận hành hệ thống phòng khám</w:t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【Tài liệu Kingsoft】 Sổ tay vận hành hệ thống quản lý Phòng khám đám mây</w:t>
      </w:r>
      <w:r>
        <w:rPr>
          <w:rFonts w:cs="Calibri" w:eastAsia="Calibri"/>
          <w:lang w:val="en-US" w:eastAsia="zh-CN"/>
        </w:rPr>
      </w: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  <w:t>https://kdocs.cn/l/crSBu0BfGzj5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1"/>
  </w:compat>
  <w:docVars>
    <w:docVar w:name="commondata" w:val="eyJoZGlkIjoiZjAyMzcxZjUyMjdjNDU3NGZkOTc3NzNlNTYyNWQwYT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24000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2024-03-28T09:04:38Z</dcterms:created>
  <dc:creator>lf_20</dc:creator>
  <dc:description/>
  <dc:language>en-US</dc:language>
  <cp:lastModifiedBy>刘峰</cp:lastModifiedBy>
  <dcterms:modified xsi:type="dcterms:W3CDTF">2024-03-28T09:25:47Z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9F51FD2CF6A547DA9683F9663AAEFF83_12</vt:lpwstr>
  </property>
  <property fmtid="{D5CDD505-2E9C-101B-9397-08002B2CF9AE}" pid="3" name="KSOProductBuildVer">
    <vt:lpwstr>2052-12.1.0.16417</vt:lpwstr>
  </property>
</Properties>
</file>