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Индивидуальный проект. Этап 4</w:t>
        <w:br/>
        <w:br/>
        <w:t>Студент: Щеголяев Максим Ильич</w:t>
        <w:br/>
        <w:t>Группа: НБИбд-02-25</w:t>
        <w:br/>
        <w:t>Студенческий билет: 1032256490</w:t>
        <w:br/>
        <w:br/>
        <w:t>## Отчет</w:t>
        <w:br/>
        <w:t>Разработан персональный сайт-портфолио на HTML, CSS, JavaScript.</w:t>
        <w:br/>
        <w:t>Содержит профиль, навыки, опыт, достижения, научные ссылки, посты и лабораторные работы.</w:t>
        <w:br/>
        <w:t>Использованы современные технологии верстки: Flexbox, Grid, адаптивный дизайн.</w:t>
        <w:br/>
        <w:t>Реализованы вкладки и интерактивность на JavaScript.</w:t>
        <w:br/>
        <w:t>Проект может использоваться как цифровое портфолио студента.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