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4AD" w:rsidRDefault="007C24AD" w:rsidP="007C24AD">
      <w:pPr>
        <w:pStyle w:val="NormalWeb"/>
        <w:spacing w:before="240" w:beforeAutospacing="0" w:after="240" w:afterAutospacing="0"/>
        <w:rPr>
          <w:i/>
          <w:iCs/>
          <w:color w:val="000000"/>
          <w:sz w:val="26"/>
          <w:szCs w:val="26"/>
          <w:lang w:val="vi-VN"/>
        </w:rPr>
      </w:pPr>
      <w:proofErr w:type="spellStart"/>
      <w:r>
        <w:rPr>
          <w:i/>
          <w:iCs/>
          <w:color w:val="000000"/>
          <w:sz w:val="26"/>
          <w:szCs w:val="26"/>
        </w:rPr>
        <w:t>Họ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i/>
          <w:iCs/>
          <w:color w:val="000000"/>
          <w:sz w:val="26"/>
          <w:szCs w:val="26"/>
        </w:rPr>
        <w:t>tên</w:t>
      </w:r>
      <w:proofErr w:type="spellEnd"/>
      <w:r>
        <w:rPr>
          <w:i/>
          <w:iCs/>
          <w:color w:val="000000"/>
          <w:sz w:val="26"/>
          <w:szCs w:val="26"/>
          <w:lang w:val="vi-VN"/>
        </w:rPr>
        <w:t>:Trịnh</w:t>
      </w:r>
      <w:proofErr w:type="gramEnd"/>
      <w:r>
        <w:rPr>
          <w:i/>
          <w:iCs/>
          <w:color w:val="000000"/>
          <w:sz w:val="26"/>
          <w:szCs w:val="26"/>
          <w:lang w:val="vi-VN"/>
        </w:rPr>
        <w:t xml:space="preserve"> Minh Đức</w:t>
      </w:r>
      <w:r>
        <w:rPr>
          <w:i/>
          <w:iCs/>
          <w:color w:val="000000"/>
          <w:sz w:val="32"/>
          <w:szCs w:val="32"/>
        </w:rPr>
        <w:br/>
      </w:r>
      <w:r>
        <w:rPr>
          <w:i/>
          <w:iCs/>
          <w:color w:val="000000"/>
          <w:sz w:val="26"/>
          <w:szCs w:val="26"/>
        </w:rPr>
        <w:t>Lớp:</w:t>
      </w:r>
      <w:r>
        <w:rPr>
          <w:i/>
          <w:iCs/>
          <w:color w:val="000000"/>
          <w:sz w:val="26"/>
          <w:szCs w:val="26"/>
        </w:rPr>
        <w:t>D</w:t>
      </w:r>
      <w:r>
        <w:rPr>
          <w:i/>
          <w:iCs/>
          <w:color w:val="000000"/>
          <w:sz w:val="26"/>
          <w:szCs w:val="26"/>
        </w:rPr>
        <w:t>24TXCN09-B</w:t>
      </w:r>
      <w:bookmarkStart w:id="0" w:name="_GoBack"/>
      <w:bookmarkEnd w:id="0"/>
      <w:r>
        <w:rPr>
          <w:i/>
          <w:iCs/>
          <w:color w:val="000000"/>
          <w:sz w:val="26"/>
          <w:szCs w:val="26"/>
        </w:rPr>
        <w:br/>
        <w:t>M</w:t>
      </w:r>
      <w:r>
        <w:rPr>
          <w:i/>
          <w:iCs/>
          <w:color w:val="000000"/>
          <w:sz w:val="26"/>
          <w:szCs w:val="26"/>
          <w:lang w:val="vi-VN"/>
        </w:rPr>
        <w:t xml:space="preserve">ã sinh </w:t>
      </w:r>
      <w:proofErr w:type="spellStart"/>
      <w:r>
        <w:rPr>
          <w:i/>
          <w:iCs/>
          <w:color w:val="000000"/>
          <w:sz w:val="26"/>
          <w:szCs w:val="26"/>
        </w:rPr>
        <w:t>viên</w:t>
      </w:r>
      <w:proofErr w:type="spellEnd"/>
      <w:r>
        <w:rPr>
          <w:i/>
          <w:iCs/>
          <w:color w:val="000000"/>
          <w:sz w:val="26"/>
          <w:szCs w:val="26"/>
          <w:lang w:val="vi-VN"/>
        </w:rPr>
        <w:t>:B24DTCN326</w:t>
      </w:r>
    </w:p>
    <w:p w:rsidR="007C24AD" w:rsidRPr="007C24AD" w:rsidRDefault="007C24AD" w:rsidP="007C24AD">
      <w:pPr>
        <w:pStyle w:val="NormalWeb"/>
        <w:spacing w:before="240" w:beforeAutospacing="0" w:after="240" w:afterAutospacing="0"/>
        <w:rPr>
          <w:i/>
          <w:iCs/>
          <w:color w:val="000000"/>
          <w:sz w:val="26"/>
          <w:szCs w:val="26"/>
          <w:lang w:val="vi-VN"/>
        </w:rPr>
      </w:pPr>
      <w:r>
        <w:rPr>
          <w:i/>
          <w:iCs/>
          <w:color w:val="000000"/>
          <w:sz w:val="32"/>
          <w:szCs w:val="32"/>
        </w:rPr>
        <w:br/>
        <w:t xml:space="preserve"> </w:t>
      </w:r>
      <w:r>
        <w:rPr>
          <w:color w:val="000000"/>
          <w:sz w:val="32"/>
          <w:szCs w:val="32"/>
        </w:rPr>
        <w:t>                                            </w:t>
      </w:r>
      <w:r>
        <w:rPr>
          <w:b/>
          <w:bCs/>
          <w:color w:val="000000"/>
          <w:sz w:val="32"/>
          <w:szCs w:val="32"/>
        </w:rPr>
        <w:t>BÀI LÀM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Câu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1: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Trình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bày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bản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chất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của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lý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thuyết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khoa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học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?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b/>
          <w:bCs/>
          <w:color w:val="000000"/>
        </w:rPr>
        <w:t xml:space="preserve"> 1.Tính </w:t>
      </w:r>
      <w:proofErr w:type="spellStart"/>
      <w:r>
        <w:rPr>
          <w:b/>
          <w:bCs/>
          <w:color w:val="000000"/>
        </w:rPr>
        <w:t>hệ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thống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tri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logic,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 xml:space="preserve"> 2.Dựa </w:t>
      </w:r>
      <w:proofErr w:type="spellStart"/>
      <w:r>
        <w:rPr>
          <w:b/>
          <w:bCs/>
          <w:color w:val="000000"/>
        </w:rPr>
        <w:t>trên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thực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nghiệm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tế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 xml:space="preserve"> 3.Tính </w:t>
      </w:r>
      <w:proofErr w:type="spellStart"/>
      <w:r>
        <w:rPr>
          <w:b/>
          <w:bCs/>
          <w:color w:val="000000"/>
        </w:rPr>
        <w:t>khái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quát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và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dự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đoán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 xml:space="preserve"> 4.Tính </w:t>
      </w:r>
      <w:proofErr w:type="spellStart"/>
      <w:r>
        <w:rPr>
          <w:b/>
          <w:bCs/>
          <w:color w:val="000000"/>
        </w:rPr>
        <w:t>khả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bác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ngược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color w:val="000000"/>
        </w:rPr>
        <w:t> </w:t>
      </w:r>
      <w:r>
        <w:rPr>
          <w:b/>
          <w:bCs/>
          <w:color w:val="000000"/>
        </w:rPr>
        <w:t xml:space="preserve">5.Tính </w:t>
      </w:r>
      <w:proofErr w:type="spellStart"/>
      <w:r>
        <w:rPr>
          <w:b/>
          <w:bCs/>
          <w:color w:val="000000"/>
        </w:rPr>
        <w:t>ứng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dụng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tiễn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đẩy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khoa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Câu</w:t>
      </w:r>
      <w:proofErr w:type="spellEnd"/>
      <w:r>
        <w:rPr>
          <w:b/>
          <w:bCs/>
          <w:color w:val="000000"/>
          <w:sz w:val="32"/>
          <w:szCs w:val="32"/>
        </w:rPr>
        <w:t xml:space="preserve"> 2: </w:t>
      </w:r>
      <w:proofErr w:type="spellStart"/>
      <w:r>
        <w:rPr>
          <w:b/>
          <w:bCs/>
          <w:color w:val="000000"/>
          <w:sz w:val="32"/>
          <w:szCs w:val="32"/>
        </w:rPr>
        <w:t>Dựa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vào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một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đề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tài</w:t>
      </w:r>
      <w:proofErr w:type="spellEnd"/>
      <w:r>
        <w:rPr>
          <w:b/>
          <w:bCs/>
          <w:color w:val="000000"/>
          <w:sz w:val="32"/>
          <w:szCs w:val="32"/>
        </w:rPr>
        <w:t xml:space="preserve"> khoa </w:t>
      </w:r>
      <w:proofErr w:type="spellStart"/>
      <w:r>
        <w:rPr>
          <w:b/>
          <w:bCs/>
          <w:color w:val="000000"/>
          <w:sz w:val="32"/>
          <w:szCs w:val="32"/>
        </w:rPr>
        <w:t>học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đã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được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công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bố</w:t>
      </w:r>
      <w:proofErr w:type="spellEnd"/>
      <w:r>
        <w:rPr>
          <w:b/>
          <w:bCs/>
          <w:color w:val="000000"/>
          <w:sz w:val="32"/>
          <w:szCs w:val="32"/>
        </w:rPr>
        <w:t xml:space="preserve">, </w:t>
      </w:r>
      <w:proofErr w:type="spellStart"/>
      <w:r>
        <w:rPr>
          <w:b/>
          <w:bCs/>
          <w:color w:val="000000"/>
          <w:sz w:val="32"/>
          <w:szCs w:val="32"/>
        </w:rPr>
        <w:t>các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anh</w:t>
      </w:r>
      <w:proofErr w:type="spellEnd"/>
      <w:r>
        <w:rPr>
          <w:b/>
          <w:bCs/>
          <w:color w:val="000000"/>
          <w:sz w:val="32"/>
          <w:szCs w:val="32"/>
        </w:rPr>
        <w:t>/</w:t>
      </w:r>
      <w:proofErr w:type="spellStart"/>
      <w:r>
        <w:rPr>
          <w:b/>
          <w:bCs/>
          <w:color w:val="000000"/>
          <w:sz w:val="32"/>
          <w:szCs w:val="32"/>
        </w:rPr>
        <w:t>chị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hãy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vận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dụng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quy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trình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nghiên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cứu</w:t>
      </w:r>
      <w:proofErr w:type="spellEnd"/>
      <w:r>
        <w:rPr>
          <w:b/>
          <w:bCs/>
          <w:color w:val="000000"/>
          <w:sz w:val="32"/>
          <w:szCs w:val="32"/>
        </w:rPr>
        <w:t xml:space="preserve"> khoa </w:t>
      </w:r>
      <w:proofErr w:type="spellStart"/>
      <w:r>
        <w:rPr>
          <w:b/>
          <w:bCs/>
          <w:color w:val="000000"/>
          <w:sz w:val="32"/>
          <w:szCs w:val="32"/>
        </w:rPr>
        <w:t>học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để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phân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tích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đề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tài</w:t>
      </w:r>
      <w:proofErr w:type="spellEnd"/>
      <w:r>
        <w:rPr>
          <w:b/>
          <w:bCs/>
          <w:color w:val="000000"/>
          <w:sz w:val="32"/>
          <w:szCs w:val="32"/>
        </w:rPr>
        <w:t xml:space="preserve"> khoa </w:t>
      </w:r>
      <w:proofErr w:type="spellStart"/>
      <w:r>
        <w:rPr>
          <w:b/>
          <w:bCs/>
          <w:color w:val="000000"/>
          <w:sz w:val="32"/>
          <w:szCs w:val="32"/>
        </w:rPr>
        <w:t>học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đó</w:t>
      </w:r>
      <w:proofErr w:type="spellEnd"/>
      <w:r>
        <w:rPr>
          <w:b/>
          <w:bCs/>
          <w:color w:val="000000"/>
          <w:sz w:val="32"/>
          <w:szCs w:val="32"/>
        </w:rPr>
        <w:t>?</w:t>
      </w:r>
      <w:r>
        <w:rPr>
          <w:b/>
          <w:bCs/>
          <w:color w:val="000000"/>
          <w:sz w:val="32"/>
          <w:szCs w:val="32"/>
        </w:rPr>
        <w:br/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tài</w:t>
      </w:r>
      <w:proofErr w:type="spellEnd"/>
      <w:r>
        <w:rPr>
          <w:color w:val="000000"/>
          <w:sz w:val="28"/>
          <w:szCs w:val="28"/>
        </w:rPr>
        <w:t>: "</w:t>
      </w:r>
      <w:proofErr w:type="spellStart"/>
      <w:r>
        <w:rPr>
          <w:color w:val="000000"/>
          <w:sz w:val="28"/>
          <w:szCs w:val="28"/>
        </w:rPr>
        <w:t>Nghiên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nhựa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thiểu</w:t>
      </w:r>
      <w:proofErr w:type="spellEnd"/>
      <w:r>
        <w:rPr>
          <w:color w:val="000000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b/>
          <w:bCs/>
          <w:color w:val="000000"/>
        </w:rPr>
        <w:t xml:space="preserve">1. </w:t>
      </w:r>
      <w:proofErr w:type="spellStart"/>
      <w:r>
        <w:rPr>
          <w:b/>
          <w:bCs/>
          <w:color w:val="000000"/>
        </w:rPr>
        <w:t>Xác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định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vấn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đề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gây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2. </w:t>
      </w:r>
      <w:proofErr w:type="spellStart"/>
      <w:r>
        <w:rPr>
          <w:b/>
          <w:bCs/>
          <w:color w:val="000000"/>
        </w:rPr>
        <w:t>Mục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tiêu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3. </w:t>
      </w:r>
      <w:proofErr w:type="spellStart"/>
      <w:r>
        <w:rPr>
          <w:b/>
          <w:bCs/>
          <w:color w:val="000000"/>
        </w:rPr>
        <w:t>Tổng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tài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(microplastics)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ăn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4. </w:t>
      </w:r>
      <w:proofErr w:type="spellStart"/>
      <w:r>
        <w:rPr>
          <w:b/>
          <w:bCs/>
          <w:color w:val="000000"/>
        </w:rPr>
        <w:t>Giả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thuyết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5. </w:t>
      </w:r>
      <w:proofErr w:type="spellStart"/>
      <w:r>
        <w:rPr>
          <w:b/>
          <w:bCs/>
          <w:color w:val="000000"/>
        </w:rPr>
        <w:t>Phương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pháp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 xml:space="preserve">Thu </w:t>
      </w:r>
      <w:proofErr w:type="spellStart"/>
      <w:r>
        <w:rPr>
          <w:b/>
          <w:bCs/>
          <w:color w:val="000000"/>
        </w:rPr>
        <w:t>thập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 xml:space="preserve">Quan </w:t>
      </w:r>
      <w:proofErr w:type="spellStart"/>
      <w:r>
        <w:rPr>
          <w:b/>
          <w:bCs/>
          <w:color w:val="000000"/>
        </w:rPr>
        <w:t>sát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thực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địa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rùa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, san </w:t>
      </w:r>
      <w:proofErr w:type="spellStart"/>
      <w:r>
        <w:rPr>
          <w:color w:val="000000"/>
        </w:rPr>
        <w:t>hô</w:t>
      </w:r>
      <w:proofErr w:type="spellEnd"/>
      <w:r>
        <w:rPr>
          <w:color w:val="000000"/>
        </w:rPr>
        <w:t>).</w:t>
      </w:r>
    </w:p>
    <w:p w:rsidR="007C24AD" w:rsidRDefault="007C24AD" w:rsidP="007C24AD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lastRenderedPageBreak/>
        <w:t>Phân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tích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giải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pháp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>).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6. </w:t>
      </w:r>
      <w:proofErr w:type="spellStart"/>
      <w:r>
        <w:rPr>
          <w:b/>
          <w:bCs/>
          <w:color w:val="000000"/>
        </w:rPr>
        <w:t>Phân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tích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5"/>
        </w:numPr>
        <w:spacing w:before="240" w:beforeAutospacing="0" w:after="24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7. </w:t>
      </w: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luận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và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đề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xuất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quả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30%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loài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nặng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Đề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xuất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>.</w:t>
      </w:r>
    </w:p>
    <w:p w:rsidR="00792FC8" w:rsidRDefault="00792FC8"/>
    <w:sectPr w:rsidR="00792FC8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46CE"/>
    <w:multiLevelType w:val="multilevel"/>
    <w:tmpl w:val="170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C539E"/>
    <w:multiLevelType w:val="multilevel"/>
    <w:tmpl w:val="5A1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729FA"/>
    <w:multiLevelType w:val="multilevel"/>
    <w:tmpl w:val="111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41657"/>
    <w:multiLevelType w:val="multilevel"/>
    <w:tmpl w:val="5C16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C57C7"/>
    <w:multiLevelType w:val="multilevel"/>
    <w:tmpl w:val="86C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41EE6"/>
    <w:multiLevelType w:val="multilevel"/>
    <w:tmpl w:val="0C7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AD"/>
    <w:rsid w:val="0026705E"/>
    <w:rsid w:val="00792FC8"/>
    <w:rsid w:val="007C24AD"/>
    <w:rsid w:val="00B602FD"/>
    <w:rsid w:val="00E8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59331"/>
  <w15:chartTrackingRefBased/>
  <w15:docId w15:val="{096F4522-9B8F-41FF-942E-581486A0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7C24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2024-11-29T17:51:00Z</dcterms:created>
  <dcterms:modified xsi:type="dcterms:W3CDTF">2024-11-29T17:51:00Z</dcterms:modified>
</cp:coreProperties>
</file>