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4AD" w:rsidRDefault="007C24AD" w:rsidP="007C24AD">
      <w:pPr>
        <w:pStyle w:val="NormalWeb"/>
        <w:spacing w:before="240" w:beforeAutospacing="0" w:after="240" w:afterAutospacing="0"/>
        <w:rPr>
          <w:i/>
          <w:iCs/>
          <w:color w:val="000000"/>
          <w:sz w:val="26"/>
          <w:szCs w:val="26"/>
          <w:lang w:val="vi-VN"/>
        </w:rPr>
      </w:pPr>
      <w:proofErr w:type="spellStart"/>
      <w:r>
        <w:rPr>
          <w:i/>
          <w:iCs/>
          <w:color w:val="000000"/>
          <w:sz w:val="26"/>
          <w:szCs w:val="26"/>
        </w:rPr>
        <w:t>Họ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i/>
          <w:iCs/>
          <w:color w:val="000000"/>
          <w:sz w:val="26"/>
          <w:szCs w:val="26"/>
        </w:rPr>
        <w:t>và</w:t>
      </w:r>
      <w:proofErr w:type="spellEnd"/>
      <w:r>
        <w:rPr>
          <w:i/>
          <w:iCs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i/>
          <w:iCs/>
          <w:color w:val="000000"/>
          <w:sz w:val="26"/>
          <w:szCs w:val="26"/>
        </w:rPr>
        <w:t>tên</w:t>
      </w:r>
      <w:proofErr w:type="spellEnd"/>
      <w:r>
        <w:rPr>
          <w:i/>
          <w:iCs/>
          <w:color w:val="000000"/>
          <w:sz w:val="26"/>
          <w:szCs w:val="26"/>
          <w:lang w:val="vi-VN"/>
        </w:rPr>
        <w:t>:Trịnh</w:t>
      </w:r>
      <w:proofErr w:type="gramEnd"/>
      <w:r>
        <w:rPr>
          <w:i/>
          <w:iCs/>
          <w:color w:val="000000"/>
          <w:sz w:val="26"/>
          <w:szCs w:val="26"/>
          <w:lang w:val="vi-VN"/>
        </w:rPr>
        <w:t xml:space="preserve"> Minh Đức</w:t>
      </w:r>
      <w:r>
        <w:rPr>
          <w:i/>
          <w:iCs/>
          <w:color w:val="000000"/>
          <w:sz w:val="32"/>
          <w:szCs w:val="32"/>
        </w:rPr>
        <w:br/>
      </w:r>
      <w:r>
        <w:rPr>
          <w:i/>
          <w:iCs/>
          <w:color w:val="000000"/>
          <w:sz w:val="26"/>
          <w:szCs w:val="26"/>
        </w:rPr>
        <w:t>Lớp:</w:t>
      </w:r>
      <w:r>
        <w:rPr>
          <w:i/>
          <w:iCs/>
          <w:color w:val="000000"/>
          <w:sz w:val="26"/>
          <w:szCs w:val="26"/>
        </w:rPr>
        <w:t>D</w:t>
      </w:r>
      <w:r>
        <w:rPr>
          <w:i/>
          <w:iCs/>
          <w:color w:val="000000"/>
          <w:sz w:val="26"/>
          <w:szCs w:val="26"/>
        </w:rPr>
        <w:t>24TXCN09-B</w:t>
      </w:r>
      <w:bookmarkStart w:id="0" w:name="_GoBack"/>
      <w:bookmarkEnd w:id="0"/>
      <w:r>
        <w:rPr>
          <w:i/>
          <w:iCs/>
          <w:color w:val="000000"/>
          <w:sz w:val="26"/>
          <w:szCs w:val="26"/>
        </w:rPr>
        <w:br/>
        <w:t>M</w:t>
      </w:r>
      <w:r>
        <w:rPr>
          <w:i/>
          <w:iCs/>
          <w:color w:val="000000"/>
          <w:sz w:val="26"/>
          <w:szCs w:val="26"/>
          <w:lang w:val="vi-VN"/>
        </w:rPr>
        <w:t xml:space="preserve">ã sinh </w:t>
      </w:r>
      <w:proofErr w:type="spellStart"/>
      <w:r>
        <w:rPr>
          <w:i/>
          <w:iCs/>
          <w:color w:val="000000"/>
          <w:sz w:val="26"/>
          <w:szCs w:val="26"/>
        </w:rPr>
        <w:t>viên</w:t>
      </w:r>
      <w:proofErr w:type="spellEnd"/>
      <w:r>
        <w:rPr>
          <w:i/>
          <w:iCs/>
          <w:color w:val="000000"/>
          <w:sz w:val="26"/>
          <w:szCs w:val="26"/>
          <w:lang w:val="vi-VN"/>
        </w:rPr>
        <w:t>:B24DTCN326</w:t>
      </w:r>
    </w:p>
    <w:p w:rsidR="007C24AD" w:rsidRPr="007C24AD" w:rsidRDefault="007C24AD" w:rsidP="007C24AD">
      <w:pPr>
        <w:pStyle w:val="NormalWeb"/>
        <w:spacing w:before="240" w:beforeAutospacing="0" w:after="240" w:afterAutospacing="0"/>
        <w:rPr>
          <w:i/>
          <w:iCs/>
          <w:color w:val="000000"/>
          <w:sz w:val="26"/>
          <w:szCs w:val="26"/>
          <w:lang w:val="vi-VN"/>
        </w:rPr>
      </w:pPr>
      <w:r>
        <w:rPr>
          <w:i/>
          <w:iCs/>
          <w:color w:val="000000"/>
          <w:sz w:val="32"/>
          <w:szCs w:val="32"/>
        </w:rPr>
        <w:br/>
        <w:t xml:space="preserve"> </w:t>
      </w:r>
      <w:r>
        <w:rPr>
          <w:color w:val="000000"/>
          <w:sz w:val="32"/>
          <w:szCs w:val="32"/>
        </w:rPr>
        <w:t>                                            </w:t>
      </w:r>
      <w:r>
        <w:rPr>
          <w:b/>
          <w:bCs/>
          <w:color w:val="000000"/>
          <w:sz w:val="32"/>
          <w:szCs w:val="32"/>
        </w:rPr>
        <w:t>BÀI LÀM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Câu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1: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Trình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bày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bản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chất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của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lý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thuyết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 khoa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học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>?</w:t>
      </w:r>
      <w:r>
        <w:rPr>
          <w:rFonts w:ascii="Arial" w:hAnsi="Arial" w:cs="Arial"/>
          <w:b/>
          <w:bCs/>
          <w:color w:val="000000"/>
          <w:sz w:val="32"/>
          <w:szCs w:val="32"/>
        </w:rPr>
        <w:br/>
      </w:r>
      <w:r>
        <w:rPr>
          <w:b/>
          <w:bCs/>
          <w:color w:val="000000"/>
        </w:rPr>
        <w:t xml:space="preserve"> 1.Tính </w:t>
      </w:r>
      <w:proofErr w:type="spellStart"/>
      <w:r>
        <w:rPr>
          <w:b/>
          <w:bCs/>
          <w:color w:val="000000"/>
        </w:rPr>
        <w:t>hệ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thống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thuyết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thống</w:t>
      </w:r>
      <w:proofErr w:type="spellEnd"/>
      <w:r>
        <w:rPr>
          <w:color w:val="000000"/>
        </w:rPr>
        <w:t xml:space="preserve"> tri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logic, </w:t>
      </w:r>
      <w:proofErr w:type="spellStart"/>
      <w:r>
        <w:rPr>
          <w:color w:val="000000"/>
        </w:rPr>
        <w:t>phản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hội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spacing w:before="240" w:beforeAutospacing="0" w:after="0" w:afterAutospacing="0"/>
      </w:pPr>
      <w:r>
        <w:rPr>
          <w:b/>
          <w:bCs/>
          <w:color w:val="000000"/>
        </w:rPr>
        <w:t xml:space="preserve"> 2.Dựa </w:t>
      </w:r>
      <w:proofErr w:type="spellStart"/>
      <w:r>
        <w:rPr>
          <w:b/>
          <w:bCs/>
          <w:color w:val="000000"/>
        </w:rPr>
        <w:t>trên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thực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nghiệm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xây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từ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tế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nhận</w:t>
      </w:r>
      <w:proofErr w:type="spellEnd"/>
      <w:r>
        <w:rPr>
          <w:color w:val="000000"/>
        </w:rPr>
        <w:t xml:space="preserve"> qua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nghiệm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spacing w:before="240" w:beforeAutospacing="0" w:after="0" w:afterAutospacing="0"/>
      </w:pPr>
      <w:r>
        <w:rPr>
          <w:b/>
          <w:bCs/>
          <w:color w:val="000000"/>
        </w:rPr>
        <w:t xml:space="preserve"> 3.Tính </w:t>
      </w:r>
      <w:proofErr w:type="spellStart"/>
      <w:r>
        <w:rPr>
          <w:b/>
          <w:bCs/>
          <w:color w:val="000000"/>
        </w:rPr>
        <w:t>khái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quát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và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dự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đoán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Khả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đoán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mới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spacing w:before="240" w:beforeAutospacing="0" w:after="0" w:afterAutospacing="0"/>
      </w:pPr>
      <w:r>
        <w:rPr>
          <w:b/>
          <w:bCs/>
          <w:color w:val="000000"/>
        </w:rPr>
        <w:t xml:space="preserve"> 4.Tính </w:t>
      </w:r>
      <w:proofErr w:type="spellStart"/>
      <w:r>
        <w:rPr>
          <w:b/>
          <w:bCs/>
          <w:color w:val="000000"/>
        </w:rPr>
        <w:t>khả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bác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ngược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triển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spacing w:before="240" w:beforeAutospacing="0" w:after="240" w:afterAutospacing="0"/>
      </w:pPr>
      <w:r>
        <w:rPr>
          <w:color w:val="000000"/>
        </w:rPr>
        <w:t> </w:t>
      </w:r>
      <w:r>
        <w:rPr>
          <w:b/>
          <w:bCs/>
          <w:color w:val="000000"/>
        </w:rPr>
        <w:t xml:space="preserve">5.Tính </w:t>
      </w:r>
      <w:proofErr w:type="spellStart"/>
      <w:r>
        <w:rPr>
          <w:b/>
          <w:bCs/>
          <w:color w:val="000000"/>
        </w:rPr>
        <w:t>ứng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dụng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Hướng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quyết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tiễn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thúc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đẩy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bộ</w:t>
      </w:r>
      <w:proofErr w:type="spellEnd"/>
      <w:r>
        <w:rPr>
          <w:color w:val="000000"/>
        </w:rPr>
        <w:t xml:space="preserve"> khoa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nghệ</w:t>
      </w:r>
      <w:proofErr w:type="spellEnd"/>
      <w:r>
        <w:rPr>
          <w:color w:val="000000"/>
        </w:rPr>
        <w:t>.</w:t>
      </w:r>
      <w:r>
        <w:rPr>
          <w:color w:val="000000"/>
        </w:rPr>
        <w:br/>
      </w:r>
      <w:r>
        <w:rPr>
          <w:color w:val="000000"/>
          <w:sz w:val="22"/>
          <w:szCs w:val="2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Câu</w:t>
      </w:r>
      <w:proofErr w:type="spellEnd"/>
      <w:r>
        <w:rPr>
          <w:b/>
          <w:bCs/>
          <w:color w:val="000000"/>
          <w:sz w:val="32"/>
          <w:szCs w:val="32"/>
        </w:rPr>
        <w:t xml:space="preserve"> 2: </w:t>
      </w:r>
      <w:proofErr w:type="spellStart"/>
      <w:r>
        <w:rPr>
          <w:b/>
          <w:bCs/>
          <w:color w:val="000000"/>
          <w:sz w:val="32"/>
          <w:szCs w:val="32"/>
        </w:rPr>
        <w:t>Dựa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vào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một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đề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tài</w:t>
      </w:r>
      <w:proofErr w:type="spellEnd"/>
      <w:r>
        <w:rPr>
          <w:b/>
          <w:bCs/>
          <w:color w:val="000000"/>
          <w:sz w:val="32"/>
          <w:szCs w:val="32"/>
        </w:rPr>
        <w:t xml:space="preserve"> khoa </w:t>
      </w:r>
      <w:proofErr w:type="spellStart"/>
      <w:r>
        <w:rPr>
          <w:b/>
          <w:bCs/>
          <w:color w:val="000000"/>
          <w:sz w:val="32"/>
          <w:szCs w:val="32"/>
        </w:rPr>
        <w:t>học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đã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được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công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bố</w:t>
      </w:r>
      <w:proofErr w:type="spellEnd"/>
      <w:r>
        <w:rPr>
          <w:b/>
          <w:bCs/>
          <w:color w:val="000000"/>
          <w:sz w:val="32"/>
          <w:szCs w:val="32"/>
        </w:rPr>
        <w:t xml:space="preserve">, </w:t>
      </w:r>
      <w:proofErr w:type="spellStart"/>
      <w:r>
        <w:rPr>
          <w:b/>
          <w:bCs/>
          <w:color w:val="000000"/>
          <w:sz w:val="32"/>
          <w:szCs w:val="32"/>
        </w:rPr>
        <w:t>các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anh</w:t>
      </w:r>
      <w:proofErr w:type="spellEnd"/>
      <w:r>
        <w:rPr>
          <w:b/>
          <w:bCs/>
          <w:color w:val="000000"/>
          <w:sz w:val="32"/>
          <w:szCs w:val="32"/>
        </w:rPr>
        <w:t>/</w:t>
      </w:r>
      <w:proofErr w:type="spellStart"/>
      <w:r>
        <w:rPr>
          <w:b/>
          <w:bCs/>
          <w:color w:val="000000"/>
          <w:sz w:val="32"/>
          <w:szCs w:val="32"/>
        </w:rPr>
        <w:t>chị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hãy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vận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dụng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quy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trình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nghiên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cứu</w:t>
      </w:r>
      <w:proofErr w:type="spellEnd"/>
      <w:r>
        <w:rPr>
          <w:b/>
          <w:bCs/>
          <w:color w:val="000000"/>
          <w:sz w:val="32"/>
          <w:szCs w:val="32"/>
        </w:rPr>
        <w:t xml:space="preserve"> khoa </w:t>
      </w:r>
      <w:proofErr w:type="spellStart"/>
      <w:r>
        <w:rPr>
          <w:b/>
          <w:bCs/>
          <w:color w:val="000000"/>
          <w:sz w:val="32"/>
          <w:szCs w:val="32"/>
        </w:rPr>
        <w:t>học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để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phân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tích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đề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tài</w:t>
      </w:r>
      <w:proofErr w:type="spellEnd"/>
      <w:r>
        <w:rPr>
          <w:b/>
          <w:bCs/>
          <w:color w:val="000000"/>
          <w:sz w:val="32"/>
          <w:szCs w:val="32"/>
        </w:rPr>
        <w:t xml:space="preserve"> khoa </w:t>
      </w:r>
      <w:proofErr w:type="spellStart"/>
      <w:r>
        <w:rPr>
          <w:b/>
          <w:bCs/>
          <w:color w:val="000000"/>
          <w:sz w:val="32"/>
          <w:szCs w:val="32"/>
        </w:rPr>
        <w:t>học</w:t>
      </w:r>
      <w:proofErr w:type="spellEnd"/>
      <w:r>
        <w:rPr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b/>
          <w:bCs/>
          <w:color w:val="000000"/>
          <w:sz w:val="32"/>
          <w:szCs w:val="32"/>
        </w:rPr>
        <w:t>đó</w:t>
      </w:r>
      <w:proofErr w:type="spellEnd"/>
      <w:r>
        <w:rPr>
          <w:b/>
          <w:bCs/>
          <w:color w:val="000000"/>
          <w:sz w:val="32"/>
          <w:szCs w:val="32"/>
        </w:rPr>
        <w:t>?</w:t>
      </w:r>
      <w:r>
        <w:rPr>
          <w:b/>
          <w:bCs/>
          <w:color w:val="000000"/>
          <w:sz w:val="32"/>
          <w:szCs w:val="32"/>
        </w:rPr>
        <w:br/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tài</w:t>
      </w:r>
      <w:proofErr w:type="spellEnd"/>
      <w:r>
        <w:rPr>
          <w:color w:val="000000"/>
          <w:sz w:val="28"/>
          <w:szCs w:val="28"/>
        </w:rPr>
        <w:t>: "</w:t>
      </w:r>
      <w:proofErr w:type="spellStart"/>
      <w:r>
        <w:rPr>
          <w:color w:val="000000"/>
          <w:sz w:val="28"/>
          <w:szCs w:val="28"/>
        </w:rPr>
        <w:t>Nghiên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cứu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ảnh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hưởng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nhựa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đến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thiểu</w:t>
      </w:r>
      <w:proofErr w:type="spellEnd"/>
      <w:r>
        <w:rPr>
          <w:color w:val="000000"/>
          <w:sz w:val="28"/>
          <w:szCs w:val="28"/>
        </w:rPr>
        <w:t>"</w:t>
      </w:r>
      <w:r>
        <w:rPr>
          <w:rFonts w:ascii="Arial" w:hAnsi="Arial" w:cs="Arial"/>
          <w:color w:val="000000"/>
          <w:sz w:val="28"/>
          <w:szCs w:val="28"/>
        </w:rPr>
        <w:br/>
      </w:r>
      <w:r>
        <w:rPr>
          <w:b/>
          <w:bCs/>
          <w:color w:val="000000"/>
        </w:rPr>
        <w:t xml:space="preserve">1. </w:t>
      </w:r>
      <w:proofErr w:type="spellStart"/>
      <w:r>
        <w:rPr>
          <w:b/>
          <w:bCs/>
          <w:color w:val="000000"/>
        </w:rPr>
        <w:t>Xác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định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vấn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đề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Rác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gây</w:t>
      </w:r>
      <w:proofErr w:type="spellEnd"/>
      <w:r>
        <w:rPr>
          <w:color w:val="000000"/>
        </w:rPr>
        <w:t xml:space="preserve"> ô </w:t>
      </w:r>
      <w:proofErr w:type="spellStart"/>
      <w:r>
        <w:rPr>
          <w:color w:val="000000"/>
        </w:rPr>
        <w:t>nhiễm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nghiêm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trọng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nguồn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thủy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tìm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 xml:space="preserve">2. </w:t>
      </w:r>
      <w:proofErr w:type="spellStart"/>
      <w:r>
        <w:rPr>
          <w:b/>
          <w:bCs/>
          <w:color w:val="000000"/>
        </w:rPr>
        <w:t>Mục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tiêu</w:t>
      </w:r>
      <w:proofErr w:type="spellEnd"/>
      <w:r>
        <w:rPr>
          <w:color w:val="000000"/>
        </w:rPr>
        <w:t>:</w:t>
      </w:r>
    </w:p>
    <w:p w:rsidR="007C24AD" w:rsidRDefault="007C24AD" w:rsidP="007C24AD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ảnh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hưởng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biển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Đề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thiểu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 xml:space="preserve">3. </w:t>
      </w:r>
      <w:proofErr w:type="spellStart"/>
      <w:r>
        <w:rPr>
          <w:b/>
          <w:bCs/>
          <w:color w:val="000000"/>
        </w:rPr>
        <w:t>Tổng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quan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tài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liệu</w:t>
      </w:r>
      <w:proofErr w:type="spellEnd"/>
      <w:r>
        <w:rPr>
          <w:color w:val="000000"/>
        </w:rPr>
        <w:t>:</w:t>
      </w:r>
    </w:p>
    <w:p w:rsidR="007C24AD" w:rsidRDefault="007C24AD" w:rsidP="007C24AD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Nghiên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ô </w:t>
      </w:r>
      <w:proofErr w:type="spellStart"/>
      <w:r>
        <w:rPr>
          <w:color w:val="000000"/>
        </w:rPr>
        <w:t>nhiễm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lớn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vi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 xml:space="preserve"> (microplastics) </w:t>
      </w:r>
      <w:proofErr w:type="spellStart"/>
      <w:r>
        <w:rPr>
          <w:color w:val="000000"/>
        </w:rPr>
        <w:t>lên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loài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ăn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 xml:space="preserve">4. </w:t>
      </w:r>
      <w:proofErr w:type="spellStart"/>
      <w:r>
        <w:rPr>
          <w:b/>
          <w:bCs/>
          <w:color w:val="000000"/>
        </w:rPr>
        <w:t>Giả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thuyết</w:t>
      </w:r>
      <w:proofErr w:type="spellEnd"/>
      <w:r>
        <w:rPr>
          <w:color w:val="000000"/>
        </w:rPr>
        <w:t>:</w:t>
      </w:r>
    </w:p>
    <w:p w:rsidR="007C24AD" w:rsidRDefault="007C24AD" w:rsidP="007C24AD">
      <w:pPr>
        <w:pStyle w:val="NormalWeb"/>
        <w:numPr>
          <w:ilvl w:val="0"/>
          <w:numId w:val="3"/>
        </w:numPr>
        <w:spacing w:before="240" w:beforeAutospacing="0" w:after="24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Rác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chính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trường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 xml:space="preserve">5. </w:t>
      </w:r>
      <w:proofErr w:type="spellStart"/>
      <w:r>
        <w:rPr>
          <w:b/>
          <w:bCs/>
          <w:color w:val="000000"/>
        </w:rPr>
        <w:t>Phương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pháp</w:t>
      </w:r>
      <w:proofErr w:type="spellEnd"/>
      <w:r>
        <w:rPr>
          <w:color w:val="000000"/>
        </w:rPr>
        <w:t>:</w:t>
      </w:r>
    </w:p>
    <w:p w:rsidR="007C24AD" w:rsidRDefault="007C24AD" w:rsidP="007C24AD">
      <w:pPr>
        <w:pStyle w:val="NormalWeb"/>
        <w:numPr>
          <w:ilvl w:val="0"/>
          <w:numId w:val="4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b/>
          <w:bCs/>
          <w:color w:val="000000"/>
        </w:rPr>
        <w:t xml:space="preserve">Thu </w:t>
      </w:r>
      <w:proofErr w:type="spellStart"/>
      <w:r>
        <w:rPr>
          <w:b/>
          <w:bCs/>
          <w:color w:val="000000"/>
        </w:rPr>
        <w:t>thập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dữ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liệu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Lấy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mẫu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tích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thành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b/>
          <w:bCs/>
          <w:color w:val="000000"/>
        </w:rPr>
        <w:t xml:space="preserve">Quan </w:t>
      </w:r>
      <w:proofErr w:type="spellStart"/>
      <w:r>
        <w:rPr>
          <w:b/>
          <w:bCs/>
          <w:color w:val="000000"/>
        </w:rPr>
        <w:t>sát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thực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địa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Nghiên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vật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như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rùa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biển</w:t>
      </w:r>
      <w:proofErr w:type="spellEnd"/>
      <w:r>
        <w:rPr>
          <w:color w:val="000000"/>
        </w:rPr>
        <w:t xml:space="preserve">, san </w:t>
      </w:r>
      <w:proofErr w:type="spellStart"/>
      <w:r>
        <w:rPr>
          <w:color w:val="000000"/>
        </w:rPr>
        <w:t>hô</w:t>
      </w:r>
      <w:proofErr w:type="spellEnd"/>
      <w:r>
        <w:rPr>
          <w:color w:val="000000"/>
        </w:rPr>
        <w:t>).</w:t>
      </w:r>
    </w:p>
    <w:p w:rsidR="007C24AD" w:rsidRDefault="007C24AD" w:rsidP="007C24AD">
      <w:pPr>
        <w:pStyle w:val="NormalWeb"/>
        <w:numPr>
          <w:ilvl w:val="0"/>
          <w:numId w:val="4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lastRenderedPageBreak/>
        <w:t>Phân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tích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giải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pháp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tái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lần</w:t>
      </w:r>
      <w:proofErr w:type="spellEnd"/>
      <w:r>
        <w:rPr>
          <w:color w:val="000000"/>
        </w:rPr>
        <w:t>).</w:t>
      </w:r>
    </w:p>
    <w:p w:rsidR="007C24AD" w:rsidRDefault="007C24AD" w:rsidP="007C24AD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 xml:space="preserve">6. </w:t>
      </w:r>
      <w:proofErr w:type="spellStart"/>
      <w:r>
        <w:rPr>
          <w:b/>
          <w:bCs/>
          <w:color w:val="000000"/>
        </w:rPr>
        <w:t>Phân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tích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dữ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liệu</w:t>
      </w:r>
      <w:proofErr w:type="spellEnd"/>
      <w:r>
        <w:rPr>
          <w:color w:val="000000"/>
        </w:rPr>
        <w:t>:</w:t>
      </w:r>
    </w:p>
    <w:p w:rsidR="007C24AD" w:rsidRDefault="007C24AD" w:rsidP="007C24AD">
      <w:pPr>
        <w:pStyle w:val="NormalWeb"/>
        <w:numPr>
          <w:ilvl w:val="0"/>
          <w:numId w:val="5"/>
        </w:numPr>
        <w:spacing w:before="240" w:beforeAutospacing="0" w:after="24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Dựa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dữ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liệu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</w:t>
      </w:r>
      <w:proofErr w:type="spellEnd"/>
      <w:r>
        <w:rPr>
          <w:color w:val="000000"/>
        </w:rPr>
        <w:t xml:space="preserve"> ô </w:t>
      </w:r>
      <w:proofErr w:type="spellStart"/>
      <w:r>
        <w:rPr>
          <w:color w:val="000000"/>
        </w:rPr>
        <w:t>nhiễm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thái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đánh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sự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tương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giữa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dạng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học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 xml:space="preserve">7. </w:t>
      </w:r>
      <w:proofErr w:type="spellStart"/>
      <w:r>
        <w:rPr>
          <w:b/>
          <w:bCs/>
          <w:color w:val="000000"/>
        </w:rPr>
        <w:t>Kết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luận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và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đề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xuất</w:t>
      </w:r>
      <w:proofErr w:type="spellEnd"/>
      <w:r>
        <w:rPr>
          <w:color w:val="000000"/>
        </w:rPr>
        <w:t>:</w:t>
      </w:r>
    </w:p>
    <w:p w:rsidR="007C24AD" w:rsidRDefault="007C24AD" w:rsidP="007C24AD">
      <w:pPr>
        <w:pStyle w:val="NormalWeb"/>
        <w:numPr>
          <w:ilvl w:val="0"/>
          <w:numId w:val="6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Kết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quả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Rác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30%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lượng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loài</w:t>
      </w:r>
      <w:proofErr w:type="spellEnd"/>
      <w:r>
        <w:rPr>
          <w:color w:val="000000"/>
        </w:rPr>
        <w:t xml:space="preserve"> ở </w:t>
      </w:r>
      <w:proofErr w:type="spellStart"/>
      <w:r>
        <w:rPr>
          <w:color w:val="000000"/>
        </w:rPr>
        <w:t>một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ô </w:t>
      </w:r>
      <w:proofErr w:type="spellStart"/>
      <w:r>
        <w:rPr>
          <w:color w:val="000000"/>
        </w:rPr>
        <w:t>nhiễm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nặng</w:t>
      </w:r>
      <w:proofErr w:type="spellEnd"/>
      <w:r>
        <w:rPr>
          <w:color w:val="000000"/>
        </w:rPr>
        <w:t>.</w:t>
      </w:r>
    </w:p>
    <w:p w:rsidR="007C24AD" w:rsidRDefault="007C24AD" w:rsidP="007C24AD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</w:rPr>
      </w:pPr>
      <w:proofErr w:type="spellStart"/>
      <w:r>
        <w:rPr>
          <w:b/>
          <w:bCs/>
          <w:color w:val="000000"/>
        </w:rPr>
        <w:t>Đề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xuất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dịch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dụng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nhựa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chế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chặt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thải</w:t>
      </w:r>
      <w:proofErr w:type="spellEnd"/>
      <w:r>
        <w:rPr>
          <w:color w:val="000000"/>
        </w:rPr>
        <w:t>.</w:t>
      </w:r>
    </w:p>
    <w:p w:rsidR="00792FC8" w:rsidRDefault="00792FC8"/>
    <w:sectPr w:rsidR="00792FC8" w:rsidSect="00B602FD">
      <w:pgSz w:w="11907" w:h="16840" w:code="9"/>
      <w:pgMar w:top="1418" w:right="85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46CE"/>
    <w:multiLevelType w:val="multilevel"/>
    <w:tmpl w:val="1708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1C539E"/>
    <w:multiLevelType w:val="multilevel"/>
    <w:tmpl w:val="5A16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3729FA"/>
    <w:multiLevelType w:val="multilevel"/>
    <w:tmpl w:val="111A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941657"/>
    <w:multiLevelType w:val="multilevel"/>
    <w:tmpl w:val="5C16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C57C7"/>
    <w:multiLevelType w:val="multilevel"/>
    <w:tmpl w:val="86C8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041EE6"/>
    <w:multiLevelType w:val="multilevel"/>
    <w:tmpl w:val="0C7E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AD"/>
    <w:rsid w:val="0026705E"/>
    <w:rsid w:val="00792FC8"/>
    <w:rsid w:val="007C24AD"/>
    <w:rsid w:val="00B6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C59331"/>
  <w15:chartTrackingRefBased/>
  <w15:docId w15:val="{096F4522-9B8F-41FF-942E-581486A0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2FD"/>
    <w:pPr>
      <w:spacing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02FD"/>
    <w:pPr>
      <w:keepNext/>
      <w:keepLines/>
      <w:spacing w:before="120" w:after="0"/>
      <w:contextualSpacing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2FD"/>
    <w:rPr>
      <w:rFonts w:ascii="Times New Roman" w:eastAsiaTheme="majorEastAsia" w:hAnsi="Times New Roman" w:cstheme="majorBidi"/>
      <w:i/>
      <w:iCs/>
      <w:sz w:val="26"/>
    </w:rPr>
  </w:style>
  <w:style w:type="paragraph" w:styleId="NormalWeb">
    <w:name w:val="Normal (Web)"/>
    <w:basedOn w:val="Normal"/>
    <w:uiPriority w:val="99"/>
    <w:semiHidden/>
    <w:unhideWhenUsed/>
    <w:rsid w:val="007C24A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2024-11-29T17:31:00Z</dcterms:created>
  <dcterms:modified xsi:type="dcterms:W3CDTF">2024-11-29T17:38:00Z</dcterms:modified>
</cp:coreProperties>
</file>