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Élisanah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&amp; repassage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l'aide à la toilette, à l'habillage et au lever, les soins, la garde des enfants de moins de 3 ans, de nuit ou d'un enfant malade,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congés annuels. Durée minimale : 2 heures pour le ménage, 1 h 30 pour les autres services. Congés annuels : une semaine en juillet, août, septembre et octobre,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 &amp; repassage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 Repassage facturé à part.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S'assurer qu'aucun animal n'est présent pendant l'intervention : la Prestataire n'intervient pas en présence d'animaux.</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besoins particuliers de l'enfant).</w:t>
      </w:r>
    </w:p>
    <w:p>
      <w:pPr>
        <w:pStyle w:val="ListParagraph"/>
        <w:numPr>
          <w:ilvl w:val="0"/>
          <w:numId w:val="2"/>
        </w:numPr>
        <w:spacing w:after="30" w:line="250"/>
      </w:pPr>
      <w:r>
        <w:rPr>
          <w:rFonts w:ascii="Arial" w:cs="Arial" w:eastAsia="Arial" w:hAnsi="Arial"/>
          <w:sz w:val="18"/>
          <w:szCs w:val="18"/>
        </w:rPr>
        <w:t xml:space="preserve">Garde d'enfants : rester joignable pendant l'intervention, ou désigner une personne de confiance, et remplir la fiche de renseignements en annexe.</w:t>
      </w:r>
    </w:p>
    <w:p>
      <w:pPr>
        <w:pStyle w:val="ListParagraph"/>
        <w:numPr>
          <w:ilvl w:val="0"/>
          <w:numId w:val="2"/>
        </w:numPr>
        <w:spacing w:after="30" w:line="250"/>
      </w:pPr>
      <w:r>
        <w:rPr>
          <w:rFonts w:ascii="Arial" w:cs="Arial" w:eastAsia="Arial" w:hAnsi="Arial"/>
          <w:sz w:val="18"/>
          <w:szCs w:val="18"/>
        </w:rPr>
        <w:t xml:space="preserve">Soutien scolaire : fournir le matériel scolaire de l'enfant et informer la Prestataire de ses difficultés et de ses objectifs.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 Le soutien scolaire est une aide au travail de l'enfant et ne garantit pas de résultats scolaires.</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contact@essentielservicescharente.fr.</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Garde d'enfants</w:t>
      </w:r>
    </w:p>
    <w:p>
      <w:pPr>
        <w:tabs>
          <w:tab w:val="right" w:pos="9826" w:leader="dot"/>
        </w:tabs>
        <w:spacing w:after="70" w:line="250"/>
      </w:pPr>
      <w:r>
        <w:rPr>
          <w:rFonts w:ascii="Arial" w:cs="Arial" w:eastAsia="Arial" w:hAnsi="Arial"/>
          <w:b/>
          <w:bCs/>
          <w:sz w:val="18"/>
          <w:szCs w:val="18"/>
        </w:rPr>
        <w:t xml:space="preserve">Prénom et âge de chaque 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Personnes autorisées à venir chercher l'enfant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Allergies, consignes alimentaires ou médicales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J'autorise les sorties au parc et les trajets à pied vers les activités.</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Élisanah Mauricio</dc:creator>
  <cp:lastModifiedBy>Un-named</cp:lastModifiedBy>
  <cp:revision>1</cp:revision>
  <dcterms:created xsi:type="dcterms:W3CDTF">2026-10-06T16:00:38.967Z</dcterms:created>
  <dcterms:modified xsi:type="dcterms:W3CDTF">2026-10-06T16:00:38.967Z</dcterms:modified>
</cp:coreProperties>
</file>

<file path=docProps/custom.xml><?xml version="1.0" encoding="utf-8"?>
<Properties xmlns="http://schemas.openxmlformats.org/officeDocument/2006/custom-properties" xmlns:vt="http://schemas.openxmlformats.org/officeDocument/2006/docPropsVTypes"/>
</file>