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64" w:rsidRPr="002D5D6A" w:rsidRDefault="003F4E64">
      <w:pPr>
        <w:jc w:val="center"/>
        <w:rPr>
          <w:b/>
          <w:bCs/>
          <w:sz w:val="28"/>
          <w:szCs w:val="28"/>
          <w:lang w:val="es-ES"/>
        </w:rPr>
      </w:pPr>
      <w:proofErr w:type="spellStart"/>
      <w:r w:rsidRPr="002D5D6A">
        <w:rPr>
          <w:b/>
          <w:bCs/>
          <w:sz w:val="28"/>
          <w:szCs w:val="28"/>
          <w:lang w:val="es-ES"/>
        </w:rPr>
        <w:t>Logic</w:t>
      </w:r>
      <w:proofErr w:type="spellEnd"/>
      <w:r w:rsidRPr="002D5D6A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2D5D6A">
        <w:rPr>
          <w:b/>
          <w:bCs/>
          <w:sz w:val="28"/>
          <w:szCs w:val="28"/>
          <w:lang w:val="es-ES"/>
        </w:rPr>
        <w:t>Specification</w:t>
      </w:r>
      <w:proofErr w:type="spellEnd"/>
    </w:p>
    <w:p w:rsidR="003F4E64" w:rsidRPr="002D5D6A" w:rsidRDefault="003F4E64">
      <w:pPr>
        <w:rPr>
          <w:sz w:val="24"/>
          <w:szCs w:val="24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29"/>
        <w:gridCol w:w="4160"/>
        <w:gridCol w:w="801"/>
        <w:gridCol w:w="2050"/>
      </w:tblGrid>
      <w:tr w:rsidR="003F4E64" w:rsidRPr="002D5D6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Pr="002D5D6A" w:rsidRDefault="006365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Miguel A</w:t>
            </w:r>
            <w:r w:rsidR="002D5D6A" w:rsidRPr="002D5D6A">
              <w:rPr>
                <w:sz w:val="24"/>
                <w:szCs w:val="24"/>
                <w:lang w:val="es-ES"/>
              </w:rPr>
              <w:t>ngel 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F4E64" w:rsidRPr="002D5D6A" w:rsidRDefault="003F4E64">
            <w:pPr>
              <w:pStyle w:val="Ttulo1"/>
              <w:rPr>
                <w:lang w:val="es-ES"/>
              </w:rPr>
            </w:pPr>
            <w:r w:rsidRPr="002D5D6A">
              <w:rPr>
                <w:lang w:val="es-ES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Pr="002D5D6A" w:rsidRDefault="00E0637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30</w:t>
            </w:r>
            <w:r w:rsidR="002D5D6A" w:rsidRPr="002D5D6A">
              <w:rPr>
                <w:sz w:val="24"/>
                <w:szCs w:val="24"/>
                <w:lang w:val="es-ES"/>
              </w:rPr>
              <w:t>/04/2017</w:t>
            </w:r>
          </w:p>
        </w:tc>
      </w:tr>
      <w:tr w:rsidR="003F4E64" w:rsidRPr="002D5D6A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  <w:r w:rsidRPr="002D5D6A">
              <w:rPr>
                <w:sz w:val="24"/>
                <w:szCs w:val="24"/>
                <w:lang w:val="es-ES"/>
              </w:rPr>
              <w:t>Project/</w:t>
            </w:r>
            <w:proofErr w:type="spellStart"/>
            <w:r w:rsidRPr="002D5D6A">
              <w:rPr>
                <w:sz w:val="24"/>
                <w:szCs w:val="24"/>
                <w:lang w:val="es-ES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E64" w:rsidRPr="002D5D6A" w:rsidRDefault="004A550D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Program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r w:rsidR="00E06373">
              <w:rPr>
                <w:sz w:val="24"/>
                <w:szCs w:val="24"/>
                <w:lang w:val="es-ES"/>
              </w:rPr>
              <w:t>7</w:t>
            </w:r>
          </w:p>
        </w:tc>
      </w:tr>
    </w:tbl>
    <w:p w:rsidR="003F4E64" w:rsidRPr="002D5D6A" w:rsidRDefault="003F4E64">
      <w:pPr>
        <w:rPr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39"/>
        <w:gridCol w:w="7091"/>
      </w:tblGrid>
      <w:tr w:rsidR="003F4E64" w:rsidRPr="002D5D6A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b/>
                <w:bCs/>
                <w:sz w:val="24"/>
                <w:szCs w:val="24"/>
                <w:lang w:val="es-ES"/>
              </w:rPr>
              <w:t>Design</w:t>
            </w:r>
            <w:proofErr w:type="spellEnd"/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:rsidR="003F4E64" w:rsidRPr="002D5D6A" w:rsidRDefault="00F35AF8">
            <w:pPr>
              <w:rPr>
                <w:sz w:val="24"/>
                <w:szCs w:val="24"/>
                <w:lang w:val="es-ES"/>
              </w:rPr>
            </w:pPr>
            <w:proofErr w:type="spellStart"/>
            <w:r w:rsidRPr="00F35AF8">
              <w:rPr>
                <w:sz w:val="24"/>
                <w:szCs w:val="24"/>
                <w:lang w:val="es-ES"/>
              </w:rPr>
              <w:t>MetaphorSpecification</w:t>
            </w:r>
            <w:proofErr w:type="spellEnd"/>
            <w:r w:rsidRPr="00F35AF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35AF8">
              <w:rPr>
                <w:sz w:val="24"/>
                <w:szCs w:val="24"/>
                <w:lang w:val="es-ES"/>
              </w:rPr>
              <w:t>Template</w:t>
            </w:r>
            <w:proofErr w:type="spellEnd"/>
          </w:p>
        </w:tc>
      </w:tr>
      <w:tr w:rsidR="003F4E64" w:rsidRPr="002D5D6A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b/>
                <w:bCs/>
                <w:sz w:val="24"/>
                <w:szCs w:val="24"/>
                <w:lang w:val="es-ES"/>
              </w:rPr>
              <w:t>References</w:t>
            </w:r>
            <w:proofErr w:type="spellEnd"/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  <w:tr w:rsidR="003F4E64" w:rsidRPr="002D5D6A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  <w:tr w:rsidR="003F4E64" w:rsidRPr="002D5D6A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  <w:tr w:rsidR="003F4E64" w:rsidRPr="002D5D6A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3F4E64" w:rsidRPr="002D5D6A" w:rsidRDefault="003F4E64">
      <w:pPr>
        <w:rPr>
          <w:lang w:val="es-ES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543"/>
        <w:gridCol w:w="7087"/>
      </w:tblGrid>
      <w:tr w:rsidR="003F4E64" w:rsidRPr="00E06373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D5D6A">
              <w:rPr>
                <w:b/>
                <w:bCs/>
                <w:sz w:val="24"/>
                <w:szCs w:val="24"/>
                <w:lang w:val="es-ES"/>
              </w:rPr>
              <w:t>Parameters</w:t>
            </w:r>
            <w:proofErr w:type="spellEnd"/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:rsidR="003F4E64" w:rsidRPr="002D5D6A" w:rsidRDefault="00E0637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Ruta: ruta del archivo</w:t>
            </w:r>
          </w:p>
        </w:tc>
      </w:tr>
      <w:tr w:rsidR="003F4E64" w:rsidRPr="009E36B2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E06373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sz w:val="24"/>
                <w:szCs w:val="24"/>
                <w:lang w:val="es-ES"/>
              </w:rPr>
              <w:t>: Valor inicial de X</w:t>
            </w:r>
          </w:p>
        </w:tc>
      </w:tr>
      <w:tr w:rsidR="003F4E64" w:rsidRPr="009E36B2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  <w:tr w:rsidR="003F4E64" w:rsidRPr="009E36B2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  <w:tr w:rsidR="003F4E64" w:rsidRPr="009E36B2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  <w:tr w:rsidR="003F4E64" w:rsidRPr="009E36B2" w:rsidTr="003F4E64">
        <w:tc>
          <w:tcPr>
            <w:tcW w:w="1548" w:type="dxa"/>
          </w:tcPr>
          <w:p w:rsidR="003F4E64" w:rsidRPr="002D5D6A" w:rsidRDefault="003F4E64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</w:tcBorders>
          </w:tcPr>
          <w:p w:rsidR="003F4E64" w:rsidRPr="002D5D6A" w:rsidRDefault="003F4E64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3F4E64" w:rsidRPr="002D5D6A" w:rsidRDefault="003F4E64">
      <w:pPr>
        <w:rPr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0"/>
      </w:tblGrid>
      <w:tr w:rsidR="003F4E64" w:rsidRPr="009E36B2" w:rsidTr="00E06373">
        <w:tc>
          <w:tcPr>
            <w:tcW w:w="8630" w:type="dxa"/>
          </w:tcPr>
          <w:p w:rsidR="002D5D6A" w:rsidRPr="002D5D6A" w:rsidRDefault="002D5D6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Recibir los parámetros de entrada</w:t>
            </w:r>
          </w:p>
        </w:tc>
      </w:tr>
      <w:tr w:rsidR="003F4E64" w:rsidRPr="002D5D6A" w:rsidTr="00E06373">
        <w:tc>
          <w:tcPr>
            <w:tcW w:w="8630" w:type="dxa"/>
          </w:tcPr>
          <w:p w:rsidR="003F4E64" w:rsidRPr="002D5D6A" w:rsidRDefault="002D5D6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parámetros es nulo</w:t>
            </w:r>
          </w:p>
        </w:tc>
      </w:tr>
      <w:tr w:rsidR="003F4E64" w:rsidRPr="002D5D6A" w:rsidTr="00E06373">
        <w:tc>
          <w:tcPr>
            <w:tcW w:w="8630" w:type="dxa"/>
          </w:tcPr>
          <w:p w:rsidR="003F4E64" w:rsidRPr="002D5D6A" w:rsidRDefault="002D5D6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 w:rsidR="00E078CF">
              <w:rPr>
                <w:sz w:val="24"/>
                <w:szCs w:val="24"/>
                <w:lang w:val="es-ES"/>
              </w:rPr>
              <w:t>Mostrar mensaje de error</w:t>
            </w:r>
          </w:p>
        </w:tc>
      </w:tr>
      <w:tr w:rsidR="003F4E64" w:rsidRPr="002D5D6A" w:rsidTr="00E06373">
        <w:tc>
          <w:tcPr>
            <w:tcW w:w="8630" w:type="dxa"/>
          </w:tcPr>
          <w:p w:rsidR="003F4E64" w:rsidRPr="002D5D6A" w:rsidRDefault="00E078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 xml:space="preserve">Cerrar aplicación </w:t>
            </w:r>
          </w:p>
        </w:tc>
      </w:tr>
      <w:tr w:rsidR="003F4E64" w:rsidRPr="002D5D6A" w:rsidTr="00E06373">
        <w:tc>
          <w:tcPr>
            <w:tcW w:w="8630" w:type="dxa"/>
          </w:tcPr>
          <w:p w:rsidR="003F4E64" w:rsidRPr="002D5D6A" w:rsidRDefault="00E078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Else</w:t>
            </w:r>
            <w:proofErr w:type="spellEnd"/>
          </w:p>
        </w:tc>
      </w:tr>
      <w:tr w:rsidR="00E078CF" w:rsidRPr="009E36B2" w:rsidTr="00E06373">
        <w:tc>
          <w:tcPr>
            <w:tcW w:w="8630" w:type="dxa"/>
          </w:tcPr>
          <w:p w:rsidR="00E078CF" w:rsidRDefault="00E078CF" w:rsidP="00E0637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</w:r>
            <w:r w:rsidR="00E06373">
              <w:rPr>
                <w:sz w:val="24"/>
                <w:szCs w:val="24"/>
                <w:lang w:val="es-ES"/>
              </w:rPr>
              <w:t>Crear lista de números con archivo cargado</w:t>
            </w:r>
          </w:p>
        </w:tc>
      </w:tr>
      <w:tr w:rsidR="003F4E64" w:rsidRPr="002D5D6A" w:rsidTr="00E06373">
        <w:tc>
          <w:tcPr>
            <w:tcW w:w="8630" w:type="dxa"/>
          </w:tcPr>
          <w:p w:rsidR="003F4E64" w:rsidRPr="002D5D6A" w:rsidRDefault="00E0637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>Calcular coeficientes</w:t>
            </w:r>
          </w:p>
        </w:tc>
      </w:tr>
      <w:tr w:rsidR="003F4E64" w:rsidRPr="002D5D6A" w:rsidTr="00E06373">
        <w:tc>
          <w:tcPr>
            <w:tcW w:w="8630" w:type="dxa"/>
          </w:tcPr>
          <w:p w:rsidR="003F4E64" w:rsidRPr="002D5D6A" w:rsidRDefault="00E06373" w:rsidP="00E078C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>Calcular derivadas</w:t>
            </w:r>
          </w:p>
        </w:tc>
      </w:tr>
      <w:tr w:rsidR="00D92EC4" w:rsidRPr="002D5D6A" w:rsidTr="00E06373">
        <w:tc>
          <w:tcPr>
            <w:tcW w:w="8630" w:type="dxa"/>
          </w:tcPr>
          <w:p w:rsidR="00D92EC4" w:rsidRDefault="00E06373" w:rsidP="00D92E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432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>Calcular rangos</w:t>
            </w:r>
          </w:p>
        </w:tc>
      </w:tr>
      <w:tr w:rsidR="00D92EC4" w:rsidRPr="002D5D6A" w:rsidTr="00E06373">
        <w:tc>
          <w:tcPr>
            <w:tcW w:w="8630" w:type="dxa"/>
          </w:tcPr>
          <w:p w:rsidR="00D92EC4" w:rsidRDefault="00E06373" w:rsidP="00D92E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432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r>
              <w:rPr>
                <w:sz w:val="24"/>
                <w:szCs w:val="24"/>
                <w:lang w:val="es-ES"/>
              </w:rPr>
              <w:tab/>
              <w:t>Calcular desviación</w:t>
            </w:r>
          </w:p>
        </w:tc>
      </w:tr>
      <w:tr w:rsidR="00D92EC4" w:rsidRPr="002D5D6A" w:rsidTr="00E06373">
        <w:tc>
          <w:tcPr>
            <w:tcW w:w="8630" w:type="dxa"/>
          </w:tcPr>
          <w:p w:rsidR="00D92EC4" w:rsidRDefault="00F35AF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ab/>
            </w:r>
            <w:proofErr w:type="spellStart"/>
            <w:r>
              <w:rPr>
                <w:sz w:val="24"/>
                <w:szCs w:val="24"/>
                <w:lang w:val="es-ES"/>
              </w:rPr>
              <w:t>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if</w:t>
            </w:r>
            <w:proofErr w:type="spellEnd"/>
          </w:p>
        </w:tc>
      </w:tr>
      <w:tr w:rsidR="00D92EC4" w:rsidRPr="002D5D6A" w:rsidTr="00E06373">
        <w:tc>
          <w:tcPr>
            <w:tcW w:w="8630" w:type="dxa"/>
          </w:tcPr>
          <w:p w:rsidR="00D92EC4" w:rsidRDefault="00D92EC4">
            <w:pPr>
              <w:rPr>
                <w:sz w:val="24"/>
                <w:szCs w:val="24"/>
                <w:lang w:val="es-ES"/>
              </w:rPr>
            </w:pPr>
          </w:p>
        </w:tc>
      </w:tr>
      <w:tr w:rsidR="00D92EC4" w:rsidRPr="002D5D6A" w:rsidTr="00E06373">
        <w:tc>
          <w:tcPr>
            <w:tcW w:w="8630" w:type="dxa"/>
          </w:tcPr>
          <w:p w:rsidR="00D92EC4" w:rsidRDefault="009E36B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</w:tbl>
    <w:p w:rsidR="003F4E64" w:rsidRPr="002D5D6A" w:rsidRDefault="003F4E64">
      <w:pPr>
        <w:rPr>
          <w:sz w:val="24"/>
          <w:szCs w:val="24"/>
          <w:lang w:val="es-ES"/>
        </w:rPr>
      </w:pPr>
    </w:p>
    <w:sectPr w:rsidR="003F4E64" w:rsidRPr="002D5D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64"/>
    <w:rsid w:val="00292EC5"/>
    <w:rsid w:val="002D5D6A"/>
    <w:rsid w:val="003F4E64"/>
    <w:rsid w:val="004A550D"/>
    <w:rsid w:val="0063655F"/>
    <w:rsid w:val="009E36B2"/>
    <w:rsid w:val="00D85B0F"/>
    <w:rsid w:val="00D92EC4"/>
    <w:rsid w:val="00E06373"/>
    <w:rsid w:val="00E078CF"/>
    <w:rsid w:val="00F3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DB640A"/>
  <w14:defaultImageDpi w14:val="0"/>
  <w15:docId w15:val="{5D08AE3D-6C71-4758-ABEE-B515E12F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 Specification</vt:lpstr>
    </vt:vector>
  </TitlesOfParts>
  <Company>none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Specification</dc:title>
  <dc:subject/>
  <dc:creator>Miguel Angel Quintero Piñeros</dc:creator>
  <cp:keywords/>
  <dc:description/>
  <cp:lastModifiedBy>Miguel Angel Quintero Piñeros</cp:lastModifiedBy>
  <cp:revision>7</cp:revision>
  <dcterms:created xsi:type="dcterms:W3CDTF">2017-04-16T04:20:00Z</dcterms:created>
  <dcterms:modified xsi:type="dcterms:W3CDTF">2017-05-01T18:28:00Z</dcterms:modified>
</cp:coreProperties>
</file>