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1AA4F0">
      <w:pPr>
        <w:pStyle w:val="14"/>
        <w:tabs>
          <w:tab w:val="left" w:pos="8190"/>
        </w:tabs>
        <w:rPr>
          <w:rFonts w:asciiTheme="minorHAnsi" w:hAnsiTheme="minorHAnsi" w:cstheme="minorHAnsi"/>
          <w:b/>
          <w:bCs/>
          <w:color w:val="FF0000"/>
          <w:sz w:val="32"/>
          <w:szCs w:val="32"/>
          <w:lang w:val="en-IN"/>
        </w:rPr>
      </w:pPr>
      <w:bookmarkStart w:id="0" w:name="_Hlk170896064"/>
      <w:bookmarkEnd w:id="0"/>
      <w:sdt>
        <w:sdtPr>
          <w:rPr>
            <w:rFonts w:asciiTheme="minorHAnsi" w:hAnsiTheme="minorHAnsi" w:cstheme="minorHAnsi"/>
            <w:color w:val="FF0000"/>
            <w:sz w:val="72"/>
            <w:szCs w:val="72"/>
          </w:rPr>
          <w:alias w:val="Title"/>
          <w:id w:val="1824330274"/>
          <w:showingPlcHdr/>
          <w:dataBinding w:prefixMappings="xmlns:ns0='http://purl.org/dc/elements/1.1/' xmlns:ns1='http://schemas.openxmlformats.org/package/2006/metadata/core-properties' " w:xpath="/ns1:coreProperties[1]/ns0:title[1]" w:storeItemID="{6C3C8BC8-F283-45AE-878A-BAB7291924A1}"/>
          <w:text/>
        </w:sdtPr>
        <w:sdtEndPr>
          <w:rPr>
            <w:rFonts w:asciiTheme="minorHAnsi" w:hAnsiTheme="minorHAnsi" w:cstheme="minorHAnsi"/>
            <w:color w:val="FF0000"/>
            <w:sz w:val="72"/>
            <w:szCs w:val="72"/>
          </w:rPr>
        </w:sdtEndPr>
        <w:sdtContent>
          <w:r>
            <w:rPr>
              <w:rFonts w:asciiTheme="minorHAnsi" w:hAnsiTheme="minorHAnsi" w:cstheme="minorHAnsi"/>
              <w:color w:val="FF0000"/>
              <w:sz w:val="72"/>
              <w:szCs w:val="72"/>
            </w:rPr>
            <w:t xml:space="preserve">     </w:t>
          </w:r>
        </w:sdtContent>
      </w:sdt>
      <w:r>
        <w:rPr>
          <w:rFonts w:asciiTheme="minorHAnsi" w:hAnsiTheme="minorHAnsi" w:cstheme="minorHAnsi"/>
          <w:b/>
          <w:bCs/>
          <w:color w:val="FF0000"/>
          <w:sz w:val="32"/>
          <w:szCs w:val="40"/>
        </w:rPr>
        <mc:AlternateContent>
          <mc:Choice Requires="wps">
            <w:drawing>
              <wp:anchor distT="0" distB="0" distL="114300" distR="114300" simplePos="0" relativeHeight="251659264" behindDoc="0" locked="0" layoutInCell="1" allowOverlap="1">
                <wp:simplePos x="0" y="0"/>
                <wp:positionH relativeFrom="margin">
                  <wp:posOffset>5584190</wp:posOffset>
                </wp:positionH>
                <wp:positionV relativeFrom="page">
                  <wp:posOffset>204470</wp:posOffset>
                </wp:positionV>
                <wp:extent cx="588010" cy="980440"/>
                <wp:effectExtent l="0" t="0" r="0" b="1270"/>
                <wp:wrapNone/>
                <wp:docPr id="273093375"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8010" cy="980440"/>
                        </a:xfrm>
                        <a:prstGeom prst="rect">
                          <a:avLst/>
                        </a:prstGeom>
                        <a:solidFill>
                          <a:schemeClr val="accent1">
                            <a:lumMod val="100000"/>
                            <a:lumOff val="0"/>
                          </a:schemeClr>
                        </a:solidFill>
                        <a:ln>
                          <a:noFill/>
                        </a:ln>
                      </wps:spPr>
                      <wps:txbx>
                        <w:txbxContent>
                          <w:sdt>
                            <w:sdtPr>
                              <w:rPr>
                                <w:color w:val="FFFFFF" w:themeColor="background1"/>
                                <w:sz w:val="24"/>
                                <w:szCs w:val="24"/>
                                <w14:textFill>
                                  <w14:solidFill>
                                    <w14:schemeClr w14:val="bg1"/>
                                  </w14:solidFill>
                                </w14:textFill>
                              </w:rPr>
                              <w:alias w:val="Year"/>
                              <w:id w:val="1595126926"/>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rPr>
                                <w:color w:val="FFFFFF" w:themeColor="background1"/>
                                <w:sz w:val="24"/>
                                <w:szCs w:val="24"/>
                                <w14:textFill>
                                  <w14:solidFill>
                                    <w14:schemeClr w14:val="bg1"/>
                                  </w14:solidFill>
                                </w14:textFill>
                              </w:rPr>
                            </w:sdtEndPr>
                            <w:sdtContent>
                              <w:p w14:paraId="0BACFEBA">
                                <w:pPr>
                                  <w:pStyle w:val="19"/>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 xml:space="preserve">     </w:t>
                                </w:r>
                              </w:p>
                            </w:sdtContent>
                          </w:sdt>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id="Rectangle 31" o:spid="_x0000_s1026" o:spt="1" style="position:absolute;left:0pt;margin-left:439.7pt;margin-top:16.1pt;height:77.2pt;width:46.3pt;mso-position-horizontal-relative:margin;mso-position-vertical-relative:page;z-index:251659264;v-text-anchor:bottom;mso-width-relative:page;mso-height-relative:page;mso-width-percent:76;mso-height-percent:98;" fillcolor="#4472C4 [3220]" filled="t" stroked="f" coordsize="21600,21600" o:gfxdata="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pt+VbZAAAACgEAAA8AAAAAAAAAAQAgAAAAIgAAAGRycy9k&#10;b3ducmV2LnhtbFBLAQIUABQAAAAIAIdO4kCHBP7BOgIAAIUEAAAOAAAAAAAAAAEAIAAAACgBAABk&#10;cnMvZTJvRG9jLnhtbFBLBQYAAAAABgAGAFkBAADUBQAAAAA=&#10;">
                <v:fill on="t" focussize="0,0"/>
                <v:stroke on="f"/>
                <v:imagedata o:title=""/>
                <o:lock v:ext="edit" aspectratio="t"/>
                <v:textbox inset="1.27mm,1.27mm,1.27mm,1.27mm">
                  <w:txbxContent>
                    <w:sdt>
                      <w:sdtPr>
                        <w:rPr>
                          <w:color w:val="FFFFFF" w:themeColor="background1"/>
                          <w:sz w:val="24"/>
                          <w:szCs w:val="24"/>
                          <w14:textFill>
                            <w14:solidFill>
                              <w14:schemeClr w14:val="bg1"/>
                            </w14:solidFill>
                          </w14:textFill>
                        </w:rPr>
                        <w:alias w:val="Year"/>
                        <w:id w:val="1595126926"/>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rPr>
                          <w:color w:val="FFFFFF" w:themeColor="background1"/>
                          <w:sz w:val="24"/>
                          <w:szCs w:val="24"/>
                          <w14:textFill>
                            <w14:solidFill>
                              <w14:schemeClr w14:val="bg1"/>
                            </w14:solidFill>
                          </w14:textFill>
                        </w:rPr>
                      </w:sdtEndPr>
                      <w:sdtContent>
                        <w:p w14:paraId="0BACFEBA">
                          <w:pPr>
                            <w:pStyle w:val="19"/>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 xml:space="preserve">     </w:t>
                          </w:r>
                        </w:p>
                      </w:sdtContent>
                    </w:sdt>
                  </w:txbxContent>
                </v:textbox>
              </v:rect>
            </w:pict>
          </mc:Fallback>
        </mc:AlternateContent>
      </w:r>
      <w:r>
        <w:rPr>
          <w:rFonts w:asciiTheme="minorHAnsi" w:hAnsiTheme="minorHAnsi" w:cstheme="minorHAnsi"/>
          <w:b/>
          <w:bCs/>
          <w:color w:val="FF0000"/>
          <w:sz w:val="32"/>
          <w:szCs w:val="40"/>
        </w:rPr>
        <mc:AlternateContent>
          <mc:Choice Requires="wpg">
            <w:drawing>
              <wp:anchor distT="0" distB="0" distL="114300" distR="114300" simplePos="0" relativeHeight="251660288" behindDoc="1" locked="0" layoutInCell="1" allowOverlap="1">
                <wp:simplePos x="0" y="0"/>
                <wp:positionH relativeFrom="margin">
                  <wp:posOffset>-226695</wp:posOffset>
                </wp:positionH>
                <wp:positionV relativeFrom="page">
                  <wp:posOffset>426085</wp:posOffset>
                </wp:positionV>
                <wp:extent cx="6849110" cy="6724015"/>
                <wp:effectExtent l="3810" t="4445" r="5080" b="5715"/>
                <wp:wrapNone/>
                <wp:docPr id="962118430"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49110" cy="6724015"/>
                          <a:chOff x="0" y="0"/>
                          <a:chExt cx="55613" cy="54044"/>
                        </a:xfrm>
                      </wpg:grpSpPr>
                      <wps:wsp>
                        <wps:cNvPr id="503378293" name="Freeform 10"/>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wps:spPr>
                        <wps:txbx>
                          <w:txbxContent>
                            <w:p w14:paraId="632850D5">
                              <w:pPr>
                                <w:rPr>
                                  <w:color w:val="FFFFFF" w:themeColor="background1"/>
                                  <w:sz w:val="72"/>
                                  <w:szCs w:val="72"/>
                                  <w14:textFill>
                                    <w14:solidFill>
                                      <w14:schemeClr w14:val="bg1"/>
                                    </w14:solidFill>
                                  </w14:textFill>
                                </w:rPr>
                              </w:pPr>
                              <w:sdt>
                                <w:sdtPr>
                                  <w:rPr>
                                    <w:color w:val="FFFFFF" w:themeColor="background1"/>
                                    <w:sz w:val="72"/>
                                    <w:szCs w:val="72"/>
                                    <w14:textFill>
                                      <w14:solidFill>
                                        <w14:schemeClr w14:val="bg1"/>
                                      </w14:solidFill>
                                    </w14:textFill>
                                  </w:rPr>
                                  <w:alias w:val="Title"/>
                                  <w:id w:val="-554696155"/>
                                  <w:showingPlcHdr/>
                                  <w:dataBinding w:prefixMappings="xmlns:ns0='http://purl.org/dc/elements/1.1/' xmlns:ns1='http://schemas.openxmlformats.org/package/2006/metadata/core-properties' " w:xpath="/ns1:coreProperties[1]/ns0:title[1]" w:storeItemID="{6C3C8BC8-F283-45AE-878A-BAB7291924A1}"/>
                                  <w:text/>
                                </w:sdtPr>
                                <w:sdtEndPr>
                                  <w:rPr>
                                    <w:color w:val="FFFFFF" w:themeColor="background1"/>
                                    <w:sz w:val="72"/>
                                    <w:szCs w:val="72"/>
                                    <w14:textFill>
                                      <w14:solidFill>
                                        <w14:schemeClr w14:val="bg1"/>
                                      </w14:solidFill>
                                    </w14:textFill>
                                  </w:rPr>
                                </w:sdtEndPr>
                                <w:sdtContent>
                                  <w:r>
                                    <w:rPr>
                                      <w:color w:val="FFFFFF" w:themeColor="background1"/>
                                      <w:sz w:val="72"/>
                                      <w:szCs w:val="72"/>
                                      <w14:textFill>
                                        <w14:solidFill>
                                          <w14:schemeClr w14:val="bg1"/>
                                        </w14:solidFill>
                                      </w14:textFill>
                                    </w:rPr>
                                    <w:t xml:space="preserve">     </w:t>
                                  </w:r>
                                </w:sdtContent>
                              </w:sdt>
                            </w:p>
                          </w:txbxContent>
                        </wps:txbx>
                        <wps:bodyPr rot="0" vert="horz" wrap="square" lIns="914400" tIns="1097280" rIns="1097280" bIns="1097280" anchor="b" anchorCtr="0" upright="1">
                          <a:noAutofit/>
                        </wps:bodyPr>
                      </wps:wsp>
                      <wps:wsp>
                        <wps:cNvPr id="195046034" name="Freeform 11"/>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28" o:spid="_x0000_s1026" o:spt="203" style="position:absolute;left:0pt;margin-left:-17.85pt;margin-top:33.55pt;height:529.45pt;width:539.3pt;mso-position-horizontal-relative:margin;mso-position-vertical-relative:page;z-index:-251656192;mso-width-relative:margin;mso-height-relative:page;mso-width-percent:1154;mso-height-percent:670;" coordsize="55613,54044" o:gfxdata="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">
                <o:lock v:ext="edit" aspectratio="t"/>
                <v:shape id="Freeform 10" o:spid="_x0000_s1026" o:spt="100" style="position:absolute;left:0;top:0;height:54044;width:55575;v-text-anchor:bottom;" fillcolor="#5D6D85" filled="t" stroked="f" coordsize="720,700" o:gfxdata="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53DUzsQAAADiAAAADwAAAAAAAAABACAAAAAiAAAAZHJzL2Rvd25yZXYueG1sUEsBAhQAFAAAAAgA&#10;h07iQDMvBZ47AAAAOQAAABAAAAAAAAAAAQAgAAAAEwEAAGRycy9zaGFwZXhtbC54bWxQSwUGAAAA&#10;AAYABgBbAQAAvQMAAAAA&#10;" path="m0,0c0,644,0,644,0,644c23,650,62,658,113,665c250,685,476,700,720,644c720,617,720,617,720,617c720,0,720,0,720,0c0,0,0,0,0,0e">
                  <v:path textboxrect="0,0,720,700" o:connectlocs="0,0;0,383876539;67324635,396394287;428971075,383876539;428971075,367782313;428971075,0;0,0" o:connectangles="0,0,0,0,0,0,0"/>
                  <v:fill type="gradient" on="t" color2="#334258" colors="0f #5D6D85;32768f #485972;65536f #334258" focus="100%" focussize="0,0" rotate="t">
                    <o:fill type="gradientUnscaled" v:ext="backwardCompatible"/>
                  </v:fill>
                  <v:stroke on="f"/>
                  <v:imagedata o:title=""/>
                  <o:lock v:ext="edit" aspectratio="f"/>
                  <v:textbox inset="25.4mm,30.48mm,30.48mm,30.48mm">
                    <w:txbxContent>
                      <w:p w14:paraId="632850D5">
                        <w:pPr>
                          <w:rPr>
                            <w:color w:val="FFFFFF" w:themeColor="background1"/>
                            <w:sz w:val="72"/>
                            <w:szCs w:val="72"/>
                            <w14:textFill>
                              <w14:solidFill>
                                <w14:schemeClr w14:val="bg1"/>
                              </w14:solidFill>
                            </w14:textFill>
                          </w:rPr>
                        </w:pPr>
                        <w:sdt>
                          <w:sdtPr>
                            <w:rPr>
                              <w:color w:val="FFFFFF" w:themeColor="background1"/>
                              <w:sz w:val="72"/>
                              <w:szCs w:val="72"/>
                              <w14:textFill>
                                <w14:solidFill>
                                  <w14:schemeClr w14:val="bg1"/>
                                </w14:solidFill>
                              </w14:textFill>
                            </w:rPr>
                            <w:alias w:val="Title"/>
                            <w:id w:val="-554696155"/>
                            <w:showingPlcHdr/>
                            <w:dataBinding w:prefixMappings="xmlns:ns0='http://purl.org/dc/elements/1.1/' xmlns:ns1='http://schemas.openxmlformats.org/package/2006/metadata/core-properties' " w:xpath="/ns1:coreProperties[1]/ns0:title[1]" w:storeItemID="{6C3C8BC8-F283-45AE-878A-BAB7291924A1}"/>
                            <w:text/>
                          </w:sdtPr>
                          <w:sdtEndPr>
                            <w:rPr>
                              <w:color w:val="FFFFFF" w:themeColor="background1"/>
                              <w:sz w:val="72"/>
                              <w:szCs w:val="72"/>
                              <w14:textFill>
                                <w14:solidFill>
                                  <w14:schemeClr w14:val="bg1"/>
                                </w14:solidFill>
                              </w14:textFill>
                            </w:rPr>
                          </w:sdtEndPr>
                          <w:sdtContent>
                            <w:r>
                              <w:rPr>
                                <w:color w:val="FFFFFF" w:themeColor="background1"/>
                                <w:sz w:val="72"/>
                                <w:szCs w:val="72"/>
                                <w14:textFill>
                                  <w14:solidFill>
                                    <w14:schemeClr w14:val="bg1"/>
                                  </w14:solidFill>
                                </w14:textFill>
                              </w:rPr>
                              <w:t xml:space="preserve">     </w:t>
                            </w:r>
                          </w:sdtContent>
                        </w:sdt>
                      </w:p>
                    </w:txbxContent>
                  </v:textbox>
                </v:shape>
                <v:shape id="Freeform 11" o:spid="_x0000_s1026" o:spt="100" style="position:absolute;left:8763;top:47697;height:5099;width:46850;v-text-anchor:bottom;" fillcolor="#FFFFFF [3228]" filled="t" stroked="f" coordsize="607,66" o:gfxdata="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Ydcy/&#10;AAAA4gAAAA8AAAAAAAAAAQAgAAAAIgAAAGRycy9kb3ducmV2LnhtbFBLAQIUABQAAAAIAIdO4kAz&#10;LwWeOwAAADkAAAAQAAAAAAAAAAEAIAAAAA4BAABkcnMvc2hhcGV4bWwueG1sUEsFBgAAAAAGAAYA&#10;WwEAALgDAAAAAA==&#10;" path="m607,0c450,44,300,57,176,57c109,57,49,53,0,48c66,58,152,66,251,66c358,66,480,56,607,27c607,0,607,0,607,0e">
                  <v:path o:connectlocs="361604045,0;104847289,34022150;0,28650199;149526521,39394024;361604045,16115775;361604045,0" o:connectangles="0,0,0,0,0,0"/>
                  <v:fill on="t" opacity="19789f" focussize="0,0"/>
                  <v:stroke on="f"/>
                  <v:imagedata o:title=""/>
                  <o:lock v:ext="edit" aspectratio="f"/>
                </v:shape>
              </v:group>
            </w:pict>
          </mc:Fallback>
        </mc:AlternateContent>
      </w:r>
    </w:p>
    <w:p w14:paraId="50363FB6">
      <w:pPr>
        <w:shd w:val="clear" w:color="auto" w:fill="AAE571"/>
        <w:jc w:val="center"/>
        <w:rPr>
          <w:rFonts w:cstheme="minorHAnsi"/>
        </w:rPr>
      </w:pPr>
      <w:r>
        <w:rPr>
          <w:rFonts w:cstheme="minorHAnsi"/>
          <w14:ligatures w14:val="standardContextual"/>
        </w:rPr>
        <mc:AlternateContent>
          <mc:Choice Requires="wps">
            <w:drawing>
              <wp:anchor distT="0" distB="0" distL="114300" distR="114300" simplePos="0" relativeHeight="251661312" behindDoc="0" locked="0" layoutInCell="1" allowOverlap="1">
                <wp:simplePos x="0" y="0"/>
                <wp:positionH relativeFrom="margin">
                  <wp:posOffset>4624070</wp:posOffset>
                </wp:positionH>
                <wp:positionV relativeFrom="paragraph">
                  <wp:posOffset>2759710</wp:posOffset>
                </wp:positionV>
                <wp:extent cx="890905" cy="338455"/>
                <wp:effectExtent l="0" t="0" r="23495" b="23495"/>
                <wp:wrapNone/>
                <wp:docPr id="18" name="Text Box 2"/>
                <wp:cNvGraphicFramePr/>
                <a:graphic xmlns:a="http://schemas.openxmlformats.org/drawingml/2006/main">
                  <a:graphicData uri="http://schemas.microsoft.com/office/word/2010/wordprocessingShape">
                    <wps:wsp>
                      <wps:cNvSpPr txBox="1"/>
                      <wps:spPr>
                        <a:xfrm>
                          <a:off x="0" y="0"/>
                          <a:ext cx="890905" cy="338455"/>
                        </a:xfrm>
                        <a:prstGeom prst="rect">
                          <a:avLst/>
                        </a:prstGeom>
                        <a:solidFill>
                          <a:schemeClr val="tx1"/>
                        </a:solidFill>
                        <a:ln w="6350">
                          <a:solidFill>
                            <a:prstClr val="black"/>
                          </a:solidFill>
                        </a:ln>
                      </wps:spPr>
                      <wps:txbx>
                        <w:txbxContent>
                          <w:p w14:paraId="7DAB47B4">
                            <w:pPr>
                              <w:shd w:val="clear" w:color="auto" w:fill="AAE571"/>
                              <w:jc w:val="center"/>
                              <w:rPr>
                                <w:rFonts w:ascii="Times New Roman" w:hAnsi="Times New Roman" w:cs="Times New Roman"/>
                                <w:color w:val="44546A" w:themeColor="text2"/>
                                <w:sz w:val="48"/>
                                <w:szCs w:val="48"/>
                                <w:lang w:val="en-GB"/>
                                <w14:shadow w14:blurRad="38100" w14:dist="19050" w14:dir="2700000" w14:sx="100000" w14:sy="100000" w14:kx="0" w14:ky="0" w14:algn="tl">
                                  <w14:schemeClr w14:val="dk1">
                                    <w14:alpha w14:val="60000"/>
                                  </w14:schemeClr>
                                </w14:shadow>
                                <w14:textFill>
                                  <w14:solidFill>
                                    <w14:schemeClr w14:val="tx2"/>
                                  </w14:solidFill>
                                </w14:textFill>
                              </w:rPr>
                            </w:pPr>
                            <w:r>
                              <w:rPr>
                                <w:rFonts w:ascii="Times New Roman" w:hAnsi="Times New Roman" w:eastAsia="Arial-BoldMT" w:cs="Times New Roman"/>
                                <w:b/>
                                <w:bCs/>
                                <w:color w:val="000000"/>
                                <w:sz w:val="24"/>
                                <w:szCs w:val="24"/>
                                <w:lang w:val="en-GB" w:eastAsia="zh-CN" w:bidi="ar"/>
                              </w:rPr>
                              <w:t>Team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4.1pt;margin-top:217.3pt;height:26.65pt;width:70.15pt;mso-position-horizontal-relative:margin;z-index:251661312;mso-width-relative:page;mso-height-relative:page;" fillcolor="#000000 [3213]" filled="t" stroked="t" coordsize="21600,21600" o:gfxdata="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ziQGi3QAAAAsBAAAPAAAAAAAA&#10;AAEAIAAAACIAAABkcnMvZG93bnJldi54bWxQSwECFAAUAAAACACHTuJAU+uNK0YCAAC2BAAADgAA&#10;AAAAAAABACAAAAAsAQAAZHJzL2Uyb0RvYy54bWxQSwUGAAAAAAYABgBZAQAA5AUAAAAA&#10;">
                <v:fill on="t" focussize="0,0"/>
                <v:stroke weight="0.5pt" color="#000000" joinstyle="round"/>
                <v:imagedata o:title=""/>
                <o:lock v:ext="edit" aspectratio="f"/>
                <v:textbox>
                  <w:txbxContent>
                    <w:p w14:paraId="7DAB47B4">
                      <w:pPr>
                        <w:shd w:val="clear" w:color="auto" w:fill="AAE571"/>
                        <w:jc w:val="center"/>
                        <w:rPr>
                          <w:rFonts w:ascii="Times New Roman" w:hAnsi="Times New Roman" w:cs="Times New Roman"/>
                          <w:color w:val="44546A" w:themeColor="text2"/>
                          <w:sz w:val="48"/>
                          <w:szCs w:val="48"/>
                          <w:lang w:val="en-GB"/>
                          <w14:shadow w14:blurRad="38100" w14:dist="19050" w14:dir="2700000" w14:sx="100000" w14:sy="100000" w14:kx="0" w14:ky="0" w14:algn="tl">
                            <w14:schemeClr w14:val="dk1">
                              <w14:alpha w14:val="60000"/>
                            </w14:schemeClr>
                          </w14:shadow>
                          <w14:textFill>
                            <w14:solidFill>
                              <w14:schemeClr w14:val="tx2"/>
                            </w14:solidFill>
                          </w14:textFill>
                        </w:rPr>
                      </w:pPr>
                      <w:r>
                        <w:rPr>
                          <w:rFonts w:ascii="Times New Roman" w:hAnsi="Times New Roman" w:eastAsia="Arial-BoldMT" w:cs="Times New Roman"/>
                          <w:b/>
                          <w:bCs/>
                          <w:color w:val="000000"/>
                          <w:sz w:val="24"/>
                          <w:szCs w:val="24"/>
                          <w:lang w:val="en-GB" w:eastAsia="zh-CN" w:bidi="ar"/>
                        </w:rPr>
                        <w:t>Team 7</w:t>
                      </w:r>
                    </w:p>
                  </w:txbxContent>
                </v:textbox>
              </v:shape>
            </w:pict>
          </mc:Fallback>
        </mc:AlternateContent>
      </w:r>
      <w:r>
        <w:rPr>
          <w:rFonts w:cstheme="minorHAnsi"/>
          <w14:ligatures w14:val="standardContextual"/>
        </w:rPr>
        <mc:AlternateContent>
          <mc:Choice Requires="wps">
            <w:drawing>
              <wp:anchor distT="0" distB="0" distL="114300" distR="114300" simplePos="0" relativeHeight="251660288" behindDoc="0" locked="0" layoutInCell="1" allowOverlap="1">
                <wp:simplePos x="0" y="0"/>
                <wp:positionH relativeFrom="margin">
                  <wp:posOffset>3944620</wp:posOffset>
                </wp:positionH>
                <wp:positionV relativeFrom="paragraph">
                  <wp:posOffset>929640</wp:posOffset>
                </wp:positionV>
                <wp:extent cx="2254250" cy="534035"/>
                <wp:effectExtent l="4445" t="4445" r="8255" b="13970"/>
                <wp:wrapNone/>
                <wp:docPr id="203074526" name="Text Box 2"/>
                <wp:cNvGraphicFramePr/>
                <a:graphic xmlns:a="http://schemas.openxmlformats.org/drawingml/2006/main">
                  <a:graphicData uri="http://schemas.microsoft.com/office/word/2010/wordprocessingShape">
                    <wps:wsp>
                      <wps:cNvSpPr txBox="1"/>
                      <wps:spPr>
                        <a:xfrm>
                          <a:off x="0" y="0"/>
                          <a:ext cx="2254102" cy="534035"/>
                        </a:xfrm>
                        <a:prstGeom prst="rect">
                          <a:avLst/>
                        </a:prstGeom>
                        <a:solidFill>
                          <a:schemeClr val="lt1"/>
                        </a:solidFill>
                        <a:ln w="6350">
                          <a:solidFill>
                            <a:prstClr val="black"/>
                          </a:solidFill>
                        </a:ln>
                      </wps:spPr>
                      <wps:txbx>
                        <w:txbxContent>
                          <w:p w14:paraId="6E3C2C47">
                            <w:pPr>
                              <w:shd w:val="clear" w:color="auto" w:fill="AAE571"/>
                              <w:jc w:val="center"/>
                              <w:rPr>
                                <w:rFonts w:ascii="Times New Roman" w:hAnsi="Times New Roman" w:eastAsia="Arial-BoldMT" w:cs="Times New Roman"/>
                                <w:b/>
                                <w:bCs/>
                                <w:color w:val="000000"/>
                                <w:sz w:val="24"/>
                                <w:szCs w:val="24"/>
                                <w:lang w:eastAsia="zh-CN" w:bidi="ar"/>
                              </w:rPr>
                            </w:pPr>
                            <w:r>
                              <w:rPr>
                                <w:rFonts w:ascii="Times New Roman" w:hAnsi="Times New Roman" w:eastAsia="Arial-BoldMT" w:cs="Times New Roman"/>
                                <w:b/>
                                <w:bCs/>
                                <w:color w:val="000000"/>
                                <w:sz w:val="24"/>
                                <w:szCs w:val="24"/>
                                <w:lang w:eastAsia="zh-CN" w:bidi="ar"/>
                              </w:rPr>
                              <w:t>MULTI CYCLE PIPELINED RISC-V BASED PROCESSOR</w:t>
                            </w:r>
                          </w:p>
                          <w:p w14:paraId="157BA2C5">
                            <w:pPr>
                              <w:shd w:val="clear" w:color="auto" w:fill="AAE571"/>
                              <w:jc w:val="center"/>
                              <w:rPr>
                                <w:color w:val="44546A" w:themeColor="text2"/>
                                <w:sz w:val="48"/>
                                <w:szCs w:val="48"/>
                                <w14:shadow w14:blurRad="38100" w14:dist="19050" w14:dir="2700000" w14:sx="100000" w14:sy="100000" w14:kx="0" w14:ky="0" w14:algn="tl">
                                  <w14:schemeClr w14:val="dk1">
                                    <w14:alpha w14:val="60000"/>
                                  </w14:schemeClr>
                                </w14:shadow>
                                <w14:textFill>
                                  <w14:solidFill>
                                    <w14:schemeClr w14:val="tx2"/>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10.6pt;margin-top:73.2pt;height:42.05pt;width:177.5pt;mso-position-horizontal-relative:margin;z-index:251660288;mso-width-relative:page;mso-height-relative:page;" fillcolor="#FFFFFF [3201]" filled="t" stroked="t" coordsize="21600,21600" o:gfxdata="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i7ZYbXAAAACwEAAA8AAAAA&#10;AAAAAQAgAAAAIgAAAGRycy9kb3ducmV2LnhtbFBLAQIUABQAAAAIAIdO4kBs0SFeTgIAAL4EAAAO&#10;AAAAAAAAAAEAIAAAACYBAABkcnMvZTJvRG9jLnhtbFBLBQYAAAAABgAGAFkBAADmBQAAAAA=&#10;">
                <v:fill on="t" focussize="0,0"/>
                <v:stroke weight="0.5pt" color="#000000" joinstyle="round"/>
                <v:imagedata o:title=""/>
                <o:lock v:ext="edit" aspectratio="f"/>
                <v:textbox>
                  <w:txbxContent>
                    <w:p w14:paraId="6E3C2C47">
                      <w:pPr>
                        <w:shd w:val="clear" w:color="auto" w:fill="AAE571"/>
                        <w:jc w:val="center"/>
                        <w:rPr>
                          <w:rFonts w:ascii="Times New Roman" w:hAnsi="Times New Roman" w:eastAsia="Arial-BoldMT" w:cs="Times New Roman"/>
                          <w:b/>
                          <w:bCs/>
                          <w:color w:val="000000"/>
                          <w:sz w:val="24"/>
                          <w:szCs w:val="24"/>
                          <w:lang w:eastAsia="zh-CN" w:bidi="ar"/>
                        </w:rPr>
                      </w:pPr>
                      <w:r>
                        <w:rPr>
                          <w:rFonts w:ascii="Times New Roman" w:hAnsi="Times New Roman" w:eastAsia="Arial-BoldMT" w:cs="Times New Roman"/>
                          <w:b/>
                          <w:bCs/>
                          <w:color w:val="000000"/>
                          <w:sz w:val="24"/>
                          <w:szCs w:val="24"/>
                          <w:lang w:eastAsia="zh-CN" w:bidi="ar"/>
                        </w:rPr>
                        <w:t>MULTI CYCLE PIPELINED RISC-V BASED PROCESSOR</w:t>
                      </w:r>
                    </w:p>
                    <w:p w14:paraId="157BA2C5">
                      <w:pPr>
                        <w:shd w:val="clear" w:color="auto" w:fill="AAE571"/>
                        <w:jc w:val="center"/>
                        <w:rPr>
                          <w:color w:val="44546A" w:themeColor="text2"/>
                          <w:sz w:val="48"/>
                          <w:szCs w:val="48"/>
                          <w14:shadow w14:blurRad="38100" w14:dist="19050" w14:dir="2700000" w14:sx="100000" w14:sy="100000" w14:kx="0" w14:ky="0" w14:algn="tl">
                            <w14:schemeClr w14:val="dk1">
                              <w14:alpha w14:val="60000"/>
                            </w14:schemeClr>
                          </w14:shadow>
                          <w14:textFill>
                            <w14:solidFill>
                              <w14:schemeClr w14:val="tx2"/>
                            </w14:solidFill>
                          </w14:textFill>
                        </w:rPr>
                      </w:pPr>
                    </w:p>
                  </w:txbxContent>
                </v:textbox>
              </v:shape>
            </w:pict>
          </mc:Fallback>
        </mc:AlternateContent>
      </w:r>
      <w:r>
        <w:rPr>
          <w:rFonts w:cstheme="minorHAnsi"/>
        </w:rPr>
        <w:drawing>
          <wp:inline distT="0" distB="0" distL="0" distR="0">
            <wp:extent cx="6334125" cy="3206750"/>
            <wp:effectExtent l="0" t="0" r="9525" b="0"/>
            <wp:docPr id="205435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3807"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34125" cy="3206750"/>
                    </a:xfrm>
                    <a:prstGeom prst="rect">
                      <a:avLst/>
                    </a:prstGeom>
                    <a:noFill/>
                  </pic:spPr>
                </pic:pic>
              </a:graphicData>
            </a:graphic>
          </wp:inline>
        </w:drawing>
      </w:r>
    </w:p>
    <w:p w14:paraId="4C370F9E">
      <w:pPr>
        <w:rPr>
          <w:rFonts w:cstheme="minorHAnsi"/>
        </w:rPr>
      </w:pPr>
    </w:p>
    <w:p w14:paraId="775F0CD1">
      <w:pPr>
        <w:rPr>
          <w:rFonts w:cstheme="minorHAnsi"/>
        </w:rPr>
      </w:pPr>
    </w:p>
    <w:p w14:paraId="147BA7C3">
      <w:pPr>
        <w:rPr>
          <w:rFonts w:cstheme="minorHAnsi"/>
        </w:rPr>
      </w:pPr>
    </w:p>
    <w:p w14:paraId="66DFA4CD">
      <w:pPr>
        <w:rPr>
          <w:rFonts w:cstheme="minorHAnsi"/>
        </w:rPr>
      </w:pPr>
    </w:p>
    <w:p w14:paraId="2CC238D2">
      <w:pPr>
        <w:rPr>
          <w:rFonts w:cstheme="minorHAnsi"/>
        </w:rPr>
      </w:pPr>
    </w:p>
    <w:p w14:paraId="320A9CCB">
      <w:pPr>
        <w:rPr>
          <w:rFonts w:cstheme="minorHAnsi"/>
        </w:rPr>
      </w:pPr>
    </w:p>
    <w:p w14:paraId="5C2DDCAE">
      <w:pPr>
        <w:rPr>
          <w:rFonts w:cstheme="minorHAnsi"/>
        </w:rPr>
      </w:pPr>
    </w:p>
    <w:p w14:paraId="6677DD3E">
      <w:pPr>
        <w:rPr>
          <w:rFonts w:cstheme="minorHAnsi"/>
        </w:rPr>
      </w:pPr>
    </w:p>
    <w:p w14:paraId="1F6F9228">
      <w:pPr>
        <w:rPr>
          <w:rFonts w:cstheme="minorHAnsi"/>
        </w:rPr>
      </w:pPr>
    </w:p>
    <w:p w14:paraId="1646BAF6">
      <w:pPr>
        <w:rPr>
          <w:rFonts w:cstheme="minorHAnsi"/>
        </w:rPr>
      </w:pPr>
    </w:p>
    <w:p w14:paraId="327F2C36">
      <w:pPr>
        <w:rPr>
          <w:rFonts w:cstheme="minorHAnsi"/>
        </w:rPr>
      </w:pPr>
    </w:p>
    <w:p w14:paraId="53CFD9F9">
      <w:pPr>
        <w:rPr>
          <w:rFonts w:cstheme="minorHAnsi"/>
        </w:rPr>
      </w:pPr>
    </w:p>
    <w:p w14:paraId="67EA14CC">
      <w:pPr>
        <w:rPr>
          <w:rFonts w:cstheme="minorHAnsi"/>
        </w:rPr>
      </w:pPr>
    </w:p>
    <w:p w14:paraId="1A2CD32B">
      <w:pPr>
        <w:pStyle w:val="14"/>
        <w:tabs>
          <w:tab w:val="left" w:pos="4140"/>
          <w:tab w:val="left" w:pos="8190"/>
        </w:tabs>
        <w:rPr>
          <w:rFonts w:asciiTheme="minorHAnsi" w:hAnsiTheme="minorHAnsi" w:cstheme="minorHAnsi"/>
          <w:b/>
          <w:bCs/>
          <w:sz w:val="32"/>
          <w:szCs w:val="40"/>
        </w:rPr>
      </w:pPr>
      <w:r>
        <w:rPr>
          <w:rFonts w:asciiTheme="minorHAnsi" w:hAnsiTheme="minorHAnsi" w:cstheme="minorHAnsi"/>
          <w:b/>
          <w:bCs/>
          <w:lang w:eastAsia="zh-CN"/>
        </w:rPr>
        <w:t xml:space="preserve">MULTI CYCLE PIPELINED RISC-V BASED PROCESSOR </w:t>
      </w:r>
      <w:r>
        <w:rPr>
          <w:rFonts w:asciiTheme="minorHAnsi" w:hAnsiTheme="minorHAnsi" w:cstheme="minorHAnsi"/>
          <w:b/>
          <w:bCs/>
        </w:rPr>
        <w:t>PROJECT PLAN</w:t>
      </w:r>
    </w:p>
    <w:tbl>
      <w:tblPr>
        <w:tblStyle w:val="6"/>
        <w:tblW w:w="954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0"/>
        <w:gridCol w:w="2340"/>
        <w:gridCol w:w="3510"/>
        <w:gridCol w:w="2160"/>
      </w:tblGrid>
      <w:tr w14:paraId="1FDA2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1530" w:type="dxa"/>
          </w:tcPr>
          <w:p w14:paraId="44ADD22B">
            <w:pPr>
              <w:rPr>
                <w:rFonts w:cstheme="minorHAnsi"/>
                <w:lang w:val="en-IN"/>
              </w:rPr>
            </w:pPr>
            <w:r>
              <w:rPr>
                <w:rFonts w:cstheme="minorHAnsi"/>
                <w:b/>
                <w:bCs/>
                <w:sz w:val="24"/>
                <w:szCs w:val="24"/>
                <w:lang w:val="en-IN"/>
              </w:rPr>
              <w:t>Date</w:t>
            </w:r>
          </w:p>
        </w:tc>
        <w:tc>
          <w:tcPr>
            <w:tcW w:w="2340" w:type="dxa"/>
          </w:tcPr>
          <w:p w14:paraId="5B648247">
            <w:pPr>
              <w:rPr>
                <w:rFonts w:cstheme="minorHAnsi"/>
                <w:lang w:val="en-IN"/>
              </w:rPr>
            </w:pPr>
            <w:r>
              <w:rPr>
                <w:rFonts w:cstheme="minorHAnsi"/>
                <w:b/>
                <w:bCs/>
                <w:sz w:val="24"/>
                <w:szCs w:val="24"/>
                <w:lang w:val="en-IN"/>
              </w:rPr>
              <w:t>Document Version</w:t>
            </w:r>
          </w:p>
        </w:tc>
        <w:tc>
          <w:tcPr>
            <w:tcW w:w="3510" w:type="dxa"/>
          </w:tcPr>
          <w:p w14:paraId="39E6C2A6">
            <w:pPr>
              <w:rPr>
                <w:rFonts w:cstheme="minorHAnsi"/>
                <w:lang w:val="en-IN"/>
              </w:rPr>
            </w:pPr>
            <w:r>
              <w:rPr>
                <w:rFonts w:cstheme="minorHAnsi"/>
                <w:b/>
                <w:bCs/>
                <w:sz w:val="24"/>
                <w:szCs w:val="24"/>
                <w:lang w:val="en-IN"/>
              </w:rPr>
              <w:t xml:space="preserve">         Remarks</w:t>
            </w:r>
          </w:p>
        </w:tc>
        <w:tc>
          <w:tcPr>
            <w:tcW w:w="2160" w:type="dxa"/>
          </w:tcPr>
          <w:p w14:paraId="64C62083">
            <w:pPr>
              <w:rPr>
                <w:rFonts w:cstheme="minorHAnsi"/>
                <w:b/>
                <w:bCs/>
                <w:sz w:val="24"/>
                <w:szCs w:val="24"/>
                <w:lang w:val="en-IN"/>
              </w:rPr>
            </w:pPr>
            <w:r>
              <w:rPr>
                <w:rFonts w:cstheme="minorHAnsi"/>
                <w:b/>
                <w:bCs/>
                <w:sz w:val="24"/>
                <w:szCs w:val="24"/>
                <w:lang w:val="en-IN"/>
              </w:rPr>
              <w:t xml:space="preserve">Drafted by </w:t>
            </w:r>
          </w:p>
        </w:tc>
      </w:tr>
      <w:tr w14:paraId="298B6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30" w:type="dxa"/>
          </w:tcPr>
          <w:p w14:paraId="0E7D6F93">
            <w:pPr>
              <w:rPr>
                <w:rFonts w:cstheme="minorHAnsi"/>
                <w:lang w:val="en-IN"/>
              </w:rPr>
            </w:pPr>
            <w:r>
              <w:rPr>
                <w:rFonts w:cstheme="minorHAnsi"/>
              </w:rPr>
              <w:t>11</w:t>
            </w:r>
            <w:r>
              <w:rPr>
                <w:rFonts w:cstheme="minorHAnsi"/>
                <w:lang w:val="en-IN"/>
              </w:rPr>
              <w:t xml:space="preserve">- </w:t>
            </w:r>
            <w:r>
              <w:rPr>
                <w:rFonts w:cstheme="minorHAnsi"/>
              </w:rPr>
              <w:t>Sept</w:t>
            </w:r>
            <w:r>
              <w:rPr>
                <w:rFonts w:cstheme="minorHAnsi"/>
                <w:lang w:val="en-IN"/>
              </w:rPr>
              <w:t>- 2024</w:t>
            </w:r>
          </w:p>
        </w:tc>
        <w:tc>
          <w:tcPr>
            <w:tcW w:w="2340" w:type="dxa"/>
          </w:tcPr>
          <w:p w14:paraId="7D2E1332">
            <w:pPr>
              <w:rPr>
                <w:rFonts w:cstheme="minorHAnsi"/>
                <w:lang w:val="en-IN"/>
              </w:rPr>
            </w:pPr>
            <w:r>
              <w:rPr>
                <w:rFonts w:cstheme="minorHAnsi"/>
                <w:lang w:val="en-IN"/>
              </w:rPr>
              <w:t>Version 1.0</w:t>
            </w:r>
          </w:p>
        </w:tc>
        <w:tc>
          <w:tcPr>
            <w:tcW w:w="3510" w:type="dxa"/>
          </w:tcPr>
          <w:p w14:paraId="6BA3593A">
            <w:pPr>
              <w:rPr>
                <w:rFonts w:cstheme="minorHAnsi"/>
              </w:rPr>
            </w:pPr>
            <w:r>
              <w:rPr>
                <w:rFonts w:cstheme="minorHAnsi"/>
              </w:rPr>
              <w:t>Design Overview &amp; Micro-architecture</w:t>
            </w:r>
          </w:p>
        </w:tc>
        <w:tc>
          <w:tcPr>
            <w:tcW w:w="2160" w:type="dxa"/>
          </w:tcPr>
          <w:p w14:paraId="74A2EDD8">
            <w:pPr>
              <w:rPr>
                <w:rFonts w:cstheme="minorHAnsi"/>
              </w:rPr>
            </w:pPr>
            <w:r>
              <w:rPr>
                <w:rFonts w:cstheme="minorHAnsi"/>
              </w:rPr>
              <w:t>Team 7</w:t>
            </w:r>
          </w:p>
        </w:tc>
      </w:tr>
      <w:tr w14:paraId="7B7FB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30" w:type="dxa"/>
          </w:tcPr>
          <w:p w14:paraId="2F362134">
            <w:pPr>
              <w:rPr>
                <w:rFonts w:cstheme="minorHAnsi"/>
              </w:rPr>
            </w:pPr>
            <w:r>
              <w:rPr>
                <w:rFonts w:cstheme="minorHAnsi"/>
              </w:rPr>
              <w:t>12</w:t>
            </w:r>
            <w:r>
              <w:rPr>
                <w:rFonts w:cstheme="minorHAnsi"/>
                <w:lang w:val="en-IN"/>
              </w:rPr>
              <w:t xml:space="preserve">- </w:t>
            </w:r>
            <w:r>
              <w:rPr>
                <w:rFonts w:cstheme="minorHAnsi"/>
              </w:rPr>
              <w:t>Sept</w:t>
            </w:r>
            <w:r>
              <w:rPr>
                <w:rFonts w:cstheme="minorHAnsi"/>
                <w:lang w:val="en-IN"/>
              </w:rPr>
              <w:t>- 2024</w:t>
            </w:r>
          </w:p>
        </w:tc>
        <w:tc>
          <w:tcPr>
            <w:tcW w:w="2340" w:type="dxa"/>
          </w:tcPr>
          <w:p w14:paraId="4AA4A4A7">
            <w:pPr>
              <w:rPr>
                <w:rFonts w:cstheme="minorHAnsi"/>
                <w:lang w:val="en-IN"/>
              </w:rPr>
            </w:pPr>
            <w:r>
              <w:rPr>
                <w:rFonts w:cstheme="minorHAnsi"/>
                <w:lang w:val="en-IN"/>
              </w:rPr>
              <w:t>Version 2.0</w:t>
            </w:r>
          </w:p>
        </w:tc>
        <w:tc>
          <w:tcPr>
            <w:tcW w:w="3510" w:type="dxa"/>
          </w:tcPr>
          <w:p w14:paraId="294D6F90">
            <w:pPr>
              <w:rPr>
                <w:rFonts w:cstheme="minorHAnsi"/>
              </w:rPr>
            </w:pPr>
            <w:r>
              <w:rPr>
                <w:rFonts w:cstheme="minorHAnsi"/>
              </w:rPr>
              <w:t>Design Features &amp; Results</w:t>
            </w:r>
          </w:p>
        </w:tc>
        <w:tc>
          <w:tcPr>
            <w:tcW w:w="2160" w:type="dxa"/>
          </w:tcPr>
          <w:p w14:paraId="1ABDB970">
            <w:pPr>
              <w:rPr>
                <w:rFonts w:cstheme="minorHAnsi"/>
              </w:rPr>
            </w:pPr>
            <w:r>
              <w:rPr>
                <w:rFonts w:cstheme="minorHAnsi"/>
              </w:rPr>
              <w:t>Team 7</w:t>
            </w:r>
          </w:p>
        </w:tc>
      </w:tr>
    </w:tbl>
    <w:p w14:paraId="64082F6C">
      <w:pPr>
        <w:rPr>
          <w:rFonts w:cstheme="minorHAnsi"/>
          <w:lang w:val="en-IN"/>
        </w:rPr>
      </w:pPr>
    </w:p>
    <w:p w14:paraId="291032A1">
      <w:pPr>
        <w:tabs>
          <w:tab w:val="left" w:pos="3366"/>
        </w:tabs>
        <w:rPr>
          <w:rFonts w:cstheme="minorHAnsi"/>
        </w:rPr>
      </w:pPr>
    </w:p>
    <w:p w14:paraId="6D730FA5">
      <w:pPr>
        <w:tabs>
          <w:tab w:val="left" w:pos="3366"/>
        </w:tabs>
        <w:rPr>
          <w:rFonts w:cstheme="minorHAnsi"/>
        </w:rPr>
      </w:pPr>
    </w:p>
    <w:p w14:paraId="722C1FE1">
      <w:pPr>
        <w:tabs>
          <w:tab w:val="left" w:pos="3366"/>
        </w:tabs>
        <w:rPr>
          <w:rFonts w:cstheme="minorHAnsi"/>
        </w:rPr>
      </w:pPr>
    </w:p>
    <w:p w14:paraId="21CFED28">
      <w:pPr>
        <w:tabs>
          <w:tab w:val="left" w:pos="3366"/>
        </w:tabs>
        <w:rPr>
          <w:rFonts w:cstheme="minorHAnsi"/>
        </w:rPr>
      </w:pPr>
    </w:p>
    <w:p w14:paraId="40C9D918">
      <w:pPr>
        <w:tabs>
          <w:tab w:val="left" w:pos="3366"/>
        </w:tabs>
        <w:rPr>
          <w:rFonts w:cstheme="minorHAnsi"/>
        </w:rPr>
      </w:pPr>
    </w:p>
    <w:p w14:paraId="1A9A4516">
      <w:pPr>
        <w:tabs>
          <w:tab w:val="left" w:pos="3366"/>
        </w:tabs>
        <w:rPr>
          <w:rFonts w:cstheme="minorHAnsi"/>
        </w:rPr>
      </w:pPr>
    </w:p>
    <w:p w14:paraId="2B592EE4">
      <w:pPr>
        <w:tabs>
          <w:tab w:val="left" w:pos="3366"/>
        </w:tabs>
        <w:rPr>
          <w:rFonts w:cstheme="minorHAnsi"/>
        </w:rPr>
      </w:pPr>
    </w:p>
    <w:p w14:paraId="1768A8C3">
      <w:pPr>
        <w:tabs>
          <w:tab w:val="left" w:pos="3366"/>
        </w:tabs>
        <w:rPr>
          <w:rFonts w:cstheme="minorHAnsi"/>
        </w:rPr>
      </w:pPr>
    </w:p>
    <w:p w14:paraId="251F02B4">
      <w:pPr>
        <w:tabs>
          <w:tab w:val="left" w:pos="3366"/>
        </w:tabs>
        <w:rPr>
          <w:rFonts w:cstheme="minorHAnsi"/>
        </w:rPr>
      </w:pPr>
    </w:p>
    <w:p w14:paraId="31B78045">
      <w:pPr>
        <w:tabs>
          <w:tab w:val="left" w:pos="3366"/>
        </w:tabs>
        <w:rPr>
          <w:rFonts w:cstheme="minorHAnsi"/>
        </w:rPr>
      </w:pPr>
    </w:p>
    <w:p w14:paraId="67C0987A">
      <w:pPr>
        <w:tabs>
          <w:tab w:val="left" w:pos="3366"/>
        </w:tabs>
        <w:rPr>
          <w:rFonts w:cstheme="minorHAnsi"/>
        </w:rPr>
      </w:pPr>
    </w:p>
    <w:p w14:paraId="62A6701D">
      <w:pPr>
        <w:tabs>
          <w:tab w:val="left" w:pos="3366"/>
        </w:tabs>
        <w:rPr>
          <w:rFonts w:cstheme="minorHAnsi"/>
        </w:rPr>
      </w:pPr>
    </w:p>
    <w:p w14:paraId="2627E2AD">
      <w:pPr>
        <w:tabs>
          <w:tab w:val="left" w:pos="3366"/>
        </w:tabs>
        <w:rPr>
          <w:rFonts w:cstheme="minorHAnsi"/>
        </w:rPr>
      </w:pPr>
    </w:p>
    <w:p w14:paraId="632FCE07">
      <w:pPr>
        <w:tabs>
          <w:tab w:val="left" w:pos="3366"/>
        </w:tabs>
        <w:rPr>
          <w:rFonts w:cstheme="minorHAnsi"/>
        </w:rPr>
      </w:pPr>
    </w:p>
    <w:p w14:paraId="3BFFD1D0">
      <w:pPr>
        <w:tabs>
          <w:tab w:val="left" w:pos="3366"/>
        </w:tabs>
        <w:rPr>
          <w:rFonts w:cstheme="minorHAnsi"/>
        </w:rPr>
      </w:pPr>
    </w:p>
    <w:p w14:paraId="6020E849">
      <w:pPr>
        <w:tabs>
          <w:tab w:val="left" w:pos="3366"/>
        </w:tabs>
        <w:rPr>
          <w:rFonts w:cstheme="minorHAnsi"/>
        </w:rPr>
      </w:pPr>
    </w:p>
    <w:p w14:paraId="697C1C8C">
      <w:pPr>
        <w:tabs>
          <w:tab w:val="left" w:pos="3366"/>
        </w:tabs>
        <w:rPr>
          <w:rFonts w:cstheme="minorHAnsi"/>
        </w:rPr>
      </w:pPr>
    </w:p>
    <w:p w14:paraId="59601381">
      <w:pPr>
        <w:tabs>
          <w:tab w:val="left" w:pos="3366"/>
        </w:tabs>
        <w:rPr>
          <w:rFonts w:cstheme="minorHAnsi"/>
        </w:rPr>
      </w:pPr>
    </w:p>
    <w:p w14:paraId="55D9243D">
      <w:pPr>
        <w:pStyle w:val="14"/>
        <w:tabs>
          <w:tab w:val="left" w:pos="8190"/>
        </w:tabs>
        <w:rPr>
          <w:rFonts w:asciiTheme="minorHAnsi" w:hAnsiTheme="minorHAnsi" w:cstheme="minorHAnsi"/>
          <w:b/>
          <w:bCs/>
          <w:sz w:val="32"/>
          <w:szCs w:val="32"/>
          <w:lang w:val="en-IN"/>
        </w:rPr>
      </w:pPr>
      <w:r>
        <w:rPr>
          <w:rFonts w:asciiTheme="minorHAnsi" w:hAnsiTheme="minorHAnsi" w:cstheme="minorHAnsi"/>
          <w:b/>
          <w:bCs/>
          <w:sz w:val="32"/>
          <w:szCs w:val="32"/>
          <w:lang w:val="en-IN"/>
        </w:rPr>
        <w:t xml:space="preserve">VERIFICATION DOCUMENT- ALU design </w:t>
      </w:r>
    </w:p>
    <w:sdt>
      <w:sdtPr>
        <w:rPr>
          <w:rFonts w:cstheme="minorHAnsi"/>
          <w:sz w:val="24"/>
          <w:szCs w:val="24"/>
        </w:rPr>
        <w:id w:val="338864778"/>
        <w:docPartObj>
          <w:docPartGallery w:val="Table of Contents"/>
          <w:docPartUnique/>
        </w:docPartObj>
      </w:sdtPr>
      <w:sdtEndPr>
        <w:rPr>
          <w:rFonts w:cstheme="minorHAnsi"/>
          <w:sz w:val="24"/>
          <w:szCs w:val="24"/>
        </w:rPr>
      </w:sdtEndPr>
      <w:sdtContent>
        <w:p w14:paraId="362F5D51">
          <w:pPr>
            <w:spacing w:after="160" w:line="259" w:lineRule="auto"/>
            <w:rPr>
              <w:sz w:val="24"/>
              <w:szCs w:val="24"/>
            </w:rPr>
          </w:pPr>
          <w:bookmarkStart w:id="28" w:name="_GoBack"/>
          <w:r>
            <w:rPr>
              <w:rFonts w:cstheme="minorHAnsi"/>
              <w:sz w:val="24"/>
              <w:szCs w:val="24"/>
            </w:rPr>
            <w:fldChar w:fldCharType="begin"/>
          </w:r>
          <w:r>
            <w:rPr>
              <w:rFonts w:cstheme="minorHAnsi"/>
              <w:sz w:val="24"/>
              <w:szCs w:val="24"/>
            </w:rPr>
            <w:instrText xml:space="preserve">TOC \o \z \u \h</w:instrText>
          </w:r>
          <w:r>
            <w:rPr>
              <w:rFonts w:cstheme="minorHAnsi"/>
              <w:sz w:val="24"/>
              <w:szCs w:val="24"/>
            </w:rPr>
            <w:fldChar w:fldCharType="separate"/>
          </w:r>
          <w:r>
            <w:rPr>
              <w:rFonts w:cstheme="minorHAnsi"/>
              <w:sz w:val="24"/>
              <w:szCs w:val="24"/>
            </w:rPr>
            <w:fldChar w:fldCharType="begin"/>
          </w:r>
          <w:r>
            <w:rPr>
              <w:rFonts w:cstheme="minorHAnsi"/>
              <w:sz w:val="24"/>
              <w:szCs w:val="24"/>
            </w:rPr>
            <w:instrText xml:space="preserve"> HYPERLINK \l _Toc10442 </w:instrText>
          </w:r>
          <w:r>
            <w:rPr>
              <w:rFonts w:cstheme="minorHAnsi"/>
              <w:sz w:val="24"/>
              <w:szCs w:val="24"/>
            </w:rPr>
            <w:fldChar w:fldCharType="separate"/>
          </w:r>
          <w:r>
            <w:rPr>
              <w:rFonts w:eastAsia="Times New Roman" w:asciiTheme="minorHAnsi" w:hAnsiTheme="minorHAnsi" w:cstheme="minorHAnsi"/>
              <w:b/>
              <w:bCs w:val="0"/>
              <w:sz w:val="24"/>
              <w:szCs w:val="24"/>
            </w:rPr>
            <w:t>CHAPTER 1 – DESIGN OVERVIEW</w:t>
          </w:r>
          <w:r>
            <w:rPr>
              <w:sz w:val="24"/>
              <w:szCs w:val="24"/>
            </w:rPr>
            <w:tab/>
          </w:r>
          <w:r>
            <w:rPr>
              <w:sz w:val="24"/>
              <w:szCs w:val="24"/>
            </w:rPr>
            <w:fldChar w:fldCharType="begin"/>
          </w:r>
          <w:r>
            <w:rPr>
              <w:sz w:val="24"/>
              <w:szCs w:val="24"/>
            </w:rPr>
            <w:instrText xml:space="preserve"> PAGEREF _Toc10442 \h </w:instrText>
          </w:r>
          <w:r>
            <w:rPr>
              <w:sz w:val="24"/>
              <w:szCs w:val="24"/>
            </w:rPr>
            <w:fldChar w:fldCharType="separate"/>
          </w:r>
          <w:r>
            <w:rPr>
              <w:sz w:val="24"/>
              <w:szCs w:val="24"/>
            </w:rPr>
            <w:t>4</w:t>
          </w:r>
          <w:r>
            <w:rPr>
              <w:sz w:val="24"/>
              <w:szCs w:val="24"/>
            </w:rPr>
            <w:fldChar w:fldCharType="end"/>
          </w:r>
          <w:r>
            <w:rPr>
              <w:rFonts w:cstheme="minorHAnsi"/>
              <w:sz w:val="24"/>
              <w:szCs w:val="24"/>
            </w:rPr>
            <w:fldChar w:fldCharType="end"/>
          </w:r>
        </w:p>
        <w:p w14:paraId="70A5C8A8">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_Toc28747 </w:instrText>
          </w:r>
          <w:r>
            <w:rPr>
              <w:rFonts w:cstheme="minorHAnsi"/>
              <w:sz w:val="24"/>
              <w:szCs w:val="24"/>
            </w:rPr>
            <w:fldChar w:fldCharType="separate"/>
          </w:r>
          <w:r>
            <w:rPr>
              <w:rFonts w:eastAsia="Times New Roman" w:asciiTheme="minorHAnsi" w:hAnsiTheme="minorHAnsi" w:cstheme="minorHAnsi"/>
              <w:bCs/>
              <w:sz w:val="24"/>
              <w:szCs w:val="24"/>
            </w:rPr>
            <w:t xml:space="preserve">1.1 </w:t>
          </w:r>
          <w:r>
            <w:rPr>
              <w:rFonts w:eastAsia="Times New Roman" w:asciiTheme="minorHAnsi" w:hAnsiTheme="minorHAnsi" w:cstheme="minorHAnsi"/>
              <w:bCs/>
              <w:sz w:val="24"/>
              <w:szCs w:val="24"/>
              <w:lang w:eastAsia="zh-CN"/>
            </w:rPr>
            <w:t>Multi Cycle Pipelined RISC-V Based Processor</w:t>
          </w:r>
          <w:r>
            <w:rPr>
              <w:sz w:val="24"/>
              <w:szCs w:val="24"/>
            </w:rPr>
            <w:tab/>
          </w:r>
          <w:r>
            <w:rPr>
              <w:sz w:val="24"/>
              <w:szCs w:val="24"/>
            </w:rPr>
            <w:fldChar w:fldCharType="begin"/>
          </w:r>
          <w:r>
            <w:rPr>
              <w:sz w:val="24"/>
              <w:szCs w:val="24"/>
            </w:rPr>
            <w:instrText xml:space="preserve"> PAGEREF _Toc28747 \h </w:instrText>
          </w:r>
          <w:r>
            <w:rPr>
              <w:sz w:val="24"/>
              <w:szCs w:val="24"/>
            </w:rPr>
            <w:fldChar w:fldCharType="separate"/>
          </w:r>
          <w:r>
            <w:rPr>
              <w:sz w:val="24"/>
              <w:szCs w:val="24"/>
            </w:rPr>
            <w:t>4</w:t>
          </w:r>
          <w:r>
            <w:rPr>
              <w:sz w:val="24"/>
              <w:szCs w:val="24"/>
            </w:rPr>
            <w:fldChar w:fldCharType="end"/>
          </w:r>
          <w:r>
            <w:rPr>
              <w:rFonts w:cstheme="minorHAnsi"/>
              <w:sz w:val="24"/>
              <w:szCs w:val="24"/>
            </w:rPr>
            <w:fldChar w:fldCharType="end"/>
          </w:r>
        </w:p>
        <w:p w14:paraId="494A5377">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_Toc24445 </w:instrText>
          </w:r>
          <w:r>
            <w:rPr>
              <w:rFonts w:cstheme="minorHAnsi"/>
              <w:sz w:val="24"/>
              <w:szCs w:val="24"/>
            </w:rPr>
            <w:fldChar w:fldCharType="separate"/>
          </w:r>
          <w:r>
            <w:rPr>
              <w:rFonts w:eastAsia="Times New Roman" w:asciiTheme="minorHAnsi" w:hAnsiTheme="minorHAnsi" w:cstheme="minorHAnsi"/>
              <w:bCs/>
              <w:sz w:val="24"/>
              <w:szCs w:val="24"/>
            </w:rPr>
            <w:t>1.2 Advantages</w:t>
          </w:r>
          <w:r>
            <w:rPr>
              <w:sz w:val="24"/>
              <w:szCs w:val="24"/>
            </w:rPr>
            <w:tab/>
          </w:r>
          <w:r>
            <w:rPr>
              <w:sz w:val="24"/>
              <w:szCs w:val="24"/>
            </w:rPr>
            <w:fldChar w:fldCharType="begin"/>
          </w:r>
          <w:r>
            <w:rPr>
              <w:sz w:val="24"/>
              <w:szCs w:val="24"/>
            </w:rPr>
            <w:instrText xml:space="preserve"> PAGEREF _Toc24445 \h </w:instrText>
          </w:r>
          <w:r>
            <w:rPr>
              <w:sz w:val="24"/>
              <w:szCs w:val="24"/>
            </w:rPr>
            <w:fldChar w:fldCharType="separate"/>
          </w:r>
          <w:r>
            <w:rPr>
              <w:sz w:val="24"/>
              <w:szCs w:val="24"/>
            </w:rPr>
            <w:t>4</w:t>
          </w:r>
          <w:r>
            <w:rPr>
              <w:sz w:val="24"/>
              <w:szCs w:val="24"/>
            </w:rPr>
            <w:fldChar w:fldCharType="end"/>
          </w:r>
          <w:r>
            <w:rPr>
              <w:rFonts w:cstheme="minorHAnsi"/>
              <w:sz w:val="24"/>
              <w:szCs w:val="24"/>
            </w:rPr>
            <w:fldChar w:fldCharType="end"/>
          </w:r>
        </w:p>
        <w:p w14:paraId="42DBF2F1">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_Toc9655 </w:instrText>
          </w:r>
          <w:r>
            <w:rPr>
              <w:rFonts w:cstheme="minorHAnsi"/>
              <w:sz w:val="24"/>
              <w:szCs w:val="24"/>
            </w:rPr>
            <w:fldChar w:fldCharType="separate"/>
          </w:r>
          <w:r>
            <w:rPr>
              <w:rFonts w:eastAsia="Times New Roman" w:asciiTheme="minorHAnsi" w:hAnsiTheme="minorHAnsi" w:cstheme="minorHAnsi"/>
              <w:bCs/>
              <w:sz w:val="24"/>
              <w:szCs w:val="24"/>
            </w:rPr>
            <w:t>1.3 Disadvantages</w:t>
          </w:r>
          <w:r>
            <w:rPr>
              <w:sz w:val="24"/>
              <w:szCs w:val="24"/>
            </w:rPr>
            <w:tab/>
          </w:r>
          <w:r>
            <w:rPr>
              <w:sz w:val="24"/>
              <w:szCs w:val="24"/>
            </w:rPr>
            <w:fldChar w:fldCharType="begin"/>
          </w:r>
          <w:r>
            <w:rPr>
              <w:sz w:val="24"/>
              <w:szCs w:val="24"/>
            </w:rPr>
            <w:instrText xml:space="preserve"> PAGEREF _Toc9655 \h </w:instrText>
          </w:r>
          <w:r>
            <w:rPr>
              <w:sz w:val="24"/>
              <w:szCs w:val="24"/>
            </w:rPr>
            <w:fldChar w:fldCharType="separate"/>
          </w:r>
          <w:r>
            <w:rPr>
              <w:sz w:val="24"/>
              <w:szCs w:val="24"/>
            </w:rPr>
            <w:t>4</w:t>
          </w:r>
          <w:r>
            <w:rPr>
              <w:sz w:val="24"/>
              <w:szCs w:val="24"/>
            </w:rPr>
            <w:fldChar w:fldCharType="end"/>
          </w:r>
          <w:r>
            <w:rPr>
              <w:rFonts w:cstheme="minorHAnsi"/>
              <w:sz w:val="24"/>
              <w:szCs w:val="24"/>
            </w:rPr>
            <w:fldChar w:fldCharType="end"/>
          </w:r>
        </w:p>
        <w:p w14:paraId="5DDA452A">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_Toc10434 </w:instrText>
          </w:r>
          <w:r>
            <w:rPr>
              <w:rFonts w:cstheme="minorHAnsi"/>
              <w:sz w:val="24"/>
              <w:szCs w:val="24"/>
            </w:rPr>
            <w:fldChar w:fldCharType="separate"/>
          </w:r>
          <w:r>
            <w:rPr>
              <w:rFonts w:eastAsia="Times New Roman" w:asciiTheme="minorHAnsi" w:hAnsiTheme="minorHAnsi" w:cstheme="minorHAnsi"/>
              <w:bCs/>
              <w:sz w:val="24"/>
              <w:szCs w:val="24"/>
            </w:rPr>
            <w:t>1.4 Applications</w:t>
          </w:r>
          <w:r>
            <w:rPr>
              <w:sz w:val="24"/>
              <w:szCs w:val="24"/>
            </w:rPr>
            <w:tab/>
          </w:r>
          <w:r>
            <w:rPr>
              <w:sz w:val="24"/>
              <w:szCs w:val="24"/>
            </w:rPr>
            <w:fldChar w:fldCharType="begin"/>
          </w:r>
          <w:r>
            <w:rPr>
              <w:sz w:val="24"/>
              <w:szCs w:val="24"/>
            </w:rPr>
            <w:instrText xml:space="preserve"> PAGEREF _Toc10434 \h </w:instrText>
          </w:r>
          <w:r>
            <w:rPr>
              <w:sz w:val="24"/>
              <w:szCs w:val="24"/>
            </w:rPr>
            <w:fldChar w:fldCharType="separate"/>
          </w:r>
          <w:r>
            <w:rPr>
              <w:sz w:val="24"/>
              <w:szCs w:val="24"/>
            </w:rPr>
            <w:t>4</w:t>
          </w:r>
          <w:r>
            <w:rPr>
              <w:sz w:val="24"/>
              <w:szCs w:val="24"/>
            </w:rPr>
            <w:fldChar w:fldCharType="end"/>
          </w:r>
          <w:r>
            <w:rPr>
              <w:rFonts w:cstheme="minorHAnsi"/>
              <w:sz w:val="24"/>
              <w:szCs w:val="24"/>
            </w:rPr>
            <w:fldChar w:fldCharType="end"/>
          </w:r>
        </w:p>
        <w:p w14:paraId="5753FEAF">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_Toc10985 </w:instrText>
          </w:r>
          <w:r>
            <w:rPr>
              <w:rFonts w:cstheme="minorHAnsi"/>
              <w:sz w:val="24"/>
              <w:szCs w:val="24"/>
            </w:rPr>
            <w:fldChar w:fldCharType="separate"/>
          </w:r>
          <w:r>
            <w:rPr>
              <w:rFonts w:eastAsia="Times New Roman" w:asciiTheme="minorHAnsi" w:hAnsiTheme="minorHAnsi" w:cstheme="minorHAnsi"/>
              <w:bCs/>
              <w:sz w:val="24"/>
              <w:szCs w:val="24"/>
            </w:rPr>
            <w:t>1.5 Project Overview:</w:t>
          </w:r>
          <w:r>
            <w:rPr>
              <w:sz w:val="24"/>
              <w:szCs w:val="24"/>
            </w:rPr>
            <w:tab/>
          </w:r>
          <w:r>
            <w:rPr>
              <w:sz w:val="24"/>
              <w:szCs w:val="24"/>
            </w:rPr>
            <w:fldChar w:fldCharType="begin"/>
          </w:r>
          <w:r>
            <w:rPr>
              <w:sz w:val="24"/>
              <w:szCs w:val="24"/>
            </w:rPr>
            <w:instrText xml:space="preserve"> PAGEREF _Toc10985 \h </w:instrText>
          </w:r>
          <w:r>
            <w:rPr>
              <w:sz w:val="24"/>
              <w:szCs w:val="24"/>
            </w:rPr>
            <w:fldChar w:fldCharType="separate"/>
          </w:r>
          <w:r>
            <w:rPr>
              <w:sz w:val="24"/>
              <w:szCs w:val="24"/>
            </w:rPr>
            <w:t>5</w:t>
          </w:r>
          <w:r>
            <w:rPr>
              <w:sz w:val="24"/>
              <w:szCs w:val="24"/>
            </w:rPr>
            <w:fldChar w:fldCharType="end"/>
          </w:r>
          <w:r>
            <w:rPr>
              <w:rFonts w:cstheme="minorHAnsi"/>
              <w:sz w:val="24"/>
              <w:szCs w:val="24"/>
            </w:rPr>
            <w:fldChar w:fldCharType="end"/>
          </w:r>
        </w:p>
        <w:p w14:paraId="220D91EE">
          <w:pPr>
            <w:pStyle w:val="17"/>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_Toc7502 </w:instrText>
          </w:r>
          <w:r>
            <w:rPr>
              <w:rFonts w:cstheme="minorHAnsi"/>
              <w:sz w:val="24"/>
              <w:szCs w:val="24"/>
            </w:rPr>
            <w:fldChar w:fldCharType="separate"/>
          </w:r>
          <w:r>
            <w:rPr>
              <w:rFonts w:asciiTheme="minorHAnsi" w:hAnsiTheme="minorHAnsi" w:cstheme="minorHAnsi"/>
              <w:bCs/>
              <w:sz w:val="24"/>
              <w:szCs w:val="24"/>
            </w:rPr>
            <w:t>1.5.1 Objectives:</w:t>
          </w:r>
          <w:r>
            <w:rPr>
              <w:sz w:val="24"/>
              <w:szCs w:val="24"/>
            </w:rPr>
            <w:tab/>
          </w:r>
          <w:r>
            <w:rPr>
              <w:sz w:val="24"/>
              <w:szCs w:val="24"/>
            </w:rPr>
            <w:fldChar w:fldCharType="begin"/>
          </w:r>
          <w:r>
            <w:rPr>
              <w:sz w:val="24"/>
              <w:szCs w:val="24"/>
            </w:rPr>
            <w:instrText xml:space="preserve"> PAGEREF _Toc7502 \h </w:instrText>
          </w:r>
          <w:r>
            <w:rPr>
              <w:sz w:val="24"/>
              <w:szCs w:val="24"/>
            </w:rPr>
            <w:fldChar w:fldCharType="separate"/>
          </w:r>
          <w:r>
            <w:rPr>
              <w:sz w:val="24"/>
              <w:szCs w:val="24"/>
            </w:rPr>
            <w:t>5</w:t>
          </w:r>
          <w:r>
            <w:rPr>
              <w:sz w:val="24"/>
              <w:szCs w:val="24"/>
            </w:rPr>
            <w:fldChar w:fldCharType="end"/>
          </w:r>
          <w:r>
            <w:rPr>
              <w:rFonts w:cstheme="minorHAnsi"/>
              <w:sz w:val="24"/>
              <w:szCs w:val="24"/>
            </w:rPr>
            <w:fldChar w:fldCharType="end"/>
          </w:r>
        </w:p>
        <w:p w14:paraId="5A0F42AD">
          <w:pPr>
            <w:pStyle w:val="17"/>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_Toc19327 </w:instrText>
          </w:r>
          <w:r>
            <w:rPr>
              <w:rFonts w:cstheme="minorHAnsi"/>
              <w:sz w:val="24"/>
              <w:szCs w:val="24"/>
            </w:rPr>
            <w:fldChar w:fldCharType="separate"/>
          </w:r>
          <w:r>
            <w:rPr>
              <w:rFonts w:asciiTheme="minorHAnsi" w:hAnsiTheme="minorHAnsi" w:cstheme="minorHAnsi"/>
              <w:bCs/>
              <w:sz w:val="24"/>
              <w:szCs w:val="24"/>
            </w:rPr>
            <w:t>1.5.2 Instruction Format:</w:t>
          </w:r>
          <w:r>
            <w:rPr>
              <w:sz w:val="24"/>
              <w:szCs w:val="24"/>
            </w:rPr>
            <w:tab/>
          </w:r>
          <w:r>
            <w:rPr>
              <w:sz w:val="24"/>
              <w:szCs w:val="24"/>
            </w:rPr>
            <w:fldChar w:fldCharType="begin"/>
          </w:r>
          <w:r>
            <w:rPr>
              <w:sz w:val="24"/>
              <w:szCs w:val="24"/>
            </w:rPr>
            <w:instrText xml:space="preserve"> PAGEREF _Toc19327 \h </w:instrText>
          </w:r>
          <w:r>
            <w:rPr>
              <w:sz w:val="24"/>
              <w:szCs w:val="24"/>
            </w:rPr>
            <w:fldChar w:fldCharType="separate"/>
          </w:r>
          <w:r>
            <w:rPr>
              <w:sz w:val="24"/>
              <w:szCs w:val="24"/>
            </w:rPr>
            <w:t>5</w:t>
          </w:r>
          <w:r>
            <w:rPr>
              <w:sz w:val="24"/>
              <w:szCs w:val="24"/>
            </w:rPr>
            <w:fldChar w:fldCharType="end"/>
          </w:r>
          <w:r>
            <w:rPr>
              <w:rFonts w:cstheme="minorHAnsi"/>
              <w:sz w:val="24"/>
              <w:szCs w:val="24"/>
            </w:rPr>
            <w:fldChar w:fldCharType="end"/>
          </w:r>
        </w:p>
        <w:p w14:paraId="3209DFF9">
          <w:pPr>
            <w:pStyle w:val="17"/>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_Toc8448 </w:instrText>
          </w:r>
          <w:r>
            <w:rPr>
              <w:rFonts w:cstheme="minorHAnsi"/>
              <w:sz w:val="24"/>
              <w:szCs w:val="24"/>
            </w:rPr>
            <w:fldChar w:fldCharType="separate"/>
          </w:r>
          <w:r>
            <w:rPr>
              <w:rFonts w:asciiTheme="minorHAnsi" w:hAnsiTheme="minorHAnsi" w:cstheme="minorHAnsi"/>
              <w:bCs/>
              <w:sz w:val="24"/>
              <w:szCs w:val="24"/>
            </w:rPr>
            <w:t>1.5.3 Pipelining Stages:</w:t>
          </w:r>
          <w:r>
            <w:rPr>
              <w:sz w:val="24"/>
              <w:szCs w:val="24"/>
            </w:rPr>
            <w:tab/>
          </w:r>
          <w:r>
            <w:rPr>
              <w:sz w:val="24"/>
              <w:szCs w:val="24"/>
            </w:rPr>
            <w:fldChar w:fldCharType="begin"/>
          </w:r>
          <w:r>
            <w:rPr>
              <w:sz w:val="24"/>
              <w:szCs w:val="24"/>
            </w:rPr>
            <w:instrText xml:space="preserve"> PAGEREF _Toc8448 \h </w:instrText>
          </w:r>
          <w:r>
            <w:rPr>
              <w:sz w:val="24"/>
              <w:szCs w:val="24"/>
            </w:rPr>
            <w:fldChar w:fldCharType="separate"/>
          </w:r>
          <w:r>
            <w:rPr>
              <w:sz w:val="24"/>
              <w:szCs w:val="24"/>
            </w:rPr>
            <w:t>7</w:t>
          </w:r>
          <w:r>
            <w:rPr>
              <w:sz w:val="24"/>
              <w:szCs w:val="24"/>
            </w:rPr>
            <w:fldChar w:fldCharType="end"/>
          </w:r>
          <w:r>
            <w:rPr>
              <w:rFonts w:cstheme="minorHAnsi"/>
              <w:sz w:val="24"/>
              <w:szCs w:val="24"/>
            </w:rPr>
            <w:fldChar w:fldCharType="end"/>
          </w:r>
        </w:p>
        <w:p w14:paraId="1C6D9362">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_Toc28590 </w:instrText>
          </w:r>
          <w:r>
            <w:rPr>
              <w:rFonts w:cstheme="minorHAnsi"/>
              <w:sz w:val="24"/>
              <w:szCs w:val="24"/>
            </w:rPr>
            <w:fldChar w:fldCharType="separate"/>
          </w:r>
          <w:r>
            <w:rPr>
              <w:rFonts w:eastAsia="Times New Roman" w:asciiTheme="minorHAnsi" w:hAnsiTheme="minorHAnsi" w:cstheme="minorHAnsi"/>
              <w:bCs/>
              <w:sz w:val="24"/>
              <w:szCs w:val="24"/>
            </w:rPr>
            <w:t>1.6 Design Features:</w:t>
          </w:r>
          <w:r>
            <w:rPr>
              <w:sz w:val="24"/>
              <w:szCs w:val="24"/>
            </w:rPr>
            <w:tab/>
          </w:r>
          <w:r>
            <w:rPr>
              <w:sz w:val="24"/>
              <w:szCs w:val="24"/>
            </w:rPr>
            <w:fldChar w:fldCharType="begin"/>
          </w:r>
          <w:r>
            <w:rPr>
              <w:sz w:val="24"/>
              <w:szCs w:val="24"/>
            </w:rPr>
            <w:instrText xml:space="preserve"> PAGEREF _Toc28590 \h </w:instrText>
          </w:r>
          <w:r>
            <w:rPr>
              <w:sz w:val="24"/>
              <w:szCs w:val="24"/>
            </w:rPr>
            <w:fldChar w:fldCharType="separate"/>
          </w:r>
          <w:r>
            <w:rPr>
              <w:sz w:val="24"/>
              <w:szCs w:val="24"/>
            </w:rPr>
            <w:t>7</w:t>
          </w:r>
          <w:r>
            <w:rPr>
              <w:sz w:val="24"/>
              <w:szCs w:val="24"/>
            </w:rPr>
            <w:fldChar w:fldCharType="end"/>
          </w:r>
          <w:r>
            <w:rPr>
              <w:rFonts w:cstheme="minorHAnsi"/>
              <w:sz w:val="24"/>
              <w:szCs w:val="24"/>
            </w:rPr>
            <w:fldChar w:fldCharType="end"/>
          </w:r>
        </w:p>
        <w:p w14:paraId="36BBBD9B">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_Toc1986 </w:instrText>
          </w:r>
          <w:r>
            <w:rPr>
              <w:rFonts w:cstheme="minorHAnsi"/>
              <w:sz w:val="24"/>
              <w:szCs w:val="24"/>
            </w:rPr>
            <w:fldChar w:fldCharType="separate"/>
          </w:r>
          <w:r>
            <w:rPr>
              <w:rFonts w:eastAsia="Times New Roman" w:asciiTheme="minorHAnsi" w:hAnsiTheme="minorHAnsi" w:cstheme="minorHAnsi"/>
              <w:bCs/>
              <w:sz w:val="24"/>
              <w:szCs w:val="24"/>
            </w:rPr>
            <w:t>1.7 Design Limitations:</w:t>
          </w:r>
          <w:r>
            <w:rPr>
              <w:sz w:val="24"/>
              <w:szCs w:val="24"/>
            </w:rPr>
            <w:tab/>
          </w:r>
          <w:r>
            <w:rPr>
              <w:sz w:val="24"/>
              <w:szCs w:val="24"/>
            </w:rPr>
            <w:fldChar w:fldCharType="begin"/>
          </w:r>
          <w:r>
            <w:rPr>
              <w:sz w:val="24"/>
              <w:szCs w:val="24"/>
            </w:rPr>
            <w:instrText xml:space="preserve"> PAGEREF _Toc1986 \h </w:instrText>
          </w:r>
          <w:r>
            <w:rPr>
              <w:sz w:val="24"/>
              <w:szCs w:val="24"/>
            </w:rPr>
            <w:fldChar w:fldCharType="separate"/>
          </w:r>
          <w:r>
            <w:rPr>
              <w:sz w:val="24"/>
              <w:szCs w:val="24"/>
            </w:rPr>
            <w:t>11</w:t>
          </w:r>
          <w:r>
            <w:rPr>
              <w:sz w:val="24"/>
              <w:szCs w:val="24"/>
            </w:rPr>
            <w:fldChar w:fldCharType="end"/>
          </w:r>
          <w:r>
            <w:rPr>
              <w:rFonts w:cstheme="minorHAnsi"/>
              <w:sz w:val="24"/>
              <w:szCs w:val="24"/>
            </w:rPr>
            <w:fldChar w:fldCharType="end"/>
          </w:r>
        </w:p>
        <w:p w14:paraId="0AD6A655">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_Toc7709 </w:instrText>
          </w:r>
          <w:r>
            <w:rPr>
              <w:rFonts w:cstheme="minorHAnsi"/>
              <w:sz w:val="24"/>
              <w:szCs w:val="24"/>
            </w:rPr>
            <w:fldChar w:fldCharType="separate"/>
          </w:r>
          <w:r>
            <w:rPr>
              <w:rFonts w:eastAsia="Times New Roman" w:asciiTheme="minorHAnsi" w:hAnsiTheme="minorHAnsi" w:cstheme="minorHAnsi"/>
              <w:bCs/>
              <w:sz w:val="24"/>
              <w:szCs w:val="24"/>
            </w:rPr>
            <w:t>1.8 Data and Control Paths:</w:t>
          </w:r>
          <w:r>
            <w:rPr>
              <w:sz w:val="24"/>
              <w:szCs w:val="24"/>
            </w:rPr>
            <w:tab/>
          </w:r>
          <w:r>
            <w:rPr>
              <w:sz w:val="24"/>
              <w:szCs w:val="24"/>
            </w:rPr>
            <w:fldChar w:fldCharType="begin"/>
          </w:r>
          <w:r>
            <w:rPr>
              <w:sz w:val="24"/>
              <w:szCs w:val="24"/>
            </w:rPr>
            <w:instrText xml:space="preserve"> PAGEREF _Toc7709 \h </w:instrText>
          </w:r>
          <w:r>
            <w:rPr>
              <w:sz w:val="24"/>
              <w:szCs w:val="24"/>
            </w:rPr>
            <w:fldChar w:fldCharType="separate"/>
          </w:r>
          <w:r>
            <w:rPr>
              <w:sz w:val="24"/>
              <w:szCs w:val="24"/>
            </w:rPr>
            <w:t>12</w:t>
          </w:r>
          <w:r>
            <w:rPr>
              <w:sz w:val="24"/>
              <w:szCs w:val="24"/>
            </w:rPr>
            <w:fldChar w:fldCharType="end"/>
          </w:r>
          <w:r>
            <w:rPr>
              <w:rFonts w:cstheme="minorHAnsi"/>
              <w:sz w:val="24"/>
              <w:szCs w:val="24"/>
            </w:rPr>
            <w:fldChar w:fldCharType="end"/>
          </w:r>
        </w:p>
        <w:p w14:paraId="6DFBA977">
          <w:pPr>
            <w:pStyle w:val="15"/>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_Toc15994 </w:instrText>
          </w:r>
          <w:r>
            <w:rPr>
              <w:rFonts w:cstheme="minorHAnsi"/>
              <w:sz w:val="24"/>
              <w:szCs w:val="24"/>
            </w:rPr>
            <w:fldChar w:fldCharType="separate"/>
          </w:r>
          <w:r>
            <w:rPr>
              <w:rFonts w:eastAsia="Times New Roman" w:cstheme="majorHAnsi"/>
              <w:b/>
              <w:bCs w:val="0"/>
              <w:sz w:val="24"/>
              <w:szCs w:val="24"/>
            </w:rPr>
            <w:t>CHAPTER 2 – ARCHITECTURE</w:t>
          </w:r>
          <w:r>
            <w:rPr>
              <w:sz w:val="24"/>
              <w:szCs w:val="24"/>
            </w:rPr>
            <w:tab/>
          </w:r>
          <w:r>
            <w:rPr>
              <w:sz w:val="24"/>
              <w:szCs w:val="24"/>
            </w:rPr>
            <w:fldChar w:fldCharType="begin"/>
          </w:r>
          <w:r>
            <w:rPr>
              <w:sz w:val="24"/>
              <w:szCs w:val="24"/>
            </w:rPr>
            <w:instrText xml:space="preserve"> PAGEREF _Toc15994 \h </w:instrText>
          </w:r>
          <w:r>
            <w:rPr>
              <w:sz w:val="24"/>
              <w:szCs w:val="24"/>
            </w:rPr>
            <w:fldChar w:fldCharType="separate"/>
          </w:r>
          <w:r>
            <w:rPr>
              <w:sz w:val="24"/>
              <w:szCs w:val="24"/>
            </w:rPr>
            <w:t>14</w:t>
          </w:r>
          <w:r>
            <w:rPr>
              <w:sz w:val="24"/>
              <w:szCs w:val="24"/>
            </w:rPr>
            <w:fldChar w:fldCharType="end"/>
          </w:r>
          <w:r>
            <w:rPr>
              <w:rFonts w:cstheme="minorHAnsi"/>
              <w:sz w:val="24"/>
              <w:szCs w:val="24"/>
            </w:rPr>
            <w:fldChar w:fldCharType="end"/>
          </w:r>
        </w:p>
        <w:p w14:paraId="470B438B">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_Toc30089 </w:instrText>
          </w:r>
          <w:r>
            <w:rPr>
              <w:rFonts w:cstheme="minorHAnsi"/>
              <w:sz w:val="24"/>
              <w:szCs w:val="24"/>
            </w:rPr>
            <w:fldChar w:fldCharType="separate"/>
          </w:r>
          <w:r>
            <w:rPr>
              <w:rFonts w:eastAsia="Times New Roman" w:asciiTheme="minorHAnsi" w:hAnsiTheme="minorHAnsi" w:cstheme="minorHAnsi"/>
              <w:bCs/>
              <w:sz w:val="24"/>
              <w:szCs w:val="24"/>
            </w:rPr>
            <w:t xml:space="preserve">2.1 Micro-architecture </w:t>
          </w:r>
          <w:r>
            <w:rPr>
              <w:rFonts w:cstheme="majorHAnsi"/>
              <w:bCs/>
              <w:sz w:val="24"/>
              <w:szCs w:val="24"/>
            </w:rPr>
            <w:t>of Multi-Cycle Pipelined RISC-V Processor</w:t>
          </w:r>
          <w:r>
            <w:rPr>
              <w:rFonts w:eastAsia="Times New Roman" w:asciiTheme="minorHAnsi" w:hAnsiTheme="minorHAnsi" w:cstheme="minorHAnsi"/>
              <w:bCs/>
              <w:sz w:val="24"/>
              <w:szCs w:val="24"/>
            </w:rPr>
            <w:t>:</w:t>
          </w:r>
          <w:r>
            <w:rPr>
              <w:sz w:val="24"/>
              <w:szCs w:val="24"/>
            </w:rPr>
            <w:tab/>
          </w:r>
          <w:r>
            <w:rPr>
              <w:sz w:val="24"/>
              <w:szCs w:val="24"/>
            </w:rPr>
            <w:fldChar w:fldCharType="begin"/>
          </w:r>
          <w:r>
            <w:rPr>
              <w:sz w:val="24"/>
              <w:szCs w:val="24"/>
            </w:rPr>
            <w:instrText xml:space="preserve"> PAGEREF _Toc30089 \h </w:instrText>
          </w:r>
          <w:r>
            <w:rPr>
              <w:sz w:val="24"/>
              <w:szCs w:val="24"/>
            </w:rPr>
            <w:fldChar w:fldCharType="separate"/>
          </w:r>
          <w:r>
            <w:rPr>
              <w:sz w:val="24"/>
              <w:szCs w:val="24"/>
            </w:rPr>
            <w:t>14</w:t>
          </w:r>
          <w:r>
            <w:rPr>
              <w:sz w:val="24"/>
              <w:szCs w:val="24"/>
            </w:rPr>
            <w:fldChar w:fldCharType="end"/>
          </w:r>
          <w:r>
            <w:rPr>
              <w:rFonts w:cstheme="minorHAnsi"/>
              <w:sz w:val="24"/>
              <w:szCs w:val="24"/>
            </w:rPr>
            <w:fldChar w:fldCharType="end"/>
          </w:r>
        </w:p>
        <w:p w14:paraId="1B3533B6">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_Toc153 </w:instrText>
          </w:r>
          <w:r>
            <w:rPr>
              <w:rFonts w:cstheme="minorHAnsi"/>
              <w:sz w:val="24"/>
              <w:szCs w:val="24"/>
            </w:rPr>
            <w:fldChar w:fldCharType="separate"/>
          </w:r>
          <w:r>
            <w:rPr>
              <w:bCs/>
              <w:sz w:val="24"/>
              <w:szCs w:val="24"/>
            </w:rPr>
            <w:t xml:space="preserve">2.2 RTL Schematic </w:t>
          </w:r>
          <w:r>
            <w:rPr>
              <w:rFonts w:cstheme="majorHAnsi"/>
              <w:bCs/>
              <w:sz w:val="24"/>
              <w:szCs w:val="24"/>
            </w:rPr>
            <w:t>of Multi-Cycle Pipelined RISC-V Processor</w:t>
          </w:r>
          <w:r>
            <w:rPr>
              <w:bCs/>
              <w:sz w:val="24"/>
              <w:szCs w:val="24"/>
            </w:rPr>
            <w:t>:</w:t>
          </w:r>
          <w:r>
            <w:rPr>
              <w:sz w:val="24"/>
              <w:szCs w:val="24"/>
            </w:rPr>
            <w:tab/>
          </w:r>
          <w:r>
            <w:rPr>
              <w:sz w:val="24"/>
              <w:szCs w:val="24"/>
            </w:rPr>
            <w:fldChar w:fldCharType="begin"/>
          </w:r>
          <w:r>
            <w:rPr>
              <w:sz w:val="24"/>
              <w:szCs w:val="24"/>
            </w:rPr>
            <w:instrText xml:space="preserve"> PAGEREF _Toc153 \h </w:instrText>
          </w:r>
          <w:r>
            <w:rPr>
              <w:sz w:val="24"/>
              <w:szCs w:val="24"/>
            </w:rPr>
            <w:fldChar w:fldCharType="separate"/>
          </w:r>
          <w:r>
            <w:rPr>
              <w:sz w:val="24"/>
              <w:szCs w:val="24"/>
            </w:rPr>
            <w:t>15</w:t>
          </w:r>
          <w:r>
            <w:rPr>
              <w:sz w:val="24"/>
              <w:szCs w:val="24"/>
            </w:rPr>
            <w:fldChar w:fldCharType="end"/>
          </w:r>
          <w:r>
            <w:rPr>
              <w:rFonts w:cstheme="minorHAnsi"/>
              <w:sz w:val="24"/>
              <w:szCs w:val="24"/>
            </w:rPr>
            <w:fldChar w:fldCharType="end"/>
          </w:r>
        </w:p>
        <w:p w14:paraId="1B23CFBC">
          <w:pPr>
            <w:pStyle w:val="15"/>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_Toc9380 </w:instrText>
          </w:r>
          <w:r>
            <w:rPr>
              <w:rFonts w:cstheme="minorHAnsi"/>
              <w:sz w:val="24"/>
              <w:szCs w:val="24"/>
            </w:rPr>
            <w:fldChar w:fldCharType="separate"/>
          </w:r>
          <w:r>
            <w:rPr>
              <w:rFonts w:asciiTheme="minorHAnsi" w:hAnsiTheme="minorHAnsi" w:cstheme="minorHAnsi"/>
              <w:b/>
              <w:bCs w:val="0"/>
              <w:sz w:val="24"/>
              <w:szCs w:val="24"/>
            </w:rPr>
            <w:t>CHAPTER 3  - TESTBENCH IMPLEMENTATION</w:t>
          </w:r>
          <w:r>
            <w:rPr>
              <w:sz w:val="24"/>
              <w:szCs w:val="24"/>
            </w:rPr>
            <w:tab/>
          </w:r>
          <w:r>
            <w:rPr>
              <w:sz w:val="24"/>
              <w:szCs w:val="24"/>
            </w:rPr>
            <w:fldChar w:fldCharType="begin"/>
          </w:r>
          <w:r>
            <w:rPr>
              <w:sz w:val="24"/>
              <w:szCs w:val="24"/>
            </w:rPr>
            <w:instrText xml:space="preserve"> PAGEREF _Toc9380 \h </w:instrText>
          </w:r>
          <w:r>
            <w:rPr>
              <w:sz w:val="24"/>
              <w:szCs w:val="24"/>
            </w:rPr>
            <w:fldChar w:fldCharType="separate"/>
          </w:r>
          <w:r>
            <w:rPr>
              <w:sz w:val="24"/>
              <w:szCs w:val="24"/>
            </w:rPr>
            <w:t>16</w:t>
          </w:r>
          <w:r>
            <w:rPr>
              <w:sz w:val="24"/>
              <w:szCs w:val="24"/>
            </w:rPr>
            <w:fldChar w:fldCharType="end"/>
          </w:r>
          <w:r>
            <w:rPr>
              <w:rFonts w:cstheme="minorHAnsi"/>
              <w:sz w:val="24"/>
              <w:szCs w:val="24"/>
            </w:rPr>
            <w:fldChar w:fldCharType="end"/>
          </w:r>
        </w:p>
        <w:p w14:paraId="052A8CA2">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_Toc9989 </w:instrText>
          </w:r>
          <w:r>
            <w:rPr>
              <w:rFonts w:cstheme="minorHAnsi"/>
              <w:sz w:val="24"/>
              <w:szCs w:val="24"/>
            </w:rPr>
            <w:fldChar w:fldCharType="separate"/>
          </w:r>
          <w:r>
            <w:rPr>
              <w:bCs/>
              <w:sz w:val="24"/>
              <w:szCs w:val="24"/>
            </w:rPr>
            <w:t>3.1</w:t>
          </w:r>
          <w:r>
            <w:rPr>
              <w:rFonts w:hint="default"/>
              <w:bCs/>
              <w:sz w:val="24"/>
              <w:szCs w:val="24"/>
              <w:lang w:val="en-US"/>
            </w:rPr>
            <w:t xml:space="preserve"> Program counter:</w:t>
          </w:r>
          <w:r>
            <w:rPr>
              <w:sz w:val="24"/>
              <w:szCs w:val="24"/>
            </w:rPr>
            <w:tab/>
          </w:r>
          <w:r>
            <w:rPr>
              <w:sz w:val="24"/>
              <w:szCs w:val="24"/>
            </w:rPr>
            <w:fldChar w:fldCharType="begin"/>
          </w:r>
          <w:r>
            <w:rPr>
              <w:sz w:val="24"/>
              <w:szCs w:val="24"/>
            </w:rPr>
            <w:instrText xml:space="preserve"> PAGEREF _Toc9989 \h </w:instrText>
          </w:r>
          <w:r>
            <w:rPr>
              <w:sz w:val="24"/>
              <w:szCs w:val="24"/>
            </w:rPr>
            <w:fldChar w:fldCharType="separate"/>
          </w:r>
          <w:r>
            <w:rPr>
              <w:sz w:val="24"/>
              <w:szCs w:val="24"/>
            </w:rPr>
            <w:t>16</w:t>
          </w:r>
          <w:r>
            <w:rPr>
              <w:sz w:val="24"/>
              <w:szCs w:val="24"/>
            </w:rPr>
            <w:fldChar w:fldCharType="end"/>
          </w:r>
          <w:r>
            <w:rPr>
              <w:rFonts w:cstheme="minorHAnsi"/>
              <w:sz w:val="24"/>
              <w:szCs w:val="24"/>
            </w:rPr>
            <w:fldChar w:fldCharType="end"/>
          </w:r>
        </w:p>
        <w:p w14:paraId="5038C2D7">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_Toc22986 </w:instrText>
          </w:r>
          <w:r>
            <w:rPr>
              <w:rFonts w:cstheme="minorHAnsi"/>
              <w:sz w:val="24"/>
              <w:szCs w:val="24"/>
            </w:rPr>
            <w:fldChar w:fldCharType="separate"/>
          </w:r>
          <w:r>
            <w:rPr>
              <w:rFonts w:hint="default"/>
              <w:bCs/>
              <w:sz w:val="24"/>
              <w:szCs w:val="24"/>
              <w:lang w:val="en-US"/>
            </w:rPr>
            <w:t>3.2 Instruction decoder:</w:t>
          </w:r>
          <w:r>
            <w:rPr>
              <w:sz w:val="24"/>
              <w:szCs w:val="24"/>
            </w:rPr>
            <w:tab/>
          </w:r>
          <w:r>
            <w:rPr>
              <w:sz w:val="24"/>
              <w:szCs w:val="24"/>
            </w:rPr>
            <w:fldChar w:fldCharType="begin"/>
          </w:r>
          <w:r>
            <w:rPr>
              <w:sz w:val="24"/>
              <w:szCs w:val="24"/>
            </w:rPr>
            <w:instrText xml:space="preserve"> PAGEREF _Toc22986 \h </w:instrText>
          </w:r>
          <w:r>
            <w:rPr>
              <w:sz w:val="24"/>
              <w:szCs w:val="24"/>
            </w:rPr>
            <w:fldChar w:fldCharType="separate"/>
          </w:r>
          <w:r>
            <w:rPr>
              <w:sz w:val="24"/>
              <w:szCs w:val="24"/>
            </w:rPr>
            <w:t>16</w:t>
          </w:r>
          <w:r>
            <w:rPr>
              <w:sz w:val="24"/>
              <w:szCs w:val="24"/>
            </w:rPr>
            <w:fldChar w:fldCharType="end"/>
          </w:r>
          <w:r>
            <w:rPr>
              <w:rFonts w:cstheme="minorHAnsi"/>
              <w:sz w:val="24"/>
              <w:szCs w:val="24"/>
            </w:rPr>
            <w:fldChar w:fldCharType="end"/>
          </w:r>
        </w:p>
        <w:p w14:paraId="16937E8A">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_Toc17267 </w:instrText>
          </w:r>
          <w:r>
            <w:rPr>
              <w:rFonts w:cstheme="minorHAnsi"/>
              <w:sz w:val="24"/>
              <w:szCs w:val="24"/>
            </w:rPr>
            <w:fldChar w:fldCharType="separate"/>
          </w:r>
          <w:r>
            <w:rPr>
              <w:rFonts w:hint="default"/>
              <w:bCs/>
              <w:sz w:val="24"/>
              <w:szCs w:val="24"/>
              <w:lang w:val="en-US"/>
            </w:rPr>
            <w:t>3.3 Control unit:</w:t>
          </w:r>
          <w:r>
            <w:rPr>
              <w:sz w:val="24"/>
              <w:szCs w:val="24"/>
            </w:rPr>
            <w:tab/>
          </w:r>
          <w:r>
            <w:rPr>
              <w:sz w:val="24"/>
              <w:szCs w:val="24"/>
            </w:rPr>
            <w:fldChar w:fldCharType="begin"/>
          </w:r>
          <w:r>
            <w:rPr>
              <w:sz w:val="24"/>
              <w:szCs w:val="24"/>
            </w:rPr>
            <w:instrText xml:space="preserve"> PAGEREF _Toc17267 \h </w:instrText>
          </w:r>
          <w:r>
            <w:rPr>
              <w:sz w:val="24"/>
              <w:szCs w:val="24"/>
            </w:rPr>
            <w:fldChar w:fldCharType="separate"/>
          </w:r>
          <w:r>
            <w:rPr>
              <w:sz w:val="24"/>
              <w:szCs w:val="24"/>
            </w:rPr>
            <w:t>17</w:t>
          </w:r>
          <w:r>
            <w:rPr>
              <w:sz w:val="24"/>
              <w:szCs w:val="24"/>
            </w:rPr>
            <w:fldChar w:fldCharType="end"/>
          </w:r>
          <w:r>
            <w:rPr>
              <w:rFonts w:cstheme="minorHAnsi"/>
              <w:sz w:val="24"/>
              <w:szCs w:val="24"/>
            </w:rPr>
            <w:fldChar w:fldCharType="end"/>
          </w:r>
        </w:p>
        <w:p w14:paraId="584F31D7">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_Toc12673 </w:instrText>
          </w:r>
          <w:r>
            <w:rPr>
              <w:rFonts w:cstheme="minorHAnsi"/>
              <w:sz w:val="24"/>
              <w:szCs w:val="24"/>
            </w:rPr>
            <w:fldChar w:fldCharType="separate"/>
          </w:r>
          <w:r>
            <w:rPr>
              <w:rFonts w:hint="default"/>
              <w:bCs/>
              <w:sz w:val="24"/>
              <w:szCs w:val="24"/>
              <w:lang w:val="en-US"/>
            </w:rPr>
            <w:t>3.4 Register set:</w:t>
          </w:r>
          <w:r>
            <w:rPr>
              <w:sz w:val="24"/>
              <w:szCs w:val="24"/>
            </w:rPr>
            <w:tab/>
          </w:r>
          <w:r>
            <w:rPr>
              <w:sz w:val="24"/>
              <w:szCs w:val="24"/>
            </w:rPr>
            <w:fldChar w:fldCharType="begin"/>
          </w:r>
          <w:r>
            <w:rPr>
              <w:sz w:val="24"/>
              <w:szCs w:val="24"/>
            </w:rPr>
            <w:instrText xml:space="preserve"> PAGEREF _Toc12673 \h </w:instrText>
          </w:r>
          <w:r>
            <w:rPr>
              <w:sz w:val="24"/>
              <w:szCs w:val="24"/>
            </w:rPr>
            <w:fldChar w:fldCharType="separate"/>
          </w:r>
          <w:r>
            <w:rPr>
              <w:sz w:val="24"/>
              <w:szCs w:val="24"/>
            </w:rPr>
            <w:t>17</w:t>
          </w:r>
          <w:r>
            <w:rPr>
              <w:sz w:val="24"/>
              <w:szCs w:val="24"/>
            </w:rPr>
            <w:fldChar w:fldCharType="end"/>
          </w:r>
          <w:r>
            <w:rPr>
              <w:rFonts w:cstheme="minorHAnsi"/>
              <w:sz w:val="24"/>
              <w:szCs w:val="24"/>
            </w:rPr>
            <w:fldChar w:fldCharType="end"/>
          </w:r>
        </w:p>
        <w:p w14:paraId="3CD6E555">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_Toc4970 </w:instrText>
          </w:r>
          <w:r>
            <w:rPr>
              <w:rFonts w:cstheme="minorHAnsi"/>
              <w:sz w:val="24"/>
              <w:szCs w:val="24"/>
            </w:rPr>
            <w:fldChar w:fldCharType="separate"/>
          </w:r>
          <w:r>
            <w:rPr>
              <w:rFonts w:hint="default"/>
              <w:bCs/>
              <w:sz w:val="24"/>
              <w:szCs w:val="24"/>
              <w:lang w:val="en-US"/>
            </w:rPr>
            <w:t>3.5 ALU:</w:t>
          </w:r>
          <w:r>
            <w:rPr>
              <w:sz w:val="24"/>
              <w:szCs w:val="24"/>
            </w:rPr>
            <w:tab/>
          </w:r>
          <w:r>
            <w:rPr>
              <w:sz w:val="24"/>
              <w:szCs w:val="24"/>
            </w:rPr>
            <w:fldChar w:fldCharType="begin"/>
          </w:r>
          <w:r>
            <w:rPr>
              <w:sz w:val="24"/>
              <w:szCs w:val="24"/>
            </w:rPr>
            <w:instrText xml:space="preserve"> PAGEREF _Toc4970 \h </w:instrText>
          </w:r>
          <w:r>
            <w:rPr>
              <w:sz w:val="24"/>
              <w:szCs w:val="24"/>
            </w:rPr>
            <w:fldChar w:fldCharType="separate"/>
          </w:r>
          <w:r>
            <w:rPr>
              <w:sz w:val="24"/>
              <w:szCs w:val="24"/>
            </w:rPr>
            <w:t>18</w:t>
          </w:r>
          <w:r>
            <w:rPr>
              <w:sz w:val="24"/>
              <w:szCs w:val="24"/>
            </w:rPr>
            <w:fldChar w:fldCharType="end"/>
          </w:r>
          <w:r>
            <w:rPr>
              <w:rFonts w:cstheme="minorHAnsi"/>
              <w:sz w:val="24"/>
              <w:szCs w:val="24"/>
            </w:rPr>
            <w:fldChar w:fldCharType="end"/>
          </w:r>
        </w:p>
        <w:p w14:paraId="18CB0151">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_Toc8675 </w:instrText>
          </w:r>
          <w:r>
            <w:rPr>
              <w:rFonts w:cstheme="minorHAnsi"/>
              <w:sz w:val="24"/>
              <w:szCs w:val="24"/>
            </w:rPr>
            <w:fldChar w:fldCharType="separate"/>
          </w:r>
          <w:r>
            <w:rPr>
              <w:rFonts w:hint="default"/>
              <w:bCs/>
              <w:sz w:val="24"/>
              <w:szCs w:val="24"/>
              <w:lang w:val="en-US"/>
            </w:rPr>
            <w:t>3.6 Pipelined Register (Dff):</w:t>
          </w:r>
          <w:r>
            <w:rPr>
              <w:sz w:val="24"/>
              <w:szCs w:val="24"/>
            </w:rPr>
            <w:tab/>
          </w:r>
          <w:r>
            <w:rPr>
              <w:sz w:val="24"/>
              <w:szCs w:val="24"/>
            </w:rPr>
            <w:fldChar w:fldCharType="begin"/>
          </w:r>
          <w:r>
            <w:rPr>
              <w:sz w:val="24"/>
              <w:szCs w:val="24"/>
            </w:rPr>
            <w:instrText xml:space="preserve"> PAGEREF _Toc8675 \h </w:instrText>
          </w:r>
          <w:r>
            <w:rPr>
              <w:sz w:val="24"/>
              <w:szCs w:val="24"/>
            </w:rPr>
            <w:fldChar w:fldCharType="separate"/>
          </w:r>
          <w:r>
            <w:rPr>
              <w:sz w:val="24"/>
              <w:szCs w:val="24"/>
            </w:rPr>
            <w:t>18</w:t>
          </w:r>
          <w:r>
            <w:rPr>
              <w:sz w:val="24"/>
              <w:szCs w:val="24"/>
            </w:rPr>
            <w:fldChar w:fldCharType="end"/>
          </w:r>
          <w:r>
            <w:rPr>
              <w:rFonts w:cstheme="minorHAnsi"/>
              <w:sz w:val="24"/>
              <w:szCs w:val="24"/>
            </w:rPr>
            <w:fldChar w:fldCharType="end"/>
          </w:r>
        </w:p>
        <w:p w14:paraId="76A503C4">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_Toc28808 </w:instrText>
          </w:r>
          <w:r>
            <w:rPr>
              <w:rFonts w:cstheme="minorHAnsi"/>
              <w:sz w:val="24"/>
              <w:szCs w:val="24"/>
            </w:rPr>
            <w:fldChar w:fldCharType="separate"/>
          </w:r>
          <w:r>
            <w:rPr>
              <w:rFonts w:hint="default"/>
              <w:bCs/>
              <w:sz w:val="24"/>
              <w:szCs w:val="24"/>
              <w:lang w:val="en-US"/>
            </w:rPr>
            <w:t>3.7 Mux_tb:</w:t>
          </w:r>
          <w:r>
            <w:rPr>
              <w:sz w:val="24"/>
              <w:szCs w:val="24"/>
            </w:rPr>
            <w:tab/>
          </w:r>
          <w:r>
            <w:rPr>
              <w:sz w:val="24"/>
              <w:szCs w:val="24"/>
            </w:rPr>
            <w:fldChar w:fldCharType="begin"/>
          </w:r>
          <w:r>
            <w:rPr>
              <w:sz w:val="24"/>
              <w:szCs w:val="24"/>
            </w:rPr>
            <w:instrText xml:space="preserve"> PAGEREF _Toc28808 \h </w:instrText>
          </w:r>
          <w:r>
            <w:rPr>
              <w:sz w:val="24"/>
              <w:szCs w:val="24"/>
            </w:rPr>
            <w:fldChar w:fldCharType="separate"/>
          </w:r>
          <w:r>
            <w:rPr>
              <w:sz w:val="24"/>
              <w:szCs w:val="24"/>
            </w:rPr>
            <w:t>19</w:t>
          </w:r>
          <w:r>
            <w:rPr>
              <w:sz w:val="24"/>
              <w:szCs w:val="24"/>
            </w:rPr>
            <w:fldChar w:fldCharType="end"/>
          </w:r>
          <w:r>
            <w:rPr>
              <w:rFonts w:cstheme="minorHAnsi"/>
              <w:sz w:val="24"/>
              <w:szCs w:val="24"/>
            </w:rPr>
            <w:fldChar w:fldCharType="end"/>
          </w:r>
        </w:p>
        <w:p w14:paraId="0C372AA3">
          <w:pPr>
            <w:pStyle w:val="15"/>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_Toc4702 </w:instrText>
          </w:r>
          <w:r>
            <w:rPr>
              <w:rFonts w:cstheme="minorHAnsi"/>
              <w:sz w:val="24"/>
              <w:szCs w:val="24"/>
            </w:rPr>
            <w:fldChar w:fldCharType="separate"/>
          </w:r>
          <w:r>
            <w:rPr>
              <w:rFonts w:asciiTheme="minorHAnsi" w:hAnsiTheme="minorHAnsi" w:cstheme="minorHAnsi"/>
              <w:b/>
              <w:bCs w:val="0"/>
              <w:sz w:val="24"/>
              <w:szCs w:val="24"/>
            </w:rPr>
            <w:t>CHAPTER 4  - RESULTS</w:t>
          </w:r>
          <w:r>
            <w:rPr>
              <w:sz w:val="24"/>
              <w:szCs w:val="24"/>
            </w:rPr>
            <w:tab/>
          </w:r>
          <w:r>
            <w:rPr>
              <w:sz w:val="24"/>
              <w:szCs w:val="24"/>
            </w:rPr>
            <w:fldChar w:fldCharType="begin"/>
          </w:r>
          <w:r>
            <w:rPr>
              <w:sz w:val="24"/>
              <w:szCs w:val="24"/>
            </w:rPr>
            <w:instrText xml:space="preserve"> PAGEREF _Toc4702 \h </w:instrText>
          </w:r>
          <w:r>
            <w:rPr>
              <w:sz w:val="24"/>
              <w:szCs w:val="24"/>
            </w:rPr>
            <w:fldChar w:fldCharType="separate"/>
          </w:r>
          <w:r>
            <w:rPr>
              <w:sz w:val="24"/>
              <w:szCs w:val="24"/>
            </w:rPr>
            <w:t>20</w:t>
          </w:r>
          <w:r>
            <w:rPr>
              <w:sz w:val="24"/>
              <w:szCs w:val="24"/>
            </w:rPr>
            <w:fldChar w:fldCharType="end"/>
          </w:r>
          <w:r>
            <w:rPr>
              <w:rFonts w:cstheme="minorHAnsi"/>
              <w:sz w:val="24"/>
              <w:szCs w:val="24"/>
            </w:rPr>
            <w:fldChar w:fldCharType="end"/>
          </w:r>
        </w:p>
        <w:p w14:paraId="1C29CDEA">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_Toc20413 </w:instrText>
          </w:r>
          <w:r>
            <w:rPr>
              <w:rFonts w:cstheme="minorHAnsi"/>
              <w:sz w:val="24"/>
              <w:szCs w:val="24"/>
            </w:rPr>
            <w:fldChar w:fldCharType="separate"/>
          </w:r>
          <w:r>
            <w:rPr>
              <w:rFonts w:hint="default"/>
              <w:bCs/>
              <w:sz w:val="24"/>
              <w:szCs w:val="24"/>
              <w:lang w:val="en-GB"/>
            </w:rPr>
            <w:t xml:space="preserve">4.1 </w:t>
          </w:r>
          <w:r>
            <w:rPr>
              <w:bCs/>
              <w:sz w:val="24"/>
              <w:szCs w:val="24"/>
              <w:lang w:val="en-GB"/>
            </w:rPr>
            <w:t>Load Operation Result:</w:t>
          </w:r>
          <w:r>
            <w:rPr>
              <w:sz w:val="24"/>
              <w:szCs w:val="24"/>
            </w:rPr>
            <w:tab/>
          </w:r>
          <w:r>
            <w:rPr>
              <w:sz w:val="24"/>
              <w:szCs w:val="24"/>
            </w:rPr>
            <w:fldChar w:fldCharType="begin"/>
          </w:r>
          <w:r>
            <w:rPr>
              <w:sz w:val="24"/>
              <w:szCs w:val="24"/>
            </w:rPr>
            <w:instrText xml:space="preserve"> PAGEREF _Toc20413 \h </w:instrText>
          </w:r>
          <w:r>
            <w:rPr>
              <w:sz w:val="24"/>
              <w:szCs w:val="24"/>
            </w:rPr>
            <w:fldChar w:fldCharType="separate"/>
          </w:r>
          <w:r>
            <w:rPr>
              <w:sz w:val="24"/>
              <w:szCs w:val="24"/>
            </w:rPr>
            <w:t>20</w:t>
          </w:r>
          <w:r>
            <w:rPr>
              <w:sz w:val="24"/>
              <w:szCs w:val="24"/>
            </w:rPr>
            <w:fldChar w:fldCharType="end"/>
          </w:r>
          <w:r>
            <w:rPr>
              <w:rFonts w:cstheme="minorHAnsi"/>
              <w:sz w:val="24"/>
              <w:szCs w:val="24"/>
            </w:rPr>
            <w:fldChar w:fldCharType="end"/>
          </w:r>
        </w:p>
        <w:p w14:paraId="775050B4">
          <w:pPr>
            <w:pStyle w:val="16"/>
            <w:tabs>
              <w:tab w:val="right" w:leader="dot" w:pos="9360"/>
            </w:tabs>
            <w:rPr>
              <w:sz w:val="24"/>
              <w:szCs w:val="24"/>
            </w:rPr>
          </w:pPr>
          <w:r>
            <w:rPr>
              <w:rFonts w:cstheme="minorHAnsi"/>
              <w:sz w:val="24"/>
              <w:szCs w:val="24"/>
            </w:rPr>
            <w:fldChar w:fldCharType="begin"/>
          </w:r>
          <w:r>
            <w:rPr>
              <w:rFonts w:cstheme="minorHAnsi"/>
              <w:sz w:val="24"/>
              <w:szCs w:val="24"/>
            </w:rPr>
            <w:instrText xml:space="preserve"> HYPERLINK \l _Toc2671 </w:instrText>
          </w:r>
          <w:r>
            <w:rPr>
              <w:rFonts w:cstheme="minorHAnsi"/>
              <w:sz w:val="24"/>
              <w:szCs w:val="24"/>
            </w:rPr>
            <w:fldChar w:fldCharType="separate"/>
          </w:r>
          <w:r>
            <w:rPr>
              <w:rFonts w:hint="default"/>
              <w:bCs/>
              <w:sz w:val="24"/>
              <w:szCs w:val="24"/>
              <w:lang w:val="en-GB"/>
            </w:rPr>
            <w:t xml:space="preserve">4.2 </w:t>
          </w:r>
          <w:r>
            <w:rPr>
              <w:bCs/>
              <w:sz w:val="24"/>
              <w:szCs w:val="24"/>
              <w:lang w:val="en-GB"/>
            </w:rPr>
            <w:t>ALU Operations Result:</w:t>
          </w:r>
          <w:r>
            <w:rPr>
              <w:sz w:val="24"/>
              <w:szCs w:val="24"/>
            </w:rPr>
            <w:tab/>
          </w:r>
          <w:r>
            <w:rPr>
              <w:sz w:val="24"/>
              <w:szCs w:val="24"/>
            </w:rPr>
            <w:fldChar w:fldCharType="begin"/>
          </w:r>
          <w:r>
            <w:rPr>
              <w:sz w:val="24"/>
              <w:szCs w:val="24"/>
            </w:rPr>
            <w:instrText xml:space="preserve"> PAGEREF _Toc2671 \h </w:instrText>
          </w:r>
          <w:r>
            <w:rPr>
              <w:sz w:val="24"/>
              <w:szCs w:val="24"/>
            </w:rPr>
            <w:fldChar w:fldCharType="separate"/>
          </w:r>
          <w:r>
            <w:rPr>
              <w:sz w:val="24"/>
              <w:szCs w:val="24"/>
            </w:rPr>
            <w:t>20</w:t>
          </w:r>
          <w:r>
            <w:rPr>
              <w:sz w:val="24"/>
              <w:szCs w:val="24"/>
            </w:rPr>
            <w:fldChar w:fldCharType="end"/>
          </w:r>
          <w:r>
            <w:rPr>
              <w:rFonts w:cstheme="minorHAnsi"/>
              <w:sz w:val="24"/>
              <w:szCs w:val="24"/>
            </w:rPr>
            <w:fldChar w:fldCharType="end"/>
          </w:r>
        </w:p>
        <w:p w14:paraId="5F2ACE30">
          <w:pPr>
            <w:pStyle w:val="16"/>
            <w:tabs>
              <w:tab w:val="right" w:leader="dot" w:pos="9360"/>
            </w:tabs>
            <w:spacing w:after="160" w:line="259" w:lineRule="auto"/>
            <w:ind w:left="0" w:leftChars="0" w:firstLine="0" w:firstLineChars="0"/>
            <w:rPr>
              <w:rFonts w:eastAsia="Times New Roman" w:cstheme="minorHAnsi"/>
              <w:b/>
              <w:bCs/>
              <w:color w:val="2F5597" w:themeColor="accent1" w:themeShade="BF"/>
              <w:sz w:val="32"/>
              <w:szCs w:val="32"/>
            </w:rPr>
          </w:pPr>
          <w:r>
            <w:rPr>
              <w:rFonts w:cstheme="minorHAnsi"/>
              <w:sz w:val="24"/>
              <w:szCs w:val="24"/>
            </w:rPr>
            <w:fldChar w:fldCharType="end"/>
          </w:r>
          <w:bookmarkEnd w:id="28"/>
          <w:bookmarkStart w:id="1" w:name="_Toc170897444"/>
        </w:p>
      </w:sdtContent>
    </w:sdt>
    <w:p w14:paraId="0834FE6D">
      <w:pPr>
        <w:pStyle w:val="2"/>
        <w:jc w:val="center"/>
        <w:rPr>
          <w:rFonts w:eastAsia="Times New Roman" w:asciiTheme="minorHAnsi" w:hAnsiTheme="minorHAnsi" w:cstheme="minorHAnsi"/>
          <w:b/>
          <w:bCs/>
          <w:color w:val="auto"/>
        </w:rPr>
      </w:pPr>
      <w:bookmarkStart w:id="2" w:name="_Toc10442"/>
      <w:r>
        <w:rPr>
          <w:rFonts w:eastAsia="Times New Roman" w:asciiTheme="minorHAnsi" w:hAnsiTheme="minorHAnsi" w:cstheme="minorHAnsi"/>
          <w:b/>
          <w:bCs/>
        </w:rPr>
        <w:t>CHAPTER 1 – DESIGN OVERVIEW</w:t>
      </w:r>
      <w:bookmarkEnd w:id="1"/>
      <w:bookmarkEnd w:id="2"/>
    </w:p>
    <w:p w14:paraId="74116027">
      <w:pPr>
        <w:pStyle w:val="3"/>
        <w:rPr>
          <w:rFonts w:asciiTheme="minorHAnsi" w:hAnsiTheme="minorHAnsi" w:cstheme="minorHAnsi"/>
        </w:rPr>
      </w:pPr>
    </w:p>
    <w:p w14:paraId="59A2C016">
      <w:pPr>
        <w:pStyle w:val="3"/>
        <w:rPr>
          <w:rFonts w:eastAsia="Times New Roman" w:asciiTheme="minorHAnsi" w:hAnsiTheme="minorHAnsi" w:cstheme="minorHAnsi"/>
          <w:b/>
          <w:bCs/>
          <w:color w:val="auto"/>
        </w:rPr>
      </w:pPr>
      <w:bookmarkStart w:id="3" w:name="_Toc28747"/>
      <w:r>
        <w:rPr>
          <w:rFonts w:eastAsia="Times New Roman" w:asciiTheme="minorHAnsi" w:hAnsiTheme="minorHAnsi" w:cstheme="minorHAnsi"/>
          <w:b/>
          <w:bCs/>
        </w:rPr>
        <w:t xml:space="preserve">1.1 </w:t>
      </w:r>
      <w:r>
        <w:rPr>
          <w:rFonts w:eastAsia="Times New Roman" w:asciiTheme="minorHAnsi" w:hAnsiTheme="minorHAnsi" w:cstheme="minorHAnsi"/>
          <w:b/>
          <w:bCs/>
          <w:lang w:eastAsia="zh-CN"/>
        </w:rPr>
        <w:t>Multi Cycle Pipelined RISC-V Based Processor</w:t>
      </w:r>
      <w:bookmarkEnd w:id="3"/>
      <w:r>
        <w:rPr>
          <w:rFonts w:eastAsia="Times New Roman" w:asciiTheme="minorHAnsi" w:hAnsiTheme="minorHAnsi" w:cstheme="minorHAnsi"/>
          <w:b/>
          <w:bCs/>
        </w:rPr>
        <w:t xml:space="preserve"> </w:t>
      </w:r>
    </w:p>
    <w:p w14:paraId="53AFF903">
      <w:pPr>
        <w:pStyle w:val="19"/>
        <w:rPr>
          <w:rFonts w:cstheme="minorHAnsi"/>
        </w:rPr>
      </w:pPr>
    </w:p>
    <w:p w14:paraId="20F0CCF2">
      <w:pPr>
        <w:tabs>
          <w:tab w:val="left" w:pos="3366"/>
        </w:tabs>
        <w:jc w:val="both"/>
        <w:rPr>
          <w:rFonts w:eastAsia="Times New Roman" w:cstheme="minorHAnsi"/>
          <w:sz w:val="24"/>
          <w:szCs w:val="24"/>
        </w:rPr>
      </w:pPr>
      <w:r>
        <w:rPr>
          <w:rFonts w:eastAsia="Times New Roman" w:cstheme="minorHAnsi"/>
          <w:sz w:val="24"/>
          <w:szCs w:val="24"/>
        </w:rPr>
        <w:t>In the RISC-V processor, "RISC" refers to "Reduced Instruction Set Computer," indicating it operates with a streamlined set of instructions, while "V" signifies that it represents the fifth generation. RISC-V is an open-source hardware instruction set architecture (ISA) grounded in the RISC principles.</w:t>
      </w:r>
    </w:p>
    <w:p w14:paraId="50F3261F">
      <w:pPr>
        <w:pStyle w:val="3"/>
        <w:tabs>
          <w:tab w:val="left" w:pos="3366"/>
        </w:tabs>
        <w:jc w:val="both"/>
        <w:rPr>
          <w:rFonts w:eastAsia="Times New Roman" w:asciiTheme="minorHAnsi" w:hAnsiTheme="minorHAnsi" w:cstheme="minorHAnsi"/>
          <w:b/>
          <w:bCs/>
          <w:sz w:val="24"/>
          <w:szCs w:val="24"/>
        </w:rPr>
      </w:pPr>
    </w:p>
    <w:p w14:paraId="1B0A54AC">
      <w:pPr>
        <w:pStyle w:val="3"/>
        <w:jc w:val="both"/>
        <w:rPr>
          <w:rFonts w:eastAsia="Times New Roman" w:asciiTheme="minorHAnsi" w:hAnsiTheme="minorHAnsi" w:cstheme="minorHAnsi"/>
          <w:b/>
          <w:bCs/>
          <w:color w:val="auto"/>
        </w:rPr>
      </w:pPr>
      <w:bookmarkStart w:id="4" w:name="_Toc24445"/>
      <w:r>
        <w:rPr>
          <w:rFonts w:eastAsia="Times New Roman" w:asciiTheme="minorHAnsi" w:hAnsiTheme="minorHAnsi" w:cstheme="minorHAnsi"/>
          <w:b/>
          <w:bCs/>
        </w:rPr>
        <w:t>1.2 Advantages</w:t>
      </w:r>
      <w:bookmarkEnd w:id="4"/>
      <w:r>
        <w:rPr>
          <w:rFonts w:eastAsia="Times New Roman" w:asciiTheme="minorHAnsi" w:hAnsiTheme="minorHAnsi" w:cstheme="minorHAnsi"/>
          <w:b/>
          <w:bCs/>
        </w:rPr>
        <w:t xml:space="preserve">    </w:t>
      </w:r>
    </w:p>
    <w:p w14:paraId="2DE4CAE0">
      <w:pPr>
        <w:pStyle w:val="19"/>
        <w:numPr>
          <w:ilvl w:val="0"/>
          <w:numId w:val="1"/>
        </w:numPr>
        <w:spacing w:before="240" w:after="240"/>
        <w:jc w:val="both"/>
        <w:rPr>
          <w:rFonts w:cstheme="minorHAnsi"/>
          <w:color w:val="000000"/>
          <w:sz w:val="24"/>
          <w:szCs w:val="24"/>
        </w:rPr>
      </w:pPr>
      <w:r>
        <w:rPr>
          <w:rFonts w:cstheme="minorHAnsi"/>
          <w:color w:val="000000"/>
          <w:sz w:val="24"/>
          <w:szCs w:val="24"/>
        </w:rPr>
        <w:t>The design allows for a reduction in clock cycle duration, improving operational speed.</w:t>
      </w:r>
    </w:p>
    <w:p w14:paraId="28CB4A67">
      <w:pPr>
        <w:pStyle w:val="19"/>
        <w:numPr>
          <w:ilvl w:val="0"/>
          <w:numId w:val="1"/>
        </w:numPr>
        <w:spacing w:after="240"/>
        <w:jc w:val="both"/>
        <w:rPr>
          <w:rFonts w:cstheme="minorHAnsi"/>
          <w:color w:val="000000"/>
          <w:sz w:val="24"/>
          <w:szCs w:val="24"/>
        </w:rPr>
      </w:pPr>
      <w:r>
        <w:rPr>
          <w:rFonts w:cstheme="minorHAnsi"/>
          <w:color w:val="000000"/>
          <w:sz w:val="24"/>
          <w:szCs w:val="24"/>
        </w:rPr>
        <w:t>The design can eliminate the need for multiple adders, reducing the overall complexity of arithmetic operations.</w:t>
      </w:r>
    </w:p>
    <w:p w14:paraId="0AC9DF89">
      <w:pPr>
        <w:pStyle w:val="19"/>
        <w:numPr>
          <w:ilvl w:val="0"/>
          <w:numId w:val="1"/>
        </w:numPr>
        <w:spacing w:after="240"/>
        <w:jc w:val="both"/>
        <w:rPr>
          <w:rFonts w:cstheme="minorHAnsi"/>
        </w:rPr>
      </w:pPr>
      <w:r>
        <w:rPr>
          <w:rFonts w:cstheme="minorHAnsi"/>
          <w:color w:val="000000"/>
          <w:sz w:val="24"/>
          <w:szCs w:val="24"/>
        </w:rPr>
        <w:t>Different instructions can be executed in varying numbers of cycles, allowing for more flexibility in instruction processing.</w:t>
      </w:r>
    </w:p>
    <w:p w14:paraId="7D91424A">
      <w:pPr>
        <w:pStyle w:val="3"/>
        <w:jc w:val="both"/>
        <w:rPr>
          <w:rFonts w:asciiTheme="minorHAnsi" w:hAnsiTheme="minorHAnsi" w:cstheme="minorHAnsi"/>
        </w:rPr>
      </w:pPr>
      <w:bookmarkStart w:id="5" w:name="_Toc9655"/>
      <w:r>
        <w:rPr>
          <w:rFonts w:eastAsia="Times New Roman" w:asciiTheme="minorHAnsi" w:hAnsiTheme="minorHAnsi" w:cstheme="minorHAnsi"/>
          <w:b/>
          <w:bCs/>
        </w:rPr>
        <w:t>1.3 Disadvantages</w:t>
      </w:r>
      <w:bookmarkEnd w:id="5"/>
      <w:r>
        <w:rPr>
          <w:rFonts w:eastAsia="Times New Roman" w:asciiTheme="minorHAnsi" w:hAnsiTheme="minorHAnsi" w:cstheme="minorHAnsi"/>
          <w:b/>
          <w:bCs/>
        </w:rPr>
        <w:t xml:space="preserve">   </w:t>
      </w:r>
    </w:p>
    <w:p w14:paraId="48A90193">
      <w:pPr>
        <w:pStyle w:val="19"/>
        <w:jc w:val="both"/>
        <w:rPr>
          <w:rFonts w:cstheme="minorHAnsi"/>
        </w:rPr>
      </w:pPr>
    </w:p>
    <w:p w14:paraId="73E3AF9E">
      <w:pPr>
        <w:pStyle w:val="19"/>
        <w:numPr>
          <w:ilvl w:val="0"/>
          <w:numId w:val="2"/>
        </w:numPr>
        <w:spacing w:after="240"/>
        <w:jc w:val="both"/>
        <w:rPr>
          <w:rFonts w:cstheme="minorHAnsi"/>
          <w:sz w:val="24"/>
          <w:szCs w:val="24"/>
        </w:rPr>
      </w:pPr>
      <w:r>
        <w:rPr>
          <w:rFonts w:cstheme="minorHAnsi"/>
          <w:sz w:val="24"/>
          <w:szCs w:val="24"/>
        </w:rPr>
        <w:t>The pipeline needs special handling to manage different instruction stages, making the design more complex and harder to maintain.</w:t>
      </w:r>
    </w:p>
    <w:p w14:paraId="00D5336B">
      <w:pPr>
        <w:pStyle w:val="19"/>
        <w:numPr>
          <w:ilvl w:val="0"/>
          <w:numId w:val="2"/>
        </w:numPr>
        <w:spacing w:after="240"/>
        <w:jc w:val="both"/>
        <w:rPr>
          <w:rFonts w:cstheme="minorHAnsi"/>
          <w:sz w:val="24"/>
          <w:szCs w:val="24"/>
        </w:rPr>
      </w:pPr>
      <w:r>
        <w:rPr>
          <w:rFonts w:cstheme="minorHAnsi"/>
          <w:sz w:val="24"/>
          <w:szCs w:val="24"/>
        </w:rPr>
        <w:t>When instructions depend on each other or need the same resources, the pipeline may have to stall, causing delays.</w:t>
      </w:r>
    </w:p>
    <w:p w14:paraId="0E223C75">
      <w:pPr>
        <w:pStyle w:val="19"/>
        <w:numPr>
          <w:ilvl w:val="0"/>
          <w:numId w:val="2"/>
        </w:numPr>
        <w:spacing w:after="240"/>
        <w:jc w:val="both"/>
        <w:rPr>
          <w:rFonts w:cstheme="minorHAnsi"/>
          <w:sz w:val="24"/>
          <w:szCs w:val="24"/>
        </w:rPr>
      </w:pPr>
      <w:r>
        <w:rPr>
          <w:rFonts w:cstheme="minorHAnsi"/>
          <w:sz w:val="24"/>
          <w:szCs w:val="24"/>
        </w:rPr>
        <w:t>Instructions that require data from previous instructions may have to wait, which slows down execution.</w:t>
      </w:r>
    </w:p>
    <w:p w14:paraId="52760AE7">
      <w:pPr>
        <w:pStyle w:val="19"/>
        <w:numPr>
          <w:ilvl w:val="0"/>
          <w:numId w:val="2"/>
        </w:numPr>
        <w:spacing w:after="240"/>
        <w:jc w:val="both"/>
        <w:rPr>
          <w:rFonts w:cstheme="minorHAnsi"/>
          <w:sz w:val="24"/>
          <w:szCs w:val="24"/>
        </w:rPr>
      </w:pPr>
      <w:r>
        <w:rPr>
          <w:rFonts w:cstheme="minorHAnsi"/>
          <w:sz w:val="24"/>
          <w:szCs w:val="24"/>
        </w:rPr>
        <w:t>Increased pipeline activity leads to higher power consumption.</w:t>
      </w:r>
    </w:p>
    <w:p w14:paraId="5856D6FE">
      <w:pPr>
        <w:pStyle w:val="19"/>
        <w:numPr>
          <w:ilvl w:val="0"/>
          <w:numId w:val="2"/>
        </w:numPr>
        <w:spacing w:after="240"/>
        <w:jc w:val="both"/>
        <w:rPr>
          <w:rFonts w:cstheme="minorHAnsi"/>
        </w:rPr>
      </w:pPr>
      <w:r>
        <w:rPr>
          <w:rFonts w:cstheme="minorHAnsi"/>
          <w:sz w:val="24"/>
          <w:szCs w:val="24"/>
        </w:rPr>
        <w:t>Debugging becomes more difficult due to the concurrent execution of instructions at different stages.</w:t>
      </w:r>
    </w:p>
    <w:p w14:paraId="1682BB99">
      <w:pPr>
        <w:pStyle w:val="19"/>
        <w:jc w:val="both"/>
        <w:rPr>
          <w:rFonts w:cstheme="minorHAnsi"/>
        </w:rPr>
      </w:pPr>
    </w:p>
    <w:p w14:paraId="76AE8036">
      <w:pPr>
        <w:pStyle w:val="3"/>
        <w:jc w:val="both"/>
        <w:rPr>
          <w:rFonts w:asciiTheme="minorHAnsi" w:hAnsiTheme="minorHAnsi" w:cstheme="minorHAnsi"/>
        </w:rPr>
      </w:pPr>
      <w:bookmarkStart w:id="6" w:name="_Toc10434"/>
      <w:r>
        <w:rPr>
          <w:rFonts w:eastAsia="Times New Roman" w:asciiTheme="minorHAnsi" w:hAnsiTheme="minorHAnsi" w:cstheme="minorHAnsi"/>
          <w:b/>
          <w:bCs/>
        </w:rPr>
        <w:t>1.4 Applications</w:t>
      </w:r>
      <w:bookmarkEnd w:id="6"/>
    </w:p>
    <w:p w14:paraId="1F79A0E3">
      <w:pPr>
        <w:numPr>
          <w:ilvl w:val="0"/>
          <w:numId w:val="3"/>
        </w:numPr>
        <w:spacing w:before="240" w:line="240" w:lineRule="auto"/>
        <w:jc w:val="both"/>
        <w:rPr>
          <w:rFonts w:cstheme="minorHAnsi"/>
          <w:sz w:val="24"/>
          <w:szCs w:val="24"/>
        </w:rPr>
      </w:pPr>
      <w:r>
        <w:rPr>
          <w:rFonts w:cstheme="minorHAnsi"/>
          <w:sz w:val="24"/>
          <w:szCs w:val="24"/>
        </w:rPr>
        <w:t>High-Performance Computing: Pipelined processors are used in supercomputers and data centers for parallel processing tasks, improving throughput and efficiency in intensive workloads.</w:t>
      </w:r>
    </w:p>
    <w:p w14:paraId="181DF551">
      <w:pPr>
        <w:numPr>
          <w:ilvl w:val="0"/>
          <w:numId w:val="3"/>
        </w:numPr>
        <w:spacing w:line="240" w:lineRule="auto"/>
        <w:jc w:val="both"/>
        <w:rPr>
          <w:rFonts w:cstheme="minorHAnsi"/>
          <w:sz w:val="24"/>
          <w:szCs w:val="24"/>
        </w:rPr>
      </w:pPr>
      <w:r>
        <w:rPr>
          <w:rFonts w:cstheme="minorHAnsi"/>
          <w:sz w:val="24"/>
          <w:szCs w:val="24"/>
        </w:rPr>
        <w:t>Embedded Systems: Many embedded devices use pipelined RISC-V processors for optimized performance in real-time applications such as automotive systems and IoT devices.</w:t>
      </w:r>
    </w:p>
    <w:p w14:paraId="5058D787">
      <w:pPr>
        <w:numPr>
          <w:ilvl w:val="0"/>
          <w:numId w:val="3"/>
        </w:numPr>
        <w:spacing w:line="240" w:lineRule="auto"/>
        <w:jc w:val="both"/>
        <w:rPr>
          <w:rFonts w:cstheme="minorHAnsi"/>
          <w:sz w:val="24"/>
          <w:szCs w:val="24"/>
        </w:rPr>
      </w:pPr>
      <w:r>
        <w:rPr>
          <w:rFonts w:cstheme="minorHAnsi"/>
          <w:sz w:val="24"/>
          <w:szCs w:val="24"/>
        </w:rPr>
        <w:t>Networking Devices: Routers, switches, and firewalls benefit from the increased throughput of pipelined processors, enabling fast data packet processing and routing.</w:t>
      </w:r>
    </w:p>
    <w:p w14:paraId="7B512B3C">
      <w:pPr>
        <w:numPr>
          <w:ilvl w:val="0"/>
          <w:numId w:val="3"/>
        </w:numPr>
        <w:spacing w:line="240" w:lineRule="auto"/>
        <w:jc w:val="both"/>
        <w:rPr>
          <w:rFonts w:cstheme="minorHAnsi"/>
          <w:sz w:val="24"/>
          <w:szCs w:val="24"/>
        </w:rPr>
      </w:pPr>
      <w:r>
        <w:rPr>
          <w:rFonts w:cstheme="minorHAnsi"/>
          <w:sz w:val="24"/>
          <w:szCs w:val="24"/>
        </w:rPr>
        <w:t>Mobile Devices: Smartphones and tablets use pipelined processors to balance power efficiency with performance, providing smooth multitasking and faster app execution.</w:t>
      </w:r>
    </w:p>
    <w:p w14:paraId="73F48ACA">
      <w:pPr>
        <w:numPr>
          <w:ilvl w:val="0"/>
          <w:numId w:val="3"/>
        </w:numPr>
        <w:spacing w:line="240" w:lineRule="auto"/>
        <w:jc w:val="both"/>
        <w:rPr>
          <w:rFonts w:cstheme="minorHAnsi"/>
          <w:sz w:val="24"/>
          <w:szCs w:val="24"/>
        </w:rPr>
      </w:pPr>
      <w:r>
        <w:rPr>
          <w:rFonts w:cstheme="minorHAnsi"/>
          <w:sz w:val="24"/>
          <w:szCs w:val="24"/>
        </w:rPr>
        <w:t>Gaming Consoles: Pipelined processors help improve the frame rate and graphical performance, enhancing user experience in gaming consoles by processing multiple instructions simultaneously.</w:t>
      </w:r>
    </w:p>
    <w:p w14:paraId="077D5A1A">
      <w:pPr>
        <w:pStyle w:val="3"/>
        <w:jc w:val="both"/>
        <w:rPr>
          <w:rFonts w:eastAsia="Times New Roman" w:asciiTheme="minorHAnsi" w:hAnsiTheme="minorHAnsi" w:cstheme="minorHAnsi"/>
          <w:b/>
          <w:bCs/>
          <w:color w:val="auto"/>
        </w:rPr>
      </w:pPr>
      <w:bookmarkStart w:id="7" w:name="_Toc10985"/>
      <w:r>
        <w:rPr>
          <w:rFonts w:eastAsia="Times New Roman" w:asciiTheme="minorHAnsi" w:hAnsiTheme="minorHAnsi" w:cstheme="minorHAnsi"/>
          <w:b/>
          <w:bCs/>
        </w:rPr>
        <w:t>1.5 Project Overview:</w:t>
      </w:r>
      <w:bookmarkEnd w:id="7"/>
    </w:p>
    <w:p w14:paraId="08F7D5D2">
      <w:pPr>
        <w:spacing w:before="240"/>
        <w:jc w:val="both"/>
        <w:rPr>
          <w:rFonts w:eastAsia="Times New Roman" w:cstheme="minorHAnsi"/>
          <w:sz w:val="24"/>
          <w:szCs w:val="24"/>
        </w:rPr>
      </w:pPr>
      <w:r>
        <w:rPr>
          <w:rFonts w:eastAsia="Times New Roman" w:cstheme="minorHAnsi"/>
          <w:sz w:val="24"/>
          <w:szCs w:val="24"/>
        </w:rPr>
        <w:t>This project focuses on the design and implementation of a multi-cycle, 5-stage pipelined RISC-V-based processor. The goal is to develop a processor that supports core ALU operations and verify its functionality through simulation and testing. This project aims to ensure the correct implementation and performance of pipelined stages, adhering to the RISC-V architecture.</w:t>
      </w:r>
    </w:p>
    <w:p w14:paraId="788894B0">
      <w:pPr>
        <w:pStyle w:val="4"/>
        <w:jc w:val="both"/>
        <w:rPr>
          <w:rFonts w:asciiTheme="minorHAnsi" w:hAnsiTheme="minorHAnsi" w:cstheme="minorHAnsi"/>
          <w:b/>
          <w:bCs/>
        </w:rPr>
      </w:pPr>
      <w:bookmarkStart w:id="8" w:name="_Toc7502"/>
      <w:r>
        <w:rPr>
          <w:rFonts w:asciiTheme="minorHAnsi" w:hAnsiTheme="minorHAnsi" w:cstheme="minorHAnsi"/>
          <w:b/>
          <w:bCs/>
        </w:rPr>
        <w:t>1.5.1 Objectives:</w:t>
      </w:r>
      <w:bookmarkEnd w:id="8"/>
    </w:p>
    <w:p w14:paraId="2ABD2052">
      <w:pPr>
        <w:pStyle w:val="23"/>
        <w:numPr>
          <w:ilvl w:val="0"/>
          <w:numId w:val="4"/>
        </w:numPr>
        <w:spacing w:before="240"/>
        <w:jc w:val="both"/>
        <w:rPr>
          <w:rFonts w:eastAsia="Times New Roman" w:cstheme="minorHAnsi"/>
          <w:sz w:val="24"/>
          <w:szCs w:val="24"/>
        </w:rPr>
      </w:pPr>
      <w:r>
        <w:rPr>
          <w:rFonts w:eastAsia="Times New Roman" w:cstheme="minorHAnsi"/>
          <w:sz w:val="24"/>
          <w:szCs w:val="24"/>
        </w:rPr>
        <w:t>Develop a 5-stage pipelined processor with multi-cycle functionality.</w:t>
      </w:r>
    </w:p>
    <w:p w14:paraId="348DB159">
      <w:pPr>
        <w:pStyle w:val="23"/>
        <w:numPr>
          <w:ilvl w:val="0"/>
          <w:numId w:val="4"/>
        </w:numPr>
        <w:spacing w:before="240"/>
        <w:jc w:val="both"/>
        <w:rPr>
          <w:rFonts w:eastAsia="Times New Roman" w:cstheme="minorHAnsi"/>
          <w:sz w:val="24"/>
          <w:szCs w:val="24"/>
        </w:rPr>
      </w:pPr>
      <w:r>
        <w:rPr>
          <w:rFonts w:eastAsia="Times New Roman" w:cstheme="minorHAnsi"/>
          <w:sz w:val="24"/>
          <w:szCs w:val="24"/>
        </w:rPr>
        <w:t>Implement and verify the following ALU operations:</w:t>
      </w:r>
    </w:p>
    <w:p w14:paraId="3AD968B7">
      <w:pPr>
        <w:pStyle w:val="23"/>
        <w:numPr>
          <w:ilvl w:val="1"/>
          <w:numId w:val="5"/>
        </w:numPr>
        <w:jc w:val="both"/>
        <w:rPr>
          <w:rFonts w:eastAsia="Times New Roman" w:cstheme="minorHAnsi"/>
          <w:sz w:val="24"/>
          <w:szCs w:val="24"/>
        </w:rPr>
      </w:pPr>
      <w:r>
        <w:rPr>
          <w:rFonts w:eastAsia="Times New Roman" w:cstheme="minorHAnsi"/>
          <w:sz w:val="24"/>
          <w:szCs w:val="24"/>
        </w:rPr>
        <w:t>ADD</w:t>
      </w:r>
    </w:p>
    <w:p w14:paraId="419315F6">
      <w:pPr>
        <w:pStyle w:val="23"/>
        <w:numPr>
          <w:ilvl w:val="1"/>
          <w:numId w:val="5"/>
        </w:numPr>
        <w:jc w:val="both"/>
        <w:rPr>
          <w:rFonts w:eastAsia="Times New Roman" w:cstheme="minorHAnsi"/>
          <w:sz w:val="24"/>
          <w:szCs w:val="24"/>
        </w:rPr>
      </w:pPr>
      <w:r>
        <w:rPr>
          <w:rFonts w:eastAsia="Times New Roman" w:cstheme="minorHAnsi"/>
          <w:sz w:val="24"/>
          <w:szCs w:val="24"/>
        </w:rPr>
        <w:t>SUB</w:t>
      </w:r>
    </w:p>
    <w:p w14:paraId="42BE6445">
      <w:pPr>
        <w:pStyle w:val="23"/>
        <w:numPr>
          <w:ilvl w:val="1"/>
          <w:numId w:val="5"/>
        </w:numPr>
        <w:jc w:val="both"/>
        <w:rPr>
          <w:rFonts w:eastAsia="Times New Roman" w:cstheme="minorHAnsi"/>
          <w:sz w:val="24"/>
          <w:szCs w:val="24"/>
        </w:rPr>
      </w:pPr>
      <w:r>
        <w:rPr>
          <w:rFonts w:eastAsia="Times New Roman" w:cstheme="minorHAnsi"/>
          <w:sz w:val="24"/>
          <w:szCs w:val="24"/>
        </w:rPr>
        <w:t>AND</w:t>
      </w:r>
    </w:p>
    <w:p w14:paraId="1D19861B">
      <w:pPr>
        <w:pStyle w:val="23"/>
        <w:numPr>
          <w:ilvl w:val="1"/>
          <w:numId w:val="5"/>
        </w:numPr>
        <w:jc w:val="both"/>
        <w:rPr>
          <w:rFonts w:eastAsia="Times New Roman" w:cstheme="minorHAnsi"/>
          <w:sz w:val="24"/>
          <w:szCs w:val="24"/>
        </w:rPr>
      </w:pPr>
      <w:r>
        <w:rPr>
          <w:rFonts w:eastAsia="Times New Roman" w:cstheme="minorHAnsi"/>
          <w:sz w:val="24"/>
          <w:szCs w:val="24"/>
        </w:rPr>
        <w:t>OR</w:t>
      </w:r>
    </w:p>
    <w:p w14:paraId="773A87E1">
      <w:pPr>
        <w:pStyle w:val="23"/>
        <w:numPr>
          <w:ilvl w:val="1"/>
          <w:numId w:val="5"/>
        </w:numPr>
        <w:jc w:val="both"/>
        <w:rPr>
          <w:rFonts w:eastAsia="Times New Roman" w:cstheme="minorHAnsi"/>
          <w:sz w:val="24"/>
          <w:szCs w:val="24"/>
        </w:rPr>
      </w:pPr>
      <w:r>
        <w:rPr>
          <w:rFonts w:eastAsia="Times New Roman" w:cstheme="minorHAnsi"/>
          <w:sz w:val="24"/>
          <w:szCs w:val="24"/>
        </w:rPr>
        <w:t>XOR</w:t>
      </w:r>
    </w:p>
    <w:p w14:paraId="1B7BCD49">
      <w:pPr>
        <w:pStyle w:val="23"/>
        <w:numPr>
          <w:ilvl w:val="1"/>
          <w:numId w:val="5"/>
        </w:numPr>
        <w:jc w:val="both"/>
        <w:rPr>
          <w:rFonts w:eastAsia="Times New Roman" w:cstheme="minorHAnsi"/>
          <w:sz w:val="24"/>
          <w:szCs w:val="24"/>
        </w:rPr>
      </w:pPr>
      <w:r>
        <w:rPr>
          <w:rFonts w:eastAsia="Times New Roman" w:cstheme="minorHAnsi"/>
          <w:sz w:val="24"/>
          <w:szCs w:val="24"/>
        </w:rPr>
        <w:t>NOP</w:t>
      </w:r>
    </w:p>
    <w:p w14:paraId="777F1773">
      <w:pPr>
        <w:pStyle w:val="23"/>
        <w:numPr>
          <w:ilvl w:val="0"/>
          <w:numId w:val="4"/>
        </w:numPr>
        <w:jc w:val="both"/>
        <w:rPr>
          <w:rFonts w:eastAsia="Times New Roman" w:cstheme="minorHAnsi"/>
          <w:sz w:val="24"/>
          <w:szCs w:val="24"/>
        </w:rPr>
      </w:pPr>
      <w:r>
        <w:rPr>
          <w:rFonts w:eastAsia="Times New Roman" w:cstheme="minorHAnsi"/>
          <w:sz w:val="24"/>
          <w:szCs w:val="24"/>
        </w:rPr>
        <w:t>Implement the corresponding RISC-V instructions for each operation.</w:t>
      </w:r>
    </w:p>
    <w:p w14:paraId="62A3EA6E">
      <w:pPr>
        <w:pStyle w:val="23"/>
        <w:numPr>
          <w:ilvl w:val="0"/>
          <w:numId w:val="4"/>
        </w:numPr>
        <w:jc w:val="both"/>
        <w:rPr>
          <w:rFonts w:eastAsia="Times New Roman" w:cstheme="minorHAnsi"/>
          <w:b/>
          <w:bCs/>
          <w:sz w:val="24"/>
          <w:szCs w:val="24"/>
        </w:rPr>
      </w:pPr>
      <w:r>
        <w:rPr>
          <w:rFonts w:eastAsia="Times New Roman" w:cstheme="minorHAnsi"/>
          <w:sz w:val="24"/>
          <w:szCs w:val="24"/>
        </w:rPr>
        <w:t>Create a testbench to verify the processor’s functionality.</w:t>
      </w:r>
    </w:p>
    <w:p w14:paraId="4E5B8888">
      <w:pPr>
        <w:pStyle w:val="4"/>
        <w:spacing w:before="0"/>
        <w:jc w:val="both"/>
        <w:rPr>
          <w:rFonts w:asciiTheme="minorHAnsi" w:hAnsiTheme="minorHAnsi" w:cstheme="minorHAnsi"/>
          <w:b/>
          <w:bCs/>
        </w:rPr>
      </w:pPr>
      <w:bookmarkStart w:id="9" w:name="_Toc19327"/>
      <w:r>
        <w:rPr>
          <w:rFonts w:asciiTheme="minorHAnsi" w:hAnsiTheme="minorHAnsi" w:cstheme="minorHAnsi"/>
          <w:b/>
          <w:bCs/>
        </w:rPr>
        <w:t>1.5.2 Instruction Format:</w:t>
      </w:r>
      <w:bookmarkEnd w:id="9"/>
    </w:p>
    <w:p w14:paraId="7BCAD97F">
      <w:pPr>
        <w:spacing w:before="240"/>
        <w:jc w:val="both"/>
        <w:rPr>
          <w:rFonts w:eastAsia="Times New Roman" w:cstheme="minorHAnsi"/>
          <w:sz w:val="24"/>
          <w:szCs w:val="24"/>
          <w:lang w:val="en-GB"/>
        </w:rPr>
      </w:pPr>
      <w:r>
        <w:rPr>
          <w:rFonts w:eastAsia="Times New Roman" w:cstheme="minorHAnsi"/>
          <w:sz w:val="24"/>
          <w:szCs w:val="24"/>
          <w:lang w:val="en-GB"/>
        </w:rPr>
        <w:t>In the RISC-V instruction set architecture, the instruction format is divided into several fields that specify the operation to be performed and the registers involved. The provided instruction formats for operations like ADD, SUB, AND, OR, and XOR follow the R-type format of the RISC-V architecture. The R-type format is used for register-to-register arithmetic and logic operations.</w:t>
      </w:r>
    </w:p>
    <w:p w14:paraId="3DF0F82E">
      <w:pPr>
        <w:jc w:val="both"/>
        <w:rPr>
          <w:rFonts w:eastAsia="Times New Roman" w:cstheme="minorHAnsi"/>
          <w:sz w:val="24"/>
          <w:szCs w:val="24"/>
        </w:rPr>
      </w:pPr>
    </w:p>
    <w:p w14:paraId="18F9F8D7">
      <w:pPr>
        <w:keepNext/>
        <w:jc w:val="center"/>
      </w:pPr>
      <w:r>
        <w:rPr>
          <w:rFonts w:eastAsia="Times New Roman" w:cstheme="minorHAnsi"/>
          <w:sz w:val="24"/>
          <w:szCs w:val="24"/>
        </w:rPr>
        <w:drawing>
          <wp:inline distT="0" distB="0" distL="0" distR="0">
            <wp:extent cx="387477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876565" cy="2210537"/>
                    </a:xfrm>
                    <a:prstGeom prst="rect">
                      <a:avLst/>
                    </a:prstGeom>
                  </pic:spPr>
                </pic:pic>
              </a:graphicData>
            </a:graphic>
          </wp:inline>
        </w:drawing>
      </w:r>
    </w:p>
    <w:p w14:paraId="30C621E1">
      <w:pPr>
        <w:pStyle w:val="7"/>
        <w:jc w:val="center"/>
        <w:rPr>
          <w:rFonts w:eastAsia="Times New Roman" w:cstheme="minorHAnsi"/>
          <w:sz w:val="24"/>
          <w:szCs w:val="24"/>
          <w:lang w:val="en-GB"/>
        </w:rPr>
      </w:pPr>
      <w:r>
        <w:rPr>
          <w:sz w:val="20"/>
          <w:szCs w:val="20"/>
        </w:rPr>
        <w:t xml:space="preserve">Table 1  </w:t>
      </w:r>
      <w:r>
        <w:rPr>
          <w:sz w:val="22"/>
          <w:szCs w:val="22"/>
        </w:rPr>
        <w:t>Instructions</w:t>
      </w:r>
      <w:r>
        <w:rPr>
          <w:sz w:val="20"/>
          <w:szCs w:val="20"/>
        </w:rPr>
        <w:t xml:space="preserve"> Format</w:t>
      </w:r>
    </w:p>
    <w:p w14:paraId="3B6A26F7">
      <w:pPr>
        <w:jc w:val="both"/>
        <w:rPr>
          <w:rFonts w:eastAsia="Times New Roman" w:cstheme="minorHAnsi"/>
          <w:sz w:val="24"/>
          <w:szCs w:val="24"/>
          <w:lang w:val="en-GB"/>
        </w:rPr>
      </w:pPr>
      <w:r>
        <w:rPr>
          <w:rFonts w:eastAsia="Times New Roman" w:cstheme="minorHAnsi"/>
          <w:sz w:val="24"/>
          <w:szCs w:val="24"/>
          <w:lang w:val="en-GB"/>
        </w:rPr>
        <w:t>It consists of six fields:</w:t>
      </w:r>
    </w:p>
    <w:p w14:paraId="7265B7C8">
      <w:pPr>
        <w:numPr>
          <w:ilvl w:val="0"/>
          <w:numId w:val="6"/>
        </w:numPr>
        <w:jc w:val="both"/>
        <w:rPr>
          <w:rFonts w:eastAsia="Times New Roman" w:cstheme="minorHAnsi"/>
          <w:sz w:val="24"/>
          <w:szCs w:val="24"/>
          <w:lang w:val="en-GB"/>
        </w:rPr>
      </w:pPr>
      <w:r>
        <w:rPr>
          <w:rFonts w:eastAsia="Times New Roman" w:cstheme="minorHAnsi"/>
          <w:b/>
          <w:bCs/>
          <w:sz w:val="24"/>
          <w:szCs w:val="24"/>
          <w:lang w:val="en-GB"/>
        </w:rPr>
        <w:t>Opcode (7 bits)</w:t>
      </w:r>
      <w:r>
        <w:rPr>
          <w:rFonts w:eastAsia="Times New Roman" w:cstheme="minorHAnsi"/>
          <w:sz w:val="24"/>
          <w:szCs w:val="24"/>
          <w:lang w:val="en-GB"/>
        </w:rPr>
        <w:t>:</w:t>
      </w:r>
      <w:r>
        <w:rPr>
          <w:rFonts w:eastAsia="Times New Roman" w:cstheme="minorHAnsi"/>
          <w:sz w:val="24"/>
          <w:szCs w:val="24"/>
          <w:lang w:val="en-GB"/>
        </w:rPr>
        <w:br w:type="textWrapping"/>
      </w:r>
      <w:r>
        <w:rPr>
          <w:rFonts w:eastAsia="Times New Roman" w:cstheme="minorHAnsi"/>
          <w:sz w:val="24"/>
          <w:szCs w:val="24"/>
          <w:lang w:val="en-GB"/>
        </w:rPr>
        <w:t>Specifies the type of operation. In the above table, considering ADD operation as an example, 0110011 is the opcode for arithmetic add operation.</w:t>
      </w:r>
    </w:p>
    <w:p w14:paraId="43485CA2">
      <w:pPr>
        <w:numPr>
          <w:ilvl w:val="0"/>
          <w:numId w:val="6"/>
        </w:numPr>
        <w:jc w:val="both"/>
        <w:rPr>
          <w:rFonts w:eastAsia="Times New Roman" w:cstheme="minorHAnsi"/>
          <w:sz w:val="24"/>
          <w:szCs w:val="24"/>
          <w:lang w:val="en-GB"/>
        </w:rPr>
      </w:pPr>
      <w:r>
        <w:rPr>
          <w:rFonts w:eastAsia="Times New Roman" w:cstheme="minorHAnsi"/>
          <w:b/>
          <w:bCs/>
          <w:sz w:val="24"/>
          <w:szCs w:val="24"/>
          <w:lang w:val="en-GB"/>
        </w:rPr>
        <w:t>RD (5 bits)</w:t>
      </w:r>
      <w:r>
        <w:rPr>
          <w:rFonts w:eastAsia="Times New Roman" w:cstheme="minorHAnsi"/>
          <w:sz w:val="24"/>
          <w:szCs w:val="24"/>
          <w:lang w:val="en-GB"/>
        </w:rPr>
        <w:t>:</w:t>
      </w:r>
      <w:r>
        <w:rPr>
          <w:rFonts w:eastAsia="Times New Roman" w:cstheme="minorHAnsi"/>
          <w:sz w:val="24"/>
          <w:szCs w:val="24"/>
          <w:lang w:val="en-GB"/>
        </w:rPr>
        <w:br w:type="textWrapping"/>
      </w:r>
      <w:r>
        <w:rPr>
          <w:rFonts w:eastAsia="Times New Roman" w:cstheme="minorHAnsi"/>
          <w:sz w:val="24"/>
          <w:szCs w:val="24"/>
          <w:lang w:val="en-GB"/>
        </w:rPr>
        <w:t>The destination register where the result of the operation will be stored. In the above ADD operation, RD = 00110 corresponds to register R6.</w:t>
      </w:r>
    </w:p>
    <w:p w14:paraId="4A1678C2">
      <w:pPr>
        <w:numPr>
          <w:ilvl w:val="0"/>
          <w:numId w:val="6"/>
        </w:numPr>
        <w:jc w:val="both"/>
        <w:rPr>
          <w:rFonts w:eastAsia="Times New Roman" w:cstheme="minorHAnsi"/>
          <w:sz w:val="24"/>
          <w:szCs w:val="24"/>
          <w:lang w:val="en-GB"/>
        </w:rPr>
      </w:pPr>
      <w:r>
        <w:rPr>
          <w:rFonts w:eastAsia="Times New Roman" w:cstheme="minorHAnsi"/>
          <w:b/>
          <w:bCs/>
          <w:sz w:val="24"/>
          <w:szCs w:val="24"/>
          <w:lang w:val="en-GB"/>
        </w:rPr>
        <w:t>Func3 (3 bits)</w:t>
      </w:r>
      <w:r>
        <w:rPr>
          <w:rFonts w:eastAsia="Times New Roman" w:cstheme="minorHAnsi"/>
          <w:sz w:val="24"/>
          <w:szCs w:val="24"/>
          <w:lang w:val="en-GB"/>
        </w:rPr>
        <w:t>:</w:t>
      </w:r>
      <w:r>
        <w:rPr>
          <w:rFonts w:eastAsia="Times New Roman" w:cstheme="minorHAnsi"/>
          <w:sz w:val="24"/>
          <w:szCs w:val="24"/>
          <w:lang w:val="en-GB"/>
        </w:rPr>
        <w:br w:type="textWrapping"/>
      </w:r>
      <w:r>
        <w:rPr>
          <w:rFonts w:eastAsia="Times New Roman" w:cstheme="minorHAnsi"/>
          <w:sz w:val="24"/>
          <w:szCs w:val="24"/>
          <w:lang w:val="en-GB"/>
        </w:rPr>
        <w:t>Determines the specific operation to be performed within the general type specified by the opcode. Each arithmetic/logical operation has a unique func3 value:</w:t>
      </w:r>
    </w:p>
    <w:p w14:paraId="5EBA5EBB">
      <w:pPr>
        <w:pStyle w:val="23"/>
        <w:numPr>
          <w:ilvl w:val="0"/>
          <w:numId w:val="7"/>
        </w:numPr>
        <w:jc w:val="both"/>
        <w:rPr>
          <w:rFonts w:eastAsia="Times New Roman" w:cstheme="minorHAnsi"/>
          <w:sz w:val="24"/>
          <w:szCs w:val="24"/>
          <w:lang w:val="en-GB"/>
        </w:rPr>
      </w:pPr>
      <w:r>
        <w:rPr>
          <w:rFonts w:eastAsia="Times New Roman" w:cstheme="minorHAnsi"/>
          <w:sz w:val="24"/>
          <w:szCs w:val="24"/>
          <w:lang w:val="en-GB"/>
        </w:rPr>
        <w:t>ADD: 000</w:t>
      </w:r>
    </w:p>
    <w:p w14:paraId="5B23965F">
      <w:pPr>
        <w:pStyle w:val="23"/>
        <w:numPr>
          <w:ilvl w:val="0"/>
          <w:numId w:val="7"/>
        </w:numPr>
        <w:jc w:val="both"/>
        <w:rPr>
          <w:rFonts w:eastAsia="Times New Roman" w:cstheme="minorHAnsi"/>
          <w:sz w:val="24"/>
          <w:szCs w:val="24"/>
          <w:lang w:val="en-GB"/>
        </w:rPr>
      </w:pPr>
      <w:r>
        <w:rPr>
          <w:rFonts w:eastAsia="Times New Roman" w:cstheme="minorHAnsi"/>
          <w:sz w:val="24"/>
          <w:szCs w:val="24"/>
          <w:lang w:val="en-GB"/>
        </w:rPr>
        <w:t>SUB: 000</w:t>
      </w:r>
    </w:p>
    <w:p w14:paraId="7F4CA9ED">
      <w:pPr>
        <w:pStyle w:val="23"/>
        <w:numPr>
          <w:ilvl w:val="0"/>
          <w:numId w:val="7"/>
        </w:numPr>
        <w:jc w:val="both"/>
        <w:rPr>
          <w:rFonts w:eastAsia="Times New Roman" w:cstheme="minorHAnsi"/>
          <w:sz w:val="24"/>
          <w:szCs w:val="24"/>
          <w:lang w:val="en-GB"/>
        </w:rPr>
      </w:pPr>
      <w:r>
        <w:rPr>
          <w:rFonts w:eastAsia="Times New Roman" w:cstheme="minorHAnsi"/>
          <w:sz w:val="24"/>
          <w:szCs w:val="24"/>
          <w:lang w:val="en-GB"/>
        </w:rPr>
        <w:t>AND: 110</w:t>
      </w:r>
    </w:p>
    <w:p w14:paraId="3B1FED1F">
      <w:pPr>
        <w:pStyle w:val="23"/>
        <w:numPr>
          <w:ilvl w:val="0"/>
          <w:numId w:val="7"/>
        </w:numPr>
        <w:jc w:val="both"/>
        <w:rPr>
          <w:rFonts w:eastAsia="Times New Roman" w:cstheme="minorHAnsi"/>
          <w:sz w:val="24"/>
          <w:szCs w:val="24"/>
          <w:lang w:val="en-GB"/>
        </w:rPr>
      </w:pPr>
      <w:r>
        <w:rPr>
          <w:rFonts w:eastAsia="Times New Roman" w:cstheme="minorHAnsi"/>
          <w:sz w:val="24"/>
          <w:szCs w:val="24"/>
          <w:lang w:val="en-GB"/>
        </w:rPr>
        <w:t>OR: 111</w:t>
      </w:r>
    </w:p>
    <w:p w14:paraId="52D89A33">
      <w:pPr>
        <w:pStyle w:val="23"/>
        <w:numPr>
          <w:ilvl w:val="0"/>
          <w:numId w:val="7"/>
        </w:numPr>
        <w:jc w:val="both"/>
        <w:rPr>
          <w:rFonts w:eastAsia="Times New Roman" w:cstheme="minorHAnsi"/>
          <w:sz w:val="24"/>
          <w:szCs w:val="24"/>
          <w:lang w:val="en-GB"/>
        </w:rPr>
      </w:pPr>
      <w:r>
        <w:rPr>
          <w:rFonts w:eastAsia="Times New Roman" w:cstheme="minorHAnsi"/>
          <w:sz w:val="24"/>
          <w:szCs w:val="24"/>
          <w:lang w:val="en-GB"/>
        </w:rPr>
        <w:t>XOR: 100</w:t>
      </w:r>
    </w:p>
    <w:p w14:paraId="5AA06B7F">
      <w:pPr>
        <w:numPr>
          <w:ilvl w:val="0"/>
          <w:numId w:val="6"/>
        </w:numPr>
        <w:jc w:val="both"/>
        <w:rPr>
          <w:rFonts w:eastAsia="Times New Roman" w:cstheme="minorHAnsi"/>
          <w:sz w:val="24"/>
          <w:szCs w:val="24"/>
          <w:lang w:val="en-GB"/>
        </w:rPr>
      </w:pPr>
      <w:r>
        <w:rPr>
          <w:rFonts w:eastAsia="Times New Roman" w:cstheme="minorHAnsi"/>
          <w:b/>
          <w:bCs/>
          <w:sz w:val="24"/>
          <w:szCs w:val="24"/>
          <w:lang w:val="en-GB"/>
        </w:rPr>
        <w:t>RS1 (5 bits)</w:t>
      </w:r>
      <w:r>
        <w:rPr>
          <w:rFonts w:eastAsia="Times New Roman" w:cstheme="minorHAnsi"/>
          <w:sz w:val="24"/>
          <w:szCs w:val="24"/>
          <w:lang w:val="en-GB"/>
        </w:rPr>
        <w:t>:</w:t>
      </w:r>
      <w:r>
        <w:rPr>
          <w:rFonts w:eastAsia="Times New Roman" w:cstheme="minorHAnsi"/>
          <w:sz w:val="24"/>
          <w:szCs w:val="24"/>
          <w:lang w:val="en-GB"/>
        </w:rPr>
        <w:br w:type="textWrapping"/>
      </w:r>
      <w:r>
        <w:rPr>
          <w:rFonts w:eastAsia="Times New Roman" w:cstheme="minorHAnsi"/>
          <w:sz w:val="24"/>
          <w:szCs w:val="24"/>
          <w:lang w:val="en-GB"/>
        </w:rPr>
        <w:t>The first source register for the operation. This is the register from which one operand is read. In the above ADD operation, RS1 = 01000 corresponds to register R8.</w:t>
      </w:r>
    </w:p>
    <w:p w14:paraId="5748C03A">
      <w:pPr>
        <w:numPr>
          <w:ilvl w:val="0"/>
          <w:numId w:val="6"/>
        </w:numPr>
        <w:jc w:val="both"/>
        <w:rPr>
          <w:rFonts w:eastAsia="Times New Roman" w:cstheme="minorHAnsi"/>
          <w:sz w:val="24"/>
          <w:szCs w:val="24"/>
          <w:lang w:val="en-GB"/>
        </w:rPr>
      </w:pPr>
      <w:r>
        <w:rPr>
          <w:rFonts w:eastAsia="Times New Roman" w:cstheme="minorHAnsi"/>
          <w:b/>
          <w:bCs/>
          <w:sz w:val="24"/>
          <w:szCs w:val="24"/>
          <w:lang w:val="en-GB"/>
        </w:rPr>
        <w:t>RS2 (5 bits)</w:t>
      </w:r>
      <w:r>
        <w:rPr>
          <w:rFonts w:eastAsia="Times New Roman" w:cstheme="minorHAnsi"/>
          <w:sz w:val="24"/>
          <w:szCs w:val="24"/>
          <w:lang w:val="en-GB"/>
        </w:rPr>
        <w:t>:</w:t>
      </w:r>
      <w:r>
        <w:rPr>
          <w:rFonts w:eastAsia="Times New Roman" w:cstheme="minorHAnsi"/>
          <w:sz w:val="24"/>
          <w:szCs w:val="24"/>
          <w:lang w:val="en-GB"/>
        </w:rPr>
        <w:br w:type="textWrapping"/>
      </w:r>
      <w:r>
        <w:rPr>
          <w:rFonts w:eastAsia="Times New Roman" w:cstheme="minorHAnsi"/>
          <w:sz w:val="24"/>
          <w:szCs w:val="24"/>
          <w:lang w:val="en-GB"/>
        </w:rPr>
        <w:t>The second source register for the operation. This register provides the second operand. In the above ADD operation, RS2 = 01001 corresponds to register R9.</w:t>
      </w:r>
    </w:p>
    <w:p w14:paraId="1D0349CA">
      <w:pPr>
        <w:numPr>
          <w:ilvl w:val="0"/>
          <w:numId w:val="6"/>
        </w:numPr>
        <w:jc w:val="both"/>
        <w:rPr>
          <w:rFonts w:eastAsia="Times New Roman" w:cstheme="minorHAnsi"/>
          <w:sz w:val="24"/>
          <w:szCs w:val="24"/>
          <w:lang w:val="en-GB"/>
        </w:rPr>
      </w:pPr>
      <w:r>
        <w:rPr>
          <w:rFonts w:eastAsia="Times New Roman" w:cstheme="minorHAnsi"/>
          <w:b/>
          <w:bCs/>
          <w:sz w:val="24"/>
          <w:szCs w:val="24"/>
          <w:lang w:val="en-GB"/>
        </w:rPr>
        <w:t>Func7 (7 bits)</w:t>
      </w:r>
      <w:r>
        <w:rPr>
          <w:rFonts w:eastAsia="Times New Roman" w:cstheme="minorHAnsi"/>
          <w:sz w:val="24"/>
          <w:szCs w:val="24"/>
          <w:lang w:val="en-GB"/>
        </w:rPr>
        <w:t>:</w:t>
      </w:r>
      <w:r>
        <w:rPr>
          <w:rFonts w:eastAsia="Times New Roman" w:cstheme="minorHAnsi"/>
          <w:sz w:val="24"/>
          <w:szCs w:val="24"/>
          <w:lang w:val="en-GB"/>
        </w:rPr>
        <w:br w:type="textWrapping"/>
      </w:r>
      <w:r>
        <w:rPr>
          <w:rFonts w:eastAsia="Times New Roman" w:cstheme="minorHAnsi"/>
          <w:sz w:val="24"/>
          <w:szCs w:val="24"/>
          <w:lang w:val="en-GB"/>
        </w:rPr>
        <w:t>Provides additional function information, particularly to distinguish between different operations that share the same func3 or func7. For example, ADD and SUB has same func3 values but have different func7 values as mentioned below.</w:t>
      </w:r>
    </w:p>
    <w:p w14:paraId="22328042">
      <w:pPr>
        <w:pStyle w:val="23"/>
        <w:numPr>
          <w:ilvl w:val="0"/>
          <w:numId w:val="8"/>
        </w:numPr>
        <w:jc w:val="both"/>
        <w:rPr>
          <w:rFonts w:eastAsia="Times New Roman" w:cstheme="minorHAnsi"/>
          <w:sz w:val="24"/>
          <w:szCs w:val="24"/>
          <w:lang w:val="en-GB"/>
        </w:rPr>
      </w:pPr>
      <w:r>
        <w:rPr>
          <w:rFonts w:eastAsia="Times New Roman" w:cstheme="minorHAnsi"/>
          <w:sz w:val="24"/>
          <w:szCs w:val="24"/>
          <w:lang w:val="en-GB"/>
        </w:rPr>
        <w:t>ADD: 0000000</w:t>
      </w:r>
    </w:p>
    <w:p w14:paraId="066F2E76">
      <w:pPr>
        <w:pStyle w:val="23"/>
        <w:numPr>
          <w:ilvl w:val="0"/>
          <w:numId w:val="8"/>
        </w:numPr>
        <w:jc w:val="both"/>
        <w:rPr>
          <w:rFonts w:eastAsia="Times New Roman" w:cstheme="minorHAnsi"/>
          <w:sz w:val="24"/>
          <w:szCs w:val="24"/>
          <w:lang w:val="en-GB"/>
        </w:rPr>
      </w:pPr>
      <w:r>
        <w:rPr>
          <w:rFonts w:eastAsia="Times New Roman" w:cstheme="minorHAnsi"/>
          <w:sz w:val="24"/>
          <w:szCs w:val="24"/>
          <w:lang w:val="en-GB"/>
        </w:rPr>
        <w:t>SUB: 0100000</w:t>
      </w:r>
    </w:p>
    <w:p w14:paraId="606DD593">
      <w:pPr>
        <w:pStyle w:val="4"/>
        <w:rPr>
          <w:rFonts w:asciiTheme="minorHAnsi" w:hAnsiTheme="minorHAnsi" w:cstheme="minorHAnsi"/>
          <w:b/>
          <w:bCs/>
        </w:rPr>
      </w:pPr>
      <w:bookmarkStart w:id="10" w:name="_Toc8448"/>
      <w:r>
        <w:rPr>
          <w:rFonts w:asciiTheme="minorHAnsi" w:hAnsiTheme="minorHAnsi" w:cstheme="minorHAnsi"/>
          <w:b/>
          <w:bCs/>
        </w:rPr>
        <w:t>1.5.3 Pipelining Stages:</w:t>
      </w:r>
      <w:bookmarkEnd w:id="10"/>
    </w:p>
    <w:p w14:paraId="4B11B575">
      <w:pPr>
        <w:spacing w:before="240"/>
        <w:jc w:val="both"/>
        <w:rPr>
          <w:rFonts w:cstheme="minorHAnsi"/>
          <w:sz w:val="24"/>
          <w:szCs w:val="24"/>
        </w:rPr>
      </w:pPr>
      <w:r>
        <w:rPr>
          <w:rFonts w:cstheme="minorHAnsi"/>
          <w:sz w:val="24"/>
          <w:szCs w:val="24"/>
        </w:rPr>
        <w:t>Pipelining is a technique used in processor design to improve instruction throughput by dividing the execution process into multiple stages. Each stage performs a part of the instruction execution, and multiple instructions are processed simultaneously, with each instruction in a different stage of the pipeline.</w:t>
      </w:r>
    </w:p>
    <w:p w14:paraId="70A75293">
      <w:pPr>
        <w:spacing w:before="240"/>
        <w:jc w:val="both"/>
        <w:rPr>
          <w:rFonts w:eastAsia="Times New Roman" w:cstheme="minorHAnsi"/>
          <w:sz w:val="24"/>
          <w:szCs w:val="24"/>
        </w:rPr>
      </w:pPr>
      <w:r>
        <w:rPr>
          <w:rFonts w:eastAsia="Times New Roman" w:cstheme="minorHAnsi"/>
          <w:sz w:val="24"/>
          <w:szCs w:val="24"/>
        </w:rPr>
        <w:t>The processor pipeline is divided into four stages:</w:t>
      </w:r>
    </w:p>
    <w:p w14:paraId="5E17BA00">
      <w:pPr>
        <w:pStyle w:val="23"/>
        <w:numPr>
          <w:ilvl w:val="0"/>
          <w:numId w:val="9"/>
        </w:numPr>
        <w:spacing w:line="360" w:lineRule="auto"/>
        <w:jc w:val="both"/>
        <w:rPr>
          <w:rFonts w:eastAsia="Times New Roman" w:cstheme="minorHAnsi"/>
          <w:sz w:val="24"/>
          <w:szCs w:val="24"/>
        </w:rPr>
      </w:pPr>
      <w:r>
        <w:rPr>
          <w:rFonts w:eastAsia="Times New Roman" w:cstheme="minorHAnsi"/>
          <w:sz w:val="24"/>
          <w:szCs w:val="24"/>
        </w:rPr>
        <w:t>Instruction Fetch (IF): Fetches instructions from memory.</w:t>
      </w:r>
    </w:p>
    <w:p w14:paraId="4F4781B8">
      <w:pPr>
        <w:pStyle w:val="23"/>
        <w:numPr>
          <w:ilvl w:val="0"/>
          <w:numId w:val="9"/>
        </w:numPr>
        <w:spacing w:line="360" w:lineRule="auto"/>
        <w:jc w:val="both"/>
        <w:rPr>
          <w:rFonts w:eastAsia="Times New Roman" w:cstheme="minorHAnsi"/>
          <w:sz w:val="24"/>
          <w:szCs w:val="24"/>
        </w:rPr>
      </w:pPr>
      <w:r>
        <w:rPr>
          <w:rFonts w:eastAsia="Times New Roman" w:cstheme="minorHAnsi"/>
          <w:sz w:val="24"/>
          <w:szCs w:val="24"/>
        </w:rPr>
        <w:t>Instruction Decode (ID): Decodes the instruction and reads the required registers.</w:t>
      </w:r>
    </w:p>
    <w:p w14:paraId="05484305">
      <w:pPr>
        <w:pStyle w:val="23"/>
        <w:numPr>
          <w:ilvl w:val="0"/>
          <w:numId w:val="9"/>
        </w:numPr>
        <w:spacing w:line="360" w:lineRule="auto"/>
        <w:jc w:val="both"/>
        <w:rPr>
          <w:rFonts w:eastAsia="Times New Roman" w:cstheme="minorHAnsi"/>
          <w:sz w:val="24"/>
          <w:szCs w:val="24"/>
        </w:rPr>
      </w:pPr>
      <w:r>
        <w:rPr>
          <w:rFonts w:eastAsia="Times New Roman" w:cstheme="minorHAnsi"/>
          <w:sz w:val="24"/>
          <w:szCs w:val="24"/>
        </w:rPr>
        <w:t>Execute (EX): Executes the ALU operations.</w:t>
      </w:r>
    </w:p>
    <w:p w14:paraId="6812CA01">
      <w:pPr>
        <w:pStyle w:val="23"/>
        <w:numPr>
          <w:ilvl w:val="0"/>
          <w:numId w:val="9"/>
        </w:numPr>
        <w:spacing w:line="360" w:lineRule="auto"/>
        <w:jc w:val="both"/>
        <w:rPr>
          <w:rFonts w:eastAsia="Times New Roman" w:cstheme="minorHAnsi"/>
          <w:sz w:val="24"/>
          <w:szCs w:val="24"/>
        </w:rPr>
      </w:pPr>
      <w:r>
        <w:rPr>
          <w:rFonts w:eastAsia="Times New Roman" w:cstheme="minorHAnsi"/>
          <w:sz w:val="24"/>
          <w:szCs w:val="24"/>
        </w:rPr>
        <w:t>Write Back (WB): Writes the results back to the register file.</w:t>
      </w:r>
    </w:p>
    <w:p w14:paraId="7A2F0B32">
      <w:pPr>
        <w:pStyle w:val="3"/>
        <w:rPr>
          <w:rFonts w:eastAsia="Times New Roman" w:asciiTheme="minorHAnsi" w:hAnsiTheme="minorHAnsi" w:cstheme="minorHAnsi"/>
          <w:b/>
          <w:bCs/>
          <w:color w:val="auto"/>
        </w:rPr>
      </w:pPr>
      <w:bookmarkStart w:id="11" w:name="_Toc28590"/>
      <w:r>
        <w:rPr>
          <w:rFonts w:eastAsia="Times New Roman" w:asciiTheme="minorHAnsi" w:hAnsiTheme="minorHAnsi" w:cstheme="minorHAnsi"/>
          <w:b/>
          <w:bCs/>
        </w:rPr>
        <w:t>1.6 Design Features:</w:t>
      </w:r>
      <w:bookmarkEnd w:id="11"/>
    </w:p>
    <w:p w14:paraId="3ACCA194">
      <w:pPr>
        <w:spacing w:before="240"/>
        <w:ind w:left="360"/>
        <w:jc w:val="both"/>
        <w:rPr>
          <w:rFonts w:cstheme="minorHAnsi"/>
          <w:sz w:val="24"/>
          <w:szCs w:val="24"/>
          <w:lang w:val="en-GB"/>
        </w:rPr>
      </w:pPr>
      <w:r>
        <w:rPr>
          <w:rFonts w:cstheme="minorHAnsi"/>
          <w:sz w:val="24"/>
          <w:szCs w:val="24"/>
          <w:lang w:val="en-GB"/>
        </w:rPr>
        <w:t>The design implements a multi-cycle, pipelined RISC-V based processor with different components that work together to fetch, decode, execute, and write back instructions. Below is a breakdown of each block used in the design:</w:t>
      </w:r>
    </w:p>
    <w:p w14:paraId="575F73F8">
      <w:pPr>
        <w:ind w:left="360"/>
        <w:rPr>
          <w:rFonts w:cstheme="minorHAnsi"/>
          <w:b/>
          <w:bCs/>
          <w:sz w:val="24"/>
          <w:szCs w:val="24"/>
          <w:lang w:val="en-GB"/>
        </w:rPr>
      </w:pPr>
      <w:r>
        <w:rPr>
          <w:rFonts w:cstheme="minorHAnsi"/>
          <w:b/>
          <w:bCs/>
          <w:sz w:val="24"/>
          <w:szCs w:val="24"/>
          <w:lang w:val="en-GB"/>
        </w:rPr>
        <w:t>1. Top Module:</w:t>
      </w:r>
    </w:p>
    <w:p w14:paraId="4A4F45D8">
      <w:pPr>
        <w:ind w:left="360"/>
        <w:jc w:val="both"/>
        <w:rPr>
          <w:rFonts w:cstheme="minorHAnsi"/>
          <w:sz w:val="24"/>
          <w:szCs w:val="24"/>
          <w:lang w:val="en-GB"/>
        </w:rPr>
      </w:pPr>
      <w:r>
        <w:rPr>
          <w:rFonts w:cstheme="minorHAnsi"/>
          <w:sz w:val="24"/>
          <w:szCs w:val="24"/>
          <w:lang w:val="en-GB"/>
        </w:rPr>
        <w:t>The top module connects all the other modules. It takes a clock signal (clk) and a reset signal (reset). Inside this module, all the essential components for the processor are instantiated, including the program counter, program memory, instruction decoder, control unit, ALU, register set, and pipeline registers.</w:t>
      </w:r>
    </w:p>
    <w:p w14:paraId="5B4E14B6">
      <w:pPr>
        <w:ind w:left="360"/>
        <w:jc w:val="both"/>
        <w:rPr>
          <w:rFonts w:cstheme="minorHAnsi"/>
          <w:sz w:val="24"/>
          <w:szCs w:val="24"/>
          <w:lang w:val="en-GB"/>
        </w:rPr>
      </w:pPr>
    </w:p>
    <w:p w14:paraId="5E375D9D">
      <w:pPr>
        <w:ind w:left="360"/>
        <w:rPr>
          <w:rFonts w:cstheme="minorHAnsi"/>
          <w:b/>
          <w:bCs/>
          <w:sz w:val="24"/>
          <w:szCs w:val="24"/>
          <w:lang w:val="en-GB"/>
        </w:rPr>
      </w:pPr>
      <w:r>
        <w:rPr>
          <w:rFonts w:cstheme="minorHAnsi"/>
          <w:b/>
          <w:bCs/>
          <w:sz w:val="24"/>
          <w:szCs w:val="24"/>
          <w:lang w:val="en-GB"/>
        </w:rPr>
        <w:t>2. Program Counter:</w:t>
      </w:r>
    </w:p>
    <w:p w14:paraId="19D78746">
      <w:pPr>
        <w:tabs>
          <w:tab w:val="left" w:pos="720"/>
        </w:tabs>
        <w:ind w:left="360"/>
        <w:jc w:val="both"/>
        <w:rPr>
          <w:rFonts w:cstheme="minorHAnsi"/>
          <w:sz w:val="24"/>
          <w:szCs w:val="24"/>
          <w:lang w:val="en-GB"/>
        </w:rPr>
      </w:pPr>
      <w:r>
        <w:rPr>
          <w:rFonts w:cstheme="minorHAnsi"/>
          <w:sz w:val="24"/>
          <w:szCs w:val="24"/>
          <w:lang w:val="en-GB"/>
        </w:rPr>
        <w:t>The program counter (PC) holds the address of the current instruction and increments it to point to the next instruction. On every clock cycle, the PC is incremented by 1. Upon reset, the PC is set to 0 which points to the first memory location of the program memory.</w:t>
      </w:r>
    </w:p>
    <w:p w14:paraId="3D3F9538">
      <w:pPr>
        <w:keepNext/>
        <w:tabs>
          <w:tab w:val="left" w:pos="720"/>
        </w:tabs>
        <w:jc w:val="center"/>
      </w:pPr>
      <w:r>
        <w:rPr>
          <w:rFonts w:cstheme="minorHAnsi"/>
          <w:sz w:val="24"/>
          <w:szCs w:val="24"/>
          <w:lang w:val="en-GB"/>
        </w:rPr>
        <w:drawing>
          <wp:inline distT="0" distB="0" distL="0" distR="0">
            <wp:extent cx="3251200" cy="16586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3258545" cy="1662522"/>
                    </a:xfrm>
                    <a:prstGeom prst="rect">
                      <a:avLst/>
                    </a:prstGeom>
                  </pic:spPr>
                </pic:pic>
              </a:graphicData>
            </a:graphic>
          </wp:inline>
        </w:drawing>
      </w:r>
    </w:p>
    <w:p w14:paraId="4D9DC969">
      <w:pPr>
        <w:pStyle w:val="7"/>
        <w:jc w:val="center"/>
        <w:rPr>
          <w:rFonts w:cstheme="minorHAnsi"/>
          <w:sz w:val="28"/>
          <w:szCs w:val="28"/>
          <w:lang w:val="en-GB"/>
        </w:rPr>
      </w:pPr>
      <w:r>
        <w:rPr>
          <w:sz w:val="20"/>
          <w:szCs w:val="20"/>
        </w:rPr>
        <w:t>Fig 1.6.</w:t>
      </w:r>
      <w:r>
        <w:rPr>
          <w:sz w:val="20"/>
          <w:szCs w:val="20"/>
        </w:rPr>
        <w:fldChar w:fldCharType="begin"/>
      </w:r>
      <w:r>
        <w:rPr>
          <w:sz w:val="20"/>
          <w:szCs w:val="20"/>
        </w:rPr>
        <w:instrText xml:space="preserve"> SEQ Fig_1.6. \* ARABIC </w:instrText>
      </w:r>
      <w:r>
        <w:rPr>
          <w:sz w:val="20"/>
          <w:szCs w:val="20"/>
        </w:rPr>
        <w:fldChar w:fldCharType="separate"/>
      </w:r>
      <w:r>
        <w:rPr>
          <w:sz w:val="20"/>
          <w:szCs w:val="20"/>
        </w:rPr>
        <w:t>1</w:t>
      </w:r>
      <w:r>
        <w:rPr>
          <w:sz w:val="20"/>
          <w:szCs w:val="20"/>
        </w:rPr>
        <w:fldChar w:fldCharType="end"/>
      </w:r>
      <w:r>
        <w:rPr>
          <w:sz w:val="20"/>
          <w:szCs w:val="20"/>
        </w:rPr>
        <w:t xml:space="preserve"> </w:t>
      </w:r>
      <w:r>
        <w:rPr>
          <w:sz w:val="22"/>
          <w:szCs w:val="22"/>
        </w:rPr>
        <w:t>Program</w:t>
      </w:r>
      <w:r>
        <w:rPr>
          <w:sz w:val="20"/>
          <w:szCs w:val="20"/>
        </w:rPr>
        <w:t xml:space="preserve"> Counter Block</w:t>
      </w:r>
    </w:p>
    <w:p w14:paraId="0799EE32">
      <w:pPr>
        <w:ind w:left="360"/>
        <w:rPr>
          <w:rFonts w:cstheme="minorHAnsi"/>
          <w:b/>
          <w:bCs/>
          <w:sz w:val="24"/>
          <w:szCs w:val="24"/>
          <w:lang w:val="en-GB"/>
        </w:rPr>
      </w:pPr>
      <w:r>
        <w:rPr>
          <w:rFonts w:cstheme="minorHAnsi"/>
          <w:b/>
          <w:bCs/>
          <w:sz w:val="24"/>
          <w:szCs w:val="24"/>
          <w:lang w:val="en-GB"/>
        </w:rPr>
        <w:t>3. Program Memory:</w:t>
      </w:r>
    </w:p>
    <w:p w14:paraId="1FD18A90">
      <w:pPr>
        <w:tabs>
          <w:tab w:val="left" w:pos="720"/>
        </w:tabs>
        <w:ind w:left="360"/>
        <w:jc w:val="both"/>
        <w:rPr>
          <w:rFonts w:cstheme="minorHAnsi"/>
          <w:sz w:val="24"/>
          <w:szCs w:val="24"/>
          <w:lang w:val="en-GB"/>
        </w:rPr>
      </w:pPr>
      <w:r>
        <w:rPr>
          <w:rFonts w:cstheme="minorHAnsi"/>
          <w:sz w:val="24"/>
          <w:szCs w:val="24"/>
          <w:lang w:val="en-GB"/>
        </w:rPr>
        <w:t>Program memory stores the instructions to be executed by the processor. On reset, specific RISC-V instructions are loaded into memory. The processor fetches instructions from this memory during the instruction Fetch stage. The memory array contains instructions that implement various RISC-V operations, like Load Immediate values, Arithmetic operations (ADD, SUB, AND, OR, XOR), and NOP (No Operation).</w:t>
      </w:r>
    </w:p>
    <w:p w14:paraId="4A1AAC64">
      <w:pPr>
        <w:keepNext/>
        <w:tabs>
          <w:tab w:val="left" w:pos="720"/>
        </w:tabs>
        <w:ind w:left="720"/>
        <w:jc w:val="center"/>
      </w:pPr>
      <w:r>
        <w:rPr>
          <w:rFonts w:cstheme="minorHAnsi"/>
          <w:sz w:val="24"/>
          <w:szCs w:val="24"/>
          <w:lang w:val="en-GB"/>
        </w:rPr>
        <w:drawing>
          <wp:inline distT="0" distB="0" distL="0" distR="0">
            <wp:extent cx="2879725" cy="223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880000" cy="2235600"/>
                    </a:xfrm>
                    <a:prstGeom prst="rect">
                      <a:avLst/>
                    </a:prstGeom>
                  </pic:spPr>
                </pic:pic>
              </a:graphicData>
            </a:graphic>
          </wp:inline>
        </w:drawing>
      </w:r>
    </w:p>
    <w:p w14:paraId="36F0D629">
      <w:pPr>
        <w:pStyle w:val="7"/>
        <w:jc w:val="center"/>
        <w:rPr>
          <w:rFonts w:cstheme="minorHAnsi"/>
          <w:b/>
          <w:bCs/>
          <w:sz w:val="24"/>
          <w:szCs w:val="24"/>
          <w:lang w:val="en-GB"/>
        </w:rPr>
      </w:pPr>
      <w:r>
        <w:rPr>
          <w:sz w:val="20"/>
          <w:szCs w:val="20"/>
        </w:rPr>
        <w:t>Fig 1.6.</w:t>
      </w:r>
      <w:r>
        <w:rPr>
          <w:sz w:val="20"/>
          <w:szCs w:val="20"/>
        </w:rPr>
        <w:fldChar w:fldCharType="begin"/>
      </w:r>
      <w:r>
        <w:rPr>
          <w:sz w:val="20"/>
          <w:szCs w:val="20"/>
        </w:rPr>
        <w:instrText xml:space="preserve"> SEQ Fig_1.6. \* ARABIC </w:instrText>
      </w:r>
      <w:r>
        <w:rPr>
          <w:sz w:val="20"/>
          <w:szCs w:val="20"/>
        </w:rPr>
        <w:fldChar w:fldCharType="separate"/>
      </w:r>
      <w:r>
        <w:rPr>
          <w:sz w:val="20"/>
          <w:szCs w:val="20"/>
        </w:rPr>
        <w:t>2</w:t>
      </w:r>
      <w:r>
        <w:rPr>
          <w:sz w:val="20"/>
          <w:szCs w:val="20"/>
        </w:rPr>
        <w:fldChar w:fldCharType="end"/>
      </w:r>
      <w:r>
        <w:rPr>
          <w:sz w:val="20"/>
          <w:szCs w:val="20"/>
        </w:rPr>
        <w:t xml:space="preserve"> </w:t>
      </w:r>
      <w:r>
        <w:rPr>
          <w:sz w:val="22"/>
          <w:szCs w:val="22"/>
        </w:rPr>
        <w:t>Program</w:t>
      </w:r>
      <w:r>
        <w:rPr>
          <w:sz w:val="20"/>
          <w:szCs w:val="20"/>
        </w:rPr>
        <w:t xml:space="preserve"> Memory Block</w:t>
      </w:r>
    </w:p>
    <w:p w14:paraId="5E2E74F7">
      <w:pPr>
        <w:tabs>
          <w:tab w:val="left" w:pos="720"/>
        </w:tabs>
        <w:ind w:left="360"/>
        <w:rPr>
          <w:rFonts w:cstheme="minorHAnsi"/>
          <w:b/>
          <w:bCs/>
          <w:sz w:val="24"/>
          <w:szCs w:val="24"/>
          <w:lang w:val="en-GB"/>
        </w:rPr>
      </w:pPr>
      <w:r>
        <w:rPr>
          <w:rFonts w:cstheme="minorHAnsi"/>
          <w:b/>
          <w:bCs/>
          <w:sz w:val="24"/>
          <w:szCs w:val="24"/>
          <w:lang w:val="en-GB"/>
        </w:rPr>
        <w:t>4. Instruction Decoder:</w:t>
      </w:r>
    </w:p>
    <w:p w14:paraId="700645BE">
      <w:pPr>
        <w:tabs>
          <w:tab w:val="left" w:pos="720"/>
        </w:tabs>
        <w:ind w:left="360"/>
        <w:jc w:val="both"/>
        <w:rPr>
          <w:rFonts w:cstheme="minorHAnsi"/>
          <w:sz w:val="24"/>
          <w:szCs w:val="24"/>
          <w:lang w:val="en-GB"/>
        </w:rPr>
      </w:pPr>
      <w:r>
        <w:rPr>
          <w:rFonts w:cstheme="minorHAnsi"/>
          <w:sz w:val="24"/>
          <w:szCs w:val="24"/>
          <w:lang w:val="en-GB"/>
        </w:rPr>
        <w:t xml:space="preserve">This decodes the instruction fetched from program memory into its respective fields such as opcode, function codes (func3 and func7), and register addresses (Destination, Source1 and Source2). </w:t>
      </w:r>
    </w:p>
    <w:p w14:paraId="7AF8AE0E">
      <w:pPr>
        <w:pStyle w:val="23"/>
        <w:numPr>
          <w:ilvl w:val="0"/>
          <w:numId w:val="10"/>
        </w:numPr>
        <w:tabs>
          <w:tab w:val="left" w:pos="720"/>
        </w:tabs>
        <w:spacing w:line="360" w:lineRule="auto"/>
        <w:jc w:val="both"/>
        <w:rPr>
          <w:rFonts w:cstheme="minorHAnsi"/>
          <w:sz w:val="24"/>
          <w:szCs w:val="24"/>
          <w:lang w:val="en-GB"/>
        </w:rPr>
      </w:pPr>
      <w:r>
        <w:rPr>
          <w:rFonts w:cstheme="minorHAnsi"/>
          <w:sz w:val="24"/>
          <w:szCs w:val="24"/>
          <w:lang w:val="en-GB"/>
        </w:rPr>
        <w:t>opcode: Determines the type of instruction.</w:t>
      </w:r>
    </w:p>
    <w:p w14:paraId="313A427A">
      <w:pPr>
        <w:pStyle w:val="23"/>
        <w:numPr>
          <w:ilvl w:val="0"/>
          <w:numId w:val="11"/>
        </w:numPr>
        <w:spacing w:line="360" w:lineRule="auto"/>
        <w:jc w:val="both"/>
        <w:rPr>
          <w:rFonts w:cstheme="minorHAnsi"/>
          <w:sz w:val="24"/>
          <w:szCs w:val="24"/>
          <w:lang w:val="en-GB"/>
        </w:rPr>
      </w:pPr>
      <w:r>
        <w:rPr>
          <w:rFonts w:cstheme="minorHAnsi"/>
          <w:sz w:val="24"/>
          <w:szCs w:val="24"/>
          <w:lang w:val="en-GB"/>
        </w:rPr>
        <w:t>func3, func7: Used for specifying the ALU operation.</w:t>
      </w:r>
    </w:p>
    <w:p w14:paraId="231511AC">
      <w:pPr>
        <w:pStyle w:val="23"/>
        <w:numPr>
          <w:ilvl w:val="0"/>
          <w:numId w:val="11"/>
        </w:numPr>
        <w:spacing w:line="360" w:lineRule="auto"/>
        <w:jc w:val="both"/>
        <w:rPr>
          <w:rFonts w:cstheme="minorHAnsi"/>
          <w:sz w:val="24"/>
          <w:szCs w:val="24"/>
          <w:lang w:val="en-GB"/>
        </w:rPr>
      </w:pPr>
      <w:r>
        <w:rPr>
          <w:rFonts w:cstheme="minorHAnsi"/>
          <w:sz w:val="24"/>
          <w:szCs w:val="24"/>
          <w:lang w:val="en-GB"/>
        </w:rPr>
        <w:t>ReadAdd1, ReadAdd2: Source registers address.</w:t>
      </w:r>
    </w:p>
    <w:p w14:paraId="7A53B4AB">
      <w:pPr>
        <w:pStyle w:val="23"/>
        <w:numPr>
          <w:ilvl w:val="0"/>
          <w:numId w:val="11"/>
        </w:numPr>
        <w:spacing w:line="360" w:lineRule="auto"/>
        <w:jc w:val="both"/>
        <w:rPr>
          <w:rFonts w:cstheme="minorHAnsi"/>
          <w:sz w:val="24"/>
          <w:szCs w:val="24"/>
          <w:lang w:val="en-GB"/>
        </w:rPr>
      </w:pPr>
      <w:r>
        <w:rPr>
          <w:rFonts w:cstheme="minorHAnsi"/>
          <w:sz w:val="24"/>
          <w:szCs w:val="24"/>
          <w:lang w:val="en-GB"/>
        </w:rPr>
        <w:t>WriteAdd: Destination register address.</w:t>
      </w:r>
    </w:p>
    <w:p w14:paraId="2B63447F">
      <w:pPr>
        <w:keepNext/>
        <w:spacing w:line="360" w:lineRule="auto"/>
        <w:jc w:val="center"/>
      </w:pPr>
      <w:r>
        <w:rPr>
          <w:rFonts w:cstheme="minorHAnsi"/>
          <w:sz w:val="24"/>
          <w:szCs w:val="24"/>
          <w:lang w:val="en-GB"/>
        </w:rPr>
        <w:drawing>
          <wp:inline distT="0" distB="0" distL="0" distR="0">
            <wp:extent cx="2293620" cy="2683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rcRect l="9322" t="6274"/>
                    <a:stretch>
                      <a:fillRect/>
                    </a:stretch>
                  </pic:blipFill>
                  <pic:spPr>
                    <a:xfrm>
                      <a:off x="0" y="0"/>
                      <a:ext cx="2301861" cy="2693503"/>
                    </a:xfrm>
                    <a:prstGeom prst="rect">
                      <a:avLst/>
                    </a:prstGeom>
                    <a:ln>
                      <a:noFill/>
                    </a:ln>
                  </pic:spPr>
                </pic:pic>
              </a:graphicData>
            </a:graphic>
          </wp:inline>
        </w:drawing>
      </w:r>
    </w:p>
    <w:p w14:paraId="2F6BDAB8">
      <w:pPr>
        <w:pStyle w:val="7"/>
        <w:jc w:val="center"/>
        <w:rPr>
          <w:rFonts w:cstheme="minorHAnsi"/>
          <w:sz w:val="24"/>
          <w:szCs w:val="24"/>
          <w:lang w:val="en-GB"/>
        </w:rPr>
      </w:pPr>
      <w:r>
        <w:rPr>
          <w:sz w:val="20"/>
          <w:szCs w:val="20"/>
        </w:rPr>
        <w:t>Fig 1.6.</w:t>
      </w:r>
      <w:r>
        <w:rPr>
          <w:sz w:val="20"/>
          <w:szCs w:val="20"/>
        </w:rPr>
        <w:fldChar w:fldCharType="begin"/>
      </w:r>
      <w:r>
        <w:rPr>
          <w:sz w:val="20"/>
          <w:szCs w:val="20"/>
        </w:rPr>
        <w:instrText xml:space="preserve"> SEQ Fig_1.6. \* ARABIC </w:instrText>
      </w:r>
      <w:r>
        <w:rPr>
          <w:sz w:val="20"/>
          <w:szCs w:val="20"/>
        </w:rPr>
        <w:fldChar w:fldCharType="separate"/>
      </w:r>
      <w:r>
        <w:rPr>
          <w:sz w:val="20"/>
          <w:szCs w:val="20"/>
        </w:rPr>
        <w:t>3</w:t>
      </w:r>
      <w:r>
        <w:rPr>
          <w:sz w:val="20"/>
          <w:szCs w:val="20"/>
        </w:rPr>
        <w:fldChar w:fldCharType="end"/>
      </w:r>
      <w:r>
        <w:rPr>
          <w:sz w:val="20"/>
          <w:szCs w:val="20"/>
        </w:rPr>
        <w:t xml:space="preserve"> </w:t>
      </w:r>
      <w:r>
        <w:rPr>
          <w:sz w:val="22"/>
          <w:szCs w:val="22"/>
        </w:rPr>
        <w:t>Instruction</w:t>
      </w:r>
      <w:r>
        <w:rPr>
          <w:sz w:val="20"/>
          <w:szCs w:val="20"/>
        </w:rPr>
        <w:t xml:space="preserve"> Decoder Block</w:t>
      </w:r>
    </w:p>
    <w:p w14:paraId="62110E75">
      <w:pPr>
        <w:tabs>
          <w:tab w:val="left" w:pos="720"/>
        </w:tabs>
        <w:ind w:left="360"/>
        <w:rPr>
          <w:rFonts w:cstheme="minorHAnsi"/>
          <w:b/>
          <w:bCs/>
          <w:sz w:val="24"/>
          <w:szCs w:val="24"/>
          <w:lang w:val="en-GB"/>
        </w:rPr>
      </w:pPr>
      <w:r>
        <w:rPr>
          <w:rFonts w:cstheme="minorHAnsi"/>
          <w:b/>
          <w:bCs/>
          <w:sz w:val="24"/>
          <w:szCs w:val="24"/>
          <w:lang w:val="en-GB"/>
        </w:rPr>
        <w:t>5. Control Unit:</w:t>
      </w:r>
    </w:p>
    <w:p w14:paraId="3BCFD5D2">
      <w:pPr>
        <w:tabs>
          <w:tab w:val="left" w:pos="720"/>
        </w:tabs>
        <w:ind w:left="360"/>
        <w:jc w:val="both"/>
        <w:rPr>
          <w:rFonts w:cstheme="minorHAnsi"/>
          <w:sz w:val="24"/>
          <w:szCs w:val="24"/>
          <w:lang w:val="en-GB"/>
        </w:rPr>
      </w:pPr>
      <w:r>
        <w:rPr>
          <w:rFonts w:cstheme="minorHAnsi"/>
          <w:sz w:val="24"/>
          <w:szCs w:val="24"/>
          <w:lang w:val="en-GB"/>
        </w:rPr>
        <w:t>The control unit generates control signals that direct the operation of the processor based on the opcode and function codes. The control unit uses the opcode and function codes (func3, func7) to determine:</w:t>
      </w:r>
    </w:p>
    <w:p w14:paraId="2F4ABCB8">
      <w:pPr>
        <w:numPr>
          <w:ilvl w:val="0"/>
          <w:numId w:val="12"/>
        </w:numPr>
        <w:spacing w:line="240" w:lineRule="auto"/>
        <w:jc w:val="both"/>
        <w:rPr>
          <w:rFonts w:cstheme="minorHAnsi"/>
          <w:sz w:val="24"/>
          <w:szCs w:val="24"/>
          <w:lang w:val="en-GB"/>
        </w:rPr>
      </w:pPr>
      <w:r>
        <w:rPr>
          <w:rFonts w:cstheme="minorHAnsi"/>
          <w:sz w:val="24"/>
          <w:szCs w:val="24"/>
          <w:lang w:val="en-GB"/>
        </w:rPr>
        <w:t>The ALU operation (alu_opcode).</w:t>
      </w:r>
    </w:p>
    <w:p w14:paraId="6136BA1B">
      <w:pPr>
        <w:numPr>
          <w:ilvl w:val="0"/>
          <w:numId w:val="12"/>
        </w:numPr>
        <w:spacing w:line="240" w:lineRule="auto"/>
        <w:jc w:val="both"/>
        <w:rPr>
          <w:rFonts w:cstheme="minorHAnsi"/>
          <w:sz w:val="24"/>
          <w:szCs w:val="24"/>
          <w:lang w:val="en-GB"/>
        </w:rPr>
      </w:pPr>
      <w:r>
        <w:rPr>
          <w:rFonts w:cstheme="minorHAnsi"/>
          <w:sz w:val="24"/>
          <w:szCs w:val="24"/>
          <w:lang w:val="en-GB"/>
        </w:rPr>
        <w:t>Whether the instruction is a load operation (is_load).</w:t>
      </w:r>
    </w:p>
    <w:p w14:paraId="0B8E80CB">
      <w:pPr>
        <w:numPr>
          <w:ilvl w:val="0"/>
          <w:numId w:val="12"/>
        </w:numPr>
        <w:spacing w:line="240" w:lineRule="auto"/>
        <w:jc w:val="both"/>
        <w:rPr>
          <w:rFonts w:cstheme="minorHAnsi"/>
          <w:sz w:val="24"/>
          <w:szCs w:val="24"/>
          <w:lang w:val="en-GB"/>
        </w:rPr>
      </w:pPr>
      <w:r>
        <w:rPr>
          <w:rFonts w:cstheme="minorHAnsi"/>
          <w:sz w:val="24"/>
          <w:szCs w:val="24"/>
          <w:lang w:val="en-GB"/>
        </w:rPr>
        <w:t>Whether a register write should occur (write_en).</w:t>
      </w:r>
    </w:p>
    <w:p w14:paraId="74EF9D32">
      <w:pPr>
        <w:numPr>
          <w:ilvl w:val="0"/>
          <w:numId w:val="12"/>
        </w:numPr>
        <w:spacing w:line="240" w:lineRule="auto"/>
        <w:jc w:val="both"/>
        <w:rPr>
          <w:rFonts w:cstheme="minorHAnsi"/>
          <w:sz w:val="24"/>
          <w:szCs w:val="24"/>
          <w:lang w:val="en-GB"/>
        </w:rPr>
      </w:pPr>
      <w:r>
        <w:rPr>
          <w:rFonts w:cstheme="minorHAnsi"/>
          <w:sz w:val="24"/>
          <w:szCs w:val="24"/>
          <w:lang w:val="en-GB"/>
        </w:rPr>
        <w:t>Immediate data extension (imm_data_ext), where the 20-bit immediate data is extended to 32 bits.</w:t>
      </w:r>
    </w:p>
    <w:p w14:paraId="1E7A7E14">
      <w:pPr>
        <w:pStyle w:val="12"/>
        <w:numPr>
          <w:ilvl w:val="0"/>
          <w:numId w:val="12"/>
        </w:numPr>
        <w:jc w:val="both"/>
        <w:rPr>
          <w:rFonts w:asciiTheme="minorHAnsi" w:hAnsiTheme="minorHAnsi" w:cstheme="minorHAnsi"/>
          <w:sz w:val="28"/>
          <w:szCs w:val="28"/>
          <w:lang w:val="en-GB" w:eastAsia="en-GB"/>
        </w:rPr>
      </w:pPr>
      <w:r>
        <w:rPr>
          <w:rFonts w:asciiTheme="minorHAnsi" w:hAnsiTheme="minorHAnsi" w:cstheme="minorHAnsi"/>
        </w:rPr>
        <w:t>In the control unit, during a NOP instruction, the write_en signal is set to 0 to prevent any unintended writes to the registers.</w:t>
      </w:r>
    </w:p>
    <w:p w14:paraId="26271AA7">
      <w:pPr>
        <w:pStyle w:val="12"/>
        <w:keepNext/>
        <w:jc w:val="center"/>
        <w:rPr>
          <w:rFonts w:hint="default"/>
          <w:lang w:val="en-US"/>
        </w:rPr>
      </w:pPr>
      <w:r>
        <w:rPr>
          <w:rFonts w:hint="default"/>
          <w:lang w:val="en-US"/>
        </w:rPr>
        <w:drawing>
          <wp:inline distT="0" distB="0" distL="114300" distR="114300">
            <wp:extent cx="3819525" cy="1352550"/>
            <wp:effectExtent l="0" t="0" r="9525" b="0"/>
            <wp:docPr id="12" name="Picture 12" descr="control uni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trol unit.drawio"/>
                    <pic:cNvPicPr>
                      <a:picLocks noChangeAspect="1"/>
                    </pic:cNvPicPr>
                  </pic:nvPicPr>
                  <pic:blipFill>
                    <a:blip r:embed="rId12"/>
                    <a:stretch>
                      <a:fillRect/>
                    </a:stretch>
                  </pic:blipFill>
                  <pic:spPr>
                    <a:xfrm>
                      <a:off x="0" y="0"/>
                      <a:ext cx="3819525" cy="1352550"/>
                    </a:xfrm>
                    <a:prstGeom prst="rect">
                      <a:avLst/>
                    </a:prstGeom>
                  </pic:spPr>
                </pic:pic>
              </a:graphicData>
            </a:graphic>
          </wp:inline>
        </w:drawing>
      </w:r>
    </w:p>
    <w:p w14:paraId="3BF5A607">
      <w:pPr>
        <w:pStyle w:val="7"/>
        <w:jc w:val="center"/>
        <w:rPr>
          <w:rFonts w:cstheme="minorHAnsi"/>
          <w:sz w:val="32"/>
          <w:szCs w:val="32"/>
          <w:lang w:val="en-GB" w:eastAsia="en-GB"/>
        </w:rPr>
      </w:pPr>
      <w:r>
        <w:rPr>
          <w:sz w:val="20"/>
          <w:szCs w:val="20"/>
        </w:rPr>
        <w:t>Fig 1.6.</w:t>
      </w:r>
      <w:r>
        <w:rPr>
          <w:sz w:val="20"/>
          <w:szCs w:val="20"/>
        </w:rPr>
        <w:fldChar w:fldCharType="begin"/>
      </w:r>
      <w:r>
        <w:rPr>
          <w:sz w:val="20"/>
          <w:szCs w:val="20"/>
        </w:rPr>
        <w:instrText xml:space="preserve"> SEQ Fig_1.6. \* ARABIC </w:instrText>
      </w:r>
      <w:r>
        <w:rPr>
          <w:sz w:val="20"/>
          <w:szCs w:val="20"/>
        </w:rPr>
        <w:fldChar w:fldCharType="separate"/>
      </w:r>
      <w:r>
        <w:rPr>
          <w:sz w:val="20"/>
          <w:szCs w:val="20"/>
        </w:rPr>
        <w:t>4</w:t>
      </w:r>
      <w:r>
        <w:rPr>
          <w:sz w:val="20"/>
          <w:szCs w:val="20"/>
        </w:rPr>
        <w:fldChar w:fldCharType="end"/>
      </w:r>
      <w:r>
        <w:rPr>
          <w:sz w:val="20"/>
          <w:szCs w:val="20"/>
        </w:rPr>
        <w:t xml:space="preserve"> Control Unit Block</w:t>
      </w:r>
    </w:p>
    <w:p w14:paraId="559F7AA7">
      <w:pPr>
        <w:ind w:left="360"/>
        <w:rPr>
          <w:rFonts w:cstheme="minorHAnsi"/>
          <w:b/>
          <w:bCs/>
          <w:sz w:val="24"/>
          <w:szCs w:val="24"/>
          <w:lang w:val="en-GB"/>
        </w:rPr>
      </w:pPr>
      <w:r>
        <w:rPr>
          <w:rFonts w:cstheme="minorHAnsi"/>
          <w:b/>
          <w:bCs/>
          <w:sz w:val="24"/>
          <w:szCs w:val="24"/>
          <w:lang w:val="en-GB"/>
        </w:rPr>
        <w:t>6. ALU (Arithmetic Logic Unit):</w:t>
      </w:r>
    </w:p>
    <w:p w14:paraId="17F4EE2A">
      <w:pPr>
        <w:ind w:left="360"/>
        <w:jc w:val="both"/>
        <w:rPr>
          <w:rFonts w:cstheme="minorHAnsi"/>
          <w:sz w:val="24"/>
          <w:szCs w:val="24"/>
          <w:lang w:val="en-GB"/>
        </w:rPr>
      </w:pPr>
      <w:r>
        <w:rPr>
          <w:rFonts w:cstheme="minorHAnsi"/>
          <w:sz w:val="24"/>
          <w:szCs w:val="24"/>
          <w:lang w:val="en-GB"/>
        </w:rPr>
        <w:t>The ALU performs arithmetic and logic operations such as addition, subtraction, AND, OR, and XOR. Based on the alu_opcode provided by the control unit, the ALU takes two data inputs (Data1, Data2) from the register set and performs the required operation, generating the result (alu_out).</w:t>
      </w:r>
    </w:p>
    <w:p w14:paraId="31186979">
      <w:pPr>
        <w:keepNext/>
        <w:ind w:left="360"/>
        <w:jc w:val="center"/>
        <w:rPr>
          <w:rFonts w:hint="default"/>
          <w:lang w:val="en-US"/>
        </w:rPr>
      </w:pPr>
      <w:r>
        <w:rPr>
          <w:rFonts w:hint="default"/>
          <w:lang w:val="en-US"/>
        </w:rPr>
        <w:drawing>
          <wp:inline distT="0" distB="0" distL="114300" distR="114300">
            <wp:extent cx="2638425" cy="1962150"/>
            <wp:effectExtent l="0" t="0" r="9525" b="0"/>
            <wp:docPr id="13" name="Picture 13" descr="al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lu.drawio"/>
                    <pic:cNvPicPr>
                      <a:picLocks noChangeAspect="1"/>
                    </pic:cNvPicPr>
                  </pic:nvPicPr>
                  <pic:blipFill>
                    <a:blip r:embed="rId13"/>
                    <a:stretch>
                      <a:fillRect/>
                    </a:stretch>
                  </pic:blipFill>
                  <pic:spPr>
                    <a:xfrm>
                      <a:off x="0" y="0"/>
                      <a:ext cx="2638425" cy="1962150"/>
                    </a:xfrm>
                    <a:prstGeom prst="rect">
                      <a:avLst/>
                    </a:prstGeom>
                  </pic:spPr>
                </pic:pic>
              </a:graphicData>
            </a:graphic>
          </wp:inline>
        </w:drawing>
      </w:r>
    </w:p>
    <w:p w14:paraId="059EFD98">
      <w:pPr>
        <w:pStyle w:val="7"/>
        <w:jc w:val="center"/>
        <w:rPr>
          <w:rFonts w:cstheme="minorHAnsi"/>
          <w:b/>
          <w:bCs/>
          <w:sz w:val="24"/>
          <w:szCs w:val="24"/>
          <w:lang w:val="en-GB"/>
        </w:rPr>
      </w:pPr>
      <w:r>
        <w:rPr>
          <w:sz w:val="20"/>
          <w:szCs w:val="20"/>
        </w:rPr>
        <w:t>Fig 1.6.</w:t>
      </w:r>
      <w:r>
        <w:rPr>
          <w:sz w:val="20"/>
          <w:szCs w:val="20"/>
        </w:rPr>
        <w:fldChar w:fldCharType="begin"/>
      </w:r>
      <w:r>
        <w:rPr>
          <w:sz w:val="20"/>
          <w:szCs w:val="20"/>
        </w:rPr>
        <w:instrText xml:space="preserve"> SEQ Fig_1.6. \* ARABIC </w:instrText>
      </w:r>
      <w:r>
        <w:rPr>
          <w:sz w:val="20"/>
          <w:szCs w:val="20"/>
        </w:rPr>
        <w:fldChar w:fldCharType="separate"/>
      </w:r>
      <w:r>
        <w:rPr>
          <w:sz w:val="20"/>
          <w:szCs w:val="20"/>
        </w:rPr>
        <w:t>5</w:t>
      </w:r>
      <w:r>
        <w:rPr>
          <w:sz w:val="20"/>
          <w:szCs w:val="20"/>
        </w:rPr>
        <w:fldChar w:fldCharType="end"/>
      </w:r>
      <w:r>
        <w:rPr>
          <w:sz w:val="20"/>
          <w:szCs w:val="20"/>
        </w:rPr>
        <w:t xml:space="preserve"> ALU </w:t>
      </w:r>
      <w:r>
        <w:rPr>
          <w:sz w:val="22"/>
          <w:szCs w:val="22"/>
        </w:rPr>
        <w:t>Block</w:t>
      </w:r>
    </w:p>
    <w:p w14:paraId="78A57802">
      <w:pPr>
        <w:ind w:firstLine="360" w:firstLineChars="150"/>
        <w:rPr>
          <w:rFonts w:cstheme="minorHAnsi"/>
          <w:b/>
          <w:bCs/>
          <w:sz w:val="24"/>
          <w:szCs w:val="24"/>
          <w:lang w:val="en-GB"/>
        </w:rPr>
      </w:pPr>
      <w:r>
        <w:rPr>
          <w:rFonts w:cstheme="minorHAnsi"/>
          <w:b/>
          <w:bCs/>
          <w:sz w:val="24"/>
          <w:szCs w:val="24"/>
          <w:lang w:val="en-GB"/>
        </w:rPr>
        <w:t>7. Register Set:</w:t>
      </w:r>
    </w:p>
    <w:p w14:paraId="522F8309">
      <w:pPr>
        <w:tabs>
          <w:tab w:val="left" w:pos="720"/>
        </w:tabs>
        <w:ind w:left="360"/>
        <w:jc w:val="both"/>
        <w:rPr>
          <w:rFonts w:cstheme="minorHAnsi"/>
          <w:sz w:val="24"/>
          <w:szCs w:val="24"/>
          <w:lang w:val="en-GB"/>
        </w:rPr>
      </w:pPr>
      <w:r>
        <w:rPr>
          <w:rFonts w:cstheme="minorHAnsi"/>
          <w:sz w:val="24"/>
          <w:szCs w:val="24"/>
          <w:lang w:val="en-GB"/>
        </w:rPr>
        <w:t>The register set stores and provides access to general-purpose registers used by the processor during instruction execution. The register set contains 32 registers, each 32 bits wide. The ReadAdd1 and ReadAdd2 inputs are used to fetch the data from source registers, and WriteAdd is used to write data to the destination register when write_en is high.</w:t>
      </w:r>
    </w:p>
    <w:p w14:paraId="4466BA32">
      <w:pPr>
        <w:keepNext/>
        <w:tabs>
          <w:tab w:val="left" w:pos="720"/>
        </w:tabs>
        <w:ind w:left="360"/>
        <w:jc w:val="center"/>
        <w:rPr>
          <w:rFonts w:hint="default"/>
          <w:lang w:val="en-US"/>
        </w:rPr>
      </w:pPr>
      <w:r>
        <w:rPr>
          <w:rFonts w:hint="default"/>
          <w:lang w:val="en-US"/>
        </w:rPr>
        <w:drawing>
          <wp:inline distT="0" distB="0" distL="114300" distR="114300">
            <wp:extent cx="3216910" cy="2241550"/>
            <wp:effectExtent l="0" t="0" r="2540" b="6350"/>
            <wp:docPr id="10" name="Picture 10" descr="register se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gister set.drawio"/>
                    <pic:cNvPicPr>
                      <a:picLocks noChangeAspect="1"/>
                    </pic:cNvPicPr>
                  </pic:nvPicPr>
                  <pic:blipFill>
                    <a:blip r:embed="rId14"/>
                    <a:stretch>
                      <a:fillRect/>
                    </a:stretch>
                  </pic:blipFill>
                  <pic:spPr>
                    <a:xfrm>
                      <a:off x="0" y="0"/>
                      <a:ext cx="3216910" cy="2241550"/>
                    </a:xfrm>
                    <a:prstGeom prst="rect">
                      <a:avLst/>
                    </a:prstGeom>
                  </pic:spPr>
                </pic:pic>
              </a:graphicData>
            </a:graphic>
          </wp:inline>
        </w:drawing>
      </w:r>
    </w:p>
    <w:p w14:paraId="726BCCF5">
      <w:pPr>
        <w:pStyle w:val="7"/>
        <w:jc w:val="center"/>
        <w:rPr>
          <w:rFonts w:cstheme="minorHAnsi"/>
          <w:sz w:val="28"/>
          <w:szCs w:val="28"/>
          <w:lang w:val="en-GB"/>
        </w:rPr>
      </w:pPr>
      <w:r>
        <w:rPr>
          <w:sz w:val="20"/>
          <w:szCs w:val="20"/>
        </w:rPr>
        <w:t>Fig 1.6.</w:t>
      </w:r>
      <w:r>
        <w:rPr>
          <w:sz w:val="20"/>
          <w:szCs w:val="20"/>
        </w:rPr>
        <w:fldChar w:fldCharType="begin"/>
      </w:r>
      <w:r>
        <w:rPr>
          <w:sz w:val="20"/>
          <w:szCs w:val="20"/>
        </w:rPr>
        <w:instrText xml:space="preserve"> SEQ Fig_1.6. \* ARABIC </w:instrText>
      </w:r>
      <w:r>
        <w:rPr>
          <w:sz w:val="20"/>
          <w:szCs w:val="20"/>
        </w:rPr>
        <w:fldChar w:fldCharType="separate"/>
      </w:r>
      <w:r>
        <w:rPr>
          <w:sz w:val="20"/>
          <w:szCs w:val="20"/>
        </w:rPr>
        <w:t>6</w:t>
      </w:r>
      <w:r>
        <w:rPr>
          <w:sz w:val="20"/>
          <w:szCs w:val="20"/>
        </w:rPr>
        <w:fldChar w:fldCharType="end"/>
      </w:r>
      <w:r>
        <w:rPr>
          <w:sz w:val="20"/>
          <w:szCs w:val="20"/>
        </w:rPr>
        <w:t xml:space="preserve"> Register Set Block</w:t>
      </w:r>
    </w:p>
    <w:p w14:paraId="56794B4D">
      <w:pPr>
        <w:ind w:left="360"/>
        <w:rPr>
          <w:rFonts w:cstheme="minorHAnsi"/>
          <w:b/>
          <w:bCs/>
          <w:sz w:val="24"/>
          <w:szCs w:val="24"/>
          <w:lang w:val="en-GB"/>
        </w:rPr>
      </w:pPr>
      <w:r>
        <w:rPr>
          <w:rFonts w:cstheme="minorHAnsi"/>
          <w:b/>
          <w:bCs/>
          <w:sz w:val="24"/>
          <w:szCs w:val="24"/>
          <w:lang w:val="en-GB"/>
        </w:rPr>
        <w:t>8. Pipeline Registers:</w:t>
      </w:r>
    </w:p>
    <w:p w14:paraId="0539C6DA">
      <w:pPr>
        <w:tabs>
          <w:tab w:val="left" w:pos="720"/>
        </w:tabs>
        <w:ind w:left="360"/>
        <w:jc w:val="both"/>
        <w:rPr>
          <w:rFonts w:cstheme="minorHAnsi"/>
          <w:sz w:val="24"/>
          <w:szCs w:val="24"/>
          <w:lang w:val="en-GB"/>
        </w:rPr>
      </w:pPr>
      <w:r>
        <w:rPr>
          <w:rFonts w:cstheme="minorHAnsi"/>
          <w:sz w:val="24"/>
          <w:szCs w:val="24"/>
          <w:lang w:val="en-GB"/>
        </w:rPr>
        <w:t>Pipeline registers are used to store intermediate values and signals as the processor moves between stages. There are several pipeline registers to hold data and control signals between pipeline stages:</w:t>
      </w:r>
    </w:p>
    <w:p w14:paraId="148E4A47">
      <w:pPr>
        <w:pStyle w:val="23"/>
        <w:numPr>
          <w:ilvl w:val="0"/>
          <w:numId w:val="13"/>
        </w:numPr>
        <w:spacing w:line="360" w:lineRule="auto"/>
        <w:jc w:val="both"/>
        <w:rPr>
          <w:rFonts w:cstheme="minorHAnsi"/>
          <w:sz w:val="24"/>
          <w:szCs w:val="24"/>
          <w:lang w:val="en-GB"/>
        </w:rPr>
      </w:pPr>
      <w:r>
        <w:rPr>
          <w:rFonts w:cstheme="minorHAnsi"/>
          <w:sz w:val="24"/>
          <w:szCs w:val="24"/>
          <w:lang w:val="en-GB"/>
        </w:rPr>
        <w:t>Pipeline for ALU output (pipelined_alu_out).</w:t>
      </w:r>
    </w:p>
    <w:p w14:paraId="31C4384C">
      <w:pPr>
        <w:pStyle w:val="23"/>
        <w:numPr>
          <w:ilvl w:val="0"/>
          <w:numId w:val="13"/>
        </w:numPr>
        <w:spacing w:line="360" w:lineRule="auto"/>
        <w:jc w:val="both"/>
        <w:rPr>
          <w:rFonts w:cstheme="minorHAnsi"/>
          <w:sz w:val="24"/>
          <w:szCs w:val="24"/>
          <w:lang w:val="en-GB"/>
        </w:rPr>
      </w:pPr>
      <w:r>
        <w:rPr>
          <w:rFonts w:cstheme="minorHAnsi"/>
          <w:sz w:val="24"/>
          <w:szCs w:val="24"/>
          <w:lang w:val="en-GB"/>
        </w:rPr>
        <w:t>Pipeline for immediate data extension (pipelined_imm_data_ext).</w:t>
      </w:r>
    </w:p>
    <w:p w14:paraId="4FB07F6B">
      <w:pPr>
        <w:pStyle w:val="23"/>
        <w:numPr>
          <w:ilvl w:val="0"/>
          <w:numId w:val="13"/>
        </w:numPr>
        <w:spacing w:line="360" w:lineRule="auto"/>
        <w:jc w:val="both"/>
        <w:rPr>
          <w:rFonts w:cstheme="minorHAnsi"/>
          <w:sz w:val="24"/>
          <w:szCs w:val="24"/>
          <w:lang w:val="en-GB"/>
        </w:rPr>
      </w:pPr>
      <w:r>
        <w:rPr>
          <w:rFonts w:cstheme="minorHAnsi"/>
          <w:sz w:val="24"/>
          <w:szCs w:val="24"/>
          <w:lang w:val="en-GB"/>
        </w:rPr>
        <w:t>Pipeline for the write_en signal (pipelined_write_en).</w:t>
      </w:r>
    </w:p>
    <w:p w14:paraId="41151479">
      <w:pPr>
        <w:pStyle w:val="23"/>
        <w:numPr>
          <w:ilvl w:val="0"/>
          <w:numId w:val="13"/>
        </w:numPr>
        <w:spacing w:line="360" w:lineRule="auto"/>
        <w:jc w:val="both"/>
        <w:rPr>
          <w:rFonts w:cstheme="minorHAnsi"/>
          <w:sz w:val="24"/>
          <w:szCs w:val="24"/>
          <w:lang w:val="en-GB"/>
        </w:rPr>
      </w:pPr>
      <w:r>
        <w:rPr>
          <w:rFonts w:cstheme="minorHAnsi"/>
          <w:sz w:val="24"/>
          <w:szCs w:val="24"/>
          <w:lang w:val="en-GB"/>
        </w:rPr>
        <w:t>Pipeline for is_load signal (pipelined_is_load).</w:t>
      </w:r>
    </w:p>
    <w:p w14:paraId="41F1209E">
      <w:pPr>
        <w:pStyle w:val="23"/>
        <w:numPr>
          <w:ilvl w:val="0"/>
          <w:numId w:val="13"/>
        </w:numPr>
        <w:spacing w:line="360" w:lineRule="auto"/>
        <w:jc w:val="both"/>
        <w:rPr>
          <w:rFonts w:cstheme="minorHAnsi"/>
          <w:sz w:val="24"/>
          <w:szCs w:val="24"/>
          <w:lang w:val="en-GB"/>
        </w:rPr>
      </w:pPr>
      <w:r>
        <w:rPr>
          <w:rFonts w:cstheme="minorHAnsi"/>
          <w:sz w:val="24"/>
          <w:szCs w:val="24"/>
          <w:lang w:val="en-GB"/>
        </w:rPr>
        <w:t>Pipeline for destination register address (pipelined_WriteAdd).</w:t>
      </w:r>
    </w:p>
    <w:p w14:paraId="55ECA35F">
      <w:pPr>
        <w:pStyle w:val="3"/>
        <w:rPr>
          <w:rFonts w:eastAsia="Times New Roman" w:asciiTheme="minorHAnsi" w:hAnsiTheme="minorHAnsi" w:cstheme="minorHAnsi"/>
          <w:b/>
          <w:bCs/>
        </w:rPr>
      </w:pPr>
      <w:bookmarkStart w:id="12" w:name="_Toc1986"/>
      <w:r>
        <w:rPr>
          <w:rFonts w:eastAsia="Times New Roman" w:asciiTheme="minorHAnsi" w:hAnsiTheme="minorHAnsi" w:cstheme="minorHAnsi"/>
          <w:b/>
          <w:bCs/>
        </w:rPr>
        <w:t>1.7 Design Limitations:</w:t>
      </w:r>
      <w:bookmarkEnd w:id="12"/>
    </w:p>
    <w:p w14:paraId="72445883">
      <w:pPr>
        <w:pStyle w:val="3"/>
        <w:rPr>
          <w:rFonts w:eastAsia="Times New Roman" w:asciiTheme="minorHAnsi" w:hAnsiTheme="minorHAnsi" w:cstheme="minorHAnsi"/>
          <w:b/>
          <w:bCs/>
        </w:rPr>
      </w:pPr>
    </w:p>
    <w:p w14:paraId="43049419">
      <w:pPr>
        <w:numPr>
          <w:ilvl w:val="0"/>
          <w:numId w:val="14"/>
        </w:numPr>
        <w:spacing w:line="240" w:lineRule="auto"/>
        <w:jc w:val="both"/>
        <w:rPr>
          <w:lang w:val="en-GB"/>
        </w:rPr>
      </w:pPr>
      <w:r>
        <w:rPr>
          <w:lang w:val="en-GB"/>
        </w:rPr>
        <w:t>Complex Design: Implementing pipelining adds complexity to the processor design. Special handling is required for managing different instruction stages, making the design harder to create and maintain.</w:t>
      </w:r>
    </w:p>
    <w:p w14:paraId="21B25C53">
      <w:pPr>
        <w:numPr>
          <w:ilvl w:val="0"/>
          <w:numId w:val="14"/>
        </w:numPr>
        <w:spacing w:line="240" w:lineRule="auto"/>
        <w:jc w:val="both"/>
        <w:rPr>
          <w:lang w:val="en-GB"/>
        </w:rPr>
      </w:pPr>
      <w:r>
        <w:rPr>
          <w:lang w:val="en-GB"/>
        </w:rPr>
        <w:t>Data Hazards: Instructions that need data from previous instructions may experience delays while waiting for data to be available, affecting overall performance.</w:t>
      </w:r>
    </w:p>
    <w:p w14:paraId="528C9C71">
      <w:pPr>
        <w:numPr>
          <w:ilvl w:val="0"/>
          <w:numId w:val="14"/>
        </w:numPr>
        <w:spacing w:line="240" w:lineRule="auto"/>
        <w:jc w:val="both"/>
        <w:rPr>
          <w:lang w:val="en-GB"/>
        </w:rPr>
      </w:pPr>
      <w:r>
        <w:rPr>
          <w:lang w:val="en-GB"/>
        </w:rPr>
        <w:t>Debugging Challenges: The simultaneous execution of multiple instructions in different pipeline stages can make it challenging to detect and fix bugs.</w:t>
      </w:r>
    </w:p>
    <w:p w14:paraId="775A6F0B">
      <w:pPr>
        <w:numPr>
          <w:ilvl w:val="0"/>
          <w:numId w:val="14"/>
        </w:numPr>
        <w:spacing w:line="240" w:lineRule="auto"/>
        <w:jc w:val="both"/>
        <w:rPr>
          <w:lang w:val="en-GB"/>
        </w:rPr>
      </w:pPr>
      <w:r>
        <w:rPr>
          <w:lang w:val="en-GB"/>
        </w:rPr>
        <w:t>Limited Instruction Set: The processor implementation may be limited to a specific subset of the RISC-V instruction set, depending on how the ALU and other components are designed.</w:t>
      </w:r>
    </w:p>
    <w:p w14:paraId="6362EA96">
      <w:pPr>
        <w:numPr>
          <w:ilvl w:val="0"/>
          <w:numId w:val="14"/>
        </w:numPr>
        <w:spacing w:line="240" w:lineRule="auto"/>
        <w:jc w:val="both"/>
      </w:pPr>
      <w:r>
        <w:rPr>
          <w:lang w:val="en-GB"/>
        </w:rPr>
        <w:t>No Branch or Jump instruction Handling: There is no control flow change logic such as branch or jump instructions. This means the program counter (PC) increments sequentially without the ability to branch or jump based on conditions. The PC only supports normal incrementing behaviour.</w:t>
      </w:r>
    </w:p>
    <w:p w14:paraId="64CE646A">
      <w:pPr>
        <w:numPr>
          <w:ilvl w:val="0"/>
          <w:numId w:val="14"/>
        </w:numPr>
        <w:spacing w:line="240" w:lineRule="auto"/>
        <w:jc w:val="both"/>
      </w:pPr>
      <w:r>
        <w:rPr>
          <w:lang w:val="en-GB"/>
        </w:rPr>
        <w:t>No Hazard Handling: The design does not address potential hazards such as control hazards, data hazards, or structural hazards that can affect the pipeline’s efficiency.</w:t>
      </w:r>
    </w:p>
    <w:p w14:paraId="5CEF343C">
      <w:pPr>
        <w:numPr>
          <w:ilvl w:val="0"/>
          <w:numId w:val="14"/>
        </w:numPr>
        <w:spacing w:line="240" w:lineRule="auto"/>
        <w:jc w:val="both"/>
      </w:pPr>
      <w:r>
        <w:t>Absence of Halt Operation: The halt functionality is not implemented, and the program counter continues incrementing indefinitely. Implementing this would allow for a proper termination of program execution.</w:t>
      </w:r>
    </w:p>
    <w:p w14:paraId="2DC93336">
      <w:pPr>
        <w:numPr>
          <w:ilvl w:val="0"/>
          <w:numId w:val="14"/>
        </w:numPr>
        <w:spacing w:line="240" w:lineRule="auto"/>
        <w:jc w:val="both"/>
        <w:rPr>
          <w:rFonts w:eastAsia="Times New Roman" w:asciiTheme="minorHAnsi" w:hAnsiTheme="minorHAnsi" w:cstheme="minorHAnsi"/>
          <w:b/>
          <w:bCs/>
        </w:rPr>
      </w:pPr>
      <w:r>
        <w:t>Preloaded instructions: The instructions are hardcoded and cannot be dynamically modified during execution. This approach restricts flexibility, as any changes to the program logic or instructions require recompiling the design and reloading the updated memory contents</w:t>
      </w:r>
    </w:p>
    <w:p w14:paraId="58164968">
      <w:pPr>
        <w:pStyle w:val="3"/>
        <w:rPr>
          <w:rFonts w:eastAsia="Times New Roman" w:asciiTheme="minorHAnsi" w:hAnsiTheme="minorHAnsi" w:cstheme="minorHAnsi"/>
          <w:b/>
          <w:bCs/>
        </w:rPr>
      </w:pPr>
      <w:bookmarkStart w:id="13" w:name="_Toc7709"/>
      <w:r>
        <w:rPr>
          <w:rFonts w:eastAsia="Times New Roman" w:asciiTheme="minorHAnsi" w:hAnsiTheme="minorHAnsi" w:cstheme="minorHAnsi"/>
          <w:b/>
          <w:bCs/>
        </w:rPr>
        <w:t>1.8 Data and Control Paths:</w:t>
      </w:r>
      <w:bookmarkEnd w:id="13"/>
    </w:p>
    <w:p w14:paraId="6D68C851">
      <w:r>
        <w:t>Datapath {</w:t>
      </w:r>
      <w:r>
        <w:rPr>
          <w:color w:val="FF0000"/>
        </w:rPr>
        <w:t>Red</w:t>
      </w:r>
      <w:r>
        <w:t>} &amp; Control Path {</w:t>
      </w:r>
      <w:r>
        <w:rPr>
          <w:color w:val="00B050"/>
        </w:rPr>
        <w:t>Green</w:t>
      </w:r>
      <w:r>
        <w:t>} -During Load Operation</w:t>
      </w:r>
    </w:p>
    <w:p w14:paraId="7E5CF47A">
      <w:pPr>
        <w:jc w:val="center"/>
        <w:rPr>
          <w:rFonts w:hint="default"/>
          <w:lang w:val="en-US"/>
        </w:rPr>
      </w:pPr>
      <w:r>
        <w:rPr>
          <w:rFonts w:hint="default"/>
          <w:lang w:val="en-US"/>
        </w:rPr>
        <w:drawing>
          <wp:inline distT="0" distB="0" distL="114300" distR="114300">
            <wp:extent cx="5215890" cy="3860165"/>
            <wp:effectExtent l="0" t="0" r="3810" b="6985"/>
            <wp:docPr id="2" name="Picture 2" descr="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ad"/>
                    <pic:cNvPicPr>
                      <a:picLocks noChangeAspect="1"/>
                    </pic:cNvPicPr>
                  </pic:nvPicPr>
                  <pic:blipFill>
                    <a:blip r:embed="rId15"/>
                    <a:stretch>
                      <a:fillRect/>
                    </a:stretch>
                  </pic:blipFill>
                  <pic:spPr>
                    <a:xfrm>
                      <a:off x="0" y="0"/>
                      <a:ext cx="5215890" cy="3860165"/>
                    </a:xfrm>
                    <a:prstGeom prst="rect">
                      <a:avLst/>
                    </a:prstGeom>
                  </pic:spPr>
                </pic:pic>
              </a:graphicData>
            </a:graphic>
          </wp:inline>
        </w:drawing>
      </w:r>
    </w:p>
    <w:p w14:paraId="00D8DB67">
      <w:pPr>
        <w:pStyle w:val="7"/>
        <w:jc w:val="center"/>
        <w:rPr>
          <w:sz w:val="20"/>
          <w:szCs w:val="20"/>
        </w:rPr>
      </w:pPr>
      <w:r>
        <w:rPr>
          <w:sz w:val="20"/>
          <w:szCs w:val="20"/>
        </w:rPr>
        <w:t>Fig 1.7.</w:t>
      </w:r>
      <w:r>
        <w:rPr>
          <w:sz w:val="20"/>
          <w:szCs w:val="20"/>
        </w:rPr>
        <w:fldChar w:fldCharType="begin"/>
      </w:r>
      <w:r>
        <w:rPr>
          <w:sz w:val="20"/>
          <w:szCs w:val="20"/>
        </w:rPr>
        <w:instrText xml:space="preserve"> SEQ Fig_1.7. \* ARABIC </w:instrText>
      </w:r>
      <w:r>
        <w:rPr>
          <w:sz w:val="20"/>
          <w:szCs w:val="20"/>
        </w:rPr>
        <w:fldChar w:fldCharType="separate"/>
      </w:r>
      <w:r>
        <w:rPr>
          <w:sz w:val="20"/>
          <w:szCs w:val="20"/>
        </w:rPr>
        <w:t>1</w:t>
      </w:r>
      <w:r>
        <w:rPr>
          <w:sz w:val="20"/>
          <w:szCs w:val="20"/>
        </w:rPr>
        <w:fldChar w:fldCharType="end"/>
      </w:r>
      <w:r>
        <w:rPr>
          <w:sz w:val="20"/>
          <w:szCs w:val="20"/>
        </w:rPr>
        <w:t xml:space="preserve"> Load Path</w:t>
      </w:r>
    </w:p>
    <w:p w14:paraId="33E68F7F"/>
    <w:p w14:paraId="28C5B079"/>
    <w:p w14:paraId="18B77F25"/>
    <w:p w14:paraId="235D236C"/>
    <w:p w14:paraId="577586F8">
      <w:pPr>
        <w:rPr>
          <w:lang w:val="en-GB"/>
        </w:rPr>
      </w:pPr>
      <w:r>
        <w:t>Datapath {</w:t>
      </w:r>
      <w:r>
        <w:rPr>
          <w:color w:val="FF0000"/>
        </w:rPr>
        <w:t>Red</w:t>
      </w:r>
      <w:r>
        <w:t>} &amp; Control Path {</w:t>
      </w:r>
      <w:r>
        <w:rPr>
          <w:color w:val="00B050"/>
        </w:rPr>
        <w:t>Green</w:t>
      </w:r>
      <w:r>
        <w:t>} -During ALU Operation</w:t>
      </w:r>
    </w:p>
    <w:p w14:paraId="44D7E466">
      <w:pPr>
        <w:keepNext/>
        <w:spacing w:line="360" w:lineRule="auto"/>
        <w:jc w:val="center"/>
        <w:rPr>
          <w:rFonts w:hint="default"/>
          <w:lang w:val="en-US"/>
        </w:rPr>
      </w:pPr>
      <w:r>
        <w:rPr>
          <w:rFonts w:hint="default"/>
          <w:lang w:val="en-US"/>
        </w:rPr>
        <w:drawing>
          <wp:inline distT="0" distB="0" distL="114300" distR="114300">
            <wp:extent cx="5660390" cy="4190365"/>
            <wp:effectExtent l="0" t="0" r="16510" b="635"/>
            <wp:docPr id="11" name="Picture 11"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lu"/>
                    <pic:cNvPicPr>
                      <a:picLocks noChangeAspect="1"/>
                    </pic:cNvPicPr>
                  </pic:nvPicPr>
                  <pic:blipFill>
                    <a:blip r:embed="rId16"/>
                    <a:stretch>
                      <a:fillRect/>
                    </a:stretch>
                  </pic:blipFill>
                  <pic:spPr>
                    <a:xfrm>
                      <a:off x="0" y="0"/>
                      <a:ext cx="5660390" cy="4190365"/>
                    </a:xfrm>
                    <a:prstGeom prst="rect">
                      <a:avLst/>
                    </a:prstGeom>
                  </pic:spPr>
                </pic:pic>
              </a:graphicData>
            </a:graphic>
          </wp:inline>
        </w:drawing>
      </w:r>
    </w:p>
    <w:p w14:paraId="76D66680">
      <w:pPr>
        <w:pStyle w:val="7"/>
        <w:jc w:val="center"/>
        <w:rPr>
          <w:rFonts w:cstheme="minorHAnsi"/>
          <w:sz w:val="28"/>
          <w:szCs w:val="28"/>
          <w:lang w:val="en-GB"/>
        </w:rPr>
      </w:pPr>
      <w:r>
        <w:rPr>
          <w:sz w:val="20"/>
          <w:szCs w:val="20"/>
        </w:rPr>
        <w:t>Fig 1.7.</w:t>
      </w:r>
      <w:r>
        <w:rPr>
          <w:sz w:val="20"/>
          <w:szCs w:val="20"/>
        </w:rPr>
        <w:fldChar w:fldCharType="begin"/>
      </w:r>
      <w:r>
        <w:rPr>
          <w:sz w:val="20"/>
          <w:szCs w:val="20"/>
        </w:rPr>
        <w:instrText xml:space="preserve"> SEQ Fig_1.7. \* ARABIC </w:instrText>
      </w:r>
      <w:r>
        <w:rPr>
          <w:sz w:val="20"/>
          <w:szCs w:val="20"/>
        </w:rPr>
        <w:fldChar w:fldCharType="separate"/>
      </w:r>
      <w:r>
        <w:rPr>
          <w:sz w:val="20"/>
          <w:szCs w:val="20"/>
        </w:rPr>
        <w:t>2</w:t>
      </w:r>
      <w:r>
        <w:rPr>
          <w:sz w:val="20"/>
          <w:szCs w:val="20"/>
        </w:rPr>
        <w:fldChar w:fldCharType="end"/>
      </w:r>
      <w:r>
        <w:rPr>
          <w:sz w:val="20"/>
          <w:szCs w:val="20"/>
        </w:rPr>
        <w:t xml:space="preserve"> Control Path</w:t>
      </w:r>
    </w:p>
    <w:p w14:paraId="05DCF427">
      <w:pPr>
        <w:spacing w:line="360" w:lineRule="auto"/>
        <w:rPr>
          <w:rFonts w:cstheme="minorHAnsi"/>
          <w:sz w:val="24"/>
          <w:szCs w:val="24"/>
        </w:rPr>
      </w:pPr>
    </w:p>
    <w:p w14:paraId="55F46BED">
      <w:pPr>
        <w:spacing w:line="360" w:lineRule="auto"/>
        <w:rPr>
          <w:rFonts w:cstheme="minorHAnsi"/>
          <w:sz w:val="24"/>
          <w:szCs w:val="24"/>
        </w:rPr>
      </w:pPr>
    </w:p>
    <w:p w14:paraId="6EB6D203">
      <w:pPr>
        <w:spacing w:line="360" w:lineRule="auto"/>
        <w:rPr>
          <w:rFonts w:cstheme="minorHAnsi"/>
          <w:sz w:val="24"/>
          <w:szCs w:val="24"/>
        </w:rPr>
      </w:pPr>
    </w:p>
    <w:p w14:paraId="2E14898A">
      <w:pPr>
        <w:jc w:val="center"/>
        <w:rPr>
          <w:rFonts w:eastAsia="Times New Roman" w:cstheme="minorHAnsi"/>
          <w:sz w:val="24"/>
          <w:szCs w:val="24"/>
        </w:rPr>
      </w:pPr>
    </w:p>
    <w:p w14:paraId="64ED4075">
      <w:pPr>
        <w:spacing w:after="160" w:line="259" w:lineRule="auto"/>
        <w:rPr>
          <w:rFonts w:eastAsia="Times New Roman" w:cstheme="minorHAnsi"/>
          <w:sz w:val="24"/>
          <w:szCs w:val="24"/>
        </w:rPr>
      </w:pPr>
      <w:r>
        <w:rPr>
          <w:rFonts w:cstheme="minorHAnsi"/>
        </w:rPr>
        <w:br w:type="page"/>
      </w:r>
    </w:p>
    <w:p w14:paraId="7CCEB3B9">
      <w:pPr>
        <w:pStyle w:val="2"/>
        <w:jc w:val="center"/>
        <w:rPr>
          <w:rFonts w:eastAsia="Times New Roman" w:cstheme="majorHAnsi"/>
          <w:b/>
          <w:bCs/>
        </w:rPr>
      </w:pPr>
      <w:bookmarkStart w:id="14" w:name="_Toc15994"/>
      <w:r>
        <w:rPr>
          <w:rFonts w:eastAsia="Times New Roman" w:cstheme="majorHAnsi"/>
          <w:b/>
          <w:bCs/>
        </w:rPr>
        <w:t>CHAPTER 2 – ARCHITECTURE</w:t>
      </w:r>
      <w:bookmarkEnd w:id="14"/>
      <w:r>
        <w:rPr>
          <w:rFonts w:eastAsia="Times New Roman" w:cstheme="majorHAnsi"/>
          <w:b/>
          <w:bCs/>
        </w:rPr>
        <w:t xml:space="preserve"> </w:t>
      </w:r>
    </w:p>
    <w:p w14:paraId="20D1BDA4">
      <w:pPr>
        <w:spacing w:before="220" w:line="274" w:lineRule="auto"/>
        <w:jc w:val="center"/>
        <w:rPr>
          <w:rFonts w:cstheme="minorHAnsi"/>
        </w:rPr>
      </w:pPr>
      <w:r>
        <w:rPr>
          <w:rFonts w:eastAsia="Calibri" w:cstheme="minorHAnsi"/>
        </w:rPr>
        <w:t xml:space="preserve"> </w:t>
      </w:r>
    </w:p>
    <w:p w14:paraId="2964F2C1">
      <w:pPr>
        <w:pStyle w:val="3"/>
        <w:rPr>
          <w:rFonts w:eastAsia="Times New Roman" w:asciiTheme="minorHAnsi" w:hAnsiTheme="minorHAnsi" w:cstheme="minorHAnsi"/>
          <w:b/>
          <w:bCs/>
          <w:sz w:val="28"/>
          <w:szCs w:val="28"/>
        </w:rPr>
      </w:pPr>
      <w:bookmarkStart w:id="15" w:name="_Toc30089"/>
      <w:r>
        <w:rPr>
          <w:rFonts w:eastAsia="Times New Roman" w:asciiTheme="minorHAnsi" w:hAnsiTheme="minorHAnsi" w:cstheme="minorHAnsi"/>
          <w:b/>
          <w:bCs/>
          <w:sz w:val="28"/>
          <w:szCs w:val="28"/>
        </w:rPr>
        <w:t xml:space="preserve">2.1 Micro-architecture </w:t>
      </w:r>
      <w:r>
        <w:rPr>
          <w:rFonts w:cstheme="majorHAnsi"/>
          <w:b/>
          <w:bCs/>
        </w:rPr>
        <w:t>of Multi-Cycle Pipelined RISC-V Processor</w:t>
      </w:r>
      <w:r>
        <w:rPr>
          <w:rFonts w:eastAsia="Times New Roman" w:asciiTheme="minorHAnsi" w:hAnsiTheme="minorHAnsi" w:cstheme="minorHAnsi"/>
          <w:b/>
          <w:bCs/>
          <w:sz w:val="28"/>
          <w:szCs w:val="28"/>
        </w:rPr>
        <w:t>:</w:t>
      </w:r>
      <w:bookmarkEnd w:id="15"/>
    </w:p>
    <w:p w14:paraId="20C1961B">
      <w:pPr>
        <w:rPr>
          <w:rFonts w:cstheme="minorHAnsi"/>
        </w:rPr>
      </w:pPr>
    </w:p>
    <w:p w14:paraId="4B285FEB">
      <w:pPr>
        <w:keepNext/>
        <w:jc w:val="center"/>
      </w:pPr>
      <w:r>
        <w:rPr>
          <w:rFonts w:cstheme="minorHAnsi"/>
        </w:rPr>
        <w:drawing>
          <wp:inline distT="0" distB="0" distL="114300" distR="114300">
            <wp:extent cx="5511800" cy="4082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6733" cy="4123278"/>
                    </a:xfrm>
                    <a:prstGeom prst="rect">
                      <a:avLst/>
                    </a:prstGeom>
                  </pic:spPr>
                </pic:pic>
              </a:graphicData>
            </a:graphic>
          </wp:inline>
        </w:drawing>
      </w:r>
    </w:p>
    <w:p w14:paraId="3DA841EE">
      <w:pPr>
        <w:pStyle w:val="7"/>
        <w:jc w:val="center"/>
        <w:rPr>
          <w:sz w:val="20"/>
          <w:szCs w:val="20"/>
        </w:rPr>
      </w:pPr>
      <w:r>
        <w:rPr>
          <w:sz w:val="20"/>
          <w:szCs w:val="20"/>
        </w:rPr>
        <w:t xml:space="preserve">Fig 2. </w:t>
      </w:r>
      <w:r>
        <w:rPr>
          <w:sz w:val="20"/>
          <w:szCs w:val="20"/>
        </w:rPr>
        <w:fldChar w:fldCharType="begin"/>
      </w:r>
      <w:r>
        <w:rPr>
          <w:sz w:val="20"/>
          <w:szCs w:val="20"/>
        </w:rPr>
        <w:instrText xml:space="preserve"> SEQ Fig_2. \* ARABIC </w:instrText>
      </w:r>
      <w:r>
        <w:rPr>
          <w:sz w:val="20"/>
          <w:szCs w:val="20"/>
        </w:rPr>
        <w:fldChar w:fldCharType="separate"/>
      </w:r>
      <w:r>
        <w:rPr>
          <w:sz w:val="20"/>
          <w:szCs w:val="20"/>
        </w:rPr>
        <w:t>1</w:t>
      </w:r>
      <w:r>
        <w:rPr>
          <w:sz w:val="20"/>
          <w:szCs w:val="20"/>
        </w:rPr>
        <w:fldChar w:fldCharType="end"/>
      </w:r>
      <w:r>
        <w:rPr>
          <w:sz w:val="20"/>
          <w:szCs w:val="20"/>
        </w:rPr>
        <w:t xml:space="preserve"> Micro architecture of Multi-Cycle Pipelined RISC-V Processor</w:t>
      </w:r>
    </w:p>
    <w:p w14:paraId="52DC1A1C">
      <w:pPr>
        <w:jc w:val="both"/>
        <w:rPr>
          <w:sz w:val="24"/>
          <w:szCs w:val="24"/>
          <w:lang w:val="en-GB"/>
        </w:rPr>
      </w:pPr>
      <w:r>
        <w:rPr>
          <w:sz w:val="24"/>
          <w:szCs w:val="24"/>
          <w:lang w:val="en-GB"/>
        </w:rPr>
        <w:t>The multi-cycle pipelined RISC-V processor consists of key blocks such as the Program Counter (PC), Program Memory, Instruction Decoder, Control Unit, ALU (Arithmetic Logic Unit), Register set and pipeline registers. The processor is organized into five pipelined stages: Instruction Fetch , Instruction Decode, Execute , Memory Access, and Write Back.</w:t>
      </w:r>
    </w:p>
    <w:p w14:paraId="6E211C5B">
      <w:pPr>
        <w:rPr>
          <w:lang w:val="en-GB"/>
        </w:rPr>
      </w:pPr>
    </w:p>
    <w:p w14:paraId="03005D19">
      <w:pPr>
        <w:pStyle w:val="3"/>
      </w:pPr>
      <w:bookmarkStart w:id="16" w:name="_Toc153"/>
      <w:r>
        <w:rPr>
          <w:b/>
          <w:bCs/>
        </w:rPr>
        <w:t xml:space="preserve">2.2 RTL Schematic </w:t>
      </w:r>
      <w:r>
        <w:rPr>
          <w:rFonts w:cstheme="majorHAnsi"/>
          <w:b/>
          <w:bCs/>
        </w:rPr>
        <w:t>of Multi-Cycle Pipelined RISC-V Processor</w:t>
      </w:r>
      <w:r>
        <w:rPr>
          <w:b/>
          <w:bCs/>
        </w:rPr>
        <w:t>:</w:t>
      </w:r>
      <w:bookmarkEnd w:id="16"/>
    </w:p>
    <w:p w14:paraId="3269FF01">
      <w:pPr>
        <w:keepNext/>
      </w:pPr>
      <w:r>
        <w:rPr/>
        <w:br w:type="textWrapping" w:clear="all"/>
      </w:r>
      <w:r>
        <w:drawing>
          <wp:inline distT="0" distB="0" distL="0" distR="0">
            <wp:extent cx="5943600" cy="3147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943600" cy="3147695"/>
                    </a:xfrm>
                    <a:prstGeom prst="rect">
                      <a:avLst/>
                    </a:prstGeom>
                  </pic:spPr>
                </pic:pic>
              </a:graphicData>
            </a:graphic>
          </wp:inline>
        </w:drawing>
      </w:r>
    </w:p>
    <w:p w14:paraId="384C2E28">
      <w:pPr>
        <w:pStyle w:val="7"/>
        <w:jc w:val="center"/>
        <w:rPr>
          <w:sz w:val="20"/>
          <w:szCs w:val="20"/>
        </w:rPr>
      </w:pPr>
      <w:r>
        <w:rPr>
          <w:sz w:val="20"/>
          <w:szCs w:val="20"/>
        </w:rPr>
        <w:t xml:space="preserve">Fig 2. </w:t>
      </w:r>
      <w:r>
        <w:rPr>
          <w:sz w:val="20"/>
          <w:szCs w:val="20"/>
        </w:rPr>
        <w:fldChar w:fldCharType="begin"/>
      </w:r>
      <w:r>
        <w:rPr>
          <w:sz w:val="20"/>
          <w:szCs w:val="20"/>
        </w:rPr>
        <w:instrText xml:space="preserve"> SEQ Fig_2. \* ARABIC </w:instrText>
      </w:r>
      <w:r>
        <w:rPr>
          <w:sz w:val="20"/>
          <w:szCs w:val="20"/>
        </w:rPr>
        <w:fldChar w:fldCharType="separate"/>
      </w:r>
      <w:r>
        <w:rPr>
          <w:sz w:val="20"/>
          <w:szCs w:val="20"/>
        </w:rPr>
        <w:t>2</w:t>
      </w:r>
      <w:r>
        <w:rPr>
          <w:sz w:val="20"/>
          <w:szCs w:val="20"/>
        </w:rPr>
        <w:fldChar w:fldCharType="end"/>
      </w:r>
      <w:r>
        <w:rPr>
          <w:sz w:val="20"/>
          <w:szCs w:val="20"/>
        </w:rPr>
        <w:t xml:space="preserve"> RTL Schematic of Multi-Cycle Pipelined RISC-V Processor</w:t>
      </w:r>
    </w:p>
    <w:p w14:paraId="7EC8CF97">
      <w:pPr>
        <w:rPr>
          <w:sz w:val="24"/>
          <w:szCs w:val="24"/>
        </w:rPr>
      </w:pPr>
    </w:p>
    <w:p w14:paraId="7CD5D1B4">
      <w:pPr>
        <w:jc w:val="both"/>
        <w:rPr>
          <w:sz w:val="24"/>
          <w:szCs w:val="24"/>
        </w:rPr>
      </w:pPr>
      <w:r>
        <w:rPr>
          <w:sz w:val="24"/>
          <w:szCs w:val="24"/>
        </w:rPr>
        <w:t>This schematic shows the main modules of the processor, such as the Program Counter, ALU, Control Unit, and Register File. It illustrates how these modules are connected to each other, providing a clear overview of the processor's structure. This diagram helps in understanding the organization of the processor's design.</w:t>
      </w:r>
    </w:p>
    <w:p w14:paraId="21E715E8"/>
    <w:p w14:paraId="6C784B55"/>
    <w:p w14:paraId="346C01D3"/>
    <w:p w14:paraId="37F1BC56"/>
    <w:p w14:paraId="31DADEF4">
      <w:pPr>
        <w:rPr>
          <w:rFonts w:cstheme="minorHAnsi"/>
        </w:rPr>
      </w:pPr>
    </w:p>
    <w:p w14:paraId="34A7F428">
      <w:pPr>
        <w:rPr>
          <w:rFonts w:cstheme="minorHAnsi"/>
        </w:rPr>
      </w:pPr>
    </w:p>
    <w:p w14:paraId="2A4E813E">
      <w:pPr>
        <w:rPr>
          <w:rFonts w:cstheme="minorHAnsi"/>
        </w:rPr>
      </w:pPr>
    </w:p>
    <w:p w14:paraId="20C0F1C8">
      <w:pPr>
        <w:rPr>
          <w:rFonts w:cstheme="minorHAnsi"/>
        </w:rPr>
      </w:pPr>
    </w:p>
    <w:p w14:paraId="478D3EA3">
      <w:pPr>
        <w:rPr>
          <w:rFonts w:cstheme="minorHAnsi"/>
        </w:rPr>
      </w:pPr>
    </w:p>
    <w:p w14:paraId="10A8C03F">
      <w:pPr>
        <w:pStyle w:val="2"/>
        <w:jc w:val="center"/>
        <w:rPr>
          <w:rFonts w:asciiTheme="minorHAnsi" w:hAnsiTheme="minorHAnsi" w:cstheme="minorHAnsi"/>
          <w:b/>
          <w:bCs/>
        </w:rPr>
      </w:pPr>
      <w:bookmarkStart w:id="17" w:name="_Toc9380"/>
      <w:r>
        <w:rPr>
          <w:rFonts w:asciiTheme="minorHAnsi" w:hAnsiTheme="minorHAnsi" w:cstheme="minorHAnsi"/>
          <w:b/>
          <w:bCs/>
        </w:rPr>
        <w:t>CHAPTER 3  - TESTBENCH IMPLEMENTATION</w:t>
      </w:r>
      <w:bookmarkEnd w:id="17"/>
    </w:p>
    <w:p w14:paraId="34E3D9E0">
      <w:pPr>
        <w:rPr>
          <w:rFonts w:cstheme="minorHAnsi"/>
        </w:rPr>
      </w:pPr>
    </w:p>
    <w:p w14:paraId="383A4CFC">
      <w:pPr>
        <w:pStyle w:val="3"/>
        <w:bidi w:val="0"/>
        <w:rPr>
          <w:rFonts w:hint="default"/>
          <w:lang w:val="en-US"/>
        </w:rPr>
      </w:pPr>
      <w:bookmarkStart w:id="18" w:name="_Toc9989"/>
      <w:r>
        <w:rPr>
          <w:b/>
          <w:bCs/>
          <w:sz w:val="24"/>
          <w:szCs w:val="24"/>
        </w:rPr>
        <w:t>3.1</w:t>
      </w:r>
      <w:r>
        <w:rPr>
          <w:rFonts w:hint="default"/>
          <w:b/>
          <w:bCs/>
          <w:sz w:val="24"/>
          <w:szCs w:val="24"/>
          <w:lang w:val="en-US"/>
        </w:rPr>
        <w:t xml:space="preserve"> Program counter:</w:t>
      </w:r>
      <w:bookmarkEnd w:id="18"/>
    </w:p>
    <w:p w14:paraId="480BAAAD">
      <w:pPr>
        <w:keepNext w:val="0"/>
        <w:keepLines w:val="0"/>
        <w:pageBreakBefore w:val="0"/>
        <w:widowControl/>
        <w:kinsoku/>
        <w:wordWrap/>
        <w:overflowPunct/>
        <w:topLinePunct w:val="0"/>
        <w:autoSpaceDE/>
        <w:autoSpaceDN/>
        <w:bidi w:val="0"/>
        <w:adjustRightInd/>
        <w:snapToGrid/>
        <w:spacing w:after="80"/>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The program counter testbench verifies that the PC correctly resets to address 0 and increments sequentially with each clock cycle. The simulation passes all checks, confirming proper PC operation with no errors by the end at 170 ns.</w:t>
      </w:r>
    </w:p>
    <w:p w14:paraId="4C11E464">
      <w:pPr>
        <w:keepNext w:val="0"/>
        <w:keepLines w:val="0"/>
        <w:pageBreakBefore w:val="0"/>
        <w:widowControl/>
        <w:kinsoku/>
        <w:wordWrap/>
        <w:overflowPunct/>
        <w:topLinePunct w:val="0"/>
        <w:autoSpaceDE/>
        <w:autoSpaceDN/>
        <w:bidi w:val="0"/>
        <w:adjustRightInd/>
        <w:snapToGrid/>
        <w:spacing w:after="80"/>
        <w:jc w:val="center"/>
        <w:textAlignment w:val="auto"/>
        <w:rPr>
          <w:rFonts w:hint="default" w:cstheme="minorHAnsi"/>
          <w:b/>
          <w:bCs/>
          <w:sz w:val="24"/>
          <w:szCs w:val="24"/>
          <w:lang w:val="en-US"/>
        </w:rPr>
      </w:pPr>
      <w:r>
        <w:rPr>
          <w:rFonts w:hint="default" w:cstheme="minorHAnsi"/>
          <w:b/>
          <w:bCs/>
          <w:sz w:val="24"/>
          <w:szCs w:val="24"/>
          <w:lang w:val="en-US"/>
        </w:rPr>
        <w:br w:type="textWrapping"/>
      </w:r>
      <w:r>
        <w:rPr>
          <w:rFonts w:hint="default" w:cstheme="minorHAnsi"/>
          <w:b/>
          <w:bCs/>
          <w:sz w:val="24"/>
          <w:szCs w:val="24"/>
          <w:lang w:val="en-US"/>
        </w:rPr>
        <w:drawing>
          <wp:inline distT="0" distB="0" distL="114300" distR="114300">
            <wp:extent cx="3376930" cy="3904615"/>
            <wp:effectExtent l="0" t="0" r="13970" b="635"/>
            <wp:docPr id="6" name="Picture 6" descr="WhatsApp Image 2024-10-03 at 12.06.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10-03 at 12.06.34 PM"/>
                    <pic:cNvPicPr>
                      <a:picLocks noChangeAspect="1"/>
                    </pic:cNvPicPr>
                  </pic:nvPicPr>
                  <pic:blipFill>
                    <a:blip r:embed="rId19"/>
                    <a:stretch>
                      <a:fillRect/>
                    </a:stretch>
                  </pic:blipFill>
                  <pic:spPr>
                    <a:xfrm>
                      <a:off x="0" y="0"/>
                      <a:ext cx="3376930" cy="3904615"/>
                    </a:xfrm>
                    <a:prstGeom prst="rect">
                      <a:avLst/>
                    </a:prstGeom>
                  </pic:spPr>
                </pic:pic>
              </a:graphicData>
            </a:graphic>
          </wp:inline>
        </w:drawing>
      </w:r>
    </w:p>
    <w:p w14:paraId="1AA76F22">
      <w:pPr>
        <w:pStyle w:val="7"/>
        <w:jc w:val="center"/>
        <w:rPr>
          <w:rFonts w:hint="default" w:cstheme="minorHAnsi"/>
          <w:b/>
          <w:bCs/>
          <w:sz w:val="24"/>
          <w:szCs w:val="24"/>
          <w:lang w:val="en-US"/>
        </w:rPr>
      </w:pPr>
      <w:r>
        <w:t xml:space="preserve">Figure </w:t>
      </w:r>
      <w:r>
        <w:rPr>
          <w:rFonts w:hint="default"/>
          <w:lang w:val="en-US"/>
        </w:rPr>
        <w:t>3.1.1 Program counter simulation result</w:t>
      </w:r>
    </w:p>
    <w:p w14:paraId="032F598A">
      <w:pPr>
        <w:pStyle w:val="19"/>
        <w:jc w:val="left"/>
        <w:rPr>
          <w:rStyle w:val="22"/>
          <w:rFonts w:hint="default"/>
          <w:b/>
          <w:bCs/>
          <w:sz w:val="24"/>
          <w:szCs w:val="24"/>
          <w:lang w:val="en-US"/>
        </w:rPr>
      </w:pPr>
      <w:bookmarkStart w:id="19" w:name="_Toc22986"/>
      <w:r>
        <w:rPr>
          <w:rStyle w:val="22"/>
          <w:rFonts w:hint="default"/>
          <w:b/>
          <w:bCs/>
          <w:sz w:val="24"/>
          <w:szCs w:val="24"/>
          <w:lang w:val="en-US"/>
        </w:rPr>
        <w:t>3.2 Instruction decoder:</w:t>
      </w:r>
    </w:p>
    <w:bookmarkEnd w:id="19"/>
    <w:p w14:paraId="72FE1507">
      <w:pPr>
        <w:pStyle w:val="19"/>
        <w:jc w:val="center"/>
        <w:rPr>
          <w:rFonts w:hint="default" w:cstheme="minorHAnsi"/>
          <w:b/>
          <w:bCs/>
          <w:sz w:val="24"/>
          <w:szCs w:val="24"/>
          <w:lang w:val="en-US"/>
        </w:rPr>
      </w:pPr>
      <w:r>
        <w:rPr>
          <w:rFonts w:hint="default" w:cstheme="minorHAnsi"/>
          <w:b/>
          <w:bCs/>
          <w:sz w:val="24"/>
          <w:szCs w:val="24"/>
          <w:lang w:val="en-US"/>
        </w:rPr>
        <w:br w:type="textWrapping"/>
      </w:r>
      <w:r>
        <w:rPr>
          <w:rFonts w:hint="default" w:cstheme="minorHAnsi"/>
          <w:b/>
          <w:bCs/>
          <w:sz w:val="24"/>
          <w:szCs w:val="24"/>
          <w:lang w:val="en-US"/>
        </w:rPr>
        <w:drawing>
          <wp:inline distT="0" distB="0" distL="114300" distR="114300">
            <wp:extent cx="5126355" cy="1552575"/>
            <wp:effectExtent l="0" t="0" r="17145" b="9525"/>
            <wp:docPr id="9" name="Picture 9" descr="WhatsApp Image 2024-10-03 at 12.06.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10-03 at 12.06.36 PM"/>
                    <pic:cNvPicPr>
                      <a:picLocks noChangeAspect="1"/>
                    </pic:cNvPicPr>
                  </pic:nvPicPr>
                  <pic:blipFill>
                    <a:blip r:embed="rId20"/>
                    <a:stretch>
                      <a:fillRect/>
                    </a:stretch>
                  </pic:blipFill>
                  <pic:spPr>
                    <a:xfrm>
                      <a:off x="0" y="0"/>
                      <a:ext cx="5126355" cy="1552575"/>
                    </a:xfrm>
                    <a:prstGeom prst="rect">
                      <a:avLst/>
                    </a:prstGeom>
                  </pic:spPr>
                </pic:pic>
              </a:graphicData>
            </a:graphic>
          </wp:inline>
        </w:drawing>
      </w:r>
    </w:p>
    <w:p w14:paraId="37F7F673">
      <w:pPr>
        <w:pStyle w:val="7"/>
        <w:jc w:val="center"/>
        <w:rPr>
          <w:rFonts w:hint="default" w:cstheme="minorHAnsi"/>
          <w:b/>
          <w:bCs/>
          <w:sz w:val="24"/>
          <w:szCs w:val="24"/>
          <w:lang w:val="en-US"/>
        </w:rPr>
      </w:pPr>
      <w:r>
        <w:t xml:space="preserve">Figure </w:t>
      </w:r>
      <w:r>
        <w:rPr>
          <w:rFonts w:hint="default"/>
          <w:lang w:val="en-US"/>
        </w:rPr>
        <w:t>3</w:t>
      </w:r>
      <w:r>
        <w:rPr>
          <w:rFonts w:hint="default"/>
          <w:lang w:val="en-US"/>
        </w:rPr>
        <w:t>.1.2 Instruction decoder simulation result</w:t>
      </w:r>
    </w:p>
    <w:p w14:paraId="16091337">
      <w:pPr>
        <w:pStyle w:val="19"/>
        <w:rPr>
          <w:rFonts w:hint="default" w:cstheme="minorHAnsi"/>
          <w:b/>
          <w:bCs/>
          <w:sz w:val="24"/>
          <w:szCs w:val="24"/>
          <w:lang w:val="en-US"/>
        </w:rPr>
      </w:pPr>
      <w:r>
        <w:rPr>
          <w:rFonts w:hint="default" w:cstheme="minorHAnsi"/>
          <w:b/>
          <w:bCs/>
          <w:sz w:val="24"/>
          <w:szCs w:val="24"/>
          <w:lang w:val="en-US"/>
        </w:rPr>
        <w:br w:type="textWrapping"/>
      </w:r>
    </w:p>
    <w:p w14:paraId="74A3A958">
      <w:pPr>
        <w:pStyle w:val="19"/>
        <w:rPr>
          <w:rFonts w:hint="default" w:cstheme="minorHAnsi"/>
          <w:b w:val="0"/>
          <w:bCs w:val="0"/>
          <w:sz w:val="24"/>
          <w:szCs w:val="24"/>
          <w:lang w:val="en-US"/>
        </w:rPr>
      </w:pPr>
      <w:r>
        <w:rPr>
          <w:rFonts w:hint="default"/>
          <w:b w:val="0"/>
          <w:bCs w:val="0"/>
          <w:sz w:val="24"/>
          <w:szCs w:val="24"/>
          <w:lang w:val="en-US"/>
        </w:rPr>
        <w:t>The instruction decoder testbench successfully executed all five tests within 50 nanoseconds, confirming accurate functionality. The rapid execution highlights the efficiency of the simulation environment and the optimized design of the decoder.</w:t>
      </w:r>
    </w:p>
    <w:p w14:paraId="6F9052A5">
      <w:pPr>
        <w:pStyle w:val="19"/>
        <w:rPr>
          <w:rFonts w:hint="default" w:cstheme="minorHAnsi"/>
          <w:b/>
          <w:bCs/>
          <w:sz w:val="24"/>
          <w:szCs w:val="24"/>
          <w:lang w:val="en-US"/>
        </w:rPr>
      </w:pPr>
    </w:p>
    <w:p w14:paraId="2BEE81CA">
      <w:pPr>
        <w:pStyle w:val="3"/>
        <w:bidi w:val="0"/>
        <w:rPr>
          <w:rFonts w:hint="default"/>
          <w:b/>
          <w:bCs/>
          <w:sz w:val="24"/>
          <w:szCs w:val="24"/>
          <w:lang w:val="en-US"/>
        </w:rPr>
      </w:pPr>
      <w:bookmarkStart w:id="20" w:name="_Toc17267"/>
      <w:r>
        <w:rPr>
          <w:rFonts w:hint="default"/>
          <w:b/>
          <w:bCs/>
          <w:sz w:val="24"/>
          <w:szCs w:val="24"/>
          <w:lang w:val="en-US"/>
        </w:rPr>
        <w:t>3.3 Control unit:</w:t>
      </w:r>
      <w:bookmarkEnd w:id="20"/>
    </w:p>
    <w:p w14:paraId="2651A97F">
      <w:pPr>
        <w:rPr>
          <w:rFonts w:hint="default"/>
          <w:lang w:val="en-US"/>
        </w:rPr>
      </w:pPr>
    </w:p>
    <w:p w14:paraId="70FAD063">
      <w:pPr>
        <w:pStyle w:val="19"/>
        <w:jc w:val="center"/>
        <w:rPr>
          <w:rFonts w:hint="default" w:cstheme="minorHAnsi"/>
          <w:b/>
          <w:bCs/>
          <w:sz w:val="24"/>
          <w:szCs w:val="24"/>
          <w:lang w:val="en-US"/>
        </w:rPr>
      </w:pPr>
      <w:r>
        <w:rPr>
          <w:rFonts w:hint="default" w:cstheme="minorHAnsi"/>
          <w:b/>
          <w:bCs/>
          <w:sz w:val="24"/>
          <w:szCs w:val="24"/>
          <w:lang w:val="en-US"/>
        </w:rPr>
        <w:drawing>
          <wp:inline distT="0" distB="0" distL="114300" distR="114300">
            <wp:extent cx="4923155" cy="1571625"/>
            <wp:effectExtent l="0" t="0" r="10795" b="9525"/>
            <wp:docPr id="14" name="Picture 14" descr="WhatsApp Image 2024-10-03 at 12.16.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10-03 at 12.16.15 PM"/>
                    <pic:cNvPicPr>
                      <a:picLocks noChangeAspect="1"/>
                    </pic:cNvPicPr>
                  </pic:nvPicPr>
                  <pic:blipFill>
                    <a:blip r:embed="rId21"/>
                    <a:stretch>
                      <a:fillRect/>
                    </a:stretch>
                  </pic:blipFill>
                  <pic:spPr>
                    <a:xfrm>
                      <a:off x="0" y="0"/>
                      <a:ext cx="4923155" cy="1571625"/>
                    </a:xfrm>
                    <a:prstGeom prst="rect">
                      <a:avLst/>
                    </a:prstGeom>
                  </pic:spPr>
                </pic:pic>
              </a:graphicData>
            </a:graphic>
          </wp:inline>
        </w:drawing>
      </w:r>
    </w:p>
    <w:p w14:paraId="7F960515">
      <w:pPr>
        <w:pStyle w:val="7"/>
        <w:jc w:val="center"/>
        <w:rPr>
          <w:rFonts w:hint="default" w:cstheme="minorHAnsi"/>
          <w:b/>
          <w:bCs/>
          <w:sz w:val="24"/>
          <w:szCs w:val="24"/>
          <w:lang w:val="en-US"/>
        </w:rPr>
      </w:pPr>
      <w:r>
        <w:t xml:space="preserve">Figure </w:t>
      </w:r>
      <w:r>
        <w:fldChar w:fldCharType="begin"/>
      </w:r>
      <w:r>
        <w:instrText xml:space="preserve"> SEQ Figure \* ARABIC </w:instrText>
      </w:r>
      <w:r>
        <w:fldChar w:fldCharType="separate"/>
      </w:r>
      <w:r>
        <w:t>3</w:t>
      </w:r>
      <w:r>
        <w:fldChar w:fldCharType="end"/>
      </w:r>
      <w:r>
        <w:rPr>
          <w:rFonts w:hint="default"/>
          <w:lang w:val="en-US"/>
        </w:rPr>
        <w:t>1.3 Control unit simulation result</w:t>
      </w:r>
    </w:p>
    <w:p w14:paraId="27E81CC7">
      <w:pPr>
        <w:pStyle w:val="19"/>
        <w:rPr>
          <w:rFonts w:hint="default" w:cstheme="minorHAnsi"/>
          <w:b/>
          <w:bCs/>
          <w:sz w:val="24"/>
          <w:szCs w:val="24"/>
          <w:lang w:val="en-US"/>
        </w:rPr>
      </w:pPr>
    </w:p>
    <w:p w14:paraId="3210AA54">
      <w:pPr>
        <w:pStyle w:val="19"/>
        <w:rPr>
          <w:rFonts w:hint="default"/>
          <w:b/>
          <w:bCs/>
          <w:sz w:val="24"/>
          <w:szCs w:val="24"/>
          <w:lang w:val="en-US"/>
        </w:rPr>
      </w:pPr>
      <w:r>
        <w:rPr>
          <w:rFonts w:hint="default"/>
          <w:b w:val="0"/>
          <w:bCs w:val="0"/>
          <w:sz w:val="24"/>
          <w:szCs w:val="24"/>
          <w:lang w:val="en-US"/>
        </w:rPr>
        <w:t>The control unit testbench executed all five tests successfully in just 50 nanoseconds, verifying its functionality with precision. The quick execution reflects the optimized simulation environment and efficient control unit design.</w:t>
      </w:r>
    </w:p>
    <w:p w14:paraId="78159E36">
      <w:pPr>
        <w:pStyle w:val="19"/>
        <w:rPr>
          <w:rFonts w:hint="default" w:cstheme="minorHAnsi"/>
          <w:b/>
          <w:bCs/>
          <w:sz w:val="24"/>
          <w:szCs w:val="24"/>
          <w:lang w:val="en-US"/>
        </w:rPr>
      </w:pPr>
    </w:p>
    <w:p w14:paraId="1D688AD3">
      <w:pPr>
        <w:pStyle w:val="3"/>
        <w:bidi w:val="0"/>
        <w:rPr>
          <w:rFonts w:hint="default"/>
          <w:b/>
          <w:bCs/>
          <w:sz w:val="24"/>
          <w:szCs w:val="24"/>
          <w:lang w:val="en-US"/>
        </w:rPr>
      </w:pPr>
      <w:bookmarkStart w:id="21" w:name="_Toc12673"/>
      <w:r>
        <w:rPr>
          <w:rFonts w:hint="default"/>
          <w:b/>
          <w:bCs/>
          <w:sz w:val="24"/>
          <w:szCs w:val="24"/>
          <w:lang w:val="en-US"/>
        </w:rPr>
        <w:t>3.4 Register set:</w:t>
      </w:r>
      <w:bookmarkEnd w:id="21"/>
    </w:p>
    <w:p w14:paraId="221D6445">
      <w:pPr>
        <w:pStyle w:val="19"/>
        <w:jc w:val="center"/>
        <w:rPr>
          <w:rFonts w:hint="default" w:cstheme="minorHAnsi"/>
          <w:b/>
          <w:bCs/>
          <w:sz w:val="24"/>
          <w:szCs w:val="24"/>
          <w:lang w:val="en-US"/>
        </w:rPr>
      </w:pPr>
      <w:r>
        <w:rPr>
          <w:rFonts w:hint="default" w:cstheme="minorHAnsi"/>
          <w:b/>
          <w:bCs/>
          <w:sz w:val="24"/>
          <w:szCs w:val="24"/>
          <w:lang w:val="en-US"/>
        </w:rPr>
        <w:drawing>
          <wp:inline distT="0" distB="0" distL="114300" distR="114300">
            <wp:extent cx="4044950" cy="3202305"/>
            <wp:effectExtent l="0" t="0" r="12700" b="17145"/>
            <wp:docPr id="15" name="Picture 15" descr="WhatsApp Image 2024-10-03 at 12.06.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10-03 at 12.06.35 PM"/>
                    <pic:cNvPicPr>
                      <a:picLocks noChangeAspect="1"/>
                    </pic:cNvPicPr>
                  </pic:nvPicPr>
                  <pic:blipFill>
                    <a:blip r:embed="rId22"/>
                    <a:stretch>
                      <a:fillRect/>
                    </a:stretch>
                  </pic:blipFill>
                  <pic:spPr>
                    <a:xfrm>
                      <a:off x="0" y="0"/>
                      <a:ext cx="4044950" cy="3202305"/>
                    </a:xfrm>
                    <a:prstGeom prst="rect">
                      <a:avLst/>
                    </a:prstGeom>
                  </pic:spPr>
                </pic:pic>
              </a:graphicData>
            </a:graphic>
          </wp:inline>
        </w:drawing>
      </w:r>
    </w:p>
    <w:p w14:paraId="2DD57FA3">
      <w:pPr>
        <w:pStyle w:val="7"/>
        <w:jc w:val="center"/>
        <w:rPr>
          <w:rFonts w:hint="default" w:cstheme="minorHAnsi"/>
          <w:b/>
          <w:bCs/>
          <w:sz w:val="24"/>
          <w:szCs w:val="24"/>
          <w:lang w:val="en-US"/>
        </w:rPr>
      </w:pPr>
      <w:r>
        <w:t xml:space="preserve">Figure </w:t>
      </w:r>
      <w:r>
        <w:rPr>
          <w:rFonts w:hint="default"/>
          <w:lang w:val="en-US"/>
        </w:rPr>
        <w:t>3</w:t>
      </w:r>
      <w:r>
        <w:rPr>
          <w:rFonts w:hint="default"/>
          <w:lang w:val="en-US"/>
        </w:rPr>
        <w:t>.1.4 Register set siimulation result</w:t>
      </w:r>
    </w:p>
    <w:p w14:paraId="71DCF73A">
      <w:pPr>
        <w:pStyle w:val="19"/>
        <w:rPr>
          <w:rFonts w:hint="default" w:cstheme="minorHAnsi"/>
          <w:b w:val="0"/>
          <w:bCs w:val="0"/>
          <w:sz w:val="24"/>
          <w:szCs w:val="24"/>
          <w:lang w:val="en-US"/>
        </w:rPr>
      </w:pPr>
      <w:r>
        <w:rPr>
          <w:rFonts w:hint="default"/>
          <w:b w:val="0"/>
          <w:bCs w:val="0"/>
          <w:sz w:val="24"/>
          <w:szCs w:val="24"/>
          <w:lang w:val="en-US"/>
        </w:rPr>
        <w:t>The simulation results indicate that the register write and read operations are functioning correctly for all address values and data. The simulation successfully completes all tests without any errors or warnings.</w:t>
      </w:r>
    </w:p>
    <w:p w14:paraId="139A481E">
      <w:pPr>
        <w:pStyle w:val="19"/>
        <w:rPr>
          <w:rFonts w:hint="default" w:cstheme="minorHAnsi"/>
          <w:b/>
          <w:bCs/>
          <w:sz w:val="24"/>
          <w:szCs w:val="24"/>
          <w:lang w:val="en-US"/>
        </w:rPr>
      </w:pPr>
    </w:p>
    <w:p w14:paraId="75CEA452">
      <w:pPr>
        <w:pStyle w:val="3"/>
        <w:bidi w:val="0"/>
        <w:rPr>
          <w:rFonts w:hint="default"/>
          <w:lang w:val="en-US"/>
        </w:rPr>
      </w:pPr>
      <w:bookmarkStart w:id="22" w:name="_Toc4970"/>
      <w:r>
        <w:rPr>
          <w:rFonts w:hint="default"/>
          <w:b/>
          <w:bCs/>
          <w:sz w:val="24"/>
          <w:szCs w:val="24"/>
          <w:lang w:val="en-US"/>
        </w:rPr>
        <w:t>3.5 ALU:</w:t>
      </w:r>
      <w:bookmarkEnd w:id="22"/>
    </w:p>
    <w:p w14:paraId="63CF9234">
      <w:pPr>
        <w:pStyle w:val="19"/>
        <w:jc w:val="center"/>
        <w:rPr>
          <w:rFonts w:hint="default" w:cstheme="minorHAnsi"/>
          <w:b/>
          <w:bCs/>
          <w:sz w:val="24"/>
          <w:szCs w:val="24"/>
          <w:lang w:val="en-US"/>
        </w:rPr>
      </w:pPr>
      <w:r>
        <w:rPr>
          <w:rFonts w:hint="default" w:cstheme="minorHAnsi"/>
          <w:b/>
          <w:bCs/>
          <w:sz w:val="24"/>
          <w:szCs w:val="24"/>
          <w:lang w:val="en-US"/>
        </w:rPr>
        <w:drawing>
          <wp:inline distT="0" distB="0" distL="114300" distR="114300">
            <wp:extent cx="5448300" cy="1617980"/>
            <wp:effectExtent l="0" t="0" r="0" b="1270"/>
            <wp:docPr id="19" name="Picture 19" descr="WhatsApp Image 2024-10-03 at 12.06.3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10-03 at 12.06.34 PM (1)"/>
                    <pic:cNvPicPr>
                      <a:picLocks noChangeAspect="1"/>
                    </pic:cNvPicPr>
                  </pic:nvPicPr>
                  <pic:blipFill>
                    <a:blip r:embed="rId23"/>
                    <a:stretch>
                      <a:fillRect/>
                    </a:stretch>
                  </pic:blipFill>
                  <pic:spPr>
                    <a:xfrm>
                      <a:off x="0" y="0"/>
                      <a:ext cx="5448300" cy="1617980"/>
                    </a:xfrm>
                    <a:prstGeom prst="rect">
                      <a:avLst/>
                    </a:prstGeom>
                  </pic:spPr>
                </pic:pic>
              </a:graphicData>
            </a:graphic>
          </wp:inline>
        </w:drawing>
      </w:r>
    </w:p>
    <w:p w14:paraId="6F8DB5B9">
      <w:pPr>
        <w:pStyle w:val="7"/>
        <w:jc w:val="center"/>
        <w:rPr>
          <w:rFonts w:hint="default" w:cstheme="minorHAnsi"/>
          <w:b/>
          <w:bCs/>
          <w:sz w:val="24"/>
          <w:szCs w:val="24"/>
          <w:lang w:val="en-US"/>
        </w:rPr>
      </w:pPr>
      <w:r>
        <w:t xml:space="preserve">Figure </w:t>
      </w:r>
      <w:r>
        <w:rPr>
          <w:rFonts w:hint="default"/>
          <w:lang w:val="en-US"/>
        </w:rPr>
        <w:t>3</w:t>
      </w:r>
      <w:r>
        <w:rPr>
          <w:rFonts w:hint="default"/>
          <w:lang w:val="en-US"/>
        </w:rPr>
        <w:t>.1.5 ALU simulation result</w:t>
      </w:r>
    </w:p>
    <w:p w14:paraId="28971867">
      <w:pPr>
        <w:pStyle w:val="19"/>
        <w:rPr>
          <w:rFonts w:hint="default" w:cstheme="minorHAnsi"/>
          <w:b/>
          <w:bCs/>
          <w:sz w:val="24"/>
          <w:szCs w:val="24"/>
          <w:lang w:val="en-US"/>
        </w:rPr>
      </w:pPr>
    </w:p>
    <w:p w14:paraId="5232D663">
      <w:pPr>
        <w:pStyle w:val="19"/>
        <w:rPr>
          <w:rFonts w:cstheme="minorHAnsi"/>
          <w:b w:val="0"/>
          <w:bCs w:val="0"/>
          <w:sz w:val="24"/>
          <w:szCs w:val="24"/>
        </w:rPr>
      </w:pPr>
      <w:r>
        <w:rPr>
          <w:rFonts w:hint="default"/>
          <w:b w:val="0"/>
          <w:bCs w:val="0"/>
          <w:sz w:val="24"/>
          <w:szCs w:val="24"/>
        </w:rPr>
        <w:t>The simulation results indicate that the ALU operations are functioning correctly for all opcode values and input data. The simulation successfully completes all tests without any errors or warnings.</w:t>
      </w:r>
    </w:p>
    <w:p w14:paraId="02D1FA03">
      <w:pPr>
        <w:pStyle w:val="19"/>
        <w:rPr>
          <w:rFonts w:cstheme="minorHAnsi"/>
          <w:b/>
          <w:bCs/>
          <w:sz w:val="24"/>
          <w:szCs w:val="24"/>
        </w:rPr>
      </w:pPr>
    </w:p>
    <w:p w14:paraId="22FFDB3E">
      <w:pPr>
        <w:pStyle w:val="3"/>
        <w:bidi w:val="0"/>
        <w:rPr>
          <w:rFonts w:hint="default"/>
          <w:b/>
          <w:bCs/>
          <w:sz w:val="24"/>
          <w:szCs w:val="24"/>
          <w:lang w:val="en-US"/>
        </w:rPr>
      </w:pPr>
      <w:bookmarkStart w:id="23" w:name="_Toc8675"/>
      <w:r>
        <w:rPr>
          <w:rFonts w:hint="default"/>
          <w:b/>
          <w:bCs/>
          <w:sz w:val="24"/>
          <w:szCs w:val="24"/>
          <w:lang w:val="en-US"/>
        </w:rPr>
        <w:t>3.6 Pipelined Register (Dff):</w:t>
      </w:r>
      <w:bookmarkEnd w:id="23"/>
    </w:p>
    <w:p w14:paraId="4884471E">
      <w:pPr>
        <w:rPr>
          <w:rFonts w:hint="default"/>
          <w:lang w:val="en-US"/>
        </w:rPr>
      </w:pPr>
    </w:p>
    <w:p w14:paraId="380AC04B">
      <w:pPr>
        <w:pStyle w:val="19"/>
        <w:jc w:val="center"/>
        <w:rPr>
          <w:rFonts w:hint="default" w:cstheme="minorHAnsi"/>
          <w:b/>
          <w:bCs/>
          <w:sz w:val="24"/>
          <w:szCs w:val="24"/>
          <w:lang w:val="en-US"/>
        </w:rPr>
      </w:pPr>
      <w:r>
        <w:rPr>
          <w:rFonts w:hint="default" w:cstheme="minorHAnsi"/>
          <w:b/>
          <w:bCs/>
          <w:sz w:val="24"/>
          <w:szCs w:val="24"/>
          <w:lang w:val="en-US"/>
        </w:rPr>
        <w:drawing>
          <wp:inline distT="0" distB="0" distL="114300" distR="114300">
            <wp:extent cx="3915410" cy="2867025"/>
            <wp:effectExtent l="0" t="0" r="8890" b="9525"/>
            <wp:docPr id="20" name="Picture 20" descr="WhatsApp Image 2024-10-03 at 12.06.35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10-03 at 12.06.35 PM (1)"/>
                    <pic:cNvPicPr>
                      <a:picLocks noChangeAspect="1"/>
                    </pic:cNvPicPr>
                  </pic:nvPicPr>
                  <pic:blipFill>
                    <a:blip r:embed="rId24"/>
                    <a:stretch>
                      <a:fillRect/>
                    </a:stretch>
                  </pic:blipFill>
                  <pic:spPr>
                    <a:xfrm>
                      <a:off x="0" y="0"/>
                      <a:ext cx="3915410" cy="2867025"/>
                    </a:xfrm>
                    <a:prstGeom prst="rect">
                      <a:avLst/>
                    </a:prstGeom>
                  </pic:spPr>
                </pic:pic>
              </a:graphicData>
            </a:graphic>
          </wp:inline>
        </w:drawing>
      </w:r>
    </w:p>
    <w:p w14:paraId="5970C431">
      <w:pPr>
        <w:pStyle w:val="7"/>
        <w:jc w:val="center"/>
        <w:rPr>
          <w:rFonts w:hint="default" w:cstheme="minorHAnsi"/>
          <w:b/>
          <w:bCs/>
          <w:sz w:val="24"/>
          <w:szCs w:val="24"/>
          <w:lang w:val="en-US"/>
        </w:rPr>
      </w:pPr>
      <w:r>
        <w:t xml:space="preserve">Figure </w:t>
      </w:r>
      <w:r>
        <w:rPr>
          <w:rFonts w:hint="default"/>
          <w:lang w:val="en-US"/>
        </w:rPr>
        <w:t>3</w:t>
      </w:r>
      <w:r>
        <w:rPr>
          <w:rFonts w:hint="default"/>
          <w:lang w:val="en-US"/>
        </w:rPr>
        <w:t>.1.6 Pipelined register simulation result</w:t>
      </w:r>
    </w:p>
    <w:p w14:paraId="0EE01E4B">
      <w:pPr>
        <w:pStyle w:val="19"/>
        <w:rPr>
          <w:rFonts w:hint="default" w:cstheme="minorHAnsi"/>
          <w:b/>
          <w:bCs/>
          <w:sz w:val="24"/>
          <w:szCs w:val="24"/>
          <w:lang w:val="en-US"/>
        </w:rPr>
      </w:pPr>
      <w:r>
        <w:rPr>
          <w:rFonts w:hint="default"/>
          <w:b w:val="0"/>
          <w:bCs w:val="0"/>
          <w:sz w:val="24"/>
          <w:szCs w:val="24"/>
          <w:lang w:val="en-US"/>
        </w:rPr>
        <w:t>The D-type flip-flop (DFF) testbench confirms correct functionality, with all tests passing without errors or warnings. The DFF captures and holds the input on the rising clock edge, behaving as expected for a DFF.</w:t>
      </w:r>
    </w:p>
    <w:p w14:paraId="0C38702A">
      <w:pPr>
        <w:pStyle w:val="3"/>
        <w:bidi w:val="0"/>
        <w:rPr>
          <w:rFonts w:hint="default"/>
          <w:b/>
          <w:bCs/>
          <w:sz w:val="24"/>
          <w:szCs w:val="24"/>
          <w:lang w:val="en-US"/>
        </w:rPr>
      </w:pPr>
      <w:bookmarkStart w:id="24" w:name="_Toc28808"/>
      <w:r>
        <w:rPr>
          <w:rFonts w:hint="default"/>
          <w:b/>
          <w:bCs/>
          <w:sz w:val="24"/>
          <w:szCs w:val="24"/>
          <w:lang w:val="en-US"/>
        </w:rPr>
        <w:t>3.7 Mux_tb:</w:t>
      </w:r>
      <w:bookmarkEnd w:id="24"/>
    </w:p>
    <w:p w14:paraId="7E93ED31">
      <w:pPr>
        <w:rPr>
          <w:rFonts w:hint="default"/>
          <w:lang w:val="en-US"/>
        </w:rPr>
      </w:pPr>
    </w:p>
    <w:p w14:paraId="1731684B">
      <w:pPr>
        <w:pStyle w:val="19"/>
        <w:jc w:val="center"/>
        <w:rPr>
          <w:rFonts w:hint="default" w:cstheme="minorHAnsi"/>
          <w:b/>
          <w:bCs/>
          <w:sz w:val="24"/>
          <w:szCs w:val="24"/>
          <w:lang w:val="en-US"/>
        </w:rPr>
      </w:pPr>
      <w:r>
        <w:rPr>
          <w:rFonts w:hint="default" w:cstheme="minorHAnsi"/>
          <w:b/>
          <w:bCs/>
          <w:sz w:val="24"/>
          <w:szCs w:val="24"/>
          <w:lang w:val="en-US"/>
        </w:rPr>
        <w:drawing>
          <wp:inline distT="0" distB="0" distL="114300" distR="114300">
            <wp:extent cx="4533265" cy="2050415"/>
            <wp:effectExtent l="0" t="0" r="635" b="6985"/>
            <wp:docPr id="21" name="Picture 21" descr="WhatsApp Image 2024-10-03 at 12.06.34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4-10-03 at 12.06.34 PM (2)"/>
                    <pic:cNvPicPr>
                      <a:picLocks noChangeAspect="1"/>
                    </pic:cNvPicPr>
                  </pic:nvPicPr>
                  <pic:blipFill>
                    <a:blip r:embed="rId25"/>
                    <a:stretch>
                      <a:fillRect/>
                    </a:stretch>
                  </pic:blipFill>
                  <pic:spPr>
                    <a:xfrm>
                      <a:off x="0" y="0"/>
                      <a:ext cx="4533265" cy="2050415"/>
                    </a:xfrm>
                    <a:prstGeom prst="rect">
                      <a:avLst/>
                    </a:prstGeom>
                  </pic:spPr>
                </pic:pic>
              </a:graphicData>
            </a:graphic>
          </wp:inline>
        </w:drawing>
      </w:r>
    </w:p>
    <w:p w14:paraId="4C32DDFF">
      <w:pPr>
        <w:pStyle w:val="7"/>
        <w:jc w:val="center"/>
        <w:rPr>
          <w:rFonts w:hint="default" w:cstheme="minorHAnsi"/>
          <w:b/>
          <w:bCs/>
          <w:sz w:val="24"/>
          <w:szCs w:val="24"/>
          <w:lang w:val="en-US"/>
        </w:rPr>
      </w:pPr>
      <w:r>
        <w:t xml:space="preserve">Figure </w:t>
      </w:r>
      <w:r>
        <w:rPr>
          <w:rFonts w:hint="default"/>
          <w:lang w:val="en-US"/>
        </w:rPr>
        <w:t>3</w:t>
      </w:r>
      <w:r>
        <w:rPr>
          <w:rFonts w:hint="default"/>
          <w:lang w:val="en-US"/>
        </w:rPr>
        <w:t>.1.7 Mux_tb simulation result</w:t>
      </w:r>
    </w:p>
    <w:p w14:paraId="23E31BF1">
      <w:pPr>
        <w:pStyle w:val="19"/>
        <w:rPr>
          <w:rFonts w:hint="default" w:cstheme="minorHAnsi"/>
          <w:b/>
          <w:bCs/>
          <w:sz w:val="24"/>
          <w:szCs w:val="24"/>
          <w:lang w:val="en-US"/>
        </w:rPr>
      </w:pPr>
    </w:p>
    <w:p w14:paraId="5F5E4258">
      <w:pPr>
        <w:pStyle w:val="19"/>
        <w:rPr>
          <w:rFonts w:hint="default" w:cstheme="minorHAnsi"/>
          <w:b w:val="0"/>
          <w:bCs w:val="0"/>
          <w:sz w:val="24"/>
          <w:szCs w:val="24"/>
          <w:lang w:val="en-US"/>
        </w:rPr>
      </w:pPr>
      <w:r>
        <w:rPr>
          <w:rFonts w:hint="default"/>
          <w:b w:val="0"/>
          <w:bCs w:val="0"/>
          <w:sz w:val="24"/>
          <w:szCs w:val="24"/>
          <w:lang w:val="en-US"/>
        </w:rPr>
        <w:t>The 2x1 multiplexer testbench confirms correct functionality, with all tests passing without errors or warnings. The multiplexer outputs the correct input based on the select signal, performing as expected.</w:t>
      </w:r>
    </w:p>
    <w:p w14:paraId="7DC562D6">
      <w:pPr>
        <w:pStyle w:val="19"/>
        <w:rPr>
          <w:rFonts w:cstheme="minorHAnsi"/>
          <w:b/>
          <w:bCs/>
          <w:sz w:val="24"/>
          <w:szCs w:val="24"/>
        </w:rPr>
      </w:pPr>
    </w:p>
    <w:p w14:paraId="41DA7B21">
      <w:pPr>
        <w:pStyle w:val="19"/>
        <w:rPr>
          <w:rFonts w:cstheme="minorHAnsi"/>
          <w:b/>
          <w:bCs/>
          <w:sz w:val="24"/>
          <w:szCs w:val="24"/>
        </w:rPr>
      </w:pPr>
    </w:p>
    <w:p w14:paraId="587B6714">
      <w:pPr>
        <w:pStyle w:val="19"/>
        <w:rPr>
          <w:rFonts w:cstheme="minorHAnsi"/>
          <w:b/>
          <w:bCs/>
          <w:sz w:val="24"/>
          <w:szCs w:val="24"/>
        </w:rPr>
      </w:pPr>
    </w:p>
    <w:p w14:paraId="385081F6">
      <w:pPr>
        <w:pStyle w:val="19"/>
        <w:rPr>
          <w:rFonts w:cstheme="minorHAnsi"/>
          <w:b/>
          <w:bCs/>
          <w:sz w:val="24"/>
          <w:szCs w:val="24"/>
        </w:rPr>
      </w:pPr>
    </w:p>
    <w:p w14:paraId="43504076">
      <w:pPr>
        <w:pStyle w:val="19"/>
        <w:rPr>
          <w:rFonts w:cstheme="minorHAnsi"/>
          <w:b/>
          <w:bCs/>
          <w:sz w:val="24"/>
          <w:szCs w:val="24"/>
        </w:rPr>
      </w:pPr>
    </w:p>
    <w:p w14:paraId="547E32C6">
      <w:pPr>
        <w:pStyle w:val="19"/>
        <w:rPr>
          <w:rFonts w:cstheme="minorHAnsi"/>
          <w:b/>
          <w:bCs/>
          <w:sz w:val="24"/>
          <w:szCs w:val="24"/>
        </w:rPr>
      </w:pPr>
    </w:p>
    <w:p w14:paraId="199EE723">
      <w:pPr>
        <w:pStyle w:val="19"/>
        <w:rPr>
          <w:rFonts w:cstheme="minorHAnsi"/>
          <w:b/>
          <w:bCs/>
          <w:sz w:val="24"/>
          <w:szCs w:val="24"/>
        </w:rPr>
      </w:pPr>
    </w:p>
    <w:p w14:paraId="642F1750">
      <w:pPr>
        <w:pStyle w:val="19"/>
        <w:rPr>
          <w:rFonts w:cstheme="minorHAnsi"/>
          <w:b/>
          <w:bCs/>
          <w:sz w:val="24"/>
          <w:szCs w:val="24"/>
        </w:rPr>
      </w:pPr>
    </w:p>
    <w:p w14:paraId="3B65ADC7">
      <w:pPr>
        <w:pStyle w:val="19"/>
        <w:rPr>
          <w:rFonts w:cstheme="minorHAnsi"/>
          <w:b/>
          <w:bCs/>
          <w:sz w:val="24"/>
          <w:szCs w:val="24"/>
        </w:rPr>
      </w:pPr>
    </w:p>
    <w:p w14:paraId="1249E1D3">
      <w:pPr>
        <w:pStyle w:val="19"/>
        <w:rPr>
          <w:rFonts w:cstheme="minorHAnsi"/>
          <w:b/>
          <w:bCs/>
          <w:sz w:val="24"/>
          <w:szCs w:val="24"/>
        </w:rPr>
      </w:pPr>
    </w:p>
    <w:p w14:paraId="55B2686F">
      <w:pPr>
        <w:pStyle w:val="19"/>
        <w:rPr>
          <w:rFonts w:cstheme="minorHAnsi"/>
          <w:b/>
          <w:bCs/>
          <w:sz w:val="24"/>
          <w:szCs w:val="24"/>
        </w:rPr>
      </w:pPr>
    </w:p>
    <w:p w14:paraId="6E09C58C">
      <w:pPr>
        <w:pStyle w:val="19"/>
        <w:rPr>
          <w:rFonts w:cstheme="minorHAnsi"/>
          <w:b/>
          <w:bCs/>
        </w:rPr>
      </w:pPr>
    </w:p>
    <w:p w14:paraId="1619F257">
      <w:pPr>
        <w:pStyle w:val="19"/>
        <w:rPr>
          <w:rFonts w:cstheme="minorHAnsi"/>
          <w:b/>
          <w:bCs/>
        </w:rPr>
      </w:pPr>
    </w:p>
    <w:p w14:paraId="59BC518B">
      <w:pPr>
        <w:pStyle w:val="19"/>
        <w:rPr>
          <w:rFonts w:cstheme="minorHAnsi"/>
          <w:b/>
          <w:bCs/>
        </w:rPr>
      </w:pPr>
    </w:p>
    <w:p w14:paraId="64A6E352">
      <w:pPr>
        <w:pStyle w:val="19"/>
        <w:rPr>
          <w:rFonts w:cstheme="minorHAnsi"/>
          <w:b/>
          <w:bCs/>
        </w:rPr>
      </w:pPr>
    </w:p>
    <w:p w14:paraId="4D5EE760">
      <w:pPr>
        <w:pStyle w:val="19"/>
        <w:rPr>
          <w:rFonts w:cstheme="minorHAnsi"/>
          <w:b/>
          <w:bCs/>
        </w:rPr>
      </w:pPr>
    </w:p>
    <w:p w14:paraId="2AE3480C">
      <w:pPr>
        <w:pStyle w:val="19"/>
        <w:rPr>
          <w:rFonts w:cstheme="minorHAnsi"/>
          <w:b/>
          <w:bCs/>
        </w:rPr>
      </w:pPr>
    </w:p>
    <w:p w14:paraId="49B52E15">
      <w:pPr>
        <w:pStyle w:val="19"/>
        <w:rPr>
          <w:rFonts w:cstheme="minorHAnsi"/>
          <w:b/>
          <w:bCs/>
        </w:rPr>
      </w:pPr>
    </w:p>
    <w:p w14:paraId="00812FA6">
      <w:pPr>
        <w:pStyle w:val="19"/>
        <w:rPr>
          <w:rFonts w:cstheme="minorHAnsi"/>
          <w:b/>
          <w:bCs/>
        </w:rPr>
      </w:pPr>
    </w:p>
    <w:p w14:paraId="405AF91D">
      <w:pPr>
        <w:pStyle w:val="19"/>
        <w:rPr>
          <w:rFonts w:cstheme="minorHAnsi"/>
          <w:b/>
          <w:bCs/>
        </w:rPr>
      </w:pPr>
    </w:p>
    <w:p w14:paraId="7DB82B0C">
      <w:pPr>
        <w:pStyle w:val="19"/>
        <w:rPr>
          <w:rFonts w:cstheme="minorHAnsi"/>
          <w:b/>
          <w:bCs/>
        </w:rPr>
      </w:pPr>
    </w:p>
    <w:p w14:paraId="110E9B82">
      <w:pPr>
        <w:pStyle w:val="19"/>
        <w:rPr>
          <w:rFonts w:cstheme="minorHAnsi"/>
          <w:b/>
          <w:bCs/>
        </w:rPr>
      </w:pPr>
    </w:p>
    <w:p w14:paraId="04C144B4">
      <w:pPr>
        <w:pStyle w:val="19"/>
        <w:rPr>
          <w:rFonts w:cstheme="minorHAnsi"/>
          <w:b/>
          <w:bCs/>
        </w:rPr>
      </w:pPr>
    </w:p>
    <w:p w14:paraId="474BE537">
      <w:pPr>
        <w:pStyle w:val="2"/>
        <w:jc w:val="center"/>
        <w:rPr>
          <w:rFonts w:asciiTheme="minorHAnsi" w:hAnsiTheme="minorHAnsi" w:cstheme="minorHAnsi"/>
          <w:b/>
          <w:bCs/>
        </w:rPr>
      </w:pPr>
      <w:bookmarkStart w:id="25" w:name="_Toc4702"/>
      <w:r>
        <w:rPr>
          <w:rFonts w:asciiTheme="minorHAnsi" w:hAnsiTheme="minorHAnsi" w:cstheme="minorHAnsi"/>
          <w:b/>
          <w:bCs/>
        </w:rPr>
        <w:t>CHAPTER 4  - RESULTS</w:t>
      </w:r>
      <w:bookmarkEnd w:id="25"/>
    </w:p>
    <w:p w14:paraId="04B5A371">
      <w:pPr>
        <w:pStyle w:val="19"/>
        <w:jc w:val="both"/>
        <w:rPr>
          <w:rFonts w:cstheme="minorHAnsi"/>
          <w:b/>
          <w:bCs/>
        </w:rPr>
      </w:pPr>
    </w:p>
    <w:p w14:paraId="7E8CE98A">
      <w:pPr>
        <w:pStyle w:val="19"/>
        <w:jc w:val="both"/>
        <w:rPr>
          <w:rFonts w:cstheme="minorHAnsi"/>
          <w:sz w:val="24"/>
          <w:szCs w:val="24"/>
          <w:lang w:val="en-GB"/>
        </w:rPr>
      </w:pPr>
      <w:r>
        <w:rPr>
          <w:rFonts w:cstheme="minorHAnsi"/>
          <w:sz w:val="24"/>
          <w:szCs w:val="24"/>
          <w:lang w:val="en-GB"/>
        </w:rPr>
        <w:t>The implementation of the multi-cycle pipelined RISC-V processor successfully achieved all design objectives and features outlined in the project. The processor architecture, including key modules such as the Program Counter, ALU, Control Unit, and Register set, was developed and integrated as specified.</w:t>
      </w:r>
    </w:p>
    <w:p w14:paraId="24604995">
      <w:pPr>
        <w:pStyle w:val="19"/>
        <w:spacing w:before="240"/>
        <w:jc w:val="both"/>
        <w:rPr>
          <w:rFonts w:cstheme="minorHAnsi"/>
          <w:sz w:val="24"/>
          <w:szCs w:val="24"/>
          <w:lang w:val="en-GB"/>
        </w:rPr>
      </w:pPr>
      <w:r>
        <w:rPr>
          <w:rFonts w:cstheme="minorHAnsi"/>
          <w:sz w:val="24"/>
          <w:szCs w:val="24"/>
          <w:lang w:val="en-GB"/>
        </w:rPr>
        <w:t>The design effectively supports all specified ALU operations: ADD, SUB, AND, OR, and XOR. Each operation was implemented and tested, confirming that the processor executes these functions correctly. The functionality of the processor was thoroughly validated using preloaded instructions in the program memory. This validation process ensured that all modules operate as intended, with the processor performing all tasks in accordance with the design requirements.</w:t>
      </w:r>
    </w:p>
    <w:p w14:paraId="4B4786E2">
      <w:pPr>
        <w:pStyle w:val="19"/>
        <w:rPr>
          <w:rFonts w:cstheme="minorHAnsi"/>
          <w:b/>
          <w:bCs/>
          <w:sz w:val="24"/>
          <w:szCs w:val="24"/>
          <w:lang w:val="en-GB"/>
        </w:rPr>
      </w:pPr>
    </w:p>
    <w:p w14:paraId="0B836004">
      <w:pPr>
        <w:pStyle w:val="3"/>
        <w:numPr>
          <w:ilvl w:val="1"/>
          <w:numId w:val="15"/>
        </w:numPr>
        <w:rPr>
          <w:b/>
          <w:bCs/>
          <w:lang w:val="en-GB"/>
        </w:rPr>
      </w:pPr>
      <w:bookmarkStart w:id="26" w:name="_Toc20413"/>
      <w:r>
        <w:rPr>
          <w:b/>
          <w:bCs/>
          <w:lang w:val="en-GB"/>
        </w:rPr>
        <w:t>Load Operation Result:</w:t>
      </w:r>
      <w:bookmarkEnd w:id="26"/>
    </w:p>
    <w:p w14:paraId="654B7BFB">
      <w:pPr>
        <w:pStyle w:val="19"/>
        <w:spacing w:before="240"/>
        <w:rPr>
          <w:rFonts w:cstheme="minorHAnsi"/>
          <w:sz w:val="24"/>
          <w:szCs w:val="24"/>
          <w:lang w:val="en-GB"/>
        </w:rPr>
      </w:pPr>
      <w:r>
        <w:rPr>
          <w:rFonts w:cstheme="minorHAnsi"/>
          <w:sz w:val="24"/>
          <w:szCs w:val="24"/>
          <w:lang w:val="en-GB"/>
        </w:rPr>
        <w:t>Preloaded instructions for load operation:</w:t>
      </w:r>
    </w:p>
    <w:p w14:paraId="4C64B294">
      <w:pPr>
        <w:pStyle w:val="19"/>
        <w:spacing w:before="240"/>
        <w:rPr>
          <w:rFonts w:cstheme="minorHAnsi"/>
          <w:sz w:val="24"/>
          <w:szCs w:val="24"/>
          <w:lang w:val="en-GB"/>
        </w:rPr>
      </w:pPr>
      <w:r>
        <w:rPr>
          <w:rFonts w:cstheme="minorHAnsi"/>
          <w:sz w:val="24"/>
          <w:szCs w:val="24"/>
          <w:lang w:val="en-GB"/>
        </w:rPr>
        <w:t>memory[0]&lt;=32'b0000000_00000_00000_100_01000_0000011;//load immediate R8=4</w:t>
      </w:r>
    </w:p>
    <w:p w14:paraId="4E23C2D6">
      <w:pPr>
        <w:pStyle w:val="19"/>
        <w:rPr>
          <w:rFonts w:cstheme="minorHAnsi"/>
          <w:sz w:val="24"/>
          <w:szCs w:val="24"/>
          <w:lang w:val="en-GB"/>
        </w:rPr>
      </w:pPr>
      <w:r>
        <w:rPr>
          <w:rFonts w:cstheme="minorHAnsi"/>
          <w:sz w:val="24"/>
          <w:szCs w:val="24"/>
          <w:lang w:val="en-GB"/>
        </w:rPr>
        <w:t>memory[1]&lt;=32'b0000000_00000_00000_011_01001_0000011;//load immediate R9=3</w:t>
      </w:r>
    </w:p>
    <w:p w14:paraId="0FB27F61">
      <w:pPr>
        <w:pStyle w:val="19"/>
        <w:rPr>
          <w:rFonts w:cstheme="minorHAnsi"/>
          <w:sz w:val="24"/>
          <w:szCs w:val="24"/>
          <w:lang w:val="en-GB"/>
        </w:rPr>
      </w:pPr>
      <w:r>
        <w:rPr>
          <w:rFonts w:cstheme="minorHAnsi"/>
          <w:sz w:val="24"/>
          <w:szCs w:val="24"/>
          <w:lang w:val="en-GB"/>
        </w:rPr>
        <w:t>memory[2]&lt;=32'b0000000_00000_00000_000_00000_0000000;//nop</w:t>
      </w:r>
    </w:p>
    <w:p w14:paraId="090F51FC">
      <w:pPr>
        <w:pStyle w:val="19"/>
        <w:rPr>
          <w:rFonts w:cstheme="minorHAnsi"/>
          <w:sz w:val="24"/>
          <w:szCs w:val="24"/>
          <w:lang w:val="en-GB"/>
        </w:rPr>
      </w:pPr>
    </w:p>
    <w:p w14:paraId="01A2C566">
      <w:pPr>
        <w:pStyle w:val="19"/>
        <w:keepNext/>
        <w:jc w:val="center"/>
      </w:pPr>
      <w:r>
        <w:rPr>
          <w:rFonts w:cstheme="minorHAnsi"/>
          <w:sz w:val="24"/>
          <w:szCs w:val="24"/>
          <w:lang w:val="en-GB"/>
        </w:rPr>
        <w:drawing>
          <wp:inline distT="0" distB="0" distL="0" distR="0">
            <wp:extent cx="5943600"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5943600" cy="1774825"/>
                    </a:xfrm>
                    <a:prstGeom prst="rect">
                      <a:avLst/>
                    </a:prstGeom>
                  </pic:spPr>
                </pic:pic>
              </a:graphicData>
            </a:graphic>
          </wp:inline>
        </w:drawing>
      </w:r>
    </w:p>
    <w:p w14:paraId="5741F06F">
      <w:pPr>
        <w:pStyle w:val="7"/>
        <w:jc w:val="center"/>
        <w:rPr>
          <w:rFonts w:cstheme="minorHAnsi"/>
          <w:sz w:val="28"/>
          <w:szCs w:val="28"/>
          <w:lang w:val="en-GB"/>
        </w:rPr>
      </w:pPr>
      <w:r>
        <w:rPr>
          <w:sz w:val="20"/>
          <w:szCs w:val="20"/>
        </w:rPr>
        <w:t xml:space="preserve">Fig 4. </w:t>
      </w:r>
      <w:r>
        <w:rPr>
          <w:sz w:val="20"/>
          <w:szCs w:val="20"/>
        </w:rPr>
        <w:fldChar w:fldCharType="begin"/>
      </w:r>
      <w:r>
        <w:rPr>
          <w:sz w:val="20"/>
          <w:szCs w:val="20"/>
        </w:rPr>
        <w:instrText xml:space="preserve"> SEQ Fig_4. \* ARABIC </w:instrText>
      </w:r>
      <w:r>
        <w:rPr>
          <w:sz w:val="20"/>
          <w:szCs w:val="20"/>
        </w:rPr>
        <w:fldChar w:fldCharType="separate"/>
      </w:r>
      <w:r>
        <w:rPr>
          <w:sz w:val="20"/>
          <w:szCs w:val="20"/>
        </w:rPr>
        <w:t>1</w:t>
      </w:r>
      <w:r>
        <w:rPr>
          <w:sz w:val="20"/>
          <w:szCs w:val="20"/>
        </w:rPr>
        <w:fldChar w:fldCharType="end"/>
      </w:r>
      <w:r>
        <w:rPr>
          <w:sz w:val="20"/>
          <w:szCs w:val="20"/>
        </w:rPr>
        <w:t xml:space="preserve"> Waveforms of Load Operations</w:t>
      </w:r>
    </w:p>
    <w:p w14:paraId="6D315870">
      <w:pPr>
        <w:pStyle w:val="19"/>
        <w:rPr>
          <w:rFonts w:cstheme="minorHAnsi"/>
          <w:sz w:val="24"/>
          <w:szCs w:val="24"/>
          <w:lang w:val="en-GB"/>
        </w:rPr>
      </w:pPr>
    </w:p>
    <w:p w14:paraId="35AD5CC5">
      <w:pPr>
        <w:pStyle w:val="19"/>
        <w:rPr>
          <w:rFonts w:cstheme="minorHAnsi"/>
          <w:sz w:val="24"/>
          <w:szCs w:val="24"/>
          <w:lang w:val="en-GB"/>
        </w:rPr>
      </w:pPr>
    </w:p>
    <w:p w14:paraId="0594D73D">
      <w:pPr>
        <w:pStyle w:val="3"/>
        <w:numPr>
          <w:ilvl w:val="1"/>
          <w:numId w:val="15"/>
        </w:numPr>
        <w:rPr>
          <w:b/>
          <w:bCs/>
          <w:lang w:val="en-GB"/>
        </w:rPr>
      </w:pPr>
      <w:bookmarkStart w:id="27" w:name="_Toc2671"/>
      <w:r>
        <w:rPr>
          <w:b/>
          <w:bCs/>
          <w:lang w:val="en-GB"/>
        </w:rPr>
        <w:t>ALU Operations Result:</w:t>
      </w:r>
      <w:bookmarkEnd w:id="27"/>
    </w:p>
    <w:p w14:paraId="552C12D7">
      <w:pPr>
        <w:spacing w:before="240"/>
        <w:rPr>
          <w:lang w:val="en-GB"/>
        </w:rPr>
      </w:pPr>
      <w:r>
        <w:rPr>
          <w:lang w:val="en-GB"/>
        </w:rPr>
        <w:t>Preloaded instructions for load operation:</w:t>
      </w:r>
    </w:p>
    <w:p w14:paraId="6B6155CC">
      <w:pPr>
        <w:pStyle w:val="19"/>
        <w:rPr>
          <w:rFonts w:cstheme="minorHAnsi"/>
          <w:sz w:val="24"/>
          <w:szCs w:val="24"/>
          <w:lang w:val="en-GB"/>
        </w:rPr>
      </w:pPr>
      <w:r>
        <w:rPr>
          <w:rFonts w:cstheme="minorHAnsi"/>
          <w:sz w:val="24"/>
          <w:szCs w:val="24"/>
          <w:lang w:val="en-GB"/>
        </w:rPr>
        <w:t>memory[3]&lt;=32'b0000000_01001_01000_000_00001_0110011;//add R1=R8+R9</w:t>
      </w:r>
    </w:p>
    <w:p w14:paraId="10257437">
      <w:pPr>
        <w:pStyle w:val="19"/>
        <w:rPr>
          <w:rFonts w:cstheme="minorHAnsi"/>
          <w:sz w:val="24"/>
          <w:szCs w:val="24"/>
          <w:lang w:val="en-GB"/>
        </w:rPr>
      </w:pPr>
      <w:r>
        <w:rPr>
          <w:rFonts w:cstheme="minorHAnsi"/>
          <w:sz w:val="24"/>
          <w:szCs w:val="24"/>
          <w:lang w:val="en-GB"/>
        </w:rPr>
        <w:t>memory[4]&lt;=32'b0100000_01001_01000_000_00010_0110011;//subtract R2=R8-R9</w:t>
      </w:r>
    </w:p>
    <w:p w14:paraId="07E81443">
      <w:pPr>
        <w:pStyle w:val="19"/>
        <w:rPr>
          <w:rFonts w:cstheme="minorHAnsi"/>
          <w:sz w:val="24"/>
          <w:szCs w:val="24"/>
          <w:lang w:val="en-GB"/>
        </w:rPr>
      </w:pPr>
      <w:r>
        <w:rPr>
          <w:rFonts w:cstheme="minorHAnsi"/>
          <w:sz w:val="24"/>
          <w:szCs w:val="24"/>
          <w:lang w:val="en-GB"/>
        </w:rPr>
        <w:t>memory[5]&lt;=32'b0000000_01001_01000_110_00011_0110011;//and R3=R8&amp;R9</w:t>
      </w:r>
    </w:p>
    <w:p w14:paraId="6D5DFD3E">
      <w:pPr>
        <w:pStyle w:val="19"/>
        <w:rPr>
          <w:rFonts w:cstheme="minorHAnsi"/>
          <w:sz w:val="24"/>
          <w:szCs w:val="24"/>
          <w:lang w:val="en-GB"/>
        </w:rPr>
      </w:pPr>
      <w:r>
        <w:rPr>
          <w:rFonts w:cstheme="minorHAnsi"/>
          <w:sz w:val="24"/>
          <w:szCs w:val="24"/>
          <w:lang w:val="en-GB"/>
        </w:rPr>
        <w:t>memory[6]&lt;=32'b0000000_01001_01000_111_00100_0110011;//or R4=R8|R9</w:t>
      </w:r>
    </w:p>
    <w:p w14:paraId="49C9287C">
      <w:pPr>
        <w:pStyle w:val="19"/>
        <w:rPr>
          <w:rFonts w:cstheme="minorHAnsi"/>
          <w:sz w:val="24"/>
          <w:szCs w:val="24"/>
          <w:lang w:val="en-GB"/>
        </w:rPr>
      </w:pPr>
      <w:r>
        <w:rPr>
          <w:rFonts w:cstheme="minorHAnsi"/>
          <w:sz w:val="24"/>
          <w:szCs w:val="24"/>
          <w:lang w:val="en-GB"/>
        </w:rPr>
        <w:t>memory[7]&lt;=32'b0000000_01001_01000_100_00101_0110011;//xor R5=R8^R9</w:t>
      </w:r>
    </w:p>
    <w:p w14:paraId="45230BB7">
      <w:pPr>
        <w:pStyle w:val="19"/>
        <w:rPr>
          <w:rFonts w:cstheme="minorHAnsi"/>
          <w:sz w:val="24"/>
          <w:szCs w:val="24"/>
          <w:lang w:val="en-GB"/>
        </w:rPr>
      </w:pPr>
      <w:r>
        <w:rPr>
          <w:rFonts w:cstheme="minorHAnsi"/>
          <w:sz w:val="24"/>
          <w:szCs w:val="24"/>
          <w:lang w:val="en-GB"/>
        </w:rPr>
        <w:t>memory[8]&lt;=32'b0000000_00010_00011_000_00001_0110011;//add R1=R2+R3</w:t>
      </w:r>
    </w:p>
    <w:p w14:paraId="6C85502F">
      <w:pPr>
        <w:pStyle w:val="19"/>
        <w:rPr>
          <w:rFonts w:cstheme="minorHAnsi"/>
          <w:sz w:val="24"/>
          <w:szCs w:val="24"/>
          <w:lang w:val="en-GB"/>
        </w:rPr>
      </w:pPr>
      <w:r>
        <w:rPr>
          <w:rFonts w:cstheme="minorHAnsi"/>
          <w:sz w:val="24"/>
          <w:szCs w:val="24"/>
          <w:lang w:val="en-GB"/>
        </w:rPr>
        <w:t>memory[9]&lt;=32'b0000000_00000_00000_000_00000_0000000;//nop</w:t>
      </w:r>
    </w:p>
    <w:p w14:paraId="5161F9B5">
      <w:pPr>
        <w:pStyle w:val="19"/>
        <w:rPr>
          <w:rFonts w:cstheme="minorHAnsi"/>
          <w:sz w:val="24"/>
          <w:szCs w:val="24"/>
          <w:lang w:val="en-GB"/>
        </w:rPr>
      </w:pPr>
      <w:r>
        <w:rPr>
          <w:rFonts w:cstheme="minorHAnsi"/>
          <w:sz w:val="24"/>
          <w:szCs w:val="24"/>
          <w:lang w:val="en-GB"/>
        </w:rPr>
        <w:t>memory[10]&lt;=32'b0000000_00001_00100_100_00110_0110011;//xor R6=R1^R4</w:t>
      </w:r>
    </w:p>
    <w:p w14:paraId="321EDFE2">
      <w:pPr>
        <w:pStyle w:val="19"/>
        <w:rPr>
          <w:rFonts w:cstheme="minorHAnsi"/>
          <w:sz w:val="24"/>
          <w:szCs w:val="24"/>
          <w:lang w:val="en-GB"/>
        </w:rPr>
      </w:pPr>
      <w:r>
        <w:rPr>
          <w:rFonts w:cstheme="minorHAnsi"/>
          <w:sz w:val="24"/>
          <w:szCs w:val="24"/>
          <w:lang w:val="en-GB"/>
        </w:rPr>
        <w:t>memory[11]&lt;=32'b0000000_00000_00000_000_00000_0000000;//nop</w:t>
      </w:r>
    </w:p>
    <w:p w14:paraId="0723BB4D">
      <w:pPr>
        <w:pStyle w:val="19"/>
        <w:rPr>
          <w:rFonts w:cstheme="minorHAnsi"/>
          <w:sz w:val="24"/>
          <w:szCs w:val="24"/>
          <w:lang w:val="en-GB"/>
        </w:rPr>
      </w:pPr>
    </w:p>
    <w:p w14:paraId="6DB44147">
      <w:pPr>
        <w:pStyle w:val="19"/>
        <w:keepNext/>
        <w:jc w:val="center"/>
      </w:pPr>
      <w:r>
        <w:rPr>
          <w:rFonts w:cstheme="minorHAnsi"/>
          <w:sz w:val="24"/>
          <w:szCs w:val="24"/>
          <w:lang w:val="en-GB"/>
        </w:rPr>
        <w:drawing>
          <wp:inline distT="0" distB="0" distL="0" distR="0">
            <wp:extent cx="5943600" cy="1960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5943600" cy="1960245"/>
                    </a:xfrm>
                    <a:prstGeom prst="rect">
                      <a:avLst/>
                    </a:prstGeom>
                  </pic:spPr>
                </pic:pic>
              </a:graphicData>
            </a:graphic>
          </wp:inline>
        </w:drawing>
      </w:r>
    </w:p>
    <w:p w14:paraId="0BE93708">
      <w:pPr>
        <w:pStyle w:val="7"/>
        <w:jc w:val="center"/>
        <w:rPr>
          <w:rFonts w:cstheme="minorHAnsi"/>
          <w:sz w:val="28"/>
          <w:szCs w:val="28"/>
          <w:lang w:val="en-GB"/>
        </w:rPr>
      </w:pPr>
      <w:r>
        <w:rPr>
          <w:sz w:val="20"/>
          <w:szCs w:val="20"/>
        </w:rPr>
        <w:t xml:space="preserve">Fig 4. </w:t>
      </w:r>
      <w:r>
        <w:rPr>
          <w:sz w:val="20"/>
          <w:szCs w:val="20"/>
        </w:rPr>
        <w:fldChar w:fldCharType="begin"/>
      </w:r>
      <w:r>
        <w:rPr>
          <w:sz w:val="20"/>
          <w:szCs w:val="20"/>
        </w:rPr>
        <w:instrText xml:space="preserve"> SEQ Fig_4. \* ARABIC </w:instrText>
      </w:r>
      <w:r>
        <w:rPr>
          <w:sz w:val="20"/>
          <w:szCs w:val="20"/>
        </w:rPr>
        <w:fldChar w:fldCharType="separate"/>
      </w:r>
      <w:r>
        <w:rPr>
          <w:sz w:val="20"/>
          <w:szCs w:val="20"/>
        </w:rPr>
        <w:t>2</w:t>
      </w:r>
      <w:r>
        <w:rPr>
          <w:sz w:val="20"/>
          <w:szCs w:val="20"/>
        </w:rPr>
        <w:fldChar w:fldCharType="end"/>
      </w:r>
      <w:r>
        <w:rPr>
          <w:sz w:val="20"/>
          <w:szCs w:val="20"/>
        </w:rPr>
        <w:t xml:space="preserve"> Waveforms of ALU Operations</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JetBrainsMono NF"/>
    <w:panose1 w:val="00000000000000000000"/>
    <w:charset w:val="00"/>
    <w:family w:val="auto"/>
    <w:pitch w:val="default"/>
    <w:sig w:usb0="00000000" w:usb1="00000000" w:usb2="00000000" w:usb3="00000000" w:csb0="00000000" w:csb1="00000000"/>
  </w:font>
  <w:font w:name="Arial-BoldMT">
    <w:altName w:val="JetBrainsMono NF"/>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JetBrainsMono NF">
    <w:panose1 w:val="02000009000000000000"/>
    <w:charset w:val="00"/>
    <w:family w:val="auto"/>
    <w:pitch w:val="default"/>
    <w:sig w:usb0="A00402FF" w:usb1="1200F9FB" w:usb2="0200003C" w:usb3="00000000" w:csb0="2000019F" w:csb1="DFD7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DEC3A9">
    <w:pPr>
      <w:pStyle w:val="8"/>
      <w:pBdr>
        <w:top w:val="thinThickSmallGap" w:color="auto" w:sz="24" w:space="1"/>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165A8"/>
    <w:multiLevelType w:val="multilevel"/>
    <w:tmpl w:val="04D165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0F7A56C"/>
    <w:multiLevelType w:val="multilevel"/>
    <w:tmpl w:val="10F7A5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A526C52"/>
    <w:multiLevelType w:val="multilevel"/>
    <w:tmpl w:val="1A526C5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F5B1CA2"/>
    <w:multiLevelType w:val="multilevel"/>
    <w:tmpl w:val="1F5B1CA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FF9485B"/>
    <w:multiLevelType w:val="multilevel"/>
    <w:tmpl w:val="1FF9485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
    <w:nsid w:val="2C2D77D7"/>
    <w:multiLevelType w:val="multilevel"/>
    <w:tmpl w:val="2C2D77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D96064E"/>
    <w:multiLevelType w:val="multilevel"/>
    <w:tmpl w:val="2D96064E"/>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35594A56"/>
    <w:multiLevelType w:val="multilevel"/>
    <w:tmpl w:val="35594A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8E602A0"/>
    <w:multiLevelType w:val="multilevel"/>
    <w:tmpl w:val="38E602A0"/>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9">
    <w:nsid w:val="3F2D5481"/>
    <w:multiLevelType w:val="multilevel"/>
    <w:tmpl w:val="3F2D548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0292636"/>
    <w:multiLevelType w:val="multilevel"/>
    <w:tmpl w:val="40292636"/>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4C193062"/>
    <w:multiLevelType w:val="multilevel"/>
    <w:tmpl w:val="4C1930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12B798D"/>
    <w:multiLevelType w:val="multilevel"/>
    <w:tmpl w:val="612B798D"/>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3">
    <w:nsid w:val="6FE33521"/>
    <w:multiLevelType w:val="multilevel"/>
    <w:tmpl w:val="6FE3352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758E0C5E"/>
    <w:multiLevelType w:val="multilevel"/>
    <w:tmpl w:val="758E0C5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7"/>
  </w:num>
  <w:num w:numId="2">
    <w:abstractNumId w:val="11"/>
  </w:num>
  <w:num w:numId="3">
    <w:abstractNumId w:val="1"/>
  </w:num>
  <w:num w:numId="4">
    <w:abstractNumId w:val="5"/>
  </w:num>
  <w:num w:numId="5">
    <w:abstractNumId w:val="3"/>
  </w:num>
  <w:num w:numId="6">
    <w:abstractNumId w:val="9"/>
  </w:num>
  <w:num w:numId="7">
    <w:abstractNumId w:val="4"/>
  </w:num>
  <w:num w:numId="8">
    <w:abstractNumId w:val="10"/>
  </w:num>
  <w:num w:numId="9">
    <w:abstractNumId w:val="12"/>
  </w:num>
  <w:num w:numId="10">
    <w:abstractNumId w:val="13"/>
  </w:num>
  <w:num w:numId="11">
    <w:abstractNumId w:val="14"/>
  </w:num>
  <w:num w:numId="12">
    <w:abstractNumId w:val="8"/>
  </w:num>
  <w:num w:numId="13">
    <w:abstractNumId w:val="2"/>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811"/>
    <w:rsid w:val="00005ABB"/>
    <w:rsid w:val="00023804"/>
    <w:rsid w:val="0003671D"/>
    <w:rsid w:val="00097811"/>
    <w:rsid w:val="000C1B69"/>
    <w:rsid w:val="000F7C85"/>
    <w:rsid w:val="00121BA3"/>
    <w:rsid w:val="00122E9C"/>
    <w:rsid w:val="001471C8"/>
    <w:rsid w:val="00150C44"/>
    <w:rsid w:val="00171050"/>
    <w:rsid w:val="0018569C"/>
    <w:rsid w:val="001919C1"/>
    <w:rsid w:val="001944B2"/>
    <w:rsid w:val="001949CC"/>
    <w:rsid w:val="001A22EB"/>
    <w:rsid w:val="001B560D"/>
    <w:rsid w:val="001D06CB"/>
    <w:rsid w:val="001E4E0A"/>
    <w:rsid w:val="001E5E66"/>
    <w:rsid w:val="002203D1"/>
    <w:rsid w:val="00250A09"/>
    <w:rsid w:val="00250CAA"/>
    <w:rsid w:val="00291228"/>
    <w:rsid w:val="002C46E3"/>
    <w:rsid w:val="00304E77"/>
    <w:rsid w:val="00305299"/>
    <w:rsid w:val="0038642A"/>
    <w:rsid w:val="003A3B70"/>
    <w:rsid w:val="003B7C94"/>
    <w:rsid w:val="003E0B1E"/>
    <w:rsid w:val="003E5FE8"/>
    <w:rsid w:val="0040053D"/>
    <w:rsid w:val="0042695E"/>
    <w:rsid w:val="00473739"/>
    <w:rsid w:val="004D1F53"/>
    <w:rsid w:val="00501D53"/>
    <w:rsid w:val="005320A9"/>
    <w:rsid w:val="005A14EA"/>
    <w:rsid w:val="005B4294"/>
    <w:rsid w:val="005B4910"/>
    <w:rsid w:val="005C0E79"/>
    <w:rsid w:val="005D5F90"/>
    <w:rsid w:val="005D7CF7"/>
    <w:rsid w:val="0061486C"/>
    <w:rsid w:val="006326B2"/>
    <w:rsid w:val="006A2F3A"/>
    <w:rsid w:val="006B057F"/>
    <w:rsid w:val="00712A72"/>
    <w:rsid w:val="00717FDB"/>
    <w:rsid w:val="007228DA"/>
    <w:rsid w:val="00726770"/>
    <w:rsid w:val="007A71B9"/>
    <w:rsid w:val="007D6BED"/>
    <w:rsid w:val="007F0377"/>
    <w:rsid w:val="007F3BAA"/>
    <w:rsid w:val="0080738B"/>
    <w:rsid w:val="00813044"/>
    <w:rsid w:val="00853355"/>
    <w:rsid w:val="00885195"/>
    <w:rsid w:val="008864A1"/>
    <w:rsid w:val="008E0222"/>
    <w:rsid w:val="00903BE4"/>
    <w:rsid w:val="009069D5"/>
    <w:rsid w:val="00907101"/>
    <w:rsid w:val="00937EDA"/>
    <w:rsid w:val="00950254"/>
    <w:rsid w:val="009557CF"/>
    <w:rsid w:val="009A7C1A"/>
    <w:rsid w:val="009C5C4F"/>
    <w:rsid w:val="009D069E"/>
    <w:rsid w:val="009E1F3C"/>
    <w:rsid w:val="00A11158"/>
    <w:rsid w:val="00A16481"/>
    <w:rsid w:val="00A21534"/>
    <w:rsid w:val="00A34106"/>
    <w:rsid w:val="00A654D4"/>
    <w:rsid w:val="00AC5734"/>
    <w:rsid w:val="00AD0A90"/>
    <w:rsid w:val="00B02687"/>
    <w:rsid w:val="00B115B6"/>
    <w:rsid w:val="00B21DFF"/>
    <w:rsid w:val="00B422F8"/>
    <w:rsid w:val="00B43B22"/>
    <w:rsid w:val="00B52B4A"/>
    <w:rsid w:val="00BB1AAA"/>
    <w:rsid w:val="00BB30D1"/>
    <w:rsid w:val="00BD1F17"/>
    <w:rsid w:val="00BD7B28"/>
    <w:rsid w:val="00C32CF0"/>
    <w:rsid w:val="00C76205"/>
    <w:rsid w:val="00C94C8D"/>
    <w:rsid w:val="00CB3AEF"/>
    <w:rsid w:val="00CD7535"/>
    <w:rsid w:val="00CE59F2"/>
    <w:rsid w:val="00D071A0"/>
    <w:rsid w:val="00D1614E"/>
    <w:rsid w:val="00D547F2"/>
    <w:rsid w:val="00D6583E"/>
    <w:rsid w:val="00D71E3D"/>
    <w:rsid w:val="00DC2811"/>
    <w:rsid w:val="00DC34F0"/>
    <w:rsid w:val="00DC3805"/>
    <w:rsid w:val="00DE0E66"/>
    <w:rsid w:val="00DF15EB"/>
    <w:rsid w:val="00DF1CE0"/>
    <w:rsid w:val="00E102D9"/>
    <w:rsid w:val="00E12FE1"/>
    <w:rsid w:val="00E24703"/>
    <w:rsid w:val="00E68C76"/>
    <w:rsid w:val="00E86486"/>
    <w:rsid w:val="00EA6AC8"/>
    <w:rsid w:val="00EB3C80"/>
    <w:rsid w:val="00EC558E"/>
    <w:rsid w:val="00ED7C1C"/>
    <w:rsid w:val="00EE2496"/>
    <w:rsid w:val="00F011F6"/>
    <w:rsid w:val="00F01ECB"/>
    <w:rsid w:val="00F06688"/>
    <w:rsid w:val="00F2104F"/>
    <w:rsid w:val="00F50554"/>
    <w:rsid w:val="00F563DF"/>
    <w:rsid w:val="00F635A7"/>
    <w:rsid w:val="00F90EF1"/>
    <w:rsid w:val="00FA4689"/>
    <w:rsid w:val="00FA46DE"/>
    <w:rsid w:val="00FC0CDE"/>
    <w:rsid w:val="00FF54BE"/>
    <w:rsid w:val="021344A2"/>
    <w:rsid w:val="021F8557"/>
    <w:rsid w:val="02C05B6C"/>
    <w:rsid w:val="03693189"/>
    <w:rsid w:val="0385D420"/>
    <w:rsid w:val="03D8968E"/>
    <w:rsid w:val="0448D6BF"/>
    <w:rsid w:val="04B8F55E"/>
    <w:rsid w:val="050BE4A0"/>
    <w:rsid w:val="055790E0"/>
    <w:rsid w:val="056F0A00"/>
    <w:rsid w:val="06609B5F"/>
    <w:rsid w:val="078101CE"/>
    <w:rsid w:val="07A20E57"/>
    <w:rsid w:val="07BE8970"/>
    <w:rsid w:val="07FBBFF3"/>
    <w:rsid w:val="0882A3BF"/>
    <w:rsid w:val="08E063F7"/>
    <w:rsid w:val="093DD066"/>
    <w:rsid w:val="0AA408DC"/>
    <w:rsid w:val="0ABF109D"/>
    <w:rsid w:val="0B483BD7"/>
    <w:rsid w:val="0B5D9821"/>
    <w:rsid w:val="0BB97064"/>
    <w:rsid w:val="0C33DF3A"/>
    <w:rsid w:val="0C617D4D"/>
    <w:rsid w:val="0C92F40F"/>
    <w:rsid w:val="0C9FF3CA"/>
    <w:rsid w:val="0CC5FF21"/>
    <w:rsid w:val="0D3717AB"/>
    <w:rsid w:val="0D8E461C"/>
    <w:rsid w:val="0DD3B5F4"/>
    <w:rsid w:val="0E055A53"/>
    <w:rsid w:val="0E27279A"/>
    <w:rsid w:val="0E425965"/>
    <w:rsid w:val="0E5D7B80"/>
    <w:rsid w:val="0EC69A0D"/>
    <w:rsid w:val="0F0C6A54"/>
    <w:rsid w:val="0F0F3DE0"/>
    <w:rsid w:val="0F18430F"/>
    <w:rsid w:val="0FA35300"/>
    <w:rsid w:val="0FD746AA"/>
    <w:rsid w:val="11271C28"/>
    <w:rsid w:val="1129ADAD"/>
    <w:rsid w:val="113C7233"/>
    <w:rsid w:val="117F167E"/>
    <w:rsid w:val="11DD780B"/>
    <w:rsid w:val="127E2767"/>
    <w:rsid w:val="13C783B3"/>
    <w:rsid w:val="13C8D361"/>
    <w:rsid w:val="140126C6"/>
    <w:rsid w:val="14176AC7"/>
    <w:rsid w:val="1426DAFB"/>
    <w:rsid w:val="14EF22F1"/>
    <w:rsid w:val="153FF0E6"/>
    <w:rsid w:val="15FC8689"/>
    <w:rsid w:val="162C4310"/>
    <w:rsid w:val="16660CDE"/>
    <w:rsid w:val="1733C9AF"/>
    <w:rsid w:val="17591FA7"/>
    <w:rsid w:val="17FB56D0"/>
    <w:rsid w:val="188BDF0F"/>
    <w:rsid w:val="18A8D961"/>
    <w:rsid w:val="1907F8E9"/>
    <w:rsid w:val="194F596A"/>
    <w:rsid w:val="1983FD02"/>
    <w:rsid w:val="1A63BA2B"/>
    <w:rsid w:val="1AD5C216"/>
    <w:rsid w:val="1B0033CC"/>
    <w:rsid w:val="1B73831A"/>
    <w:rsid w:val="1BB047EF"/>
    <w:rsid w:val="1BD94C9A"/>
    <w:rsid w:val="1C78D189"/>
    <w:rsid w:val="1D1A36C2"/>
    <w:rsid w:val="1D68374F"/>
    <w:rsid w:val="1D867933"/>
    <w:rsid w:val="1DB84818"/>
    <w:rsid w:val="1DF2B41B"/>
    <w:rsid w:val="1E918302"/>
    <w:rsid w:val="1EBD6E34"/>
    <w:rsid w:val="1EC30FBC"/>
    <w:rsid w:val="1EEC0A3B"/>
    <w:rsid w:val="1EF44180"/>
    <w:rsid w:val="1EF5434B"/>
    <w:rsid w:val="1F50D506"/>
    <w:rsid w:val="1F77AE96"/>
    <w:rsid w:val="1FF218ED"/>
    <w:rsid w:val="21F9E960"/>
    <w:rsid w:val="22115D51"/>
    <w:rsid w:val="22F037CE"/>
    <w:rsid w:val="231C25BC"/>
    <w:rsid w:val="234BF21F"/>
    <w:rsid w:val="235A0C79"/>
    <w:rsid w:val="24506FEF"/>
    <w:rsid w:val="24D173F0"/>
    <w:rsid w:val="25182FF5"/>
    <w:rsid w:val="2576F2FB"/>
    <w:rsid w:val="26D4A617"/>
    <w:rsid w:val="26E6CB9D"/>
    <w:rsid w:val="278CB04B"/>
    <w:rsid w:val="27A7A353"/>
    <w:rsid w:val="27BDF642"/>
    <w:rsid w:val="27CC4D3E"/>
    <w:rsid w:val="283430B2"/>
    <w:rsid w:val="286287BE"/>
    <w:rsid w:val="288AE779"/>
    <w:rsid w:val="28A1DD89"/>
    <w:rsid w:val="29789EBB"/>
    <w:rsid w:val="2A26F1A5"/>
    <w:rsid w:val="2A5D9048"/>
    <w:rsid w:val="2A8037F6"/>
    <w:rsid w:val="2B77C5FD"/>
    <w:rsid w:val="2C179F73"/>
    <w:rsid w:val="2E489BC1"/>
    <w:rsid w:val="2EB55D60"/>
    <w:rsid w:val="2EB75241"/>
    <w:rsid w:val="2F9ADD18"/>
    <w:rsid w:val="3045931A"/>
    <w:rsid w:val="30CBE5BA"/>
    <w:rsid w:val="30CE982A"/>
    <w:rsid w:val="313C0A0B"/>
    <w:rsid w:val="31E94B89"/>
    <w:rsid w:val="3220432E"/>
    <w:rsid w:val="32DB3DE0"/>
    <w:rsid w:val="34415A0B"/>
    <w:rsid w:val="34F6E8AE"/>
    <w:rsid w:val="3524E456"/>
    <w:rsid w:val="352958AB"/>
    <w:rsid w:val="35352726"/>
    <w:rsid w:val="358150AD"/>
    <w:rsid w:val="36339CA6"/>
    <w:rsid w:val="36580289"/>
    <w:rsid w:val="3665B37C"/>
    <w:rsid w:val="369E97F0"/>
    <w:rsid w:val="36A3D4B9"/>
    <w:rsid w:val="37540CB3"/>
    <w:rsid w:val="3804E4AA"/>
    <w:rsid w:val="380D5AAD"/>
    <w:rsid w:val="38149D5E"/>
    <w:rsid w:val="388D14BC"/>
    <w:rsid w:val="38B10207"/>
    <w:rsid w:val="3A1BB056"/>
    <w:rsid w:val="3A2EE9A0"/>
    <w:rsid w:val="3A93A391"/>
    <w:rsid w:val="3B32F2B6"/>
    <w:rsid w:val="3B41A5DB"/>
    <w:rsid w:val="3BFC22DD"/>
    <w:rsid w:val="3C63050B"/>
    <w:rsid w:val="3D6E152B"/>
    <w:rsid w:val="3D8A137E"/>
    <w:rsid w:val="3DD2AF38"/>
    <w:rsid w:val="3E2AC745"/>
    <w:rsid w:val="3E60BDE7"/>
    <w:rsid w:val="3EA94FFF"/>
    <w:rsid w:val="3EFFA6AF"/>
    <w:rsid w:val="3F525B41"/>
    <w:rsid w:val="3F9297A4"/>
    <w:rsid w:val="40FAF42E"/>
    <w:rsid w:val="410DAC00"/>
    <w:rsid w:val="419A53CA"/>
    <w:rsid w:val="419E3C23"/>
    <w:rsid w:val="41E97374"/>
    <w:rsid w:val="422FE126"/>
    <w:rsid w:val="4271BBB9"/>
    <w:rsid w:val="42C9B884"/>
    <w:rsid w:val="43B4E5E0"/>
    <w:rsid w:val="43E202F1"/>
    <w:rsid w:val="445CC850"/>
    <w:rsid w:val="44B2EB1A"/>
    <w:rsid w:val="44C4EC0B"/>
    <w:rsid w:val="4506C87F"/>
    <w:rsid w:val="4518DE10"/>
    <w:rsid w:val="459E3AEF"/>
    <w:rsid w:val="45D9492F"/>
    <w:rsid w:val="46467D91"/>
    <w:rsid w:val="46901185"/>
    <w:rsid w:val="477A7E52"/>
    <w:rsid w:val="47DEC0BB"/>
    <w:rsid w:val="482726A9"/>
    <w:rsid w:val="487B9CD2"/>
    <w:rsid w:val="4888211F"/>
    <w:rsid w:val="4924D77F"/>
    <w:rsid w:val="496D19E5"/>
    <w:rsid w:val="49967C10"/>
    <w:rsid w:val="49AF05D6"/>
    <w:rsid w:val="4AB9B156"/>
    <w:rsid w:val="4AF68CF9"/>
    <w:rsid w:val="4B539BE3"/>
    <w:rsid w:val="4BD63121"/>
    <w:rsid w:val="4BF53030"/>
    <w:rsid w:val="4C41E9D0"/>
    <w:rsid w:val="4C55FF12"/>
    <w:rsid w:val="4D4703BA"/>
    <w:rsid w:val="4D9D830B"/>
    <w:rsid w:val="4E019257"/>
    <w:rsid w:val="4E292DD5"/>
    <w:rsid w:val="4E413804"/>
    <w:rsid w:val="4E6909C8"/>
    <w:rsid w:val="4ED9F8E0"/>
    <w:rsid w:val="4FCAFFDF"/>
    <w:rsid w:val="4FD856FE"/>
    <w:rsid w:val="5042E80F"/>
    <w:rsid w:val="50E7083C"/>
    <w:rsid w:val="5100B39E"/>
    <w:rsid w:val="510B2A6E"/>
    <w:rsid w:val="515CA127"/>
    <w:rsid w:val="516B2BEF"/>
    <w:rsid w:val="52452003"/>
    <w:rsid w:val="528B4EED"/>
    <w:rsid w:val="52E4F8AA"/>
    <w:rsid w:val="533076EE"/>
    <w:rsid w:val="53BE0C16"/>
    <w:rsid w:val="54261982"/>
    <w:rsid w:val="543C7DFB"/>
    <w:rsid w:val="546177D8"/>
    <w:rsid w:val="54BDBCB2"/>
    <w:rsid w:val="54E28255"/>
    <w:rsid w:val="5548AF8D"/>
    <w:rsid w:val="55D84995"/>
    <w:rsid w:val="55E07C93"/>
    <w:rsid w:val="55E3AE9F"/>
    <w:rsid w:val="585EDDB9"/>
    <w:rsid w:val="58F6B3B8"/>
    <w:rsid w:val="58FEFA4C"/>
    <w:rsid w:val="59514B79"/>
    <w:rsid w:val="59DE85DB"/>
    <w:rsid w:val="59E3DD52"/>
    <w:rsid w:val="5A622B61"/>
    <w:rsid w:val="5B19D273"/>
    <w:rsid w:val="5B6DBCFC"/>
    <w:rsid w:val="5B94F325"/>
    <w:rsid w:val="5BA4CA01"/>
    <w:rsid w:val="5C9EF195"/>
    <w:rsid w:val="5D05F435"/>
    <w:rsid w:val="5F1B2EB8"/>
    <w:rsid w:val="5FAC866E"/>
    <w:rsid w:val="5FDBEBC6"/>
    <w:rsid w:val="601FDBD0"/>
    <w:rsid w:val="606DB74A"/>
    <w:rsid w:val="60B08F6D"/>
    <w:rsid w:val="60DE8E54"/>
    <w:rsid w:val="6117E11B"/>
    <w:rsid w:val="614C1BE4"/>
    <w:rsid w:val="62792429"/>
    <w:rsid w:val="635C39E7"/>
    <w:rsid w:val="64B4FDE0"/>
    <w:rsid w:val="65D43DD3"/>
    <w:rsid w:val="65EA89CF"/>
    <w:rsid w:val="663EE834"/>
    <w:rsid w:val="664E1058"/>
    <w:rsid w:val="66C1ABA4"/>
    <w:rsid w:val="673F56F2"/>
    <w:rsid w:val="67599AE0"/>
    <w:rsid w:val="6776FFDA"/>
    <w:rsid w:val="67F69FB6"/>
    <w:rsid w:val="693A02BA"/>
    <w:rsid w:val="696BE12B"/>
    <w:rsid w:val="69A8F89D"/>
    <w:rsid w:val="6A37294F"/>
    <w:rsid w:val="6A617C05"/>
    <w:rsid w:val="6A7CBD4E"/>
    <w:rsid w:val="6A7EA8A0"/>
    <w:rsid w:val="6A836EE8"/>
    <w:rsid w:val="6B22746B"/>
    <w:rsid w:val="6B25040B"/>
    <w:rsid w:val="6BBF9D43"/>
    <w:rsid w:val="6C0D7865"/>
    <w:rsid w:val="6C7AF6F8"/>
    <w:rsid w:val="6C9CB128"/>
    <w:rsid w:val="6CA57390"/>
    <w:rsid w:val="6E48E2F0"/>
    <w:rsid w:val="6E58E9FE"/>
    <w:rsid w:val="6E5ADF37"/>
    <w:rsid w:val="6E78E1DF"/>
    <w:rsid w:val="6ECB08DE"/>
    <w:rsid w:val="6ECC9AB3"/>
    <w:rsid w:val="6F218656"/>
    <w:rsid w:val="6F3D3CAB"/>
    <w:rsid w:val="6F75156B"/>
    <w:rsid w:val="6F87C80E"/>
    <w:rsid w:val="6FDCEA04"/>
    <w:rsid w:val="6FF16C2D"/>
    <w:rsid w:val="7135EE00"/>
    <w:rsid w:val="7155E850"/>
    <w:rsid w:val="727772EB"/>
    <w:rsid w:val="730F94F6"/>
    <w:rsid w:val="73489D96"/>
    <w:rsid w:val="73D0B26B"/>
    <w:rsid w:val="74013309"/>
    <w:rsid w:val="741AF58A"/>
    <w:rsid w:val="746BF88E"/>
    <w:rsid w:val="74A99740"/>
    <w:rsid w:val="750A1101"/>
    <w:rsid w:val="758912EE"/>
    <w:rsid w:val="75FDC454"/>
    <w:rsid w:val="7619368C"/>
    <w:rsid w:val="76D11B01"/>
    <w:rsid w:val="770EA0D7"/>
    <w:rsid w:val="7782D39C"/>
    <w:rsid w:val="778F2177"/>
    <w:rsid w:val="77B92F5A"/>
    <w:rsid w:val="77DF5FB8"/>
    <w:rsid w:val="7AE0A79B"/>
    <w:rsid w:val="7AEA02AC"/>
    <w:rsid w:val="7C307C57"/>
    <w:rsid w:val="7CA3812F"/>
    <w:rsid w:val="7CF14546"/>
    <w:rsid w:val="7D03BA27"/>
    <w:rsid w:val="7D4F1887"/>
    <w:rsid w:val="7DD2A1FE"/>
    <w:rsid w:val="7E16CAFF"/>
    <w:rsid w:val="7EA0A0F0"/>
    <w:rsid w:val="7F07A7D3"/>
    <w:rsid w:val="7F4B412A"/>
    <w:rsid w:val="7F6E3872"/>
    <w:rsid w:val="7FCF6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2"/>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4"/>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paragraph" w:styleId="8">
    <w:name w:val="footer"/>
    <w:basedOn w:val="1"/>
    <w:link w:val="26"/>
    <w:unhideWhenUsed/>
    <w:qFormat/>
    <w:uiPriority w:val="99"/>
    <w:pPr>
      <w:tabs>
        <w:tab w:val="center" w:pos="4680"/>
        <w:tab w:val="right" w:pos="9360"/>
      </w:tabs>
      <w:spacing w:after="0" w:line="240" w:lineRule="auto"/>
    </w:pPr>
  </w:style>
  <w:style w:type="paragraph" w:styleId="9">
    <w:name w:val="header"/>
    <w:basedOn w:val="1"/>
    <w:link w:val="25"/>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3">
    <w:name w:val="Table Grid"/>
    <w:basedOn w:val="6"/>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4">
    <w:name w:val="Title"/>
    <w:basedOn w:val="1"/>
    <w:next w:val="1"/>
    <w:link w:val="18"/>
    <w:qFormat/>
    <w:uiPriority w:val="10"/>
    <w:pPr>
      <w:pBdr>
        <w:bottom w:val="single" w:color="4F81BD" w:sz="8" w:space="4"/>
      </w:pBdr>
      <w:spacing w:after="300" w:line="240" w:lineRule="auto"/>
    </w:pPr>
    <w:rPr>
      <w:rFonts w:ascii="Calibri" w:hAnsi="Calibri" w:cs="Calibri"/>
      <w:sz w:val="52"/>
      <w:szCs w:val="52"/>
    </w:rPr>
  </w:style>
  <w:style w:type="paragraph" w:styleId="15">
    <w:name w:val="toc 1"/>
    <w:basedOn w:val="1"/>
    <w:next w:val="1"/>
    <w:autoRedefine/>
    <w:unhideWhenUsed/>
    <w:qFormat/>
    <w:uiPriority w:val="39"/>
    <w:pPr>
      <w:spacing w:after="100"/>
    </w:pPr>
  </w:style>
  <w:style w:type="paragraph" w:styleId="16">
    <w:name w:val="toc 2"/>
    <w:basedOn w:val="1"/>
    <w:next w:val="1"/>
    <w:autoRedefine/>
    <w:unhideWhenUsed/>
    <w:qFormat/>
    <w:uiPriority w:val="39"/>
    <w:pPr>
      <w:spacing w:after="100"/>
      <w:ind w:left="220"/>
    </w:pPr>
  </w:style>
  <w:style w:type="paragraph" w:styleId="17">
    <w:name w:val="toc 3"/>
    <w:basedOn w:val="1"/>
    <w:next w:val="1"/>
    <w:autoRedefine/>
    <w:unhideWhenUsed/>
    <w:qFormat/>
    <w:uiPriority w:val="39"/>
    <w:pPr>
      <w:spacing w:after="100"/>
      <w:ind w:left="440"/>
    </w:pPr>
  </w:style>
  <w:style w:type="character" w:customStyle="1" w:styleId="18">
    <w:name w:val="Title Char"/>
    <w:basedOn w:val="5"/>
    <w:link w:val="14"/>
    <w:qFormat/>
    <w:uiPriority w:val="10"/>
    <w:rPr>
      <w:rFonts w:ascii="Calibri" w:hAnsi="Calibri" w:cs="Calibri" w:eastAsiaTheme="minorEastAsia"/>
      <w:kern w:val="0"/>
      <w:sz w:val="52"/>
      <w:szCs w:val="52"/>
      <w14:ligatures w14:val="none"/>
    </w:rPr>
  </w:style>
  <w:style w:type="paragraph" w:styleId="19">
    <w:name w:val="No Spacing"/>
    <w:link w:val="20"/>
    <w:qFormat/>
    <w:uiPriority w:val="1"/>
    <w:rPr>
      <w:rFonts w:asciiTheme="minorHAnsi" w:hAnsiTheme="minorHAnsi" w:eastAsiaTheme="minorEastAsia" w:cstheme="minorBidi"/>
      <w:sz w:val="22"/>
      <w:szCs w:val="22"/>
      <w:lang w:val="en-US" w:eastAsia="en-US" w:bidi="ar-SA"/>
    </w:rPr>
  </w:style>
  <w:style w:type="character" w:customStyle="1" w:styleId="20">
    <w:name w:val="No Spacing Char"/>
    <w:basedOn w:val="5"/>
    <w:link w:val="19"/>
    <w:qFormat/>
    <w:uiPriority w:val="1"/>
    <w:rPr>
      <w:rFonts w:eastAsiaTheme="minorEastAsia"/>
      <w:kern w:val="0"/>
      <w14:ligatures w14:val="none"/>
    </w:rPr>
  </w:style>
  <w:style w:type="character" w:customStyle="1" w:styleId="21">
    <w:name w:val="Heading 1 Char"/>
    <w:basedOn w:val="5"/>
    <w:link w:val="2"/>
    <w:qFormat/>
    <w:uiPriority w:val="9"/>
    <w:rPr>
      <w:rFonts w:asciiTheme="majorHAnsi" w:hAnsiTheme="majorHAnsi" w:eastAsiaTheme="majorEastAsia" w:cstheme="majorBidi"/>
      <w:color w:val="2F5597" w:themeColor="accent1" w:themeShade="BF"/>
      <w:kern w:val="0"/>
      <w:sz w:val="32"/>
      <w:szCs w:val="32"/>
      <w14:ligatures w14:val="none"/>
    </w:rPr>
  </w:style>
  <w:style w:type="character" w:customStyle="1" w:styleId="22">
    <w:name w:val="Heading 2 Char"/>
    <w:basedOn w:val="5"/>
    <w:link w:val="3"/>
    <w:qFormat/>
    <w:uiPriority w:val="9"/>
    <w:rPr>
      <w:rFonts w:asciiTheme="majorHAnsi" w:hAnsiTheme="majorHAnsi" w:eastAsiaTheme="majorEastAsia" w:cstheme="majorBidi"/>
      <w:color w:val="2F5597" w:themeColor="accent1" w:themeShade="BF"/>
      <w:kern w:val="0"/>
      <w:sz w:val="26"/>
      <w:szCs w:val="26"/>
      <w14:ligatures w14:val="none"/>
    </w:rPr>
  </w:style>
  <w:style w:type="paragraph" w:styleId="23">
    <w:name w:val="List Paragraph"/>
    <w:basedOn w:val="1"/>
    <w:qFormat/>
    <w:uiPriority w:val="34"/>
    <w:pPr>
      <w:ind w:left="720"/>
      <w:contextualSpacing/>
    </w:pPr>
  </w:style>
  <w:style w:type="character" w:customStyle="1" w:styleId="24">
    <w:name w:val="Heading 3 Char"/>
    <w:basedOn w:val="5"/>
    <w:link w:val="4"/>
    <w:qFormat/>
    <w:uiPriority w:val="9"/>
    <w:rPr>
      <w:rFonts w:asciiTheme="majorHAnsi" w:hAnsiTheme="majorHAnsi" w:eastAsiaTheme="majorEastAsia" w:cstheme="majorBidi"/>
      <w:color w:val="203864" w:themeColor="accent1" w:themeShade="80"/>
      <w:sz w:val="24"/>
      <w:szCs w:val="24"/>
    </w:rPr>
  </w:style>
  <w:style w:type="character" w:customStyle="1" w:styleId="25">
    <w:name w:val="Header Char"/>
    <w:basedOn w:val="5"/>
    <w:link w:val="9"/>
    <w:qFormat/>
    <w:uiPriority w:val="99"/>
  </w:style>
  <w:style w:type="character" w:customStyle="1" w:styleId="26">
    <w:name w:val="Footer Char"/>
    <w:basedOn w:val="5"/>
    <w:link w:val="8"/>
    <w:qFormat/>
    <w:uiPriority w:val="99"/>
  </w:style>
  <w:style w:type="character" w:customStyle="1" w:styleId="27">
    <w:name w:val="Unresolved Mention1"/>
    <w:basedOn w:val="5"/>
    <w:semiHidden/>
    <w:unhideWhenUsed/>
    <w:qFormat/>
    <w:uiPriority w:val="99"/>
    <w:rPr>
      <w:color w:val="605E5C"/>
      <w:shd w:val="clear" w:color="auto" w:fill="E1DFDD"/>
    </w:rPr>
  </w:style>
  <w:style w:type="table" w:customStyle="1" w:styleId="28">
    <w:name w:val="Table Grid Light1"/>
    <w:basedOn w:val="6"/>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9">
    <w:name w:val="ui-provider"/>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AE3EC3-B21F-478F-AA3A-DC9B9DD8BED8}">
  <ds:schemaRefs/>
</ds:datastoreItem>
</file>

<file path=docProps/app.xml><?xml version="1.0" encoding="utf-8"?>
<Properties xmlns="http://schemas.openxmlformats.org/officeDocument/2006/extended-properties" xmlns:vt="http://schemas.openxmlformats.org/officeDocument/2006/docPropsVTypes">
  <Template>Normal</Template>
  <Pages>21</Pages>
  <Words>2401</Words>
  <Characters>13691</Characters>
  <Lines>114</Lines>
  <Paragraphs>32</Paragraphs>
  <TotalTime>1</TotalTime>
  <ScaleCrop>false</ScaleCrop>
  <LinksUpToDate>false</LinksUpToDate>
  <CharactersWithSpaces>16060</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2024-07-10T10:20:00Z</dcterms:created>
  <dc:creator>Shrilakshmi G Hegde</dc:creator>
  <cp:lastModifiedBy>MIRAFRA LP08</cp:lastModifiedBy>
  <cp:lastPrinted>2024-09-12T10:45:00Z</cp:lastPrinted>
  <dcterms:modified xsi:type="dcterms:W3CDTF">2024-10-03T07:33:25Z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8CB164EEC2644F869BFB5D40CC521106_13</vt:lpwstr>
  </property>
</Properties>
</file>