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33F7" w14:textId="77777777" w:rsidR="008F2E20" w:rsidRDefault="00000000">
      <w:pPr>
        <w:pStyle w:val="Title"/>
      </w:pPr>
      <w:r>
        <w:t>Guide to OpenET Enhanced Access &amp; Oregon ET Data Download</w:t>
      </w:r>
    </w:p>
    <w:p w14:paraId="2B4474A7" w14:textId="77777777" w:rsidR="00C36A9A" w:rsidRDefault="00C36A9A" w:rsidP="00DC21DB">
      <w:pPr>
        <w:pStyle w:val="Heading1"/>
        <w:spacing w:before="0"/>
        <w:jc w:val="center"/>
        <w:rPr>
          <w:b w:val="0"/>
          <w:bCs w:val="0"/>
          <w:color w:val="888888"/>
          <w:sz w:val="20"/>
          <w:szCs w:val="20"/>
        </w:rPr>
      </w:pPr>
    </w:p>
    <w:p w14:paraId="2696EECE" w14:textId="6EE6E74D" w:rsidR="00F73A01" w:rsidRPr="00F73A01" w:rsidRDefault="00F73A01" w:rsidP="00DC21DB">
      <w:pPr>
        <w:pStyle w:val="Heading1"/>
        <w:spacing w:before="0"/>
        <w:jc w:val="center"/>
        <w:rPr>
          <w:b w:val="0"/>
          <w:bCs w:val="0"/>
          <w:color w:val="888888"/>
          <w:sz w:val="20"/>
          <w:szCs w:val="20"/>
        </w:rPr>
      </w:pPr>
      <w:r w:rsidRPr="00F73A01">
        <w:rPr>
          <w:b w:val="0"/>
          <w:bCs w:val="0"/>
          <w:color w:val="888888"/>
          <w:sz w:val="20"/>
          <w:szCs w:val="20"/>
        </w:rPr>
        <w:t>December 202</w:t>
      </w:r>
      <w:r w:rsidR="005950A8">
        <w:rPr>
          <w:b w:val="0"/>
          <w:bCs w:val="0"/>
          <w:color w:val="888888"/>
          <w:sz w:val="20"/>
          <w:szCs w:val="20"/>
        </w:rPr>
        <w:t>5</w:t>
      </w:r>
    </w:p>
    <w:p w14:paraId="111B4FCD" w14:textId="4096103B" w:rsidR="00F73A01" w:rsidRDefault="00350CA7" w:rsidP="00F73A01">
      <w:pPr>
        <w:pStyle w:val="Heading1"/>
        <w:spacing w:before="0" w:after="0"/>
        <w:jc w:val="center"/>
        <w:rPr>
          <w:b w:val="0"/>
          <w:bCs w:val="0"/>
          <w:color w:val="888888"/>
          <w:sz w:val="20"/>
          <w:szCs w:val="20"/>
        </w:rPr>
      </w:pPr>
      <w:r>
        <w:rPr>
          <w:b w:val="0"/>
          <w:bCs w:val="0"/>
          <w:color w:val="888888"/>
          <w:sz w:val="20"/>
          <w:szCs w:val="20"/>
        </w:rPr>
        <w:t>Todd McDonnell</w:t>
      </w:r>
    </w:p>
    <w:p w14:paraId="4C493566" w14:textId="42BABE17" w:rsidR="008F2E20" w:rsidRDefault="00821E50" w:rsidP="00F73A01">
      <w:pPr>
        <w:pStyle w:val="Heading1"/>
      </w:pPr>
      <w:r>
        <w:t>Primary Data Types and Sources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1"/>
        <w:gridCol w:w="3078"/>
        <w:gridCol w:w="3045"/>
      </w:tblGrid>
      <w:tr w:rsidR="008F2E20" w14:paraId="1A85CC9B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F9277AD" w14:textId="77777777" w:rsidR="008F2E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105F7B9" w14:textId="77777777" w:rsidR="008F2E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CFD3FCE" w14:textId="77777777" w:rsidR="008F2E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 Method</w:t>
            </w:r>
          </w:p>
        </w:tc>
      </w:tr>
      <w:tr w:rsidR="008F2E20" w14:paraId="75705D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071913" w14:textId="77777777" w:rsidR="008F2E20" w:rsidRDefault="00000000">
            <w:r>
              <w:rPr>
                <w:sz w:val="20"/>
                <w:szCs w:val="20"/>
              </w:rPr>
              <w:t>Actual ET (ETa)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599B50" w14:textId="77777777" w:rsidR="008F2E20" w:rsidRDefault="00000000">
            <w:r>
              <w:rPr>
                <w:sz w:val="20"/>
                <w:szCs w:val="20"/>
              </w:rPr>
              <w:t>OpenET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A80263" w14:textId="77777777" w:rsidR="008F2E20" w:rsidRDefault="00000000">
            <w:r>
              <w:rPr>
                <w:sz w:val="20"/>
                <w:szCs w:val="20"/>
              </w:rPr>
              <w:t>API, GEE, or DRI Package</w:t>
            </w:r>
          </w:p>
        </w:tc>
      </w:tr>
      <w:tr w:rsidR="008F2E20" w14:paraId="7CD017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72CECA11" w14:textId="77777777" w:rsidR="008F2E20" w:rsidRDefault="00000000">
            <w:r>
              <w:rPr>
                <w:sz w:val="20"/>
                <w:szCs w:val="20"/>
              </w:rPr>
              <w:t>Potential Crop ET (ETc)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022AF114" w14:textId="77777777" w:rsidR="008F2E20" w:rsidRDefault="00000000">
            <w:r>
              <w:rPr>
                <w:sz w:val="20"/>
                <w:szCs w:val="20"/>
              </w:rPr>
              <w:t>ET Demands Model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446F4C54" w14:textId="77777777" w:rsidR="008F2E20" w:rsidRDefault="00000000">
            <w:r>
              <w:rPr>
                <w:sz w:val="20"/>
                <w:szCs w:val="20"/>
              </w:rPr>
              <w:t>DRI/OWRD Package Only</w:t>
            </w:r>
          </w:p>
        </w:tc>
      </w:tr>
      <w:tr w:rsidR="008F2E20" w14:paraId="73ED96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3473B0" w14:textId="77777777" w:rsidR="008F2E20" w:rsidRDefault="00000000">
            <w:r>
              <w:rPr>
                <w:sz w:val="20"/>
                <w:szCs w:val="20"/>
              </w:rPr>
              <w:t>Effective Precipitation (Prz)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4704AC" w14:textId="77777777" w:rsidR="008F2E20" w:rsidRDefault="00000000">
            <w:r>
              <w:rPr>
                <w:sz w:val="20"/>
                <w:szCs w:val="20"/>
              </w:rPr>
              <w:t>ET Demands Model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8B1D3E" w14:textId="77777777" w:rsidR="008F2E20" w:rsidRDefault="00000000">
            <w:r>
              <w:rPr>
                <w:sz w:val="20"/>
                <w:szCs w:val="20"/>
              </w:rPr>
              <w:t>DRI/OWRD Package Only</w:t>
            </w:r>
          </w:p>
        </w:tc>
      </w:tr>
      <w:tr w:rsidR="008F2E20" w14:paraId="625C66B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7CB10207" w14:textId="77777777" w:rsidR="008F2E20" w:rsidRDefault="00000000">
            <w:r>
              <w:rPr>
                <w:sz w:val="20"/>
                <w:szCs w:val="20"/>
              </w:rPr>
              <w:t>Total Precipitation (PPT)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2DA7CCE4" w14:textId="77777777" w:rsidR="008F2E20" w:rsidRDefault="00000000">
            <w:r>
              <w:rPr>
                <w:sz w:val="20"/>
                <w:szCs w:val="20"/>
              </w:rPr>
              <w:t>gridMET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196C1488" w14:textId="77777777" w:rsidR="008F2E20" w:rsidRDefault="00000000">
            <w:r>
              <w:rPr>
                <w:sz w:val="20"/>
                <w:szCs w:val="20"/>
              </w:rPr>
              <w:t>DRI/OWRD Package Only</w:t>
            </w:r>
          </w:p>
        </w:tc>
      </w:tr>
      <w:tr w:rsidR="008F2E20" w14:paraId="1CF770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DE6FDA" w14:textId="77777777" w:rsidR="008F2E20" w:rsidRDefault="00000000">
            <w:r>
              <w:rPr>
                <w:sz w:val="20"/>
                <w:szCs w:val="20"/>
              </w:rPr>
              <w:t>Consumptive Use (CU)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75B618" w14:textId="77777777" w:rsidR="008F2E20" w:rsidRDefault="00000000">
            <w:r>
              <w:rPr>
                <w:sz w:val="20"/>
                <w:szCs w:val="20"/>
              </w:rPr>
              <w:t>Calculated (ETa - Prz)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D77D87" w14:textId="77777777" w:rsidR="008F2E20" w:rsidRDefault="00000000">
            <w:r>
              <w:rPr>
                <w:sz w:val="20"/>
                <w:szCs w:val="20"/>
              </w:rPr>
              <w:t>DRI/OWRD Package Only</w:t>
            </w:r>
          </w:p>
        </w:tc>
      </w:tr>
      <w:tr w:rsidR="008F2E20" w14:paraId="14D16B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5BA28FEC" w14:textId="77777777" w:rsidR="008F2E20" w:rsidRDefault="00000000">
            <w:r>
              <w:rPr>
                <w:sz w:val="20"/>
                <w:szCs w:val="20"/>
              </w:rPr>
              <w:t>Net Irrigation Water Req.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067832E5" w14:textId="77777777" w:rsidR="008F2E20" w:rsidRDefault="00000000">
            <w:r>
              <w:rPr>
                <w:sz w:val="20"/>
                <w:szCs w:val="20"/>
              </w:rPr>
              <w:t>ET Demands Model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4C452CB8" w14:textId="77777777" w:rsidR="008F2E20" w:rsidRDefault="00000000">
            <w:r>
              <w:rPr>
                <w:sz w:val="20"/>
                <w:szCs w:val="20"/>
              </w:rPr>
              <w:t>DRI/OWRD Package Only</w:t>
            </w:r>
          </w:p>
        </w:tc>
      </w:tr>
      <w:tr w:rsidR="008F2E20" w14:paraId="1084F1C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08AEFB" w14:textId="77777777" w:rsidR="008F2E20" w:rsidRDefault="00000000">
            <w:r>
              <w:rPr>
                <w:sz w:val="20"/>
                <w:szCs w:val="20"/>
              </w:rPr>
              <w:t>Applied Water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2D97AC" w14:textId="77777777" w:rsidR="008F2E20" w:rsidRDefault="00000000">
            <w:r>
              <w:rPr>
                <w:sz w:val="20"/>
                <w:szCs w:val="20"/>
              </w:rPr>
              <w:t>Calculated (CU / Efficiency)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2055B6" w14:textId="77777777" w:rsidR="008F2E20" w:rsidRDefault="00000000">
            <w:r>
              <w:rPr>
                <w:sz w:val="20"/>
                <w:szCs w:val="20"/>
              </w:rPr>
              <w:t>DRI/OWRD Package Only</w:t>
            </w:r>
          </w:p>
        </w:tc>
      </w:tr>
    </w:tbl>
    <w:p w14:paraId="573B02EE" w14:textId="0C14E288" w:rsidR="008F2E20" w:rsidRDefault="00000000">
      <w:pPr>
        <w:pStyle w:val="Note"/>
        <w:spacing w:before="200"/>
      </w:pPr>
      <w:r>
        <w:rPr>
          <w:b/>
          <w:bCs/>
        </w:rPr>
        <w:t xml:space="preserve">Key Insight: </w:t>
      </w:r>
      <w:r w:rsidR="004F5373" w:rsidRPr="004F5373">
        <w:t>The DRI/OWRD Oregon ET Study data package (geopackage; .gpkg) includes all seven variables, combining OpenET-derived Actual ET (ETa) with ET Demands model outputs (ETc, Prz) and gridMET precipitation (PPT). The OpenET API alone provides only Actual ET (ETa) and related satellite-derived products.</w:t>
      </w:r>
    </w:p>
    <w:p w14:paraId="0DEC3670" w14:textId="77777777" w:rsidR="008F2E20" w:rsidRDefault="00000000">
      <w:pPr>
        <w:pStyle w:val="Heading1"/>
      </w:pPr>
      <w:r>
        <w:t>Part 1: Setting Up OpenET Enhanced Free Access</w:t>
      </w:r>
    </w:p>
    <w:p w14:paraId="39F10F39" w14:textId="625CF65D" w:rsidR="008F2E20" w:rsidRDefault="00000000">
      <w:pPr>
        <w:spacing w:after="150"/>
      </w:pPr>
      <w:r>
        <w:t xml:space="preserve">Linking </w:t>
      </w:r>
      <w:r w:rsidR="00821E50">
        <w:t xml:space="preserve">a </w:t>
      </w:r>
      <w:r>
        <w:t>Google Earth Engine account to OpenET provides a 4× increase in API quotas at no cost (for noncommercial/research use).</w:t>
      </w:r>
    </w:p>
    <w:p w14:paraId="6FE1E1CF" w14:textId="77777777" w:rsidR="008F2E20" w:rsidRDefault="00000000">
      <w:pPr>
        <w:pStyle w:val="Heading2"/>
      </w:pPr>
      <w:r>
        <w:t>Quota Comparison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3"/>
        <w:gridCol w:w="2812"/>
        <w:gridCol w:w="2829"/>
      </w:tblGrid>
      <w:tr w:rsidR="008F2E20" w14:paraId="27484797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47A0B5D0" w14:textId="77777777" w:rsidR="008F2E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Quota Dimension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7B6BD0E3" w14:textId="77777777" w:rsidR="008F2E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Basic Free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72399CFB" w14:textId="77777777" w:rsidR="008F2E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Enhanced (GEE Linked)</w:t>
            </w:r>
          </w:p>
        </w:tc>
      </w:tr>
      <w:tr w:rsidR="008F2E20" w14:paraId="51F72CD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EF2FD1" w14:textId="77777777" w:rsidR="008F2E20" w:rsidRDefault="00000000">
            <w:r>
              <w:rPr>
                <w:sz w:val="20"/>
                <w:szCs w:val="20"/>
              </w:rPr>
              <w:t>Monthly Queries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0A3519" w14:textId="77777777" w:rsidR="008F2E20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53A3E78F" w14:textId="77777777" w:rsidR="008F2E2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400</w:t>
            </w:r>
          </w:p>
        </w:tc>
      </w:tr>
      <w:tr w:rsidR="008F2E20" w14:paraId="2331957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12812B46" w14:textId="77777777" w:rsidR="008F2E20" w:rsidRDefault="00000000">
            <w:r>
              <w:rPr>
                <w:sz w:val="20"/>
                <w:szCs w:val="20"/>
              </w:rPr>
              <w:t>Max Area per Query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0065E21E" w14:textId="77777777" w:rsidR="008F2E20" w:rsidRDefault="00000000">
            <w:pPr>
              <w:jc w:val="center"/>
            </w:pPr>
            <w:r>
              <w:rPr>
                <w:sz w:val="20"/>
                <w:szCs w:val="20"/>
              </w:rPr>
              <w:t>50,000 acres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5FA04986" w14:textId="77777777" w:rsidR="008F2E2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200,000 acres</w:t>
            </w:r>
          </w:p>
        </w:tc>
      </w:tr>
      <w:tr w:rsidR="008F2E20" w14:paraId="2027625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3FBACA" w14:textId="77777777" w:rsidR="008F2E20" w:rsidRDefault="00000000">
            <w:r>
              <w:rPr>
                <w:sz w:val="20"/>
                <w:szCs w:val="20"/>
              </w:rPr>
              <w:t>Max Polygons per Raster Request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EDB8F0" w14:textId="77777777" w:rsidR="008F2E20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25DCBC0F" w14:textId="77777777" w:rsidR="008F2E2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200</w:t>
            </w:r>
          </w:p>
        </w:tc>
      </w:tr>
      <w:tr w:rsidR="008F2E20" w14:paraId="75FDF6B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21F57E9A" w14:textId="77777777" w:rsidR="008F2E20" w:rsidRDefault="00000000">
            <w:r>
              <w:rPr>
                <w:sz w:val="20"/>
                <w:szCs w:val="20"/>
              </w:rPr>
              <w:t>Max Field IDs per Geodatabase Query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6206943D" w14:textId="77777777" w:rsidR="008F2E20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3171CE24" w14:textId="77777777" w:rsidR="008F2E2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400</w:t>
            </w:r>
          </w:p>
        </w:tc>
      </w:tr>
    </w:tbl>
    <w:p w14:paraId="2AEEE12A" w14:textId="77777777" w:rsidR="008F2E20" w:rsidRDefault="00000000">
      <w:pPr>
        <w:pStyle w:val="Heading2"/>
      </w:pPr>
      <w:r>
        <w:t>Step 1: Register for Google Earth Engine (if needed)</w:t>
      </w:r>
    </w:p>
    <w:p w14:paraId="2940C686" w14:textId="77777777" w:rsidR="008F2E20" w:rsidRDefault="00000000">
      <w:pPr>
        <w:spacing w:after="100"/>
      </w:pPr>
      <w:r>
        <w:t>If you don't already have a Google Earth Engine account:</w:t>
      </w:r>
    </w:p>
    <w:p w14:paraId="350CDA59" w14:textId="77777777" w:rsidR="008F2E20" w:rsidRDefault="00000000">
      <w:pPr>
        <w:pStyle w:val="ListParagraph"/>
        <w:numPr>
          <w:ilvl w:val="0"/>
          <w:numId w:val="2"/>
        </w:numPr>
      </w:pPr>
      <w:r>
        <w:t xml:space="preserve">Go to </w:t>
      </w:r>
      <w:hyperlink r:id="rId7" w:history="1">
        <w:r w:rsidR="008F2E20">
          <w:rPr>
            <w:color w:val="0563C1"/>
            <w:u w:val="single"/>
          </w:rPr>
          <w:t>code.earthengine.google.com/register</w:t>
        </w:r>
      </w:hyperlink>
    </w:p>
    <w:p w14:paraId="49214FBD" w14:textId="77777777" w:rsidR="008F2E20" w:rsidRDefault="00000000">
      <w:pPr>
        <w:pStyle w:val="ListParagraph"/>
        <w:numPr>
          <w:ilvl w:val="0"/>
          <w:numId w:val="2"/>
        </w:numPr>
      </w:pPr>
      <w:r>
        <w:t>Sign in with your Google account</w:t>
      </w:r>
    </w:p>
    <w:p w14:paraId="1DFCE379" w14:textId="77777777" w:rsidR="008F2E20" w:rsidRDefault="00000000">
      <w:pPr>
        <w:pStyle w:val="ListParagraph"/>
        <w:numPr>
          <w:ilvl w:val="0"/>
          <w:numId w:val="2"/>
        </w:numPr>
      </w:pPr>
      <w:r>
        <w:t>Select "Register a Noncommercial or Commercial Cloud project"</w:t>
      </w:r>
    </w:p>
    <w:p w14:paraId="09AF5C52" w14:textId="77777777" w:rsidR="008F2E20" w:rsidRDefault="00000000">
      <w:pPr>
        <w:pStyle w:val="ListParagraph"/>
        <w:numPr>
          <w:ilvl w:val="0"/>
          <w:numId w:val="2"/>
        </w:numPr>
      </w:pPr>
      <w:r>
        <w:t>Choose a project name (recommended: include "Earth-Engine" in the name for easy identification)</w:t>
      </w:r>
    </w:p>
    <w:p w14:paraId="27757495" w14:textId="77777777" w:rsidR="008F2E20" w:rsidRDefault="00000000">
      <w:pPr>
        <w:pStyle w:val="ListParagraph"/>
        <w:numPr>
          <w:ilvl w:val="0"/>
          <w:numId w:val="2"/>
        </w:numPr>
      </w:pPr>
      <w:r>
        <w:t>For Organization, select "No Organization" if registering for personal/research use</w:t>
      </w:r>
    </w:p>
    <w:p w14:paraId="600633D8" w14:textId="77777777" w:rsidR="008F2E20" w:rsidRDefault="00000000">
      <w:pPr>
        <w:pStyle w:val="ListParagraph"/>
        <w:numPr>
          <w:ilvl w:val="0"/>
          <w:numId w:val="2"/>
        </w:numPr>
      </w:pPr>
      <w:r>
        <w:t>Complete the noncommercial eligibility verification questionnaire</w:t>
      </w:r>
    </w:p>
    <w:p w14:paraId="68FFDCC1" w14:textId="77777777" w:rsidR="008F2E20" w:rsidRDefault="00000000">
      <w:pPr>
        <w:pStyle w:val="ListParagraph"/>
        <w:numPr>
          <w:ilvl w:val="0"/>
          <w:numId w:val="2"/>
        </w:numPr>
      </w:pPr>
      <w:r>
        <w:t>Wait for confirmation email (usually immediate for noncommercial use)</w:t>
      </w:r>
    </w:p>
    <w:p w14:paraId="3AC4B88C" w14:textId="77777777" w:rsidR="008F2E20" w:rsidRDefault="00000000">
      <w:pPr>
        <w:pStyle w:val="Note"/>
      </w:pPr>
      <w:r>
        <w:rPr>
          <w:b/>
          <w:bCs/>
        </w:rPr>
        <w:t xml:space="preserve">Cost: </w:t>
      </w:r>
      <w:r>
        <w:t>FREE for noncommercial/research use. This includes academic researchers, students, nonprofit organizations, and certain government users. Commercial/operational use requires a paid subscription.</w:t>
      </w:r>
    </w:p>
    <w:p w14:paraId="27E8A3EF" w14:textId="77777777" w:rsidR="008F2E20" w:rsidRDefault="00000000">
      <w:pPr>
        <w:pStyle w:val="Heading2"/>
      </w:pPr>
      <w:r>
        <w:t>Step 2: Create an OpenET Account</w:t>
      </w:r>
    </w:p>
    <w:p w14:paraId="22E5CFD5" w14:textId="77777777" w:rsidR="008F2E20" w:rsidRDefault="00000000">
      <w:pPr>
        <w:pStyle w:val="ListParagraph"/>
        <w:numPr>
          <w:ilvl w:val="0"/>
          <w:numId w:val="3"/>
        </w:numPr>
      </w:pPr>
      <w:r>
        <w:lastRenderedPageBreak/>
        <w:t xml:space="preserve">Go to </w:t>
      </w:r>
      <w:hyperlink r:id="rId8" w:history="1">
        <w:r w:rsidR="008F2E20">
          <w:rPr>
            <w:color w:val="0563C1"/>
            <w:u w:val="single"/>
          </w:rPr>
          <w:t>account.etdata.org</w:t>
        </w:r>
      </w:hyperlink>
    </w:p>
    <w:p w14:paraId="6562E735" w14:textId="77777777" w:rsidR="008F2E20" w:rsidRDefault="00000000">
      <w:pPr>
        <w:pStyle w:val="ListParagraph"/>
        <w:numPr>
          <w:ilvl w:val="0"/>
          <w:numId w:val="3"/>
        </w:numPr>
      </w:pPr>
      <w:r>
        <w:t>Click "Create Account" and complete registration</w:t>
      </w:r>
    </w:p>
    <w:p w14:paraId="1E4CCB60" w14:textId="77777777" w:rsidR="008F2E20" w:rsidRDefault="00000000">
      <w:pPr>
        <w:pStyle w:val="ListParagraph"/>
        <w:numPr>
          <w:ilvl w:val="0"/>
          <w:numId w:val="3"/>
        </w:numPr>
      </w:pPr>
      <w:r>
        <w:t>Verify your email address</w:t>
      </w:r>
    </w:p>
    <w:p w14:paraId="0322E3AB" w14:textId="77777777" w:rsidR="008F2E20" w:rsidRDefault="00000000">
      <w:pPr>
        <w:pStyle w:val="ListParagraph"/>
        <w:numPr>
          <w:ilvl w:val="0"/>
          <w:numId w:val="3"/>
        </w:numPr>
      </w:pPr>
      <w:r>
        <w:t>Log in to your new account</w:t>
      </w:r>
    </w:p>
    <w:p w14:paraId="6C84B6AA" w14:textId="502D9A7D" w:rsidR="008F2E20" w:rsidRDefault="00000000">
      <w:pPr>
        <w:pStyle w:val="Heading2"/>
      </w:pPr>
      <w:r>
        <w:t xml:space="preserve">Step 3: Link </w:t>
      </w:r>
      <w:r w:rsidR="00821E50">
        <w:t xml:space="preserve">a </w:t>
      </w:r>
      <w:r>
        <w:t>Google Earth Engine Account to OpenET</w:t>
      </w:r>
    </w:p>
    <w:p w14:paraId="3A6083A8" w14:textId="77777777" w:rsidR="008F2E20" w:rsidRDefault="00000000">
      <w:pPr>
        <w:pStyle w:val="ListParagraph"/>
        <w:numPr>
          <w:ilvl w:val="0"/>
          <w:numId w:val="4"/>
        </w:numPr>
      </w:pPr>
      <w:r>
        <w:t xml:space="preserve">While logged in to OpenET, go to your Account Dashboard at </w:t>
      </w:r>
      <w:hyperlink r:id="rId9" w:history="1">
        <w:r w:rsidR="008F2E20">
          <w:rPr>
            <w:color w:val="0563C1"/>
            <w:u w:val="single"/>
          </w:rPr>
          <w:t>account.etdata.org</w:t>
        </w:r>
      </w:hyperlink>
    </w:p>
    <w:p w14:paraId="23A7A42B" w14:textId="77777777" w:rsidR="008F2E20" w:rsidRDefault="00000000">
      <w:pPr>
        <w:pStyle w:val="ListParagraph"/>
        <w:numPr>
          <w:ilvl w:val="0"/>
          <w:numId w:val="4"/>
        </w:numPr>
      </w:pPr>
      <w:r>
        <w:t>Look for the "Link Earth Engine" or "Connect GEE" button and click it</w:t>
      </w:r>
    </w:p>
    <w:p w14:paraId="7151BAD1" w14:textId="77777777" w:rsidR="008F2E20" w:rsidRDefault="00000000">
      <w:pPr>
        <w:pStyle w:val="ListParagraph"/>
        <w:numPr>
          <w:ilvl w:val="0"/>
          <w:numId w:val="4"/>
        </w:numPr>
      </w:pPr>
      <w:r>
        <w:t>Grant access to the requested scopes when prompted by Google</w:t>
      </w:r>
    </w:p>
    <w:p w14:paraId="6778E2C7" w14:textId="77777777" w:rsidR="008F2E20" w:rsidRDefault="00000000">
      <w:pPr>
        <w:pStyle w:val="ListParagraph"/>
        <w:numPr>
          <w:ilvl w:val="0"/>
          <w:numId w:val="4"/>
        </w:numPr>
      </w:pPr>
      <w:r>
        <w:t>Navigate to your profile settings (near the bottom of the page)</w:t>
      </w:r>
    </w:p>
    <w:p w14:paraId="23A0DA11" w14:textId="77777777" w:rsidR="008F2E20" w:rsidRDefault="00000000">
      <w:pPr>
        <w:pStyle w:val="ListParagraph"/>
        <w:numPr>
          <w:ilvl w:val="0"/>
          <w:numId w:val="4"/>
        </w:numPr>
      </w:pPr>
      <w:r>
        <w:t>Find the "Cloud Project ID" section</w:t>
      </w:r>
    </w:p>
    <w:p w14:paraId="6CDA759F" w14:textId="77777777" w:rsidR="008F2E20" w:rsidRDefault="00000000">
      <w:pPr>
        <w:pStyle w:val="ListParagraph"/>
        <w:numPr>
          <w:ilvl w:val="0"/>
          <w:numId w:val="4"/>
        </w:numPr>
      </w:pPr>
      <w:r>
        <w:t>Enter your Google Cloud Project ID (the one registered with Earth Engine)</w:t>
      </w:r>
    </w:p>
    <w:p w14:paraId="13DF3E7D" w14:textId="77777777" w:rsidR="008F2E20" w:rsidRDefault="00000000">
      <w:pPr>
        <w:pStyle w:val="ListParagraph"/>
        <w:numPr>
          <w:ilvl w:val="0"/>
          <w:numId w:val="4"/>
        </w:numPr>
      </w:pPr>
      <w:r>
        <w:t>Click Save</w:t>
      </w:r>
    </w:p>
    <w:p w14:paraId="766D0046" w14:textId="77777777" w:rsidR="008F2E20" w:rsidRDefault="00000000">
      <w:pPr>
        <w:pStyle w:val="Note"/>
      </w:pPr>
      <w:r>
        <w:rPr>
          <w:b/>
          <w:bCs/>
        </w:rPr>
        <w:t xml:space="preserve">Benefits after linking: </w:t>
      </w:r>
      <w:r>
        <w:t>No queue for processing, ability to monitor and cancel tasks via Earth Engine Task Manager, 4× expanded quota, and exports go directly to your Google Drive (in a folder called "OpenET Exports").</w:t>
      </w:r>
    </w:p>
    <w:p w14:paraId="4EB0667B" w14:textId="77777777" w:rsidR="008F2E20" w:rsidRDefault="00000000">
      <w:pPr>
        <w:pStyle w:val="Note"/>
      </w:pPr>
      <w:r>
        <w:rPr>
          <w:b/>
          <w:bCs/>
        </w:rPr>
        <w:t xml:space="preserve">To revoke access later: </w:t>
      </w:r>
      <w:r>
        <w:t>Visit your Google Account settings → Third-party Apps with Account Access → Select OpenET → Click REMOVE ACCESS.</w:t>
      </w:r>
    </w:p>
    <w:p w14:paraId="605849A2" w14:textId="77777777" w:rsidR="008F2E20" w:rsidRDefault="00000000">
      <w:pPr>
        <w:pStyle w:val="Heading1"/>
      </w:pPr>
      <w:r>
        <w:t>Part 2: Downloading the Oregon Comprehensive ET Dataset (DRI/OWRD)</w:t>
      </w:r>
    </w:p>
    <w:p w14:paraId="360DBA99" w14:textId="1C66D5AC" w:rsidR="008F2E20" w:rsidRDefault="00000000">
      <w:pPr>
        <w:spacing w:after="150"/>
      </w:pPr>
      <w:r>
        <w:t>The DRI/OWRD Oregon ET Study provides the complete dataset with all seven variables, covering 1985-2024 for over 259,000 agricultural fields.</w:t>
      </w:r>
    </w:p>
    <w:p w14:paraId="47BC44E4" w14:textId="77777777" w:rsidR="008F2E20" w:rsidRDefault="00000000">
      <w:pPr>
        <w:pStyle w:val="Heading2"/>
      </w:pPr>
      <w:r>
        <w:t>What's Included in the Oregon Package</w:t>
      </w:r>
    </w:p>
    <w:p w14:paraId="1CABB958" w14:textId="77777777" w:rsidR="008F2E20" w:rsidRDefault="00000000">
      <w:pPr>
        <w:pStyle w:val="ListParagraph"/>
        <w:numPr>
          <w:ilvl w:val="0"/>
          <w:numId w:val="5"/>
        </w:numPr>
      </w:pPr>
      <w:r>
        <w:t>Field-level geodatabase with 37+ variables and attributes</w:t>
      </w:r>
    </w:p>
    <w:p w14:paraId="02F228A2" w14:textId="77777777" w:rsidR="008F2E20" w:rsidRDefault="00000000">
      <w:pPr>
        <w:pStyle w:val="ListParagraph"/>
        <w:numPr>
          <w:ilvl w:val="0"/>
          <w:numId w:val="5"/>
        </w:numPr>
      </w:pPr>
      <w:r>
        <w:t>Monthly and annual timeseries for 259,015 agricultural fields (1985-2024)</w:t>
      </w:r>
    </w:p>
    <w:p w14:paraId="1F0D8327" w14:textId="77777777" w:rsidR="008F2E20" w:rsidRDefault="00000000">
      <w:pPr>
        <w:pStyle w:val="ListParagraph"/>
        <w:numPr>
          <w:ilvl w:val="0"/>
          <w:numId w:val="5"/>
        </w:numPr>
      </w:pPr>
      <w:r>
        <w:t>HUC-8 and HUC-12 watershed summaries with 50 variables</w:t>
      </w:r>
    </w:p>
    <w:p w14:paraId="646D40C4" w14:textId="77777777" w:rsidR="008F2E20" w:rsidRDefault="00000000">
      <w:pPr>
        <w:pStyle w:val="ListParagraph"/>
        <w:numPr>
          <w:ilvl w:val="0"/>
          <w:numId w:val="5"/>
        </w:numPr>
      </w:pPr>
      <w:r>
        <w:t>All seven variables: ETa, ETc, Prz, PPT, CU, NIWR, Applied Water</w:t>
      </w:r>
    </w:p>
    <w:p w14:paraId="4E5A88A0" w14:textId="77777777" w:rsidR="008F2E20" w:rsidRDefault="00000000">
      <w:pPr>
        <w:pStyle w:val="ListParagraph"/>
        <w:numPr>
          <w:ilvl w:val="0"/>
          <w:numId w:val="5"/>
        </w:numPr>
      </w:pPr>
      <w:r>
        <w:t>Irrigation system type, source type, efficiency, crop type, irrigation status</w:t>
      </w:r>
    </w:p>
    <w:p w14:paraId="023851C6" w14:textId="77777777" w:rsidR="008F2E20" w:rsidRDefault="00000000">
      <w:pPr>
        <w:pStyle w:val="ListParagraph"/>
        <w:numPr>
          <w:ilvl w:val="0"/>
          <w:numId w:val="5"/>
        </w:numPr>
      </w:pPr>
      <w:r>
        <w:t>Open water evaporation for 80+ water bodies</w:t>
      </w:r>
    </w:p>
    <w:p w14:paraId="45A5BEC5" w14:textId="77777777" w:rsidR="008F2E20" w:rsidRDefault="00000000">
      <w:pPr>
        <w:pStyle w:val="Heading2"/>
      </w:pPr>
      <w:r>
        <w:t>Option A: Download Complete Geodatabase via FTP</w:t>
      </w:r>
    </w:p>
    <w:p w14:paraId="02945AFF" w14:textId="77777777" w:rsidR="008F2E20" w:rsidRDefault="00000000">
      <w:pPr>
        <w:pStyle w:val="ListParagraph"/>
        <w:numPr>
          <w:ilvl w:val="0"/>
          <w:numId w:val="6"/>
        </w:numPr>
      </w:pPr>
      <w:r>
        <w:t xml:space="preserve">Go to </w:t>
      </w:r>
      <w:hyperlink r:id="rId10" w:history="1">
        <w:r w:rsidR="008F2E20">
          <w:rPr>
            <w:color w:val="0563C1"/>
            <w:u w:val="single"/>
          </w:rPr>
          <w:t>crushftp.dri.edu</w:t>
        </w:r>
      </w:hyperlink>
      <w:r>
        <w:t xml:space="preserve"> (read-only access)</w:t>
      </w:r>
    </w:p>
    <w:p w14:paraId="1073A170" w14:textId="77777777" w:rsidR="008F2E20" w:rsidRDefault="00000000">
      <w:pPr>
        <w:pStyle w:val="ListParagraph"/>
        <w:numPr>
          <w:ilvl w:val="0"/>
          <w:numId w:val="6"/>
        </w:numPr>
      </w:pPr>
      <w:r>
        <w:t xml:space="preserve">Login with Username: </w:t>
      </w:r>
      <w:r>
        <w:rPr>
          <w:b/>
          <w:bCs/>
        </w:rPr>
        <w:t>owrd-etdownload</w:t>
      </w:r>
      <w:r>
        <w:t xml:space="preserve">  Password: </w:t>
      </w:r>
      <w:r>
        <w:rPr>
          <w:b/>
          <w:bCs/>
        </w:rPr>
        <w:t>8xCuMjvCK2WdGlT</w:t>
      </w:r>
    </w:p>
    <w:p w14:paraId="3F04ED07" w14:textId="77777777" w:rsidR="008F2E20" w:rsidRDefault="00000000">
      <w:pPr>
        <w:pStyle w:val="ListParagraph"/>
        <w:numPr>
          <w:ilvl w:val="0"/>
          <w:numId w:val="6"/>
        </w:numPr>
      </w:pPr>
      <w:r>
        <w:t>Download the preliminary data package (1985-2024 geopackage)</w:t>
      </w:r>
    </w:p>
    <w:p w14:paraId="3B05FDE2" w14:textId="77777777" w:rsidR="008F2E20" w:rsidRDefault="00000000">
      <w:pPr>
        <w:pStyle w:val="ListParagraph"/>
        <w:numPr>
          <w:ilvl w:val="0"/>
          <w:numId w:val="6"/>
        </w:numPr>
      </w:pPr>
      <w:r>
        <w:t>The package includes field-level and HUC geodatabases with all variables</w:t>
      </w:r>
    </w:p>
    <w:p w14:paraId="6FE9A6DB" w14:textId="77777777" w:rsidR="008F2E20" w:rsidRDefault="00000000">
      <w:pPr>
        <w:pStyle w:val="Heading2"/>
      </w:pPr>
      <w:r>
        <w:t>Option B: Access Individual Field Data via Web Tool</w:t>
      </w:r>
    </w:p>
    <w:p w14:paraId="71B32501" w14:textId="77777777" w:rsidR="008F2E20" w:rsidRDefault="00000000">
      <w:pPr>
        <w:spacing w:after="100"/>
      </w:pPr>
      <w:r>
        <w:t>For exploring individual fields without downloading the full database:</w:t>
      </w:r>
    </w:p>
    <w:p w14:paraId="009F848A" w14:textId="77777777" w:rsidR="008F2E20" w:rsidRDefault="00000000">
      <w:pPr>
        <w:pStyle w:val="ListParagraph"/>
        <w:numPr>
          <w:ilvl w:val="0"/>
          <w:numId w:val="5"/>
        </w:numPr>
      </w:pPr>
      <w:r>
        <w:t xml:space="preserve">Field-level data retrieval tool: </w:t>
      </w:r>
      <w:hyperlink r:id="rId11" w:history="1">
        <w:r w:rsidR="008F2E20">
          <w:rPr>
            <w:color w:val="0563C1"/>
            <w:u w:val="single"/>
          </w:rPr>
          <w:t>DRI Oregon ETCU Field Summaries App</w:t>
        </w:r>
      </w:hyperlink>
    </w:p>
    <w:p w14:paraId="02AC4846" w14:textId="77777777" w:rsidR="008F2E20" w:rsidRDefault="00000000">
      <w:pPr>
        <w:pStyle w:val="ListParagraph"/>
        <w:numPr>
          <w:ilvl w:val="0"/>
          <w:numId w:val="5"/>
        </w:numPr>
      </w:pPr>
      <w:r>
        <w:t>This is a no-code solution that allows interactive field selection and data viewing</w:t>
      </w:r>
    </w:p>
    <w:p w14:paraId="265D6A5E" w14:textId="77777777" w:rsidR="008F2E20" w:rsidRDefault="00000000">
      <w:pPr>
        <w:pStyle w:val="Heading2"/>
      </w:pPr>
      <w:r>
        <w:t>Option C: Reproduce or Update Using GitHub Repository</w:t>
      </w:r>
    </w:p>
    <w:p w14:paraId="68C65B51" w14:textId="77777777" w:rsidR="008F2E20" w:rsidRDefault="00000000">
      <w:pPr>
        <w:spacing w:after="100"/>
      </w:pPr>
      <w:r>
        <w:t>For programmatic access or to extend the analysis:</w:t>
      </w:r>
    </w:p>
    <w:p w14:paraId="1CAA28B4" w14:textId="77777777" w:rsidR="008F2E20" w:rsidRDefault="00000000">
      <w:pPr>
        <w:pStyle w:val="ListParagraph"/>
        <w:numPr>
          <w:ilvl w:val="0"/>
          <w:numId w:val="5"/>
        </w:numPr>
      </w:pPr>
      <w:r>
        <w:t xml:space="preserve">GitHub repository: </w:t>
      </w:r>
      <w:hyperlink r:id="rId12" w:history="1">
        <w:r w:rsidR="008F2E20">
          <w:rPr>
            <w:color w:val="0563C1"/>
            <w:u w:val="single"/>
          </w:rPr>
          <w:t>github.com/WSWUP/dri-owrd-et</w:t>
        </w:r>
      </w:hyperlink>
    </w:p>
    <w:p w14:paraId="46E83D55" w14:textId="77777777" w:rsidR="008F2E20" w:rsidRDefault="00000000">
      <w:pPr>
        <w:pStyle w:val="ListParagraph"/>
        <w:numPr>
          <w:ilvl w:val="0"/>
          <w:numId w:val="5"/>
        </w:numPr>
      </w:pPr>
      <w:r>
        <w:t>Includes Jupyter notebooks for data processing and updates</w:t>
      </w:r>
    </w:p>
    <w:p w14:paraId="5685CBB5" w14:textId="77777777" w:rsidR="008F2E20" w:rsidRDefault="00000000">
      <w:pPr>
        <w:pStyle w:val="ListParagraph"/>
        <w:numPr>
          <w:ilvl w:val="0"/>
          <w:numId w:val="5"/>
        </w:numPr>
      </w:pPr>
      <w:r>
        <w:t>Requires Google Earth Engine account for full functionality</w:t>
      </w:r>
    </w:p>
    <w:p w14:paraId="65E4B2D2" w14:textId="77777777" w:rsidR="008F2E20" w:rsidRDefault="00000000">
      <w:pPr>
        <w:pStyle w:val="Heading2"/>
      </w:pPr>
      <w:r>
        <w:lastRenderedPageBreak/>
        <w:t>Documentation and Reports</w:t>
      </w:r>
    </w:p>
    <w:p w14:paraId="11AD1ADA" w14:textId="77777777" w:rsidR="008F2E20" w:rsidRDefault="00000000">
      <w:pPr>
        <w:pStyle w:val="ListParagraph"/>
        <w:numPr>
          <w:ilvl w:val="0"/>
          <w:numId w:val="5"/>
        </w:numPr>
      </w:pPr>
      <w:r>
        <w:t xml:space="preserve">Full report and appendices: </w:t>
      </w:r>
      <w:hyperlink r:id="rId13" w:history="1">
        <w:r w:rsidR="008F2E20">
          <w:rPr>
            <w:color w:val="0563C1"/>
            <w:u w:val="single"/>
          </w:rPr>
          <w:t>www.dri.edu/project/owrd-et</w:t>
        </w:r>
      </w:hyperlink>
    </w:p>
    <w:p w14:paraId="38EBDAA3" w14:textId="77777777" w:rsidR="008F2E20" w:rsidRDefault="00000000">
      <w:pPr>
        <w:pStyle w:val="ListParagraph"/>
        <w:numPr>
          <w:ilvl w:val="0"/>
          <w:numId w:val="5"/>
        </w:numPr>
      </w:pPr>
      <w:r>
        <w:t>Title: "Crop Evapotranspiration, Consumptive Use, and Open Water Evaporation for Oregon" (Huntington et al., 2025)</w:t>
      </w:r>
    </w:p>
    <w:p w14:paraId="4B2F76F5" w14:textId="77777777" w:rsidR="008F2E20" w:rsidRDefault="00000000">
      <w:pPr>
        <w:pStyle w:val="Heading1"/>
      </w:pPr>
      <w:r>
        <w:t>Part 3: Alternative - Accessing OpenET Data Only (ETa)</w:t>
      </w:r>
    </w:p>
    <w:p w14:paraId="76F36360" w14:textId="5DC1C777" w:rsidR="008F2E20" w:rsidRDefault="00821E50">
      <w:pPr>
        <w:spacing w:after="150"/>
      </w:pPr>
      <w:r>
        <w:t>There are several options if you only need Actual ET (ETa) and want to access it directly from OpenET,</w:t>
      </w:r>
    </w:p>
    <w:p w14:paraId="723859ED" w14:textId="77777777" w:rsidR="008F2E20" w:rsidRDefault="00000000">
      <w:pPr>
        <w:pStyle w:val="Heading2"/>
      </w:pPr>
      <w:r>
        <w:t>Option A: Google Earth Engine Public Data Catalog (Recommended for Large Downloads)</w:t>
      </w:r>
    </w:p>
    <w:p w14:paraId="76DEC345" w14:textId="77777777" w:rsidR="008F2E20" w:rsidRDefault="00000000">
      <w:pPr>
        <w:spacing w:after="100"/>
      </w:pPr>
      <w:r>
        <w:t>This is the best method for downloading 30 years of statewide data without API quota limitations.</w:t>
      </w:r>
    </w:p>
    <w:p w14:paraId="5AF616BD" w14:textId="77777777" w:rsidR="008F2E20" w:rsidRDefault="00000000">
      <w:pPr>
        <w:pStyle w:val="ListParagraph"/>
        <w:numPr>
          <w:ilvl w:val="0"/>
          <w:numId w:val="7"/>
        </w:numPr>
      </w:pPr>
      <w:r>
        <w:t>Ensure you have a Google Earth Engine account (see Part 1, Step 1)</w:t>
      </w:r>
    </w:p>
    <w:p w14:paraId="2DD3476C" w14:textId="77777777" w:rsidR="008F2E20" w:rsidRDefault="00000000">
      <w:pPr>
        <w:pStyle w:val="ListParagraph"/>
        <w:numPr>
          <w:ilvl w:val="0"/>
          <w:numId w:val="7"/>
        </w:numPr>
      </w:pPr>
      <w:r>
        <w:t xml:space="preserve">Access the GEE Code Editor: </w:t>
      </w:r>
      <w:hyperlink r:id="rId14" w:history="1">
        <w:r w:rsidR="008F2E20">
          <w:rPr>
            <w:color w:val="0563C1"/>
            <w:u w:val="single"/>
          </w:rPr>
          <w:t>code.earthengine.google.com</w:t>
        </w:r>
      </w:hyperlink>
    </w:p>
    <w:p w14:paraId="1D67D041" w14:textId="77777777" w:rsidR="008F2E20" w:rsidRDefault="00000000">
      <w:pPr>
        <w:pStyle w:val="ListParagraph"/>
        <w:numPr>
          <w:ilvl w:val="0"/>
          <w:numId w:val="7"/>
        </w:numPr>
      </w:pPr>
      <w:r>
        <w:t>Use the OpenET ensemble collection:</w:t>
      </w:r>
    </w:p>
    <w:p w14:paraId="32AD152C" w14:textId="77777777" w:rsidR="008F2E20" w:rsidRDefault="00000000">
      <w:pPr>
        <w:pStyle w:val="Code"/>
      </w:pPr>
      <w:r>
        <w:t>var openET = ee.ImageCollection('OpenET/ENSEMBLE/CONUS/GRIDMET/MONTHLY/v2_0');</w:t>
      </w:r>
    </w:p>
    <w:p w14:paraId="3511FE5E" w14:textId="77777777" w:rsidR="008F2E20" w:rsidRDefault="00000000">
      <w:pPr>
        <w:pStyle w:val="ListParagraph"/>
        <w:numPr>
          <w:ilvl w:val="0"/>
          <w:numId w:val="7"/>
        </w:numPr>
      </w:pPr>
      <w:r>
        <w:t>Filter by date range and Oregon boundary:</w:t>
      </w:r>
    </w:p>
    <w:p w14:paraId="0E583DA2" w14:textId="77777777" w:rsidR="008F2E20" w:rsidRDefault="00000000">
      <w:pPr>
        <w:pStyle w:val="Code"/>
      </w:pPr>
      <w:r>
        <w:t>var oregon = ee.FeatureCollection('TIGER/2018/States')</w:t>
      </w:r>
    </w:p>
    <w:p w14:paraId="6A412F63" w14:textId="77777777" w:rsidR="008F2E20" w:rsidRDefault="00000000">
      <w:pPr>
        <w:pStyle w:val="Code"/>
      </w:pPr>
      <w:r>
        <w:t xml:space="preserve">  .filter(ee.Filter.eq('NAME', 'Oregon'));</w:t>
      </w:r>
    </w:p>
    <w:p w14:paraId="61C3EA5D" w14:textId="77777777" w:rsidR="008F2E20" w:rsidRDefault="00000000">
      <w:pPr>
        <w:pStyle w:val="Code"/>
      </w:pPr>
      <w:r>
        <w:t>var filtered = openET.filterDate('1999-10-01', '2024-12-31')</w:t>
      </w:r>
    </w:p>
    <w:p w14:paraId="3402E63A" w14:textId="77777777" w:rsidR="008F2E20" w:rsidRDefault="00000000">
      <w:pPr>
        <w:pStyle w:val="Code"/>
      </w:pPr>
      <w:r>
        <w:t xml:space="preserve">  .filterBounds(oregon);</w:t>
      </w:r>
    </w:p>
    <w:p w14:paraId="6E46FCE2" w14:textId="77777777" w:rsidR="008F2E20" w:rsidRDefault="00000000">
      <w:pPr>
        <w:pStyle w:val="ListParagraph"/>
        <w:numPr>
          <w:ilvl w:val="0"/>
          <w:numId w:val="7"/>
        </w:numPr>
      </w:pPr>
      <w:r>
        <w:t>Export to Google Drive or Google Cloud Storage using Export.image.toDrive() or Export.table.toDrive()</w:t>
      </w:r>
    </w:p>
    <w:p w14:paraId="346064AF" w14:textId="77777777" w:rsidR="008F2E20" w:rsidRDefault="00000000">
      <w:pPr>
        <w:pStyle w:val="Note"/>
      </w:pPr>
      <w:r>
        <w:rPr>
          <w:b/>
          <w:bCs/>
        </w:rPr>
        <w:t xml:space="preserve">Note: </w:t>
      </w:r>
      <w:r>
        <w:t>OpenET monthly ensemble data in GEE starts from October 1999. Earlier data (1985-1999) may have limited availability depending on the model.</w:t>
      </w:r>
    </w:p>
    <w:p w14:paraId="71036DB4" w14:textId="77777777" w:rsidR="008F2E20" w:rsidRDefault="00000000">
      <w:pPr>
        <w:pStyle w:val="Heading2"/>
      </w:pPr>
      <w:r>
        <w:t>Option B: OpenET API</w:t>
      </w:r>
    </w:p>
    <w:p w14:paraId="2B949451" w14:textId="77777777" w:rsidR="008F2E20" w:rsidRDefault="00000000">
      <w:pPr>
        <w:spacing w:after="100"/>
      </w:pPr>
      <w:r>
        <w:t>For smaller queries or integration with other systems:</w:t>
      </w:r>
    </w:p>
    <w:p w14:paraId="7E0AC010" w14:textId="77777777" w:rsidR="008F2E20" w:rsidRDefault="00000000">
      <w:pPr>
        <w:pStyle w:val="ListParagraph"/>
        <w:numPr>
          <w:ilvl w:val="0"/>
          <w:numId w:val="5"/>
        </w:numPr>
      </w:pPr>
      <w:r>
        <w:t xml:space="preserve">API Documentation: </w:t>
      </w:r>
      <w:hyperlink r:id="rId15" w:history="1">
        <w:r w:rsidR="008F2E20">
          <w:rPr>
            <w:color w:val="0563C1"/>
            <w:u w:val="single"/>
          </w:rPr>
          <w:t>openet.gitbook.io/docs</w:t>
        </w:r>
      </w:hyperlink>
    </w:p>
    <w:p w14:paraId="7D772171" w14:textId="77777777" w:rsidR="008F2E20" w:rsidRDefault="00000000">
      <w:pPr>
        <w:pStyle w:val="ListParagraph"/>
        <w:numPr>
          <w:ilvl w:val="0"/>
          <w:numId w:val="5"/>
        </w:numPr>
      </w:pPr>
      <w:r>
        <w:t xml:space="preserve">Retrieve API Key: </w:t>
      </w:r>
      <w:hyperlink r:id="rId16" w:history="1">
        <w:r w:rsidR="008F2E20">
          <w:rPr>
            <w:color w:val="0563C1"/>
            <w:u w:val="single"/>
          </w:rPr>
          <w:t>account.etdata.org/settings/api</w:t>
        </w:r>
      </w:hyperlink>
    </w:p>
    <w:p w14:paraId="5E4AE12A" w14:textId="77777777" w:rsidR="008F2E20" w:rsidRDefault="00000000">
      <w:pPr>
        <w:pStyle w:val="ListParagraph"/>
        <w:numPr>
          <w:ilvl w:val="0"/>
          <w:numId w:val="5"/>
        </w:numPr>
      </w:pPr>
      <w:r>
        <w:t>Subject to quota limits (see Part 1 for enhanced access)</w:t>
      </w:r>
    </w:p>
    <w:p w14:paraId="79ACDE7F" w14:textId="6E0DFFD6" w:rsidR="008F2E20" w:rsidRDefault="00000000">
      <w:pPr>
        <w:pStyle w:val="Heading1"/>
      </w:pPr>
      <w:r>
        <w:t>Recommended Approach</w:t>
      </w:r>
    </w:p>
    <w:p w14:paraId="77E0B0F5" w14:textId="03203B1A" w:rsidR="008F2E20" w:rsidRDefault="00821E50">
      <w:pPr>
        <w:spacing w:after="150"/>
      </w:pPr>
      <w:r>
        <w:t>For all seven variables (ETa, ETc, Prz, PPT, CU, NIWR, Applied Water) for Oregon covering 30 years:</w:t>
      </w:r>
    </w:p>
    <w:p w14:paraId="01F1ACE8" w14:textId="5ACFDB1E" w:rsidR="008F2E20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Use the DRI/OWRD Oregon ET Study data package</w:t>
      </w:r>
      <w:r>
        <w:t xml:space="preserve"> - This is the only source that combines OpenET actual ET with ET Demands model outputs to provide all the</w:t>
      </w:r>
      <w:r w:rsidR="00821E50">
        <w:t>se</w:t>
      </w:r>
      <w:r>
        <w:t xml:space="preserve"> variables.</w:t>
      </w:r>
    </w:p>
    <w:p w14:paraId="2F82E42C" w14:textId="77777777" w:rsidR="008F2E20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Download via FTP</w:t>
      </w:r>
      <w:r>
        <w:t xml:space="preserve"> (crushftp.dri.edu) for the complete geodatabase, or use the web tool for individual field exploration.</w:t>
      </w:r>
    </w:p>
    <w:p w14:paraId="4B78460D" w14:textId="77777777" w:rsidR="008F2E20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Setting up Enhanced Free Access</w:t>
      </w:r>
      <w:r>
        <w:t xml:space="preserve"> is valuable if you plan to use the OpenET API or GEE for additional analysis, but is not required to download the DRI/OWRD data package.</w:t>
      </w:r>
    </w:p>
    <w:p w14:paraId="602437F0" w14:textId="77777777" w:rsidR="008F2E20" w:rsidRDefault="00000000">
      <w:pPr>
        <w:pStyle w:val="Heading1"/>
      </w:pPr>
      <w:r>
        <w:t>Quick Reference: Key URLs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2"/>
        <w:gridCol w:w="5752"/>
      </w:tblGrid>
      <w:tr w:rsidR="008F2E20" w14:paraId="15E3E952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</w:tcPr>
          <w:p w14:paraId="6882DC82" w14:textId="77777777" w:rsidR="008F2E2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Resource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</w:tcPr>
          <w:p w14:paraId="7F525DC2" w14:textId="77777777" w:rsidR="008F2E20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8F2E20" w14:paraId="4631E4C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7A9C6B" w14:textId="77777777" w:rsidR="008F2E20" w:rsidRDefault="00000000">
            <w:r>
              <w:rPr>
                <w:sz w:val="18"/>
                <w:szCs w:val="18"/>
              </w:rPr>
              <w:t>DRI Oregon ET Report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CFA676" w14:textId="77777777" w:rsidR="008F2E20" w:rsidRDefault="00000000">
            <w:r>
              <w:rPr>
                <w:color w:val="0563C1"/>
                <w:sz w:val="18"/>
                <w:szCs w:val="18"/>
              </w:rPr>
              <w:t>www.dri.edu/project/owrd-et/</w:t>
            </w:r>
          </w:p>
        </w:tc>
      </w:tr>
      <w:tr w:rsidR="008F2E20" w14:paraId="7264252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03231731" w14:textId="77777777" w:rsidR="008F2E20" w:rsidRDefault="00000000">
            <w:r>
              <w:rPr>
                <w:sz w:val="18"/>
                <w:szCs w:val="18"/>
              </w:rPr>
              <w:t>DRI FTP Download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743D654D" w14:textId="77777777" w:rsidR="008F2E20" w:rsidRDefault="00000000">
            <w:r>
              <w:rPr>
                <w:color w:val="0563C1"/>
                <w:sz w:val="18"/>
                <w:szCs w:val="18"/>
              </w:rPr>
              <w:t>crushftp.dri.edu (user: owrd-etdownload)</w:t>
            </w:r>
          </w:p>
        </w:tc>
      </w:tr>
      <w:tr w:rsidR="008F2E20" w14:paraId="37444C2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F1FC0C" w14:textId="77777777" w:rsidR="008F2E20" w:rsidRDefault="00000000">
            <w:r>
              <w:rPr>
                <w:sz w:val="18"/>
                <w:szCs w:val="18"/>
              </w:rPr>
              <w:t>Field Data Web Tool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5F18BA" w14:textId="77777777" w:rsidR="008F2E20" w:rsidRDefault="00000000">
            <w:r>
              <w:rPr>
                <w:color w:val="0563C1"/>
                <w:sz w:val="18"/>
                <w:szCs w:val="18"/>
              </w:rPr>
              <w:t>dri-apps.projects.earthengine.app/view/owrd-oregon-etcu-field-summaries</w:t>
            </w:r>
          </w:p>
        </w:tc>
      </w:tr>
      <w:tr w:rsidR="008F2E20" w14:paraId="6180C5E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522AFB17" w14:textId="77777777" w:rsidR="008F2E20" w:rsidRDefault="00000000">
            <w:r>
              <w:rPr>
                <w:sz w:val="18"/>
                <w:szCs w:val="18"/>
              </w:rPr>
              <w:t>GitHub Repository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55EF89A8" w14:textId="77777777" w:rsidR="008F2E20" w:rsidRDefault="00000000">
            <w:r>
              <w:rPr>
                <w:color w:val="0563C1"/>
                <w:sz w:val="18"/>
                <w:szCs w:val="18"/>
              </w:rPr>
              <w:t>github.com/WSWUP/dri-owrd-et</w:t>
            </w:r>
          </w:p>
        </w:tc>
      </w:tr>
      <w:tr w:rsidR="008F2E20" w14:paraId="51EB5EB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340608" w14:textId="77777777" w:rsidR="008F2E20" w:rsidRDefault="00000000">
            <w:r>
              <w:rPr>
                <w:sz w:val="18"/>
                <w:szCs w:val="18"/>
              </w:rPr>
              <w:t>OpenET Account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D82AB5" w14:textId="77777777" w:rsidR="008F2E20" w:rsidRDefault="00000000">
            <w:r>
              <w:rPr>
                <w:color w:val="0563C1"/>
                <w:sz w:val="18"/>
                <w:szCs w:val="18"/>
              </w:rPr>
              <w:t>account.etdata.org</w:t>
            </w:r>
          </w:p>
        </w:tc>
      </w:tr>
      <w:tr w:rsidR="008F2E20" w14:paraId="7F6B14A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4D9E2B3C" w14:textId="77777777" w:rsidR="008F2E20" w:rsidRDefault="00000000">
            <w:r>
              <w:rPr>
                <w:sz w:val="18"/>
                <w:szCs w:val="18"/>
              </w:rPr>
              <w:t>OpenET API Docs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47ED8DF0" w14:textId="77777777" w:rsidR="008F2E20" w:rsidRDefault="00000000">
            <w:r>
              <w:rPr>
                <w:color w:val="0563C1"/>
                <w:sz w:val="18"/>
                <w:szCs w:val="18"/>
              </w:rPr>
              <w:t>openet.gitbook.io/docs</w:t>
            </w:r>
          </w:p>
        </w:tc>
      </w:tr>
      <w:tr w:rsidR="008F2E20" w14:paraId="5F33628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04ADDA" w14:textId="77777777" w:rsidR="008F2E20" w:rsidRDefault="00000000">
            <w:r>
              <w:rPr>
                <w:sz w:val="18"/>
                <w:szCs w:val="18"/>
              </w:rPr>
              <w:t>GEE Registration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8E53D8" w14:textId="77777777" w:rsidR="008F2E20" w:rsidRDefault="00000000">
            <w:r>
              <w:rPr>
                <w:color w:val="0563C1"/>
                <w:sz w:val="18"/>
                <w:szCs w:val="18"/>
              </w:rPr>
              <w:t>code.earthengine.google.com/register</w:t>
            </w:r>
          </w:p>
        </w:tc>
      </w:tr>
      <w:tr w:rsidR="008F2E20" w14:paraId="249248D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5157C5CF" w14:textId="77777777" w:rsidR="008F2E20" w:rsidRDefault="00000000">
            <w:r>
              <w:rPr>
                <w:sz w:val="18"/>
                <w:szCs w:val="18"/>
              </w:rPr>
              <w:t>GEE OpenET Collection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2F4C7E33" w14:textId="77777777" w:rsidR="008F2E20" w:rsidRDefault="00000000">
            <w:r>
              <w:rPr>
                <w:sz w:val="18"/>
                <w:szCs w:val="18"/>
              </w:rPr>
              <w:t>OpenET/ENSEMBLE/CONUS/GRIDMET/MONTHLY/v2_0</w:t>
            </w:r>
          </w:p>
        </w:tc>
      </w:tr>
    </w:tbl>
    <w:p w14:paraId="1B021410" w14:textId="77777777" w:rsidR="008F2E20" w:rsidRDefault="00000000">
      <w:pPr>
        <w:spacing w:before="400"/>
      </w:pPr>
      <w:r>
        <w:rPr>
          <w:b/>
          <w:bCs/>
        </w:rPr>
        <w:t xml:space="preserve">Questions? </w:t>
      </w:r>
      <w:r>
        <w:t>Contact OpenET support at support@openetdata.org or DRI for Oregon-specific data questions.</w:t>
      </w:r>
    </w:p>
    <w:sectPr w:rsidR="008F2E20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460A5" w14:textId="77777777" w:rsidR="00552867" w:rsidRDefault="00552867">
      <w:r>
        <w:separator/>
      </w:r>
    </w:p>
  </w:endnote>
  <w:endnote w:type="continuationSeparator" w:id="0">
    <w:p w14:paraId="38567EEA" w14:textId="77777777" w:rsidR="00552867" w:rsidRDefault="00552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C153F" w14:textId="77777777" w:rsidR="008F2E20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21E5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21E50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ABCA9" w14:textId="77777777" w:rsidR="00552867" w:rsidRDefault="00552867">
      <w:r>
        <w:separator/>
      </w:r>
    </w:p>
  </w:footnote>
  <w:footnote w:type="continuationSeparator" w:id="0">
    <w:p w14:paraId="5B2A6A49" w14:textId="77777777" w:rsidR="00552867" w:rsidRDefault="005528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33B27" w14:textId="77777777" w:rsidR="008F2E20" w:rsidRDefault="00000000">
    <w:pPr>
      <w:jc w:val="right"/>
    </w:pPr>
    <w:r>
      <w:rPr>
        <w:i/>
        <w:iCs/>
        <w:color w:val="666666"/>
        <w:sz w:val="18"/>
        <w:szCs w:val="18"/>
      </w:rPr>
      <w:t>OpenET &amp; Oregon ET Data Access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853A3"/>
    <w:multiLevelType w:val="hybridMultilevel"/>
    <w:tmpl w:val="B300B034"/>
    <w:lvl w:ilvl="0" w:tplc="2F4CF936">
      <w:start w:val="1"/>
      <w:numFmt w:val="decimal"/>
      <w:lvlText w:val="%1."/>
      <w:lvlJc w:val="left"/>
      <w:pPr>
        <w:ind w:left="720" w:hanging="360"/>
      </w:pPr>
    </w:lvl>
    <w:lvl w:ilvl="1" w:tplc="1584BFF8">
      <w:numFmt w:val="decimal"/>
      <w:lvlText w:val=""/>
      <w:lvlJc w:val="left"/>
    </w:lvl>
    <w:lvl w:ilvl="2" w:tplc="3822D58C">
      <w:numFmt w:val="decimal"/>
      <w:lvlText w:val=""/>
      <w:lvlJc w:val="left"/>
    </w:lvl>
    <w:lvl w:ilvl="3" w:tplc="16B8DFFE">
      <w:numFmt w:val="decimal"/>
      <w:lvlText w:val=""/>
      <w:lvlJc w:val="left"/>
    </w:lvl>
    <w:lvl w:ilvl="4" w:tplc="D64243AE">
      <w:numFmt w:val="decimal"/>
      <w:lvlText w:val=""/>
      <w:lvlJc w:val="left"/>
    </w:lvl>
    <w:lvl w:ilvl="5" w:tplc="C2642FD8">
      <w:numFmt w:val="decimal"/>
      <w:lvlText w:val=""/>
      <w:lvlJc w:val="left"/>
    </w:lvl>
    <w:lvl w:ilvl="6" w:tplc="C39245A6">
      <w:numFmt w:val="decimal"/>
      <w:lvlText w:val=""/>
      <w:lvlJc w:val="left"/>
    </w:lvl>
    <w:lvl w:ilvl="7" w:tplc="6E868E9A">
      <w:numFmt w:val="decimal"/>
      <w:lvlText w:val=""/>
      <w:lvlJc w:val="left"/>
    </w:lvl>
    <w:lvl w:ilvl="8" w:tplc="367EE808">
      <w:numFmt w:val="decimal"/>
      <w:lvlText w:val=""/>
      <w:lvlJc w:val="left"/>
    </w:lvl>
  </w:abstractNum>
  <w:abstractNum w:abstractNumId="1" w15:restartNumberingAfterBreak="0">
    <w:nsid w:val="2C3652BA"/>
    <w:multiLevelType w:val="hybridMultilevel"/>
    <w:tmpl w:val="CE320F0E"/>
    <w:lvl w:ilvl="0" w:tplc="FD7ACA20">
      <w:start w:val="1"/>
      <w:numFmt w:val="bullet"/>
      <w:lvlText w:val="●"/>
      <w:lvlJc w:val="left"/>
      <w:pPr>
        <w:ind w:left="720" w:hanging="360"/>
      </w:pPr>
    </w:lvl>
    <w:lvl w:ilvl="1" w:tplc="BEF07374">
      <w:start w:val="1"/>
      <w:numFmt w:val="bullet"/>
      <w:lvlText w:val="○"/>
      <w:lvlJc w:val="left"/>
      <w:pPr>
        <w:ind w:left="1440" w:hanging="360"/>
      </w:pPr>
    </w:lvl>
    <w:lvl w:ilvl="2" w:tplc="B94E971E">
      <w:start w:val="1"/>
      <w:numFmt w:val="bullet"/>
      <w:lvlText w:val="■"/>
      <w:lvlJc w:val="left"/>
      <w:pPr>
        <w:ind w:left="2160" w:hanging="360"/>
      </w:pPr>
    </w:lvl>
    <w:lvl w:ilvl="3" w:tplc="F43AFE56">
      <w:start w:val="1"/>
      <w:numFmt w:val="bullet"/>
      <w:lvlText w:val="●"/>
      <w:lvlJc w:val="left"/>
      <w:pPr>
        <w:ind w:left="2880" w:hanging="360"/>
      </w:pPr>
    </w:lvl>
    <w:lvl w:ilvl="4" w:tplc="E3EA4CBC">
      <w:start w:val="1"/>
      <w:numFmt w:val="bullet"/>
      <w:lvlText w:val="○"/>
      <w:lvlJc w:val="left"/>
      <w:pPr>
        <w:ind w:left="3600" w:hanging="360"/>
      </w:pPr>
    </w:lvl>
    <w:lvl w:ilvl="5" w:tplc="4A5C1226">
      <w:start w:val="1"/>
      <w:numFmt w:val="bullet"/>
      <w:lvlText w:val="■"/>
      <w:lvlJc w:val="left"/>
      <w:pPr>
        <w:ind w:left="4320" w:hanging="360"/>
      </w:pPr>
    </w:lvl>
    <w:lvl w:ilvl="6" w:tplc="A508CC88">
      <w:start w:val="1"/>
      <w:numFmt w:val="bullet"/>
      <w:lvlText w:val="●"/>
      <w:lvlJc w:val="left"/>
      <w:pPr>
        <w:ind w:left="5040" w:hanging="360"/>
      </w:pPr>
    </w:lvl>
    <w:lvl w:ilvl="7" w:tplc="F67ECB74">
      <w:start w:val="1"/>
      <w:numFmt w:val="bullet"/>
      <w:lvlText w:val="●"/>
      <w:lvlJc w:val="left"/>
      <w:pPr>
        <w:ind w:left="5760" w:hanging="360"/>
      </w:pPr>
    </w:lvl>
    <w:lvl w:ilvl="8" w:tplc="CA9A26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BD35178"/>
    <w:multiLevelType w:val="hybridMultilevel"/>
    <w:tmpl w:val="567AF39A"/>
    <w:lvl w:ilvl="0" w:tplc="EBCC7344">
      <w:start w:val="1"/>
      <w:numFmt w:val="decimal"/>
      <w:lvlText w:val="%1."/>
      <w:lvlJc w:val="left"/>
      <w:pPr>
        <w:ind w:left="720" w:hanging="360"/>
      </w:pPr>
    </w:lvl>
    <w:lvl w:ilvl="1" w:tplc="79CC10C6">
      <w:numFmt w:val="decimal"/>
      <w:lvlText w:val=""/>
      <w:lvlJc w:val="left"/>
    </w:lvl>
    <w:lvl w:ilvl="2" w:tplc="C36A30E2">
      <w:numFmt w:val="decimal"/>
      <w:lvlText w:val=""/>
      <w:lvlJc w:val="left"/>
    </w:lvl>
    <w:lvl w:ilvl="3" w:tplc="C1F2EFD8">
      <w:numFmt w:val="decimal"/>
      <w:lvlText w:val=""/>
      <w:lvlJc w:val="left"/>
    </w:lvl>
    <w:lvl w:ilvl="4" w:tplc="F3768DB6">
      <w:numFmt w:val="decimal"/>
      <w:lvlText w:val=""/>
      <w:lvlJc w:val="left"/>
    </w:lvl>
    <w:lvl w:ilvl="5" w:tplc="14846BA2">
      <w:numFmt w:val="decimal"/>
      <w:lvlText w:val=""/>
      <w:lvlJc w:val="left"/>
    </w:lvl>
    <w:lvl w:ilvl="6" w:tplc="8148358E">
      <w:numFmt w:val="decimal"/>
      <w:lvlText w:val=""/>
      <w:lvlJc w:val="left"/>
    </w:lvl>
    <w:lvl w:ilvl="7" w:tplc="10D8865E">
      <w:numFmt w:val="decimal"/>
      <w:lvlText w:val=""/>
      <w:lvlJc w:val="left"/>
    </w:lvl>
    <w:lvl w:ilvl="8" w:tplc="5CE4E8C8">
      <w:numFmt w:val="decimal"/>
      <w:lvlText w:val=""/>
      <w:lvlJc w:val="left"/>
    </w:lvl>
  </w:abstractNum>
  <w:abstractNum w:abstractNumId="3" w15:restartNumberingAfterBreak="0">
    <w:nsid w:val="419817ED"/>
    <w:multiLevelType w:val="hybridMultilevel"/>
    <w:tmpl w:val="4AF61686"/>
    <w:lvl w:ilvl="0" w:tplc="5E2049FA">
      <w:start w:val="1"/>
      <w:numFmt w:val="decimal"/>
      <w:lvlText w:val="%1."/>
      <w:lvlJc w:val="left"/>
      <w:pPr>
        <w:ind w:left="720" w:hanging="360"/>
      </w:pPr>
    </w:lvl>
    <w:lvl w:ilvl="1" w:tplc="82544344">
      <w:numFmt w:val="decimal"/>
      <w:lvlText w:val=""/>
      <w:lvlJc w:val="left"/>
    </w:lvl>
    <w:lvl w:ilvl="2" w:tplc="F1F256AA">
      <w:numFmt w:val="decimal"/>
      <w:lvlText w:val=""/>
      <w:lvlJc w:val="left"/>
    </w:lvl>
    <w:lvl w:ilvl="3" w:tplc="1FFC4D02">
      <w:numFmt w:val="decimal"/>
      <w:lvlText w:val=""/>
      <w:lvlJc w:val="left"/>
    </w:lvl>
    <w:lvl w:ilvl="4" w:tplc="C938ED20">
      <w:numFmt w:val="decimal"/>
      <w:lvlText w:val=""/>
      <w:lvlJc w:val="left"/>
    </w:lvl>
    <w:lvl w:ilvl="5" w:tplc="99BEA88C">
      <w:numFmt w:val="decimal"/>
      <w:lvlText w:val=""/>
      <w:lvlJc w:val="left"/>
    </w:lvl>
    <w:lvl w:ilvl="6" w:tplc="A23A11CE">
      <w:numFmt w:val="decimal"/>
      <w:lvlText w:val=""/>
      <w:lvlJc w:val="left"/>
    </w:lvl>
    <w:lvl w:ilvl="7" w:tplc="4A9CBF5A">
      <w:numFmt w:val="decimal"/>
      <w:lvlText w:val=""/>
      <w:lvlJc w:val="left"/>
    </w:lvl>
    <w:lvl w:ilvl="8" w:tplc="792AC1FC">
      <w:numFmt w:val="decimal"/>
      <w:lvlText w:val=""/>
      <w:lvlJc w:val="left"/>
    </w:lvl>
  </w:abstractNum>
  <w:abstractNum w:abstractNumId="4" w15:restartNumberingAfterBreak="0">
    <w:nsid w:val="60503A04"/>
    <w:multiLevelType w:val="hybridMultilevel"/>
    <w:tmpl w:val="C59ED05A"/>
    <w:lvl w:ilvl="0" w:tplc="A1802150">
      <w:start w:val="1"/>
      <w:numFmt w:val="bullet"/>
      <w:lvlText w:val="•"/>
      <w:lvlJc w:val="left"/>
      <w:pPr>
        <w:ind w:left="720" w:hanging="360"/>
      </w:pPr>
    </w:lvl>
    <w:lvl w:ilvl="1" w:tplc="63227370">
      <w:numFmt w:val="decimal"/>
      <w:lvlText w:val=""/>
      <w:lvlJc w:val="left"/>
    </w:lvl>
    <w:lvl w:ilvl="2" w:tplc="0D84C3C6">
      <w:numFmt w:val="decimal"/>
      <w:lvlText w:val=""/>
      <w:lvlJc w:val="left"/>
    </w:lvl>
    <w:lvl w:ilvl="3" w:tplc="29527B40">
      <w:numFmt w:val="decimal"/>
      <w:lvlText w:val=""/>
      <w:lvlJc w:val="left"/>
    </w:lvl>
    <w:lvl w:ilvl="4" w:tplc="AC9C8DCA">
      <w:numFmt w:val="decimal"/>
      <w:lvlText w:val=""/>
      <w:lvlJc w:val="left"/>
    </w:lvl>
    <w:lvl w:ilvl="5" w:tplc="1DC685A8">
      <w:numFmt w:val="decimal"/>
      <w:lvlText w:val=""/>
      <w:lvlJc w:val="left"/>
    </w:lvl>
    <w:lvl w:ilvl="6" w:tplc="DC68FC24">
      <w:numFmt w:val="decimal"/>
      <w:lvlText w:val=""/>
      <w:lvlJc w:val="left"/>
    </w:lvl>
    <w:lvl w:ilvl="7" w:tplc="7960D096">
      <w:numFmt w:val="decimal"/>
      <w:lvlText w:val=""/>
      <w:lvlJc w:val="left"/>
    </w:lvl>
    <w:lvl w:ilvl="8" w:tplc="87040FB0">
      <w:numFmt w:val="decimal"/>
      <w:lvlText w:val=""/>
      <w:lvlJc w:val="left"/>
    </w:lvl>
  </w:abstractNum>
  <w:abstractNum w:abstractNumId="5" w15:restartNumberingAfterBreak="0">
    <w:nsid w:val="62215A17"/>
    <w:multiLevelType w:val="hybridMultilevel"/>
    <w:tmpl w:val="FFC4A5F0"/>
    <w:lvl w:ilvl="0" w:tplc="7DA23880">
      <w:start w:val="1"/>
      <w:numFmt w:val="decimal"/>
      <w:lvlText w:val="%1."/>
      <w:lvlJc w:val="left"/>
      <w:pPr>
        <w:ind w:left="720" w:hanging="360"/>
      </w:pPr>
    </w:lvl>
    <w:lvl w:ilvl="1" w:tplc="F2FE886C">
      <w:numFmt w:val="decimal"/>
      <w:lvlText w:val=""/>
      <w:lvlJc w:val="left"/>
    </w:lvl>
    <w:lvl w:ilvl="2" w:tplc="1A44EF0C">
      <w:numFmt w:val="decimal"/>
      <w:lvlText w:val=""/>
      <w:lvlJc w:val="left"/>
    </w:lvl>
    <w:lvl w:ilvl="3" w:tplc="5AAE3B2A">
      <w:numFmt w:val="decimal"/>
      <w:lvlText w:val=""/>
      <w:lvlJc w:val="left"/>
    </w:lvl>
    <w:lvl w:ilvl="4" w:tplc="2A4035C6">
      <w:numFmt w:val="decimal"/>
      <w:lvlText w:val=""/>
      <w:lvlJc w:val="left"/>
    </w:lvl>
    <w:lvl w:ilvl="5" w:tplc="49409058">
      <w:numFmt w:val="decimal"/>
      <w:lvlText w:val=""/>
      <w:lvlJc w:val="left"/>
    </w:lvl>
    <w:lvl w:ilvl="6" w:tplc="F174ABCE">
      <w:numFmt w:val="decimal"/>
      <w:lvlText w:val=""/>
      <w:lvlJc w:val="left"/>
    </w:lvl>
    <w:lvl w:ilvl="7" w:tplc="8DB85280">
      <w:numFmt w:val="decimal"/>
      <w:lvlText w:val=""/>
      <w:lvlJc w:val="left"/>
    </w:lvl>
    <w:lvl w:ilvl="8" w:tplc="87C88602">
      <w:numFmt w:val="decimal"/>
      <w:lvlText w:val=""/>
      <w:lvlJc w:val="left"/>
    </w:lvl>
  </w:abstractNum>
  <w:abstractNum w:abstractNumId="6" w15:restartNumberingAfterBreak="0">
    <w:nsid w:val="68CC227B"/>
    <w:multiLevelType w:val="hybridMultilevel"/>
    <w:tmpl w:val="1214D748"/>
    <w:lvl w:ilvl="0" w:tplc="807CA65C">
      <w:start w:val="1"/>
      <w:numFmt w:val="decimal"/>
      <w:lvlText w:val="%1."/>
      <w:lvlJc w:val="left"/>
      <w:pPr>
        <w:ind w:left="720" w:hanging="360"/>
      </w:pPr>
    </w:lvl>
    <w:lvl w:ilvl="1" w:tplc="A1223D80">
      <w:numFmt w:val="decimal"/>
      <w:lvlText w:val=""/>
      <w:lvlJc w:val="left"/>
    </w:lvl>
    <w:lvl w:ilvl="2" w:tplc="CC882F98">
      <w:numFmt w:val="decimal"/>
      <w:lvlText w:val=""/>
      <w:lvlJc w:val="left"/>
    </w:lvl>
    <w:lvl w:ilvl="3" w:tplc="6130F5DA">
      <w:numFmt w:val="decimal"/>
      <w:lvlText w:val=""/>
      <w:lvlJc w:val="left"/>
    </w:lvl>
    <w:lvl w:ilvl="4" w:tplc="729A10AC">
      <w:numFmt w:val="decimal"/>
      <w:lvlText w:val=""/>
      <w:lvlJc w:val="left"/>
    </w:lvl>
    <w:lvl w:ilvl="5" w:tplc="E33C072C">
      <w:numFmt w:val="decimal"/>
      <w:lvlText w:val=""/>
      <w:lvlJc w:val="left"/>
    </w:lvl>
    <w:lvl w:ilvl="6" w:tplc="A5ECF088">
      <w:numFmt w:val="decimal"/>
      <w:lvlText w:val=""/>
      <w:lvlJc w:val="left"/>
    </w:lvl>
    <w:lvl w:ilvl="7" w:tplc="4FC49AF0">
      <w:numFmt w:val="decimal"/>
      <w:lvlText w:val=""/>
      <w:lvlJc w:val="left"/>
    </w:lvl>
    <w:lvl w:ilvl="8" w:tplc="790AE39A">
      <w:numFmt w:val="decimal"/>
      <w:lvlText w:val=""/>
      <w:lvlJc w:val="left"/>
    </w:lvl>
  </w:abstractNum>
  <w:num w:numId="1" w16cid:durableId="229270737">
    <w:abstractNumId w:val="1"/>
    <w:lvlOverride w:ilvl="0">
      <w:startOverride w:val="1"/>
    </w:lvlOverride>
  </w:num>
  <w:num w:numId="2" w16cid:durableId="1432628601">
    <w:abstractNumId w:val="2"/>
    <w:lvlOverride w:ilvl="0">
      <w:startOverride w:val="1"/>
    </w:lvlOverride>
  </w:num>
  <w:num w:numId="3" w16cid:durableId="2146118800">
    <w:abstractNumId w:val="5"/>
    <w:lvlOverride w:ilvl="0">
      <w:startOverride w:val="1"/>
    </w:lvlOverride>
  </w:num>
  <w:num w:numId="4" w16cid:durableId="543634878">
    <w:abstractNumId w:val="0"/>
    <w:lvlOverride w:ilvl="0">
      <w:startOverride w:val="1"/>
    </w:lvlOverride>
  </w:num>
  <w:num w:numId="5" w16cid:durableId="2075854746">
    <w:abstractNumId w:val="4"/>
    <w:lvlOverride w:ilvl="0">
      <w:startOverride w:val="1"/>
    </w:lvlOverride>
  </w:num>
  <w:num w:numId="6" w16cid:durableId="1291977374">
    <w:abstractNumId w:val="6"/>
    <w:lvlOverride w:ilvl="0">
      <w:startOverride w:val="1"/>
    </w:lvlOverride>
  </w:num>
  <w:num w:numId="7" w16cid:durableId="108483636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E20"/>
    <w:rsid w:val="00251EB2"/>
    <w:rsid w:val="00286C14"/>
    <w:rsid w:val="00350CA7"/>
    <w:rsid w:val="004F5373"/>
    <w:rsid w:val="00552867"/>
    <w:rsid w:val="005950A8"/>
    <w:rsid w:val="00651EF0"/>
    <w:rsid w:val="00777006"/>
    <w:rsid w:val="00821E50"/>
    <w:rsid w:val="008F2E20"/>
    <w:rsid w:val="00C36A9A"/>
    <w:rsid w:val="00C45B70"/>
    <w:rsid w:val="00C4645D"/>
    <w:rsid w:val="00C85043"/>
    <w:rsid w:val="00DC21DB"/>
    <w:rsid w:val="00E418E3"/>
    <w:rsid w:val="00F03081"/>
    <w:rsid w:val="00F7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81541"/>
  <w15:docId w15:val="{438770B6-3E9B-4C20-A48B-BDCD677B7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ote">
    <w:name w:val="Note"/>
    <w:pPr>
      <w:spacing w:before="100" w:after="100"/>
      <w:ind w:left="360"/>
    </w:pPr>
    <w:rPr>
      <w:i/>
      <w:iCs/>
      <w:color w:val="666666"/>
      <w:sz w:val="20"/>
      <w:szCs w:val="20"/>
    </w:rPr>
  </w:style>
  <w:style w:type="paragraph" w:customStyle="1" w:styleId="Code">
    <w:name w:val="Code"/>
    <w:pPr>
      <w:shd w:val="clear" w:color="auto" w:fill="F5F5F5"/>
      <w:spacing w:before="100" w:after="100"/>
    </w:pPr>
    <w:rPr>
      <w:rFonts w:ascii="Courier New" w:eastAsia="Courier New" w:hAnsi="Courier New" w:cs="Courier New"/>
      <w:color w:val="333333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73A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count.etdata.org" TargetMode="External"/><Relationship Id="rId13" Type="http://schemas.openxmlformats.org/officeDocument/2006/relationships/hyperlink" Target="https://www.dri.edu/project/owrd-et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ode.earthengine.google.com/register" TargetMode="External"/><Relationship Id="rId12" Type="http://schemas.openxmlformats.org/officeDocument/2006/relationships/hyperlink" Target="https://github.com/WSWUP/dri-owrd-et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account.etdata.org/settings/api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-apps.projects.earthengine.app/view/owrd-oregon-etcu-field-summarie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openet.gitbook.io/docs/" TargetMode="External"/><Relationship Id="rId10" Type="http://schemas.openxmlformats.org/officeDocument/2006/relationships/hyperlink" Target="https://crushftp.dri.ed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ccount.etdata.org" TargetMode="External"/><Relationship Id="rId14" Type="http://schemas.openxmlformats.org/officeDocument/2006/relationships/hyperlink" Target="https://code.earthengine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1144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McDonnell, Todd</cp:lastModifiedBy>
  <cp:revision>8</cp:revision>
  <dcterms:created xsi:type="dcterms:W3CDTF">2025-12-07T22:53:00Z</dcterms:created>
  <dcterms:modified xsi:type="dcterms:W3CDTF">2026-01-23T14:24:00Z</dcterms:modified>
</cp:coreProperties>
</file>