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Sequel Commands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create a database, database is a collection of tables</w:t>
      </w:r>
    </w:p>
    <w:p w:rsidR="00000000" w:rsidDel="00000000" w:rsidP="00000000" w:rsidRDefault="00000000" w:rsidRPr="00000000" w14:paraId="00000003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: create database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database_name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see all databases</w:t>
      </w:r>
    </w:p>
    <w:p w:rsidR="00000000" w:rsidDel="00000000" w:rsidP="00000000" w:rsidRDefault="00000000" w:rsidRPr="00000000" w14:paraId="00000006">
      <w:pPr>
        <w:contextualSpacing w:val="0"/>
        <w:rPr>
          <w:color w:val="5b0f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Sequel command : </w:t>
      </w:r>
      <w:r w:rsidDel="00000000" w:rsidR="00000000" w:rsidRPr="00000000">
        <w:rPr>
          <w:color w:val="5b0f00"/>
          <w:sz w:val="24"/>
          <w:szCs w:val="24"/>
          <w:rtl w:val="0"/>
        </w:rPr>
        <w:t xml:space="preserve">show databases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select a database to interact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Sequel command : use database_name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all tables from a database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Sequel command : show tables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get the table structure</w:t>
      </w:r>
    </w:p>
    <w:p w:rsidR="00000000" w:rsidDel="00000000" w:rsidP="00000000" w:rsidRDefault="00000000" w:rsidRPr="00000000" w14:paraId="0000000F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command : desc </w:t>
      </w:r>
      <w:r w:rsidDel="00000000" w:rsidR="00000000" w:rsidRPr="00000000">
        <w:rPr>
          <w:i w:val="1"/>
          <w:sz w:val="24"/>
          <w:szCs w:val="24"/>
          <w:rtl w:val="0"/>
        </w:rPr>
        <w:t xml:space="preserve">table_name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a table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query :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table table_name(column1_name data_type, column2_name data_type, . . etc )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: 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table userlist(username text)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Inserting data into table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query :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</w:t>
      </w:r>
      <w:r w:rsidDel="00000000" w:rsidR="00000000" w:rsidRPr="00000000">
        <w:rPr>
          <w:i w:val="1"/>
          <w:sz w:val="24"/>
          <w:szCs w:val="24"/>
          <w:rtl w:val="0"/>
        </w:rPr>
        <w:t xml:space="preserve">table_name</w:t>
      </w:r>
      <w:r w:rsidDel="00000000" w:rsidR="00000000" w:rsidRPr="00000000">
        <w:rPr>
          <w:sz w:val="24"/>
          <w:szCs w:val="24"/>
          <w:rtl w:val="0"/>
        </w:rPr>
        <w:t xml:space="preserve"> (coulumn1, columen2, .. etc) values (value1, value2, .. etc)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: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userlist (username) values (“rajendra”)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 all rows from table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query :</w:t>
      </w:r>
    </w:p>
    <w:p w:rsidR="00000000" w:rsidDel="00000000" w:rsidP="00000000" w:rsidRDefault="00000000" w:rsidRPr="00000000" w14:paraId="0000001F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</w:t>
      </w:r>
      <w:r w:rsidDel="00000000" w:rsidR="00000000" w:rsidRPr="00000000">
        <w:rPr>
          <w:i w:val="1"/>
          <w:sz w:val="24"/>
          <w:szCs w:val="24"/>
          <w:rtl w:val="0"/>
        </w:rPr>
        <w:t xml:space="preserve">table_name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: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userlist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Deleting  a table :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query : drop table table_name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: drop table userlist</w:t>
      </w:r>
    </w:p>
    <w:p w:rsidR="00000000" w:rsidDel="00000000" w:rsidP="00000000" w:rsidRDefault="00000000" w:rsidRPr="00000000" w14:paraId="00000026">
      <w:pPr>
        <w:contextualSpacing w:val="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Note : datatype for string in mysql is text or varchar</w:t>
      </w:r>
    </w:p>
    <w:p w:rsidR="00000000" w:rsidDel="00000000" w:rsidP="00000000" w:rsidRDefault="00000000" w:rsidRPr="00000000" w14:paraId="00000027">
      <w:pPr>
        <w:contextualSpacing w:val="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The difference between text and varchar is size of text is fixed and varchar size is variable.</w:t>
      </w:r>
    </w:p>
    <w:p w:rsidR="00000000" w:rsidDel="00000000" w:rsidP="00000000" w:rsidRDefault="00000000" w:rsidRPr="00000000" w14:paraId="00000028">
      <w:pPr>
        <w:contextualSpacing w:val="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TEXT has a </w:t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fixed</w:t>
      </w:r>
      <w:r w:rsidDel="00000000" w:rsidR="00000000" w:rsidRPr="00000000">
        <w:rPr>
          <w:color w:val="a61c00"/>
          <w:sz w:val="24"/>
          <w:szCs w:val="24"/>
          <w:rtl w:val="0"/>
        </w:rPr>
        <w:t xml:space="preserve"> max size of 2¹⁶-1 = 65535 characters.</w:t>
      </w:r>
    </w:p>
    <w:p w:rsidR="00000000" w:rsidDel="00000000" w:rsidP="00000000" w:rsidRDefault="00000000" w:rsidRPr="00000000" w14:paraId="00000029">
      <w:pPr>
        <w:contextualSpacing w:val="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VARCHAR has a </w:t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variable</w:t>
      </w:r>
      <w:r w:rsidDel="00000000" w:rsidR="00000000" w:rsidRPr="00000000">
        <w:rPr>
          <w:color w:val="a61c00"/>
          <w:sz w:val="24"/>
          <w:szCs w:val="24"/>
          <w:rtl w:val="0"/>
        </w:rPr>
        <w:t xml:space="preserve"> max size M </w:t>
      </w:r>
      <w:r w:rsidDel="00000000" w:rsidR="00000000" w:rsidRPr="00000000">
        <w:rPr>
          <w:i w:val="1"/>
          <w:color w:val="a61c00"/>
          <w:sz w:val="24"/>
          <w:szCs w:val="24"/>
          <w:rtl w:val="0"/>
        </w:rPr>
        <w:t xml:space="preserve">up to</w:t>
      </w:r>
      <w:r w:rsidDel="00000000" w:rsidR="00000000" w:rsidRPr="00000000">
        <w:rPr>
          <w:color w:val="a61c00"/>
          <w:sz w:val="24"/>
          <w:szCs w:val="24"/>
          <w:rtl w:val="0"/>
        </w:rPr>
        <w:t xml:space="preserve"> M = 2¹⁶-1.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table with multiple column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query :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table userlist(id int, username text)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insert into userlist(id, username) values (1, “Bob”)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insert into userlist(id, username) values (1 , "Vicky")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Null values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default all columns support null values. To prevent null values column must be declared as not null while creating table.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query : create table userlist (id int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not null</w:t>
      </w:r>
      <w:r w:rsidDel="00000000" w:rsidR="00000000" w:rsidRPr="00000000">
        <w:rPr>
          <w:sz w:val="24"/>
          <w:szCs w:val="24"/>
          <w:rtl w:val="0"/>
        </w:rPr>
        <w:t xml:space="preserve">, username text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not 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query 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desc userlist</w:t>
      </w:r>
      <w:r w:rsidDel="00000000" w:rsidR="00000000" w:rsidRPr="00000000">
        <w:rPr>
          <w:sz w:val="24"/>
          <w:szCs w:val="24"/>
          <w:rtl w:val="0"/>
        </w:rPr>
        <w:t xml:space="preserve"> to find out both columns support null or not. Under the column NULL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 will find no for both columns.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try to add null to columns which don’t allow null, you will get error saying column cannot be null.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insert into userlist (id, username) values (null, null)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: column id cannot be null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LIMIT keyword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is used in MySQL Select statement to specifically limit query results to those that lie within a particular range. It can accept one or two arguments and the value of those arguments should be either zero or positive integer constants.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: LIMIT Offset, Count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Offset : starting row , first row starts from zero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: Total number of rows to be displayed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8625" cy="1554391"/>
            <wp:effectExtent b="0" l="0" r="0" t="0"/>
            <wp:docPr descr="S1" id="1" name="image2.png"/>
            <a:graphic>
              <a:graphicData uri="http://schemas.openxmlformats.org/drawingml/2006/picture">
                <pic:pic>
                  <pic:nvPicPr>
                    <pic:cNvPr descr="S1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54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store_table</w:t>
        <w:br w:type="textWrapping"/>
        <w:t xml:space="preserve">LIMIT 1, 3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Jumbo , Digital nation Hat shack. //misses first row , shows three records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Deleting all the data from the table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Sql query 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delete from userlist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safe mode is enabled above query will not execute.</w:t>
      </w:r>
    </w:p>
    <w:p w:rsidR="00000000" w:rsidDel="00000000" w:rsidP="00000000" w:rsidRDefault="00000000" w:rsidRPr="00000000" w14:paraId="0000004B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Disabling safe mode : </w:t>
      </w:r>
      <w:r w:rsidDel="00000000" w:rsidR="00000000" w:rsidRPr="00000000">
        <w:rPr>
          <w:i w:val="1"/>
          <w:sz w:val="24"/>
          <w:szCs w:val="24"/>
          <w:rtl w:val="0"/>
        </w:rPr>
        <w:t xml:space="preserve">Error Code: 1175. You are using safe update mode and you tried to update a table without a WHERE that uses a KEY column To disable safe mode, toggle the option in Preferences -&gt; SQL Editor and reconnect.    0.00027 sec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Sql command to disable safe mode 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SET SQL_SAFE_UPDATES = 0;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the query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delete from userlist</w:t>
      </w:r>
      <w:r w:rsidDel="00000000" w:rsidR="00000000" w:rsidRPr="00000000">
        <w:rPr>
          <w:sz w:val="24"/>
          <w:szCs w:val="24"/>
          <w:rtl w:val="0"/>
        </w:rPr>
        <w:t xml:space="preserve"> will work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To turn on safe mode again use command 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SET SQL_SAFE_UPDATES = 1;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Where clause</w:t>
      </w:r>
    </w:p>
    <w:p w:rsidR="00000000" w:rsidDel="00000000" w:rsidP="00000000" w:rsidRDefault="00000000" w:rsidRPr="00000000" w14:paraId="0000005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WHERE clause is used to filter records.</w:t>
      </w:r>
    </w:p>
    <w:p w:rsidR="00000000" w:rsidDel="00000000" w:rsidP="00000000" w:rsidRDefault="00000000" w:rsidRPr="00000000" w14:paraId="0000005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WHERE clause is used to extract only those records that fulfill a specified condition.</w:t>
      </w:r>
    </w:p>
    <w:p w:rsidR="00000000" w:rsidDel="00000000" w:rsidP="00000000" w:rsidRDefault="00000000" w:rsidRPr="00000000" w14:paraId="0000005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 ;</w:t>
      </w:r>
    </w:p>
    <w:p w:rsidR="00000000" w:rsidDel="00000000" w:rsidP="00000000" w:rsidRDefault="00000000" w:rsidRPr="00000000" w14:paraId="0000005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Select * from products where price &gt; 40</w:t>
      </w:r>
    </w:p>
    <w:p w:rsidR="00000000" w:rsidDel="00000000" w:rsidP="00000000" w:rsidRDefault="00000000" w:rsidRPr="00000000" w14:paraId="0000005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Only products whose price is greater than 40 will be listed.</w:t>
      </w:r>
    </w:p>
    <w:p w:rsidR="00000000" w:rsidDel="00000000" w:rsidP="00000000" w:rsidRDefault="00000000" w:rsidRPr="00000000" w14:paraId="0000005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