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344A" w14:textId="77777777" w:rsidR="00474EDB" w:rsidRDefault="00000000">
      <w:pPr>
        <w:spacing w:after="0"/>
      </w:pPr>
      <w:r>
        <w:rPr>
          <w:b/>
          <w:color w:val="1F3A5F"/>
          <w:sz w:val="42"/>
        </w:rPr>
        <w:t>Stage 2 Tutorial - From Problems to Requirements</w:t>
      </w:r>
    </w:p>
    <w:p w14:paraId="3BB3BEFE" w14:textId="77777777" w:rsidR="00474EDB" w:rsidRDefault="00000000">
      <w:pPr>
        <w:spacing w:after="0"/>
      </w:pPr>
      <w:r>
        <w:rPr>
          <w:color w:val="555555"/>
          <w:sz w:val="23"/>
        </w:rPr>
        <w:t>Week 5 | Part A (Tutorial, 1.5 marks)</w:t>
      </w:r>
    </w:p>
    <w:p w14:paraId="79B2F461" w14:textId="77777777" w:rsidR="00474EDB" w:rsidRDefault="00000000">
      <w:pPr>
        <w:spacing w:after="157"/>
        <w:ind w:left="-2" w:right="-38"/>
      </w:pPr>
      <w:r>
        <w:rPr>
          <w:noProof/>
        </w:rPr>
        <mc:AlternateContent>
          <mc:Choice Requires="wpg">
            <w:drawing>
              <wp:inline distT="0" distB="0" distL="0" distR="0" wp14:anchorId="0367A0E2" wp14:editId="3993ACA2">
                <wp:extent cx="6119495" cy="12700"/>
                <wp:effectExtent l="0" t="0" r="0" b="0"/>
                <wp:docPr id="5332" name="Group 5332"/>
                <wp:cNvGraphicFramePr/>
                <a:graphic xmlns:a="http://schemas.openxmlformats.org/drawingml/2006/main">
                  <a:graphicData uri="http://schemas.microsoft.com/office/word/2010/wordprocessingGroup">
                    <wpg:wgp>
                      <wpg:cNvGrpSpPr/>
                      <wpg:grpSpPr>
                        <a:xfrm>
                          <a:off x="0" y="0"/>
                          <a:ext cx="6119495" cy="12700"/>
                          <a:chOff x="0" y="0"/>
                          <a:chExt cx="6119495" cy="12700"/>
                        </a:xfrm>
                      </wpg:grpSpPr>
                      <wps:wsp>
                        <wps:cNvPr id="174" name="Shape 174"/>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A5F"/>
                          </a:lnRef>
                          <a:fillRef idx="0">
                            <a:srgbClr val="000000">
                              <a:alpha val="0"/>
                            </a:srgbClr>
                          </a:fillRef>
                          <a:effectRef idx="0">
                            <a:scrgbClr r="0" g="0" b="0"/>
                          </a:effectRef>
                          <a:fontRef idx="none"/>
                        </wps:style>
                        <wps:bodyPr/>
                      </wps:wsp>
                      <wps:wsp>
                        <wps:cNvPr id="175" name="Shape 175"/>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A5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32" style="width:481.85pt;height:1pt;mso-position-horizontal-relative:char;mso-position-vertical-relative:line" coordsize="61194,127">
                <v:shape id="Shape 174" style="position:absolute;width:61194;height:0;left:0;top:0;" coordsize="6119495,0" path="m6119495,0l0,0">
                  <v:stroke weight="1pt" endcap="flat" joinstyle="round" on="true" color="#1f3a5f"/>
                  <v:fill on="false" color="#000000" opacity="0"/>
                </v:shape>
                <v:shape id="Shape 175" style="position:absolute;width:61194;height:0;left:0;top:0;" coordsize="6119495,0" path="m6119495,0l0,0">
                  <v:stroke weight="1pt" endcap="flat" joinstyle="round" on="true" color="#1f3a5f"/>
                  <v:fill on="false" color="#000000" opacity="0"/>
                </v:shape>
              </v:group>
            </w:pict>
          </mc:Fallback>
        </mc:AlternateContent>
      </w:r>
    </w:p>
    <w:tbl>
      <w:tblPr>
        <w:tblStyle w:val="TableGrid"/>
        <w:tblW w:w="9638" w:type="dxa"/>
        <w:tblInd w:w="-110" w:type="dxa"/>
        <w:tblCellMar>
          <w:top w:w="5" w:type="dxa"/>
          <w:left w:w="109" w:type="dxa"/>
          <w:bottom w:w="0" w:type="dxa"/>
          <w:right w:w="115" w:type="dxa"/>
        </w:tblCellMar>
        <w:tblLook w:val="04A0" w:firstRow="1" w:lastRow="0" w:firstColumn="1" w:lastColumn="0" w:noHBand="0" w:noVBand="1"/>
      </w:tblPr>
      <w:tblGrid>
        <w:gridCol w:w="2552"/>
        <w:gridCol w:w="7086"/>
      </w:tblGrid>
      <w:tr w:rsidR="00474EDB" w14:paraId="022A4F99" w14:textId="77777777">
        <w:trPr>
          <w:trHeight w:val="343"/>
        </w:trPr>
        <w:tc>
          <w:tcPr>
            <w:tcW w:w="2552" w:type="dxa"/>
            <w:tcBorders>
              <w:top w:val="single" w:sz="4" w:space="0" w:color="000000"/>
              <w:left w:val="single" w:sz="4" w:space="0" w:color="000000"/>
              <w:bottom w:val="single" w:sz="4" w:space="0" w:color="000000"/>
              <w:right w:val="single" w:sz="4" w:space="0" w:color="000000"/>
            </w:tcBorders>
            <w:shd w:val="clear" w:color="auto" w:fill="E8EEF5"/>
          </w:tcPr>
          <w:p w14:paraId="615632D5" w14:textId="77777777" w:rsidR="00474EDB" w:rsidRDefault="00000000">
            <w:pPr>
              <w:spacing w:after="0"/>
              <w:ind w:left="1"/>
            </w:pPr>
            <w:r>
              <w:rPr>
                <w:b/>
                <w:sz w:val="19"/>
              </w:rPr>
              <w:t>Student name</w:t>
            </w:r>
          </w:p>
        </w:tc>
        <w:tc>
          <w:tcPr>
            <w:tcW w:w="7086" w:type="dxa"/>
            <w:tcBorders>
              <w:top w:val="single" w:sz="4" w:space="0" w:color="000000"/>
              <w:left w:val="single" w:sz="4" w:space="0" w:color="000000"/>
              <w:bottom w:val="single" w:sz="4" w:space="0" w:color="000000"/>
              <w:right w:val="single" w:sz="4" w:space="0" w:color="000000"/>
            </w:tcBorders>
          </w:tcPr>
          <w:p w14:paraId="42E9107C" w14:textId="35AA60DC" w:rsidR="00474EDB" w:rsidRDefault="00D621BC">
            <w:pPr>
              <w:spacing w:after="0"/>
            </w:pPr>
            <w:r>
              <w:t>Mithun Naveen</w:t>
            </w:r>
          </w:p>
        </w:tc>
      </w:tr>
      <w:tr w:rsidR="00474EDB" w14:paraId="3AB4C241" w14:textId="77777777">
        <w:trPr>
          <w:trHeight w:val="342"/>
        </w:trPr>
        <w:tc>
          <w:tcPr>
            <w:tcW w:w="2552" w:type="dxa"/>
            <w:tcBorders>
              <w:top w:val="single" w:sz="4" w:space="0" w:color="000000"/>
              <w:left w:val="single" w:sz="4" w:space="0" w:color="000000"/>
              <w:bottom w:val="single" w:sz="4" w:space="0" w:color="000000"/>
              <w:right w:val="single" w:sz="4" w:space="0" w:color="000000"/>
            </w:tcBorders>
            <w:shd w:val="clear" w:color="auto" w:fill="E8EEF5"/>
          </w:tcPr>
          <w:p w14:paraId="2C3C5F4C" w14:textId="77777777" w:rsidR="00474EDB" w:rsidRDefault="00000000">
            <w:pPr>
              <w:spacing w:after="0"/>
              <w:ind w:left="1"/>
            </w:pPr>
            <w:r>
              <w:rPr>
                <w:b/>
                <w:sz w:val="19"/>
              </w:rPr>
              <w:t>Student ID</w:t>
            </w:r>
          </w:p>
        </w:tc>
        <w:tc>
          <w:tcPr>
            <w:tcW w:w="7086" w:type="dxa"/>
            <w:tcBorders>
              <w:top w:val="single" w:sz="4" w:space="0" w:color="000000"/>
              <w:left w:val="single" w:sz="4" w:space="0" w:color="000000"/>
              <w:bottom w:val="single" w:sz="4" w:space="0" w:color="000000"/>
              <w:right w:val="single" w:sz="4" w:space="0" w:color="000000"/>
            </w:tcBorders>
          </w:tcPr>
          <w:p w14:paraId="2320C1BA" w14:textId="63CD9827" w:rsidR="00474EDB" w:rsidRDefault="00D621BC">
            <w:pPr>
              <w:spacing w:after="0"/>
            </w:pPr>
            <w:r>
              <w:t>U3324934</w:t>
            </w:r>
          </w:p>
        </w:tc>
      </w:tr>
      <w:tr w:rsidR="00474EDB" w14:paraId="70922D1B" w14:textId="77777777">
        <w:trPr>
          <w:trHeight w:val="342"/>
        </w:trPr>
        <w:tc>
          <w:tcPr>
            <w:tcW w:w="2552" w:type="dxa"/>
            <w:tcBorders>
              <w:top w:val="single" w:sz="4" w:space="0" w:color="000000"/>
              <w:left w:val="single" w:sz="4" w:space="0" w:color="000000"/>
              <w:bottom w:val="single" w:sz="4" w:space="0" w:color="000000"/>
              <w:right w:val="single" w:sz="4" w:space="0" w:color="000000"/>
            </w:tcBorders>
            <w:shd w:val="clear" w:color="auto" w:fill="E8EEF5"/>
          </w:tcPr>
          <w:p w14:paraId="438D0E9B" w14:textId="77777777" w:rsidR="00474EDB" w:rsidRDefault="00000000">
            <w:pPr>
              <w:spacing w:after="0"/>
              <w:ind w:left="1"/>
            </w:pPr>
            <w:r>
              <w:rPr>
                <w:b/>
                <w:sz w:val="19"/>
              </w:rPr>
              <w:t>Tutorial group</w:t>
            </w:r>
          </w:p>
        </w:tc>
        <w:tc>
          <w:tcPr>
            <w:tcW w:w="7086" w:type="dxa"/>
            <w:tcBorders>
              <w:top w:val="single" w:sz="4" w:space="0" w:color="000000"/>
              <w:left w:val="single" w:sz="4" w:space="0" w:color="000000"/>
              <w:bottom w:val="single" w:sz="4" w:space="0" w:color="000000"/>
              <w:right w:val="single" w:sz="4" w:space="0" w:color="000000"/>
            </w:tcBorders>
          </w:tcPr>
          <w:p w14:paraId="157625BB" w14:textId="4B42DB12" w:rsidR="00474EDB" w:rsidRDefault="00474EDB">
            <w:pPr>
              <w:spacing w:after="0"/>
            </w:pPr>
          </w:p>
        </w:tc>
      </w:tr>
      <w:tr w:rsidR="00474EDB" w14:paraId="11761EB2" w14:textId="77777777">
        <w:trPr>
          <w:trHeight w:val="340"/>
        </w:trPr>
        <w:tc>
          <w:tcPr>
            <w:tcW w:w="2552" w:type="dxa"/>
            <w:tcBorders>
              <w:top w:val="single" w:sz="4" w:space="0" w:color="000000"/>
              <w:left w:val="single" w:sz="4" w:space="0" w:color="000000"/>
              <w:bottom w:val="single" w:sz="4" w:space="0" w:color="000000"/>
              <w:right w:val="single" w:sz="4" w:space="0" w:color="000000"/>
            </w:tcBorders>
            <w:shd w:val="clear" w:color="auto" w:fill="E8EEF5"/>
          </w:tcPr>
          <w:p w14:paraId="32D94B29" w14:textId="77777777" w:rsidR="00474EDB" w:rsidRDefault="00000000">
            <w:pPr>
              <w:spacing w:after="0"/>
              <w:ind w:left="1"/>
            </w:pPr>
            <w:r>
              <w:rPr>
                <w:b/>
                <w:sz w:val="19"/>
              </w:rPr>
              <w:t>Submission</w:t>
            </w:r>
          </w:p>
        </w:tc>
        <w:tc>
          <w:tcPr>
            <w:tcW w:w="7086" w:type="dxa"/>
            <w:tcBorders>
              <w:top w:val="single" w:sz="4" w:space="0" w:color="000000"/>
              <w:left w:val="single" w:sz="4" w:space="0" w:color="000000"/>
              <w:bottom w:val="single" w:sz="4" w:space="0" w:color="000000"/>
              <w:right w:val="single" w:sz="4" w:space="0" w:color="000000"/>
            </w:tcBorders>
          </w:tcPr>
          <w:p w14:paraId="55254287" w14:textId="77777777" w:rsidR="00474EDB" w:rsidRDefault="00000000">
            <w:pPr>
              <w:spacing w:after="0"/>
            </w:pPr>
            <w:r>
              <w:rPr>
                <w:sz w:val="19"/>
              </w:rPr>
              <w:t>Week 5 - Stage 2</w:t>
            </w:r>
          </w:p>
        </w:tc>
      </w:tr>
    </w:tbl>
    <w:p w14:paraId="7B844A7B" w14:textId="77777777" w:rsidR="00474EDB" w:rsidRDefault="00000000">
      <w:pPr>
        <w:pStyle w:val="Heading1"/>
        <w:ind w:left="-5"/>
      </w:pPr>
      <w:r>
        <w:t>Activity 1 - Stakeholder Map</w:t>
      </w:r>
    </w:p>
    <w:tbl>
      <w:tblPr>
        <w:tblStyle w:val="TableGrid"/>
        <w:tblW w:w="9638" w:type="dxa"/>
        <w:tblInd w:w="-2" w:type="dxa"/>
        <w:tblCellMar>
          <w:top w:w="5" w:type="dxa"/>
          <w:left w:w="109" w:type="dxa"/>
          <w:bottom w:w="0" w:type="dxa"/>
          <w:right w:w="100" w:type="dxa"/>
        </w:tblCellMar>
        <w:tblLook w:val="04A0" w:firstRow="1" w:lastRow="0" w:firstColumn="1" w:lastColumn="0" w:noHBand="0" w:noVBand="1"/>
      </w:tblPr>
      <w:tblGrid>
        <w:gridCol w:w="1814"/>
        <w:gridCol w:w="3742"/>
        <w:gridCol w:w="4082"/>
      </w:tblGrid>
      <w:tr w:rsidR="00474EDB" w14:paraId="667AD9A3" w14:textId="77777777">
        <w:trPr>
          <w:trHeight w:val="342"/>
        </w:trPr>
        <w:tc>
          <w:tcPr>
            <w:tcW w:w="1814" w:type="dxa"/>
            <w:tcBorders>
              <w:top w:val="single" w:sz="4" w:space="0" w:color="000000"/>
              <w:left w:val="single" w:sz="4" w:space="0" w:color="000000"/>
              <w:bottom w:val="single" w:sz="4" w:space="0" w:color="000000"/>
              <w:right w:val="single" w:sz="4" w:space="0" w:color="000000"/>
            </w:tcBorders>
            <w:shd w:val="clear" w:color="auto" w:fill="1F3A5F"/>
          </w:tcPr>
          <w:p w14:paraId="1D2A5D40" w14:textId="77777777" w:rsidR="00474EDB" w:rsidRDefault="00000000">
            <w:pPr>
              <w:spacing w:after="0"/>
              <w:ind w:left="1"/>
            </w:pPr>
            <w:r>
              <w:rPr>
                <w:b/>
                <w:color w:val="FFFFFF"/>
                <w:sz w:val="19"/>
              </w:rPr>
              <w:t>Stakeholder</w:t>
            </w:r>
          </w:p>
        </w:tc>
        <w:tc>
          <w:tcPr>
            <w:tcW w:w="3742" w:type="dxa"/>
            <w:tcBorders>
              <w:top w:val="single" w:sz="4" w:space="0" w:color="000000"/>
              <w:left w:val="single" w:sz="4" w:space="0" w:color="000000"/>
              <w:bottom w:val="single" w:sz="4" w:space="0" w:color="000000"/>
              <w:right w:val="single" w:sz="4" w:space="0" w:color="000000"/>
            </w:tcBorders>
            <w:shd w:val="clear" w:color="auto" w:fill="1F3A5F"/>
          </w:tcPr>
          <w:p w14:paraId="7D4830CB" w14:textId="77777777" w:rsidR="00474EDB" w:rsidRDefault="00000000">
            <w:pPr>
              <w:spacing w:after="0"/>
            </w:pPr>
            <w:r>
              <w:rPr>
                <w:b/>
                <w:color w:val="FFFFFF"/>
                <w:sz w:val="19"/>
              </w:rPr>
              <w:t>Need</w:t>
            </w:r>
          </w:p>
        </w:tc>
        <w:tc>
          <w:tcPr>
            <w:tcW w:w="4082" w:type="dxa"/>
            <w:tcBorders>
              <w:top w:val="single" w:sz="4" w:space="0" w:color="000000"/>
              <w:left w:val="single" w:sz="4" w:space="0" w:color="000000"/>
              <w:bottom w:val="single" w:sz="4" w:space="0" w:color="000000"/>
              <w:right w:val="single" w:sz="4" w:space="0" w:color="000000"/>
            </w:tcBorders>
            <w:shd w:val="clear" w:color="auto" w:fill="1F3A5F"/>
          </w:tcPr>
          <w:p w14:paraId="5584E610" w14:textId="77777777" w:rsidR="00474EDB" w:rsidRDefault="00000000">
            <w:pPr>
              <w:spacing w:after="0"/>
              <w:ind w:left="1"/>
            </w:pPr>
            <w:r>
              <w:rPr>
                <w:b/>
                <w:color w:val="FFFFFF"/>
                <w:sz w:val="19"/>
              </w:rPr>
              <w:t>Potential conflict</w:t>
            </w:r>
          </w:p>
        </w:tc>
      </w:tr>
      <w:tr w:rsidR="00474EDB" w14:paraId="083B0015" w14:textId="77777777">
        <w:trPr>
          <w:trHeight w:val="728"/>
        </w:trPr>
        <w:tc>
          <w:tcPr>
            <w:tcW w:w="1814" w:type="dxa"/>
            <w:tcBorders>
              <w:top w:val="single" w:sz="4" w:space="0" w:color="000000"/>
              <w:left w:val="single" w:sz="4" w:space="0" w:color="000000"/>
              <w:bottom w:val="single" w:sz="4" w:space="0" w:color="000000"/>
              <w:right w:val="single" w:sz="4" w:space="0" w:color="000000"/>
            </w:tcBorders>
          </w:tcPr>
          <w:p w14:paraId="11FC3CA7" w14:textId="77777777" w:rsidR="00474EDB" w:rsidRDefault="00000000">
            <w:pPr>
              <w:spacing w:after="0"/>
              <w:ind w:left="1"/>
            </w:pPr>
            <w:r>
              <w:rPr>
                <w:sz w:val="19"/>
              </w:rPr>
              <w:t>Receptionist</w:t>
            </w:r>
          </w:p>
        </w:tc>
        <w:tc>
          <w:tcPr>
            <w:tcW w:w="3742" w:type="dxa"/>
            <w:tcBorders>
              <w:top w:val="single" w:sz="4" w:space="0" w:color="000000"/>
              <w:left w:val="single" w:sz="4" w:space="0" w:color="000000"/>
              <w:bottom w:val="single" w:sz="4" w:space="0" w:color="000000"/>
              <w:right w:val="single" w:sz="4" w:space="0" w:color="000000"/>
            </w:tcBorders>
          </w:tcPr>
          <w:p w14:paraId="14AF7E81" w14:textId="63444746" w:rsidR="00474EDB" w:rsidRPr="00C8279E" w:rsidRDefault="00C8279E">
            <w:pPr>
              <w:spacing w:after="0"/>
              <w:rPr>
                <w:sz w:val="19"/>
              </w:rPr>
            </w:pPr>
            <w:r w:rsidRPr="00C8279E">
              <w:rPr>
                <w:sz w:val="19"/>
              </w:rPr>
              <w:t>Easy booking/cancellation and fast patient look-up (fewest steps possible).</w:t>
            </w:r>
          </w:p>
        </w:tc>
        <w:tc>
          <w:tcPr>
            <w:tcW w:w="4082" w:type="dxa"/>
            <w:tcBorders>
              <w:top w:val="single" w:sz="4" w:space="0" w:color="000000"/>
              <w:left w:val="single" w:sz="4" w:space="0" w:color="000000"/>
              <w:bottom w:val="single" w:sz="4" w:space="0" w:color="000000"/>
              <w:right w:val="single" w:sz="4" w:space="0" w:color="000000"/>
            </w:tcBorders>
          </w:tcPr>
          <w:p w14:paraId="2B94D84E" w14:textId="719E4544" w:rsidR="00474EDB" w:rsidRPr="00C8279E" w:rsidRDefault="00C8279E" w:rsidP="00C8279E">
            <w:pPr>
              <w:spacing w:after="0"/>
              <w:ind w:left="1"/>
              <w:rPr>
                <w:sz w:val="19"/>
              </w:rPr>
            </w:pPr>
            <w:r w:rsidRPr="00C8279E">
              <w:rPr>
                <w:sz w:val="19"/>
              </w:rPr>
              <w:t>The doctor needs to be able to override or fit in patients as needed; the manager would like very clear rules for what can happen and a good audit trail.</w:t>
            </w:r>
          </w:p>
        </w:tc>
      </w:tr>
      <w:tr w:rsidR="00474EDB" w14:paraId="70E9A21A" w14:textId="77777777">
        <w:trPr>
          <w:trHeight w:val="494"/>
        </w:trPr>
        <w:tc>
          <w:tcPr>
            <w:tcW w:w="1814" w:type="dxa"/>
            <w:tcBorders>
              <w:top w:val="single" w:sz="4" w:space="0" w:color="000000"/>
              <w:left w:val="single" w:sz="4" w:space="0" w:color="000000"/>
              <w:bottom w:val="single" w:sz="4" w:space="0" w:color="000000"/>
              <w:right w:val="single" w:sz="4" w:space="0" w:color="000000"/>
            </w:tcBorders>
          </w:tcPr>
          <w:p w14:paraId="5A7ECDA4" w14:textId="77777777" w:rsidR="00474EDB" w:rsidRDefault="00000000">
            <w:pPr>
              <w:spacing w:after="0"/>
              <w:ind w:left="1"/>
            </w:pPr>
            <w:r>
              <w:rPr>
                <w:sz w:val="19"/>
              </w:rPr>
              <w:t>Practitioner (GP)</w:t>
            </w:r>
          </w:p>
        </w:tc>
        <w:tc>
          <w:tcPr>
            <w:tcW w:w="3742" w:type="dxa"/>
            <w:tcBorders>
              <w:top w:val="single" w:sz="4" w:space="0" w:color="000000"/>
              <w:left w:val="single" w:sz="4" w:space="0" w:color="000000"/>
              <w:bottom w:val="single" w:sz="4" w:space="0" w:color="000000"/>
              <w:right w:val="single" w:sz="4" w:space="0" w:color="000000"/>
            </w:tcBorders>
          </w:tcPr>
          <w:p w14:paraId="4DA3E644" w14:textId="6317DFDC" w:rsidR="00474EDB" w:rsidRPr="00C8279E" w:rsidRDefault="00C8279E">
            <w:pPr>
              <w:spacing w:after="0"/>
              <w:rPr>
                <w:sz w:val="19"/>
              </w:rPr>
            </w:pPr>
            <w:r w:rsidRPr="00C8279E">
              <w:rPr>
                <w:sz w:val="19"/>
              </w:rPr>
              <w:t>An accurate view of the practice’s own calendar and its availability.</w:t>
            </w:r>
          </w:p>
        </w:tc>
        <w:tc>
          <w:tcPr>
            <w:tcW w:w="4082" w:type="dxa"/>
            <w:tcBorders>
              <w:top w:val="single" w:sz="4" w:space="0" w:color="000000"/>
              <w:left w:val="single" w:sz="4" w:space="0" w:color="000000"/>
              <w:bottom w:val="single" w:sz="4" w:space="0" w:color="000000"/>
              <w:right w:val="single" w:sz="4" w:space="0" w:color="000000"/>
            </w:tcBorders>
          </w:tcPr>
          <w:p w14:paraId="23C5A8CE" w14:textId="57C911D6" w:rsidR="00474EDB" w:rsidRPr="00C8279E" w:rsidRDefault="00C8279E" w:rsidP="00C8279E">
            <w:pPr>
              <w:spacing w:after="0"/>
              <w:ind w:left="1"/>
              <w:rPr>
                <w:sz w:val="19"/>
              </w:rPr>
            </w:pPr>
            <w:r w:rsidRPr="00C8279E">
              <w:rPr>
                <w:sz w:val="19"/>
              </w:rPr>
              <w:t>Needs to have control over their own time; the receptionist could book themselves into timeslots that are already booked by the GPs.</w:t>
            </w:r>
          </w:p>
        </w:tc>
      </w:tr>
      <w:tr w:rsidR="00474EDB" w14:paraId="4C05CC51" w14:textId="77777777">
        <w:trPr>
          <w:trHeight w:val="494"/>
        </w:trPr>
        <w:tc>
          <w:tcPr>
            <w:tcW w:w="1814" w:type="dxa"/>
            <w:tcBorders>
              <w:top w:val="single" w:sz="4" w:space="0" w:color="000000"/>
              <w:left w:val="single" w:sz="4" w:space="0" w:color="000000"/>
              <w:bottom w:val="single" w:sz="4" w:space="0" w:color="000000"/>
              <w:right w:val="single" w:sz="4" w:space="0" w:color="000000"/>
            </w:tcBorders>
          </w:tcPr>
          <w:p w14:paraId="4DFCB349" w14:textId="77777777" w:rsidR="00474EDB" w:rsidRDefault="00000000">
            <w:pPr>
              <w:spacing w:after="0"/>
              <w:ind w:left="1"/>
            </w:pPr>
            <w:r>
              <w:rPr>
                <w:sz w:val="19"/>
              </w:rPr>
              <w:t>Patient</w:t>
            </w:r>
          </w:p>
        </w:tc>
        <w:tc>
          <w:tcPr>
            <w:tcW w:w="3742" w:type="dxa"/>
            <w:tcBorders>
              <w:top w:val="single" w:sz="4" w:space="0" w:color="000000"/>
              <w:left w:val="single" w:sz="4" w:space="0" w:color="000000"/>
              <w:bottom w:val="single" w:sz="4" w:space="0" w:color="000000"/>
              <w:right w:val="single" w:sz="4" w:space="0" w:color="000000"/>
            </w:tcBorders>
          </w:tcPr>
          <w:p w14:paraId="7276CA76" w14:textId="63D7A668" w:rsidR="00474EDB" w:rsidRPr="00C8279E" w:rsidRDefault="00C8279E">
            <w:pPr>
              <w:spacing w:after="0"/>
              <w:rPr>
                <w:sz w:val="19"/>
              </w:rPr>
            </w:pPr>
            <w:r w:rsidRPr="00C8279E">
              <w:rPr>
                <w:sz w:val="19"/>
              </w:rPr>
              <w:t>Good quality/accurate bookings, privacy and ease of cancelling an appointment.</w:t>
            </w:r>
          </w:p>
        </w:tc>
        <w:tc>
          <w:tcPr>
            <w:tcW w:w="4082" w:type="dxa"/>
            <w:tcBorders>
              <w:top w:val="single" w:sz="4" w:space="0" w:color="000000"/>
              <w:left w:val="single" w:sz="4" w:space="0" w:color="000000"/>
              <w:bottom w:val="single" w:sz="4" w:space="0" w:color="000000"/>
              <w:right w:val="single" w:sz="4" w:space="0" w:color="000000"/>
            </w:tcBorders>
          </w:tcPr>
          <w:p w14:paraId="524213FE" w14:textId="72EF67E7" w:rsidR="00474EDB" w:rsidRPr="00C8279E" w:rsidRDefault="00C8279E" w:rsidP="00C8279E">
            <w:pPr>
              <w:spacing w:after="0"/>
              <w:ind w:left="1"/>
              <w:rPr>
                <w:sz w:val="19"/>
              </w:rPr>
            </w:pPr>
            <w:r w:rsidRPr="00C8279E">
              <w:rPr>
                <w:sz w:val="19"/>
              </w:rPr>
              <w:t xml:space="preserve">Has a need to cancel an appointment at the last minute; the clinic has a desire for cancellation </w:t>
            </w:r>
            <w:proofErr w:type="gramStart"/>
            <w:r w:rsidRPr="00C8279E">
              <w:rPr>
                <w:sz w:val="19"/>
              </w:rPr>
              <w:t>policies</w:t>
            </w:r>
            <w:proofErr w:type="gramEnd"/>
            <w:r w:rsidRPr="00C8279E">
              <w:rPr>
                <w:sz w:val="19"/>
              </w:rPr>
              <w:t xml:space="preserve"> so they don’t waste too many available time slots.</w:t>
            </w:r>
          </w:p>
        </w:tc>
      </w:tr>
      <w:tr w:rsidR="00474EDB" w14:paraId="4A20DAC2" w14:textId="77777777">
        <w:trPr>
          <w:trHeight w:val="494"/>
        </w:trPr>
        <w:tc>
          <w:tcPr>
            <w:tcW w:w="1814" w:type="dxa"/>
            <w:tcBorders>
              <w:top w:val="single" w:sz="4" w:space="0" w:color="000000"/>
              <w:left w:val="single" w:sz="4" w:space="0" w:color="000000"/>
              <w:bottom w:val="single" w:sz="4" w:space="0" w:color="000000"/>
              <w:right w:val="single" w:sz="4" w:space="0" w:color="000000"/>
            </w:tcBorders>
          </w:tcPr>
          <w:p w14:paraId="157C1F7D" w14:textId="77777777" w:rsidR="00474EDB" w:rsidRDefault="00000000">
            <w:pPr>
              <w:spacing w:after="0"/>
              <w:ind w:left="1"/>
            </w:pPr>
            <w:r>
              <w:rPr>
                <w:sz w:val="19"/>
              </w:rPr>
              <w:t>Clinic manager</w:t>
            </w:r>
          </w:p>
        </w:tc>
        <w:tc>
          <w:tcPr>
            <w:tcW w:w="3742" w:type="dxa"/>
            <w:tcBorders>
              <w:top w:val="single" w:sz="4" w:space="0" w:color="000000"/>
              <w:left w:val="single" w:sz="4" w:space="0" w:color="000000"/>
              <w:bottom w:val="single" w:sz="4" w:space="0" w:color="000000"/>
              <w:right w:val="single" w:sz="4" w:space="0" w:color="000000"/>
            </w:tcBorders>
          </w:tcPr>
          <w:p w14:paraId="55D0ACA4" w14:textId="51A35EC1" w:rsidR="00474EDB" w:rsidRPr="00C8279E" w:rsidRDefault="00C8279E">
            <w:pPr>
              <w:spacing w:after="0"/>
              <w:rPr>
                <w:sz w:val="19"/>
              </w:rPr>
            </w:pPr>
            <w:r w:rsidRPr="00C8279E">
              <w:rPr>
                <w:sz w:val="19"/>
              </w:rPr>
              <w:t>Correct record/history and easy to create reports; low cost for development, also simplicity for both.</w:t>
            </w:r>
          </w:p>
        </w:tc>
        <w:tc>
          <w:tcPr>
            <w:tcW w:w="4082" w:type="dxa"/>
            <w:tcBorders>
              <w:top w:val="single" w:sz="4" w:space="0" w:color="000000"/>
              <w:left w:val="single" w:sz="4" w:space="0" w:color="000000"/>
              <w:bottom w:val="single" w:sz="4" w:space="0" w:color="000000"/>
              <w:right w:val="single" w:sz="4" w:space="0" w:color="000000"/>
            </w:tcBorders>
          </w:tcPr>
          <w:p w14:paraId="5202D8C4" w14:textId="77777777" w:rsidR="00C8279E" w:rsidRPr="00C8279E" w:rsidRDefault="00C8279E" w:rsidP="00C8279E">
            <w:pPr>
              <w:spacing w:after="0"/>
              <w:ind w:left="1"/>
              <w:rPr>
                <w:sz w:val="19"/>
              </w:rPr>
            </w:pPr>
            <w:r w:rsidRPr="00C8279E">
              <w:rPr>
                <w:sz w:val="19"/>
              </w:rPr>
              <w:t>Would like to generate reports, etc., but the staff would prefer a system that was easy and did not require much data input on the part of the user.</w:t>
            </w:r>
          </w:p>
          <w:p w14:paraId="417BEC31" w14:textId="3CE255D0" w:rsidR="00474EDB" w:rsidRDefault="00000000">
            <w:pPr>
              <w:spacing w:after="0"/>
              <w:ind w:left="1"/>
            </w:pPr>
            <w:r>
              <w:rPr>
                <w:sz w:val="19"/>
              </w:rPr>
              <w:t>with data entry.</w:t>
            </w:r>
          </w:p>
        </w:tc>
      </w:tr>
      <w:tr w:rsidR="00474EDB" w14:paraId="44FF4C9A" w14:textId="77777777">
        <w:trPr>
          <w:trHeight w:val="494"/>
        </w:trPr>
        <w:tc>
          <w:tcPr>
            <w:tcW w:w="1814" w:type="dxa"/>
            <w:tcBorders>
              <w:top w:val="single" w:sz="4" w:space="0" w:color="000000"/>
              <w:left w:val="single" w:sz="4" w:space="0" w:color="000000"/>
              <w:bottom w:val="single" w:sz="4" w:space="0" w:color="000000"/>
              <w:right w:val="single" w:sz="4" w:space="0" w:color="000000"/>
            </w:tcBorders>
          </w:tcPr>
          <w:p w14:paraId="69751ED6" w14:textId="77777777" w:rsidR="00474EDB" w:rsidRDefault="00000000">
            <w:pPr>
              <w:spacing w:after="0"/>
              <w:ind w:left="1"/>
            </w:pPr>
            <w:r>
              <w:rPr>
                <w:sz w:val="19"/>
              </w:rPr>
              <w:t>IT support / maintainer</w:t>
            </w:r>
          </w:p>
        </w:tc>
        <w:tc>
          <w:tcPr>
            <w:tcW w:w="3742" w:type="dxa"/>
            <w:tcBorders>
              <w:top w:val="single" w:sz="4" w:space="0" w:color="000000"/>
              <w:left w:val="single" w:sz="4" w:space="0" w:color="000000"/>
              <w:bottom w:val="single" w:sz="4" w:space="0" w:color="000000"/>
              <w:right w:val="single" w:sz="4" w:space="0" w:color="000000"/>
            </w:tcBorders>
          </w:tcPr>
          <w:p w14:paraId="4D2CFA31" w14:textId="7E3584E4" w:rsidR="00474EDB" w:rsidRPr="00C8279E" w:rsidRDefault="00C8279E">
            <w:pPr>
              <w:spacing w:after="0"/>
              <w:rPr>
                <w:sz w:val="19"/>
              </w:rPr>
            </w:pPr>
            <w:r w:rsidRPr="00C8279E">
              <w:rPr>
                <w:sz w:val="19"/>
              </w:rPr>
              <w:t xml:space="preserve">Easy-to-test, </w:t>
            </w:r>
            <w:proofErr w:type="gramStart"/>
            <w:r w:rsidRPr="00C8279E">
              <w:rPr>
                <w:sz w:val="19"/>
              </w:rPr>
              <w:t>easily-documented</w:t>
            </w:r>
            <w:proofErr w:type="gramEnd"/>
            <w:r w:rsidRPr="00C8279E">
              <w:rPr>
                <w:sz w:val="19"/>
              </w:rPr>
              <w:t xml:space="preserve"> code.</w:t>
            </w:r>
          </w:p>
        </w:tc>
        <w:tc>
          <w:tcPr>
            <w:tcW w:w="4082" w:type="dxa"/>
            <w:tcBorders>
              <w:top w:val="single" w:sz="4" w:space="0" w:color="000000"/>
              <w:left w:val="single" w:sz="4" w:space="0" w:color="000000"/>
              <w:bottom w:val="single" w:sz="4" w:space="0" w:color="000000"/>
              <w:right w:val="single" w:sz="4" w:space="0" w:color="000000"/>
            </w:tcBorders>
          </w:tcPr>
          <w:p w14:paraId="51870CB5" w14:textId="3F6D66F9" w:rsidR="00474EDB" w:rsidRPr="00C8279E" w:rsidRDefault="00C8279E" w:rsidP="00C8279E">
            <w:pPr>
              <w:spacing w:after="0"/>
              <w:ind w:left="1"/>
              <w:rPr>
                <w:sz w:val="19"/>
              </w:rPr>
            </w:pPr>
            <w:r w:rsidRPr="00C8279E">
              <w:rPr>
                <w:sz w:val="19"/>
              </w:rPr>
              <w:t>A need for fast implementation of new features from staff vs. maintaining a clean, simple design that is well-tested.</w:t>
            </w:r>
          </w:p>
        </w:tc>
      </w:tr>
    </w:tbl>
    <w:p w14:paraId="112A896A" w14:textId="77777777" w:rsidR="00474EDB" w:rsidRDefault="00000000">
      <w:pPr>
        <w:spacing w:after="0"/>
        <w:ind w:left="-5" w:hanging="10"/>
      </w:pPr>
      <w:r>
        <w:rPr>
          <w:b/>
          <w:color w:val="1F3A5F"/>
          <w:sz w:val="30"/>
        </w:rPr>
        <w:t xml:space="preserve">Activity 2 - Functional or </w:t>
      </w:r>
      <w:proofErr w:type="gramStart"/>
      <w:r>
        <w:rPr>
          <w:b/>
          <w:color w:val="1F3A5F"/>
          <w:sz w:val="30"/>
        </w:rPr>
        <w:t>Non-Functional</w:t>
      </w:r>
      <w:proofErr w:type="gramEnd"/>
      <w:r>
        <w:rPr>
          <w:b/>
          <w:color w:val="1F3A5F"/>
          <w:sz w:val="30"/>
        </w:rPr>
        <w:t>?</w:t>
      </w:r>
    </w:p>
    <w:tbl>
      <w:tblPr>
        <w:tblStyle w:val="TableGrid"/>
        <w:tblW w:w="9638" w:type="dxa"/>
        <w:tblInd w:w="-2" w:type="dxa"/>
        <w:tblCellMar>
          <w:top w:w="5" w:type="dxa"/>
          <w:left w:w="109" w:type="dxa"/>
          <w:bottom w:w="0" w:type="dxa"/>
          <w:right w:w="105" w:type="dxa"/>
        </w:tblCellMar>
        <w:tblLook w:val="04A0" w:firstRow="1" w:lastRow="0" w:firstColumn="1" w:lastColumn="0" w:noHBand="0" w:noVBand="1"/>
      </w:tblPr>
      <w:tblGrid>
        <w:gridCol w:w="3684"/>
        <w:gridCol w:w="1702"/>
        <w:gridCol w:w="4252"/>
      </w:tblGrid>
      <w:tr w:rsidR="00474EDB" w14:paraId="15FA75F4" w14:textId="77777777">
        <w:trPr>
          <w:trHeight w:val="341"/>
        </w:trPr>
        <w:tc>
          <w:tcPr>
            <w:tcW w:w="3684" w:type="dxa"/>
            <w:tcBorders>
              <w:top w:val="single" w:sz="4" w:space="0" w:color="000000"/>
              <w:left w:val="single" w:sz="4" w:space="0" w:color="000000"/>
              <w:bottom w:val="single" w:sz="4" w:space="0" w:color="000000"/>
              <w:right w:val="single" w:sz="4" w:space="0" w:color="000000"/>
            </w:tcBorders>
            <w:shd w:val="clear" w:color="auto" w:fill="1F3A5F"/>
          </w:tcPr>
          <w:p w14:paraId="27E65657" w14:textId="77777777" w:rsidR="00474EDB" w:rsidRDefault="00000000">
            <w:pPr>
              <w:spacing w:after="0"/>
              <w:ind w:left="1"/>
            </w:pPr>
            <w:r>
              <w:rPr>
                <w:b/>
                <w:color w:val="FFFFFF"/>
                <w:sz w:val="19"/>
              </w:rPr>
              <w:t>Requirement statement</w:t>
            </w:r>
          </w:p>
        </w:tc>
        <w:tc>
          <w:tcPr>
            <w:tcW w:w="1702" w:type="dxa"/>
            <w:tcBorders>
              <w:top w:val="single" w:sz="4" w:space="0" w:color="000000"/>
              <w:left w:val="single" w:sz="4" w:space="0" w:color="000000"/>
              <w:bottom w:val="single" w:sz="4" w:space="0" w:color="000000"/>
              <w:right w:val="single" w:sz="4" w:space="0" w:color="000000"/>
            </w:tcBorders>
            <w:shd w:val="clear" w:color="auto" w:fill="1F3A5F"/>
          </w:tcPr>
          <w:p w14:paraId="4A8B0F3D" w14:textId="77777777" w:rsidR="00474EDB" w:rsidRDefault="00000000">
            <w:pPr>
              <w:spacing w:after="0"/>
              <w:ind w:left="1"/>
            </w:pPr>
            <w:r>
              <w:rPr>
                <w:b/>
                <w:color w:val="FFFFFF"/>
                <w:sz w:val="19"/>
              </w:rPr>
              <w:t>Classification</w:t>
            </w:r>
          </w:p>
        </w:tc>
        <w:tc>
          <w:tcPr>
            <w:tcW w:w="4252" w:type="dxa"/>
            <w:tcBorders>
              <w:top w:val="single" w:sz="4" w:space="0" w:color="000000"/>
              <w:left w:val="single" w:sz="4" w:space="0" w:color="000000"/>
              <w:bottom w:val="single" w:sz="4" w:space="0" w:color="000000"/>
              <w:right w:val="single" w:sz="4" w:space="0" w:color="000000"/>
            </w:tcBorders>
            <w:shd w:val="clear" w:color="auto" w:fill="1F3A5F"/>
          </w:tcPr>
          <w:p w14:paraId="53D46383" w14:textId="77777777" w:rsidR="00474EDB" w:rsidRDefault="00000000">
            <w:pPr>
              <w:spacing w:after="0"/>
            </w:pPr>
            <w:r>
              <w:rPr>
                <w:b/>
                <w:color w:val="FFFFFF"/>
                <w:sz w:val="19"/>
              </w:rPr>
              <w:t>Reason</w:t>
            </w:r>
          </w:p>
        </w:tc>
      </w:tr>
      <w:tr w:rsidR="00474EDB" w14:paraId="621D86D8" w14:textId="77777777">
        <w:trPr>
          <w:trHeight w:val="496"/>
        </w:trPr>
        <w:tc>
          <w:tcPr>
            <w:tcW w:w="3684" w:type="dxa"/>
            <w:tcBorders>
              <w:top w:val="single" w:sz="4" w:space="0" w:color="000000"/>
              <w:left w:val="single" w:sz="4" w:space="0" w:color="000000"/>
              <w:bottom w:val="single" w:sz="4" w:space="0" w:color="000000"/>
              <w:right w:val="single" w:sz="4" w:space="0" w:color="000000"/>
            </w:tcBorders>
          </w:tcPr>
          <w:p w14:paraId="448BD18E" w14:textId="77777777" w:rsidR="00474EDB" w:rsidRDefault="00000000">
            <w:pPr>
              <w:spacing w:after="0"/>
              <w:ind w:left="1"/>
            </w:pPr>
            <w:r>
              <w:rPr>
                <w:sz w:val="19"/>
              </w:rPr>
              <w:t>The system shall allow staff to cancel an appointment.</w:t>
            </w:r>
          </w:p>
        </w:tc>
        <w:tc>
          <w:tcPr>
            <w:tcW w:w="1702" w:type="dxa"/>
            <w:tcBorders>
              <w:top w:val="single" w:sz="4" w:space="0" w:color="000000"/>
              <w:left w:val="single" w:sz="4" w:space="0" w:color="000000"/>
              <w:bottom w:val="single" w:sz="4" w:space="0" w:color="000000"/>
              <w:right w:val="single" w:sz="4" w:space="0" w:color="000000"/>
            </w:tcBorders>
          </w:tcPr>
          <w:p w14:paraId="42F30C1A" w14:textId="77777777" w:rsidR="00474EDB" w:rsidRDefault="00000000">
            <w:pPr>
              <w:spacing w:after="0"/>
              <w:ind w:left="1"/>
            </w:pPr>
            <w:r>
              <w:rPr>
                <w:sz w:val="19"/>
              </w:rPr>
              <w:t>Functional</w:t>
            </w:r>
          </w:p>
        </w:tc>
        <w:tc>
          <w:tcPr>
            <w:tcW w:w="4252" w:type="dxa"/>
            <w:tcBorders>
              <w:top w:val="single" w:sz="4" w:space="0" w:color="000000"/>
              <w:left w:val="single" w:sz="4" w:space="0" w:color="000000"/>
              <w:bottom w:val="single" w:sz="4" w:space="0" w:color="000000"/>
              <w:right w:val="single" w:sz="4" w:space="0" w:color="000000"/>
            </w:tcBorders>
          </w:tcPr>
          <w:p w14:paraId="01242148" w14:textId="77777777" w:rsidR="00474EDB" w:rsidRDefault="00000000">
            <w:pPr>
              <w:spacing w:after="0"/>
            </w:pPr>
            <w:r>
              <w:rPr>
                <w:sz w:val="19"/>
              </w:rPr>
              <w:t>Observable capability: a user action with a result.</w:t>
            </w:r>
          </w:p>
        </w:tc>
      </w:tr>
      <w:tr w:rsidR="00474EDB" w14:paraId="0C7B0561" w14:textId="77777777">
        <w:trPr>
          <w:trHeight w:val="726"/>
        </w:trPr>
        <w:tc>
          <w:tcPr>
            <w:tcW w:w="3684" w:type="dxa"/>
            <w:tcBorders>
              <w:top w:val="single" w:sz="4" w:space="0" w:color="000000"/>
              <w:left w:val="single" w:sz="4" w:space="0" w:color="000000"/>
              <w:bottom w:val="single" w:sz="4" w:space="0" w:color="000000"/>
              <w:right w:val="single" w:sz="4" w:space="0" w:color="000000"/>
            </w:tcBorders>
          </w:tcPr>
          <w:p w14:paraId="21CAF572" w14:textId="77777777" w:rsidR="00474EDB" w:rsidRDefault="00000000">
            <w:pPr>
              <w:spacing w:after="0"/>
              <w:ind w:left="1" w:right="3"/>
            </w:pPr>
            <w:r>
              <w:rPr>
                <w:sz w:val="19"/>
              </w:rPr>
              <w:t>The system should remain responsive for the course-scale dataset.</w:t>
            </w:r>
          </w:p>
        </w:tc>
        <w:tc>
          <w:tcPr>
            <w:tcW w:w="1702" w:type="dxa"/>
            <w:tcBorders>
              <w:top w:val="single" w:sz="4" w:space="0" w:color="000000"/>
              <w:left w:val="single" w:sz="4" w:space="0" w:color="000000"/>
              <w:bottom w:val="single" w:sz="4" w:space="0" w:color="000000"/>
              <w:right w:val="single" w:sz="4" w:space="0" w:color="000000"/>
            </w:tcBorders>
          </w:tcPr>
          <w:p w14:paraId="0236E7B7" w14:textId="77777777" w:rsidR="00474EDB" w:rsidRDefault="00000000">
            <w:pPr>
              <w:spacing w:after="0"/>
              <w:ind w:left="1"/>
            </w:pPr>
            <w:r>
              <w:rPr>
                <w:sz w:val="19"/>
              </w:rPr>
              <w:t>Non-functional</w:t>
            </w:r>
          </w:p>
        </w:tc>
        <w:tc>
          <w:tcPr>
            <w:tcW w:w="4252" w:type="dxa"/>
            <w:tcBorders>
              <w:top w:val="single" w:sz="4" w:space="0" w:color="000000"/>
              <w:left w:val="single" w:sz="4" w:space="0" w:color="000000"/>
              <w:bottom w:val="single" w:sz="4" w:space="0" w:color="000000"/>
              <w:right w:val="single" w:sz="4" w:space="0" w:color="000000"/>
            </w:tcBorders>
          </w:tcPr>
          <w:p w14:paraId="0F640E08" w14:textId="77777777" w:rsidR="00474EDB" w:rsidRDefault="00000000">
            <w:pPr>
              <w:spacing w:after="0"/>
              <w:ind w:right="3"/>
            </w:pPr>
            <w:r>
              <w:rPr>
                <w:sz w:val="19"/>
              </w:rPr>
              <w:t>A quality (performance) of how the system behaves, not a feature. Needs a measurable threshold.</w:t>
            </w:r>
          </w:p>
        </w:tc>
      </w:tr>
      <w:tr w:rsidR="00474EDB" w14:paraId="4970EB3C" w14:textId="77777777">
        <w:trPr>
          <w:trHeight w:val="726"/>
        </w:trPr>
        <w:tc>
          <w:tcPr>
            <w:tcW w:w="3684" w:type="dxa"/>
            <w:tcBorders>
              <w:top w:val="single" w:sz="4" w:space="0" w:color="000000"/>
              <w:left w:val="single" w:sz="4" w:space="0" w:color="000000"/>
              <w:bottom w:val="single" w:sz="4" w:space="0" w:color="000000"/>
              <w:right w:val="single" w:sz="4" w:space="0" w:color="000000"/>
            </w:tcBorders>
          </w:tcPr>
          <w:p w14:paraId="668A14C1" w14:textId="77777777" w:rsidR="00474EDB" w:rsidRDefault="00000000">
            <w:pPr>
              <w:spacing w:after="0"/>
              <w:ind w:left="1"/>
            </w:pPr>
            <w:r>
              <w:rPr>
                <w:sz w:val="19"/>
              </w:rPr>
              <w:t>The system shall retain cancelled appointments.</w:t>
            </w:r>
          </w:p>
        </w:tc>
        <w:tc>
          <w:tcPr>
            <w:tcW w:w="1702" w:type="dxa"/>
            <w:tcBorders>
              <w:top w:val="single" w:sz="4" w:space="0" w:color="000000"/>
              <w:left w:val="single" w:sz="4" w:space="0" w:color="000000"/>
              <w:bottom w:val="single" w:sz="4" w:space="0" w:color="000000"/>
              <w:right w:val="single" w:sz="4" w:space="0" w:color="000000"/>
            </w:tcBorders>
          </w:tcPr>
          <w:p w14:paraId="5A4B2AFF" w14:textId="77777777" w:rsidR="00474EDB" w:rsidRDefault="00000000">
            <w:pPr>
              <w:spacing w:after="0"/>
              <w:ind w:left="1"/>
            </w:pPr>
            <w:r>
              <w:rPr>
                <w:sz w:val="19"/>
              </w:rPr>
              <w:t>Functional</w:t>
            </w:r>
          </w:p>
        </w:tc>
        <w:tc>
          <w:tcPr>
            <w:tcW w:w="4252" w:type="dxa"/>
            <w:tcBorders>
              <w:top w:val="single" w:sz="4" w:space="0" w:color="000000"/>
              <w:left w:val="single" w:sz="4" w:space="0" w:color="000000"/>
              <w:bottom w:val="single" w:sz="4" w:space="0" w:color="000000"/>
              <w:right w:val="single" w:sz="4" w:space="0" w:color="000000"/>
            </w:tcBorders>
          </w:tcPr>
          <w:p w14:paraId="10BD4E48" w14:textId="77777777" w:rsidR="00474EDB" w:rsidRDefault="00000000">
            <w:pPr>
              <w:spacing w:after="0"/>
            </w:pPr>
            <w:r>
              <w:rPr>
                <w:sz w:val="19"/>
              </w:rPr>
              <w:t>A specific behaviour on cancel (the record is kept). It also supports history and data integrity, but it is directly observable.</w:t>
            </w:r>
          </w:p>
        </w:tc>
      </w:tr>
      <w:tr w:rsidR="00474EDB" w14:paraId="17C04531" w14:textId="77777777">
        <w:trPr>
          <w:trHeight w:val="494"/>
        </w:trPr>
        <w:tc>
          <w:tcPr>
            <w:tcW w:w="3684" w:type="dxa"/>
            <w:tcBorders>
              <w:top w:val="single" w:sz="4" w:space="0" w:color="000000"/>
              <w:left w:val="single" w:sz="4" w:space="0" w:color="000000"/>
              <w:bottom w:val="single" w:sz="4" w:space="0" w:color="000000"/>
              <w:right w:val="single" w:sz="4" w:space="0" w:color="000000"/>
            </w:tcBorders>
          </w:tcPr>
          <w:p w14:paraId="0BFD36CA" w14:textId="77777777" w:rsidR="00474EDB" w:rsidRDefault="00000000">
            <w:pPr>
              <w:spacing w:after="0"/>
              <w:ind w:left="1"/>
            </w:pPr>
            <w:r>
              <w:rPr>
                <w:sz w:val="19"/>
              </w:rPr>
              <w:t>Core business logic should be independently testable.</w:t>
            </w:r>
          </w:p>
        </w:tc>
        <w:tc>
          <w:tcPr>
            <w:tcW w:w="1702" w:type="dxa"/>
            <w:tcBorders>
              <w:top w:val="single" w:sz="4" w:space="0" w:color="000000"/>
              <w:left w:val="single" w:sz="4" w:space="0" w:color="000000"/>
              <w:bottom w:val="single" w:sz="4" w:space="0" w:color="000000"/>
              <w:right w:val="single" w:sz="4" w:space="0" w:color="000000"/>
            </w:tcBorders>
          </w:tcPr>
          <w:p w14:paraId="0C2B9CA2" w14:textId="77777777" w:rsidR="00474EDB" w:rsidRDefault="00000000">
            <w:pPr>
              <w:spacing w:after="0"/>
              <w:ind w:left="1"/>
            </w:pPr>
            <w:r>
              <w:rPr>
                <w:sz w:val="19"/>
              </w:rPr>
              <w:t>Non-functional</w:t>
            </w:r>
          </w:p>
        </w:tc>
        <w:tc>
          <w:tcPr>
            <w:tcW w:w="4252" w:type="dxa"/>
            <w:tcBorders>
              <w:top w:val="single" w:sz="4" w:space="0" w:color="000000"/>
              <w:left w:val="single" w:sz="4" w:space="0" w:color="000000"/>
              <w:bottom w:val="single" w:sz="4" w:space="0" w:color="000000"/>
              <w:right w:val="single" w:sz="4" w:space="0" w:color="000000"/>
            </w:tcBorders>
          </w:tcPr>
          <w:p w14:paraId="00249DA4" w14:textId="77777777" w:rsidR="00474EDB" w:rsidRDefault="00000000">
            <w:pPr>
              <w:spacing w:after="0"/>
            </w:pPr>
            <w:r>
              <w:rPr>
                <w:sz w:val="19"/>
              </w:rPr>
              <w:t>A design quality (testability/maintainability); users never see it directly.</w:t>
            </w:r>
          </w:p>
        </w:tc>
      </w:tr>
      <w:tr w:rsidR="00474EDB" w14:paraId="156FD821" w14:textId="77777777">
        <w:trPr>
          <w:trHeight w:val="494"/>
        </w:trPr>
        <w:tc>
          <w:tcPr>
            <w:tcW w:w="3684" w:type="dxa"/>
            <w:tcBorders>
              <w:top w:val="single" w:sz="4" w:space="0" w:color="000000"/>
              <w:left w:val="single" w:sz="4" w:space="0" w:color="000000"/>
              <w:bottom w:val="single" w:sz="4" w:space="0" w:color="000000"/>
              <w:right w:val="single" w:sz="4" w:space="0" w:color="000000"/>
            </w:tcBorders>
          </w:tcPr>
          <w:p w14:paraId="462B2D83" w14:textId="77777777" w:rsidR="00474EDB" w:rsidRDefault="00000000">
            <w:pPr>
              <w:spacing w:after="0"/>
              <w:ind w:left="1"/>
            </w:pPr>
            <w:r>
              <w:rPr>
                <w:sz w:val="19"/>
              </w:rPr>
              <w:t>The system shall search for a patient by ID.</w:t>
            </w:r>
          </w:p>
        </w:tc>
        <w:tc>
          <w:tcPr>
            <w:tcW w:w="1702" w:type="dxa"/>
            <w:tcBorders>
              <w:top w:val="single" w:sz="4" w:space="0" w:color="000000"/>
              <w:left w:val="single" w:sz="4" w:space="0" w:color="000000"/>
              <w:bottom w:val="single" w:sz="4" w:space="0" w:color="000000"/>
              <w:right w:val="single" w:sz="4" w:space="0" w:color="000000"/>
            </w:tcBorders>
          </w:tcPr>
          <w:p w14:paraId="017DD217" w14:textId="77777777" w:rsidR="00474EDB" w:rsidRDefault="00000000">
            <w:pPr>
              <w:spacing w:after="0"/>
              <w:ind w:left="1"/>
            </w:pPr>
            <w:r>
              <w:rPr>
                <w:sz w:val="19"/>
              </w:rPr>
              <w:t>Functional</w:t>
            </w:r>
          </w:p>
        </w:tc>
        <w:tc>
          <w:tcPr>
            <w:tcW w:w="4252" w:type="dxa"/>
            <w:tcBorders>
              <w:top w:val="single" w:sz="4" w:space="0" w:color="000000"/>
              <w:left w:val="single" w:sz="4" w:space="0" w:color="000000"/>
              <w:bottom w:val="single" w:sz="4" w:space="0" w:color="000000"/>
              <w:right w:val="single" w:sz="4" w:space="0" w:color="000000"/>
            </w:tcBorders>
          </w:tcPr>
          <w:p w14:paraId="52F17DB1" w14:textId="77777777" w:rsidR="00474EDB" w:rsidRDefault="00000000">
            <w:pPr>
              <w:spacing w:after="0"/>
            </w:pPr>
            <w:r>
              <w:rPr>
                <w:sz w:val="19"/>
              </w:rPr>
              <w:t>A capability with an input and an observable output.</w:t>
            </w:r>
          </w:p>
        </w:tc>
      </w:tr>
    </w:tbl>
    <w:p w14:paraId="7EC32D58" w14:textId="77777777" w:rsidR="00474EDB" w:rsidRDefault="00000000">
      <w:pPr>
        <w:pStyle w:val="Heading1"/>
        <w:ind w:left="-5"/>
      </w:pPr>
      <w:r>
        <w:t>Activity 3 - Repair Ambiguous Requirements</w:t>
      </w:r>
    </w:p>
    <w:tbl>
      <w:tblPr>
        <w:tblStyle w:val="TableGrid"/>
        <w:tblW w:w="9638" w:type="dxa"/>
        <w:tblInd w:w="-2" w:type="dxa"/>
        <w:tblCellMar>
          <w:top w:w="5" w:type="dxa"/>
          <w:left w:w="109" w:type="dxa"/>
          <w:bottom w:w="0" w:type="dxa"/>
          <w:right w:w="93" w:type="dxa"/>
        </w:tblCellMar>
        <w:tblLook w:val="04A0" w:firstRow="1" w:lastRow="0" w:firstColumn="1" w:lastColumn="0" w:noHBand="0" w:noVBand="1"/>
      </w:tblPr>
      <w:tblGrid>
        <w:gridCol w:w="1870"/>
        <w:gridCol w:w="2212"/>
        <w:gridCol w:w="2722"/>
        <w:gridCol w:w="2834"/>
      </w:tblGrid>
      <w:tr w:rsidR="00474EDB" w14:paraId="3ACBA8BF" w14:textId="77777777">
        <w:trPr>
          <w:trHeight w:val="329"/>
        </w:trPr>
        <w:tc>
          <w:tcPr>
            <w:tcW w:w="1870" w:type="dxa"/>
            <w:tcBorders>
              <w:top w:val="single" w:sz="4" w:space="0" w:color="000000"/>
              <w:left w:val="single" w:sz="4" w:space="0" w:color="000000"/>
              <w:bottom w:val="single" w:sz="4" w:space="0" w:color="000000"/>
              <w:right w:val="single" w:sz="4" w:space="0" w:color="000000"/>
            </w:tcBorders>
            <w:shd w:val="clear" w:color="auto" w:fill="1F3A5F"/>
          </w:tcPr>
          <w:p w14:paraId="20AF947D" w14:textId="77777777" w:rsidR="00474EDB" w:rsidRDefault="00000000">
            <w:pPr>
              <w:spacing w:after="0"/>
              <w:ind w:left="1"/>
            </w:pPr>
            <w:r>
              <w:rPr>
                <w:b/>
                <w:color w:val="FFFFFF"/>
                <w:sz w:val="18"/>
              </w:rPr>
              <w:t>Original requirement</w:t>
            </w:r>
          </w:p>
        </w:tc>
        <w:tc>
          <w:tcPr>
            <w:tcW w:w="2212" w:type="dxa"/>
            <w:tcBorders>
              <w:top w:val="single" w:sz="4" w:space="0" w:color="000000"/>
              <w:left w:val="single" w:sz="4" w:space="0" w:color="000000"/>
              <w:bottom w:val="single" w:sz="4" w:space="0" w:color="000000"/>
              <w:right w:val="single" w:sz="4" w:space="0" w:color="000000"/>
            </w:tcBorders>
            <w:shd w:val="clear" w:color="auto" w:fill="1F3A5F"/>
          </w:tcPr>
          <w:p w14:paraId="0AE03B48" w14:textId="77777777" w:rsidR="00474EDB" w:rsidRDefault="00000000">
            <w:pPr>
              <w:spacing w:after="0"/>
              <w:ind w:left="1"/>
            </w:pPr>
            <w:r>
              <w:rPr>
                <w:b/>
                <w:color w:val="FFFFFF"/>
                <w:sz w:val="18"/>
              </w:rPr>
              <w:t>Problem</w:t>
            </w:r>
          </w:p>
        </w:tc>
        <w:tc>
          <w:tcPr>
            <w:tcW w:w="2722" w:type="dxa"/>
            <w:tcBorders>
              <w:top w:val="single" w:sz="4" w:space="0" w:color="000000"/>
              <w:left w:val="single" w:sz="4" w:space="0" w:color="000000"/>
              <w:bottom w:val="single" w:sz="4" w:space="0" w:color="000000"/>
              <w:right w:val="single" w:sz="4" w:space="0" w:color="000000"/>
            </w:tcBorders>
            <w:shd w:val="clear" w:color="auto" w:fill="1F3A5F"/>
          </w:tcPr>
          <w:p w14:paraId="574EF1A7" w14:textId="77777777" w:rsidR="00474EDB" w:rsidRDefault="00000000">
            <w:pPr>
              <w:spacing w:after="0"/>
            </w:pPr>
            <w:r>
              <w:rPr>
                <w:b/>
                <w:color w:val="FFFFFF"/>
                <w:sz w:val="18"/>
              </w:rPr>
              <w:t>Clarification question</w:t>
            </w:r>
          </w:p>
        </w:tc>
        <w:tc>
          <w:tcPr>
            <w:tcW w:w="2834" w:type="dxa"/>
            <w:tcBorders>
              <w:top w:val="single" w:sz="4" w:space="0" w:color="000000"/>
              <w:left w:val="single" w:sz="4" w:space="0" w:color="000000"/>
              <w:bottom w:val="single" w:sz="4" w:space="0" w:color="000000"/>
              <w:right w:val="single" w:sz="4" w:space="0" w:color="000000"/>
            </w:tcBorders>
            <w:shd w:val="clear" w:color="auto" w:fill="1F3A5F"/>
          </w:tcPr>
          <w:p w14:paraId="0A996BDD" w14:textId="77777777" w:rsidR="00474EDB" w:rsidRDefault="00000000">
            <w:pPr>
              <w:spacing w:after="0"/>
            </w:pPr>
            <w:r>
              <w:rPr>
                <w:b/>
                <w:color w:val="FFFFFF"/>
                <w:sz w:val="18"/>
              </w:rPr>
              <w:t>Repaired (testable) version</w:t>
            </w:r>
          </w:p>
        </w:tc>
      </w:tr>
      <w:tr w:rsidR="00474EDB" w14:paraId="1F3ED4A8" w14:textId="77777777">
        <w:trPr>
          <w:trHeight w:val="912"/>
        </w:trPr>
        <w:tc>
          <w:tcPr>
            <w:tcW w:w="1870" w:type="dxa"/>
            <w:tcBorders>
              <w:top w:val="single" w:sz="4" w:space="0" w:color="000000"/>
              <w:left w:val="single" w:sz="4" w:space="0" w:color="000000"/>
              <w:bottom w:val="single" w:sz="4" w:space="0" w:color="000000"/>
              <w:right w:val="single" w:sz="4" w:space="0" w:color="000000"/>
            </w:tcBorders>
          </w:tcPr>
          <w:p w14:paraId="3215685A" w14:textId="77777777" w:rsidR="00474EDB" w:rsidRDefault="00000000">
            <w:pPr>
              <w:spacing w:after="0"/>
              <w:ind w:left="1"/>
            </w:pPr>
            <w:r>
              <w:rPr>
                <w:sz w:val="18"/>
              </w:rPr>
              <w:t>The system should be easy to use.</w:t>
            </w:r>
          </w:p>
        </w:tc>
        <w:tc>
          <w:tcPr>
            <w:tcW w:w="2212" w:type="dxa"/>
            <w:tcBorders>
              <w:top w:val="single" w:sz="4" w:space="0" w:color="000000"/>
              <w:left w:val="single" w:sz="4" w:space="0" w:color="000000"/>
              <w:bottom w:val="single" w:sz="4" w:space="0" w:color="000000"/>
              <w:right w:val="single" w:sz="4" w:space="0" w:color="000000"/>
            </w:tcBorders>
          </w:tcPr>
          <w:p w14:paraId="7A510AAD" w14:textId="0CB3A848" w:rsidR="00474EDB" w:rsidRDefault="00B50545">
            <w:pPr>
              <w:spacing w:after="0"/>
              <w:ind w:left="1"/>
            </w:pPr>
            <w:r w:rsidRPr="00B50545">
              <w:rPr>
                <w:sz w:val="18"/>
              </w:rPr>
              <w:t>No user or task is named and 'Easy' is subjective and untestable.</w:t>
            </w:r>
          </w:p>
        </w:tc>
        <w:tc>
          <w:tcPr>
            <w:tcW w:w="2722" w:type="dxa"/>
            <w:tcBorders>
              <w:top w:val="single" w:sz="4" w:space="0" w:color="000000"/>
              <w:left w:val="single" w:sz="4" w:space="0" w:color="000000"/>
              <w:bottom w:val="single" w:sz="4" w:space="0" w:color="000000"/>
              <w:right w:val="single" w:sz="4" w:space="0" w:color="000000"/>
            </w:tcBorders>
          </w:tcPr>
          <w:p w14:paraId="121381B7" w14:textId="655FE7EF" w:rsidR="00474EDB" w:rsidRDefault="00B50545">
            <w:pPr>
              <w:spacing w:after="0"/>
            </w:pPr>
            <w:r w:rsidRPr="00B50545">
              <w:rPr>
                <w:sz w:val="18"/>
              </w:rPr>
              <w:t>Who uses it and what is important to them? What would be considered 'easy' (time, steps, training)?</w:t>
            </w:r>
          </w:p>
        </w:tc>
        <w:tc>
          <w:tcPr>
            <w:tcW w:w="2834" w:type="dxa"/>
            <w:tcBorders>
              <w:top w:val="single" w:sz="4" w:space="0" w:color="000000"/>
              <w:left w:val="single" w:sz="4" w:space="0" w:color="000000"/>
              <w:bottom w:val="single" w:sz="4" w:space="0" w:color="000000"/>
              <w:right w:val="single" w:sz="4" w:space="0" w:color="000000"/>
            </w:tcBorders>
          </w:tcPr>
          <w:p w14:paraId="468CB66A" w14:textId="393AC259" w:rsidR="00474EDB" w:rsidRDefault="00B50545">
            <w:pPr>
              <w:spacing w:after="0"/>
            </w:pPr>
            <w:r w:rsidRPr="00B50545">
              <w:rPr>
                <w:sz w:val="18"/>
              </w:rPr>
              <w:t>A trained receptionist can make an appointment with no more than five inputs, without referring to a manual. (provisional)</w:t>
            </w:r>
          </w:p>
        </w:tc>
      </w:tr>
      <w:tr w:rsidR="00474EDB" w14:paraId="1C729F33" w14:textId="77777777">
        <w:trPr>
          <w:trHeight w:val="690"/>
        </w:trPr>
        <w:tc>
          <w:tcPr>
            <w:tcW w:w="1870" w:type="dxa"/>
            <w:tcBorders>
              <w:top w:val="single" w:sz="4" w:space="0" w:color="000000"/>
              <w:left w:val="single" w:sz="4" w:space="0" w:color="000000"/>
              <w:bottom w:val="single" w:sz="4" w:space="0" w:color="000000"/>
              <w:right w:val="single" w:sz="4" w:space="0" w:color="000000"/>
            </w:tcBorders>
          </w:tcPr>
          <w:p w14:paraId="4870E3D5" w14:textId="77777777" w:rsidR="00474EDB" w:rsidRDefault="00000000">
            <w:pPr>
              <w:spacing w:after="0"/>
              <w:ind w:left="1"/>
            </w:pPr>
            <w:r>
              <w:rPr>
                <w:sz w:val="18"/>
              </w:rPr>
              <w:t>Patient search should be fast.</w:t>
            </w:r>
          </w:p>
        </w:tc>
        <w:tc>
          <w:tcPr>
            <w:tcW w:w="2212" w:type="dxa"/>
            <w:tcBorders>
              <w:top w:val="single" w:sz="4" w:space="0" w:color="000000"/>
              <w:left w:val="single" w:sz="4" w:space="0" w:color="000000"/>
              <w:bottom w:val="single" w:sz="4" w:space="0" w:color="000000"/>
              <w:right w:val="single" w:sz="4" w:space="0" w:color="000000"/>
            </w:tcBorders>
          </w:tcPr>
          <w:p w14:paraId="2DE14210" w14:textId="3D9068BD" w:rsidR="00474EDB" w:rsidRDefault="00B50545">
            <w:pPr>
              <w:spacing w:after="0"/>
              <w:ind w:left="1"/>
            </w:pPr>
            <w:r w:rsidRPr="00B50545">
              <w:rPr>
                <w:sz w:val="18"/>
              </w:rPr>
              <w:t>There is no number or data size for 'fast'.</w:t>
            </w:r>
          </w:p>
        </w:tc>
        <w:tc>
          <w:tcPr>
            <w:tcW w:w="2722" w:type="dxa"/>
            <w:tcBorders>
              <w:top w:val="single" w:sz="4" w:space="0" w:color="000000"/>
              <w:left w:val="single" w:sz="4" w:space="0" w:color="000000"/>
              <w:bottom w:val="single" w:sz="4" w:space="0" w:color="000000"/>
              <w:right w:val="single" w:sz="4" w:space="0" w:color="000000"/>
            </w:tcBorders>
          </w:tcPr>
          <w:p w14:paraId="35B037EE" w14:textId="38214EE5" w:rsidR="00474EDB" w:rsidRDefault="00B50545">
            <w:pPr>
              <w:spacing w:after="0"/>
            </w:pPr>
            <w:r w:rsidRPr="00B50545">
              <w:rPr>
                <w:sz w:val="18"/>
              </w:rPr>
              <w:t>How many patients are to be stored and what is the acceptable response time?</w:t>
            </w:r>
          </w:p>
        </w:tc>
        <w:tc>
          <w:tcPr>
            <w:tcW w:w="2834" w:type="dxa"/>
            <w:tcBorders>
              <w:top w:val="single" w:sz="4" w:space="0" w:color="000000"/>
              <w:left w:val="single" w:sz="4" w:space="0" w:color="000000"/>
              <w:bottom w:val="single" w:sz="4" w:space="0" w:color="000000"/>
              <w:right w:val="single" w:sz="4" w:space="0" w:color="000000"/>
            </w:tcBorders>
          </w:tcPr>
          <w:p w14:paraId="76079882" w14:textId="0217704A" w:rsidR="00474EDB" w:rsidRDefault="00B50545">
            <w:pPr>
              <w:spacing w:after="0"/>
            </w:pPr>
            <w:r w:rsidRPr="00B50545">
              <w:rPr>
                <w:sz w:val="18"/>
              </w:rPr>
              <w:t>Results are returned in less than 1 second when searching up to 1,000 patients. (provisional)</w:t>
            </w:r>
          </w:p>
        </w:tc>
      </w:tr>
    </w:tbl>
    <w:p w14:paraId="7452379F" w14:textId="77777777" w:rsidR="00474EDB" w:rsidRDefault="00000000">
      <w:pPr>
        <w:spacing w:after="78"/>
        <w:ind w:left="47" w:hanging="10"/>
        <w:jc w:val="center"/>
      </w:pPr>
      <w:r>
        <w:rPr>
          <w:color w:val="777777"/>
          <w:sz w:val="17"/>
        </w:rPr>
        <w:t>SmartCare A2 Case Study - Week 5 (Stage 2: Requirements)</w:t>
      </w:r>
    </w:p>
    <w:tbl>
      <w:tblPr>
        <w:tblStyle w:val="TableGrid"/>
        <w:tblW w:w="9638" w:type="dxa"/>
        <w:tblInd w:w="-2" w:type="dxa"/>
        <w:tblCellMar>
          <w:top w:w="5" w:type="dxa"/>
          <w:left w:w="109" w:type="dxa"/>
          <w:bottom w:w="0" w:type="dxa"/>
          <w:right w:w="111" w:type="dxa"/>
        </w:tblCellMar>
        <w:tblLook w:val="04A0" w:firstRow="1" w:lastRow="0" w:firstColumn="1" w:lastColumn="0" w:noHBand="0" w:noVBand="1"/>
      </w:tblPr>
      <w:tblGrid>
        <w:gridCol w:w="1870"/>
        <w:gridCol w:w="2212"/>
        <w:gridCol w:w="2722"/>
        <w:gridCol w:w="2834"/>
      </w:tblGrid>
      <w:tr w:rsidR="00474EDB" w14:paraId="7D7994E6" w14:textId="77777777">
        <w:trPr>
          <w:trHeight w:val="330"/>
        </w:trPr>
        <w:tc>
          <w:tcPr>
            <w:tcW w:w="1870" w:type="dxa"/>
            <w:tcBorders>
              <w:top w:val="single" w:sz="4" w:space="0" w:color="000000"/>
              <w:left w:val="single" w:sz="4" w:space="0" w:color="000000"/>
              <w:bottom w:val="single" w:sz="4" w:space="0" w:color="000000"/>
              <w:right w:val="single" w:sz="4" w:space="0" w:color="000000"/>
            </w:tcBorders>
            <w:shd w:val="clear" w:color="auto" w:fill="1F3A5F"/>
          </w:tcPr>
          <w:p w14:paraId="112CD5A3" w14:textId="77777777" w:rsidR="00474EDB" w:rsidRDefault="00000000">
            <w:pPr>
              <w:spacing w:after="0"/>
              <w:ind w:left="1"/>
            </w:pPr>
            <w:r>
              <w:rPr>
                <w:b/>
                <w:color w:val="FFFFFF"/>
                <w:sz w:val="18"/>
              </w:rPr>
              <w:lastRenderedPageBreak/>
              <w:t>Original requirement</w:t>
            </w:r>
          </w:p>
        </w:tc>
        <w:tc>
          <w:tcPr>
            <w:tcW w:w="2212" w:type="dxa"/>
            <w:tcBorders>
              <w:top w:val="single" w:sz="4" w:space="0" w:color="000000"/>
              <w:left w:val="single" w:sz="4" w:space="0" w:color="000000"/>
              <w:bottom w:val="single" w:sz="4" w:space="0" w:color="000000"/>
              <w:right w:val="single" w:sz="4" w:space="0" w:color="000000"/>
            </w:tcBorders>
            <w:shd w:val="clear" w:color="auto" w:fill="1F3A5F"/>
          </w:tcPr>
          <w:p w14:paraId="000C7FE6" w14:textId="77777777" w:rsidR="00474EDB" w:rsidRDefault="00000000">
            <w:pPr>
              <w:spacing w:after="0"/>
              <w:ind w:left="1"/>
            </w:pPr>
            <w:r>
              <w:rPr>
                <w:b/>
                <w:color w:val="FFFFFF"/>
                <w:sz w:val="18"/>
              </w:rPr>
              <w:t>Problem</w:t>
            </w:r>
          </w:p>
        </w:tc>
        <w:tc>
          <w:tcPr>
            <w:tcW w:w="2722" w:type="dxa"/>
            <w:tcBorders>
              <w:top w:val="single" w:sz="4" w:space="0" w:color="000000"/>
              <w:left w:val="single" w:sz="4" w:space="0" w:color="000000"/>
              <w:bottom w:val="single" w:sz="4" w:space="0" w:color="000000"/>
              <w:right w:val="single" w:sz="4" w:space="0" w:color="000000"/>
            </w:tcBorders>
            <w:shd w:val="clear" w:color="auto" w:fill="1F3A5F"/>
          </w:tcPr>
          <w:p w14:paraId="7A933813" w14:textId="77777777" w:rsidR="00474EDB" w:rsidRDefault="00000000">
            <w:pPr>
              <w:spacing w:after="0"/>
            </w:pPr>
            <w:r>
              <w:rPr>
                <w:b/>
                <w:color w:val="FFFFFF"/>
                <w:sz w:val="18"/>
              </w:rPr>
              <w:t>Clarification question</w:t>
            </w:r>
          </w:p>
        </w:tc>
        <w:tc>
          <w:tcPr>
            <w:tcW w:w="2834" w:type="dxa"/>
            <w:tcBorders>
              <w:top w:val="single" w:sz="4" w:space="0" w:color="000000"/>
              <w:left w:val="single" w:sz="4" w:space="0" w:color="000000"/>
              <w:bottom w:val="single" w:sz="4" w:space="0" w:color="000000"/>
              <w:right w:val="single" w:sz="4" w:space="0" w:color="000000"/>
            </w:tcBorders>
            <w:shd w:val="clear" w:color="auto" w:fill="1F3A5F"/>
          </w:tcPr>
          <w:p w14:paraId="7CDB2078" w14:textId="77777777" w:rsidR="00474EDB" w:rsidRDefault="00000000">
            <w:pPr>
              <w:spacing w:after="0"/>
            </w:pPr>
            <w:r>
              <w:rPr>
                <w:b/>
                <w:color w:val="FFFFFF"/>
                <w:sz w:val="18"/>
              </w:rPr>
              <w:t>Repaired (testable) version</w:t>
            </w:r>
          </w:p>
        </w:tc>
      </w:tr>
      <w:tr w:rsidR="00474EDB" w14:paraId="0B301D0D" w14:textId="77777777">
        <w:trPr>
          <w:trHeight w:val="912"/>
        </w:trPr>
        <w:tc>
          <w:tcPr>
            <w:tcW w:w="1870" w:type="dxa"/>
            <w:tcBorders>
              <w:top w:val="single" w:sz="4" w:space="0" w:color="000000"/>
              <w:left w:val="single" w:sz="4" w:space="0" w:color="000000"/>
              <w:bottom w:val="single" w:sz="4" w:space="0" w:color="000000"/>
              <w:right w:val="single" w:sz="4" w:space="0" w:color="000000"/>
            </w:tcBorders>
          </w:tcPr>
          <w:p w14:paraId="3C523EC1" w14:textId="77777777" w:rsidR="00474EDB" w:rsidRDefault="00000000">
            <w:pPr>
              <w:spacing w:after="0"/>
              <w:ind w:left="1"/>
            </w:pPr>
            <w:r>
              <w:rPr>
                <w:sz w:val="18"/>
              </w:rPr>
              <w:t>The system should securely manage data.</w:t>
            </w:r>
          </w:p>
        </w:tc>
        <w:tc>
          <w:tcPr>
            <w:tcW w:w="2212" w:type="dxa"/>
            <w:tcBorders>
              <w:top w:val="single" w:sz="4" w:space="0" w:color="000000"/>
              <w:left w:val="single" w:sz="4" w:space="0" w:color="000000"/>
              <w:bottom w:val="single" w:sz="4" w:space="0" w:color="000000"/>
              <w:right w:val="single" w:sz="4" w:space="0" w:color="000000"/>
            </w:tcBorders>
          </w:tcPr>
          <w:p w14:paraId="3A3E4E0D" w14:textId="0394CB91" w:rsidR="00474EDB" w:rsidRDefault="00B50545">
            <w:pPr>
              <w:spacing w:after="0"/>
              <w:ind w:left="1"/>
            </w:pPr>
            <w:r w:rsidRPr="00B50545">
              <w:rPr>
                <w:sz w:val="18"/>
              </w:rPr>
              <w:t>The term 'securely' is ambiguous: confidentiality, access control, backup, legal compliance?</w:t>
            </w:r>
          </w:p>
        </w:tc>
        <w:tc>
          <w:tcPr>
            <w:tcW w:w="2722" w:type="dxa"/>
            <w:tcBorders>
              <w:top w:val="single" w:sz="4" w:space="0" w:color="000000"/>
              <w:left w:val="single" w:sz="4" w:space="0" w:color="000000"/>
              <w:bottom w:val="single" w:sz="4" w:space="0" w:color="000000"/>
              <w:right w:val="single" w:sz="4" w:space="0" w:color="000000"/>
            </w:tcBorders>
          </w:tcPr>
          <w:p w14:paraId="03451DB2" w14:textId="3C19783B" w:rsidR="00474EDB" w:rsidRDefault="00B50545">
            <w:pPr>
              <w:spacing w:after="0"/>
            </w:pPr>
            <w:r w:rsidRPr="00B50545">
              <w:rPr>
                <w:sz w:val="18"/>
              </w:rPr>
              <w:t>Who may see or change what? What are the rules of privacy for patient information? Is backup/audit required?</w:t>
            </w:r>
          </w:p>
        </w:tc>
        <w:tc>
          <w:tcPr>
            <w:tcW w:w="2834" w:type="dxa"/>
            <w:tcBorders>
              <w:top w:val="single" w:sz="4" w:space="0" w:color="000000"/>
              <w:left w:val="single" w:sz="4" w:space="0" w:color="000000"/>
              <w:bottom w:val="single" w:sz="4" w:space="0" w:color="000000"/>
              <w:right w:val="single" w:sz="4" w:space="0" w:color="000000"/>
            </w:tcBorders>
          </w:tcPr>
          <w:p w14:paraId="0D90E865" w14:textId="4523312F" w:rsidR="00474EDB" w:rsidRDefault="00B50545">
            <w:pPr>
              <w:spacing w:after="0"/>
            </w:pPr>
            <w:r w:rsidRPr="00B50545">
              <w:rPr>
                <w:sz w:val="18"/>
              </w:rPr>
              <w:t>Client responses are still pending; it is not a requirement but an open question.</w:t>
            </w:r>
          </w:p>
        </w:tc>
      </w:tr>
      <w:tr w:rsidR="00474EDB" w14:paraId="302DD180" w14:textId="77777777">
        <w:trPr>
          <w:trHeight w:val="910"/>
        </w:trPr>
        <w:tc>
          <w:tcPr>
            <w:tcW w:w="1870" w:type="dxa"/>
            <w:tcBorders>
              <w:top w:val="single" w:sz="4" w:space="0" w:color="000000"/>
              <w:left w:val="single" w:sz="4" w:space="0" w:color="000000"/>
              <w:bottom w:val="single" w:sz="4" w:space="0" w:color="000000"/>
              <w:right w:val="single" w:sz="4" w:space="0" w:color="000000"/>
            </w:tcBorders>
          </w:tcPr>
          <w:p w14:paraId="4FD7223C" w14:textId="77777777" w:rsidR="00474EDB" w:rsidRDefault="00000000">
            <w:pPr>
              <w:spacing w:after="0"/>
              <w:ind w:left="1"/>
            </w:pPr>
            <w:r>
              <w:rPr>
                <w:sz w:val="18"/>
              </w:rPr>
              <w:t>Appointments should normally be easy to cancel.</w:t>
            </w:r>
          </w:p>
        </w:tc>
        <w:tc>
          <w:tcPr>
            <w:tcW w:w="2212" w:type="dxa"/>
            <w:tcBorders>
              <w:top w:val="single" w:sz="4" w:space="0" w:color="000000"/>
              <w:left w:val="single" w:sz="4" w:space="0" w:color="000000"/>
              <w:bottom w:val="single" w:sz="4" w:space="0" w:color="000000"/>
              <w:right w:val="single" w:sz="4" w:space="0" w:color="000000"/>
            </w:tcBorders>
          </w:tcPr>
          <w:p w14:paraId="0B493F93" w14:textId="206B7001" w:rsidR="00474EDB" w:rsidRDefault="00B50545">
            <w:pPr>
              <w:spacing w:after="0"/>
              <w:ind w:left="1"/>
            </w:pPr>
            <w:r w:rsidRPr="00B50545">
              <w:rPr>
                <w:sz w:val="18"/>
              </w:rPr>
              <w:t>Exceptions are hidden in 'normally' and 'easy' is untestable.</w:t>
            </w:r>
          </w:p>
        </w:tc>
        <w:tc>
          <w:tcPr>
            <w:tcW w:w="2722" w:type="dxa"/>
            <w:tcBorders>
              <w:top w:val="single" w:sz="4" w:space="0" w:color="000000"/>
              <w:left w:val="single" w:sz="4" w:space="0" w:color="000000"/>
              <w:bottom w:val="single" w:sz="4" w:space="0" w:color="000000"/>
              <w:right w:val="single" w:sz="4" w:space="0" w:color="000000"/>
            </w:tcBorders>
          </w:tcPr>
          <w:p w14:paraId="1418B3D6" w14:textId="413849F1" w:rsidR="00474EDB" w:rsidRDefault="00B50545">
            <w:pPr>
              <w:spacing w:after="0"/>
            </w:pPr>
            <w:r w:rsidRPr="00B50545">
              <w:rPr>
                <w:sz w:val="18"/>
              </w:rPr>
              <w:t xml:space="preserve">Under what circumstances is cancellation refused (completed, late cut-off)? Who can cancel and how many steps </w:t>
            </w:r>
            <w:proofErr w:type="gramStart"/>
            <w:r w:rsidRPr="00B50545">
              <w:rPr>
                <w:sz w:val="18"/>
              </w:rPr>
              <w:t>is</w:t>
            </w:r>
            <w:proofErr w:type="gramEnd"/>
            <w:r w:rsidRPr="00B50545">
              <w:rPr>
                <w:sz w:val="18"/>
              </w:rPr>
              <w:t xml:space="preserve"> OK?</w:t>
            </w:r>
          </w:p>
        </w:tc>
        <w:tc>
          <w:tcPr>
            <w:tcW w:w="2834" w:type="dxa"/>
            <w:tcBorders>
              <w:top w:val="single" w:sz="4" w:space="0" w:color="000000"/>
              <w:left w:val="single" w:sz="4" w:space="0" w:color="000000"/>
              <w:bottom w:val="single" w:sz="4" w:space="0" w:color="000000"/>
              <w:right w:val="single" w:sz="4" w:space="0" w:color="000000"/>
            </w:tcBorders>
          </w:tcPr>
          <w:p w14:paraId="12B7CC85" w14:textId="36E71997" w:rsidR="00474EDB" w:rsidRPr="00B50545" w:rsidRDefault="00B50545">
            <w:pPr>
              <w:spacing w:after="0"/>
              <w:rPr>
                <w:sz w:val="18"/>
              </w:rPr>
            </w:pPr>
            <w:r w:rsidRPr="00B50545">
              <w:rPr>
                <w:sz w:val="18"/>
              </w:rPr>
              <w:t>Completed or cancelled scheduled appointments cannot be cancelled.</w:t>
            </w:r>
          </w:p>
        </w:tc>
      </w:tr>
    </w:tbl>
    <w:p w14:paraId="68CAE467" w14:textId="77777777" w:rsidR="00474EDB" w:rsidRDefault="00000000">
      <w:pPr>
        <w:pStyle w:val="Heading1"/>
        <w:ind w:left="-5"/>
      </w:pPr>
      <w:r>
        <w:t>Activity 4 - AI Requirements Audit</w:t>
      </w:r>
    </w:p>
    <w:tbl>
      <w:tblPr>
        <w:tblStyle w:val="TableGrid"/>
        <w:tblW w:w="9638" w:type="dxa"/>
        <w:tblInd w:w="-2" w:type="dxa"/>
        <w:tblCellMar>
          <w:top w:w="5" w:type="dxa"/>
          <w:left w:w="109" w:type="dxa"/>
          <w:bottom w:w="0" w:type="dxa"/>
          <w:right w:w="92" w:type="dxa"/>
        </w:tblCellMar>
        <w:tblLook w:val="04A0" w:firstRow="1" w:lastRow="0" w:firstColumn="1" w:lastColumn="0" w:noHBand="0" w:noVBand="1"/>
      </w:tblPr>
      <w:tblGrid>
        <w:gridCol w:w="2552"/>
        <w:gridCol w:w="2268"/>
        <w:gridCol w:w="4818"/>
      </w:tblGrid>
      <w:tr w:rsidR="00474EDB" w14:paraId="7B1E7A54" w14:textId="77777777">
        <w:trPr>
          <w:trHeight w:val="342"/>
        </w:trPr>
        <w:tc>
          <w:tcPr>
            <w:tcW w:w="2552" w:type="dxa"/>
            <w:tcBorders>
              <w:top w:val="single" w:sz="4" w:space="0" w:color="000000"/>
              <w:left w:val="single" w:sz="4" w:space="0" w:color="000000"/>
              <w:bottom w:val="single" w:sz="4" w:space="0" w:color="000000"/>
              <w:right w:val="single" w:sz="4" w:space="0" w:color="000000"/>
            </w:tcBorders>
            <w:shd w:val="clear" w:color="auto" w:fill="1F3A5F"/>
          </w:tcPr>
          <w:p w14:paraId="4AA93981" w14:textId="77777777" w:rsidR="00474EDB" w:rsidRDefault="00000000">
            <w:pPr>
              <w:spacing w:after="0"/>
              <w:ind w:left="1"/>
            </w:pPr>
            <w:r>
              <w:rPr>
                <w:b/>
                <w:color w:val="FFFFFF"/>
                <w:sz w:val="19"/>
              </w:rPr>
              <w:t>AI suggestion</w:t>
            </w:r>
          </w:p>
        </w:tc>
        <w:tc>
          <w:tcPr>
            <w:tcW w:w="2268" w:type="dxa"/>
            <w:tcBorders>
              <w:top w:val="single" w:sz="4" w:space="0" w:color="000000"/>
              <w:left w:val="single" w:sz="4" w:space="0" w:color="000000"/>
              <w:bottom w:val="single" w:sz="4" w:space="0" w:color="000000"/>
              <w:right w:val="single" w:sz="4" w:space="0" w:color="000000"/>
            </w:tcBorders>
            <w:shd w:val="clear" w:color="auto" w:fill="1F3A5F"/>
          </w:tcPr>
          <w:p w14:paraId="590FEDE4" w14:textId="77777777" w:rsidR="00474EDB" w:rsidRDefault="00000000">
            <w:pPr>
              <w:spacing w:after="0"/>
            </w:pPr>
            <w:r>
              <w:rPr>
                <w:b/>
                <w:color w:val="FFFFFF"/>
                <w:sz w:val="19"/>
              </w:rPr>
              <w:t>Classification</w:t>
            </w:r>
          </w:p>
        </w:tc>
        <w:tc>
          <w:tcPr>
            <w:tcW w:w="4818" w:type="dxa"/>
            <w:tcBorders>
              <w:top w:val="single" w:sz="4" w:space="0" w:color="000000"/>
              <w:left w:val="single" w:sz="4" w:space="0" w:color="000000"/>
              <w:bottom w:val="single" w:sz="4" w:space="0" w:color="000000"/>
              <w:right w:val="single" w:sz="4" w:space="0" w:color="000000"/>
            </w:tcBorders>
            <w:shd w:val="clear" w:color="auto" w:fill="1F3A5F"/>
          </w:tcPr>
          <w:p w14:paraId="53263079" w14:textId="77777777" w:rsidR="00474EDB" w:rsidRDefault="00000000">
            <w:pPr>
              <w:spacing w:after="0"/>
            </w:pPr>
            <w:r>
              <w:rPr>
                <w:b/>
                <w:color w:val="FFFFFF"/>
                <w:sz w:val="19"/>
              </w:rPr>
              <w:t>Evidence / reason</w:t>
            </w:r>
          </w:p>
        </w:tc>
      </w:tr>
      <w:tr w:rsidR="00474EDB" w14:paraId="66EC99FA" w14:textId="77777777">
        <w:trPr>
          <w:trHeight w:val="496"/>
        </w:trPr>
        <w:tc>
          <w:tcPr>
            <w:tcW w:w="2552" w:type="dxa"/>
            <w:tcBorders>
              <w:top w:val="single" w:sz="4" w:space="0" w:color="000000"/>
              <w:left w:val="single" w:sz="4" w:space="0" w:color="000000"/>
              <w:bottom w:val="single" w:sz="4" w:space="0" w:color="000000"/>
              <w:right w:val="single" w:sz="4" w:space="0" w:color="000000"/>
            </w:tcBorders>
          </w:tcPr>
          <w:p w14:paraId="5B47E9B1" w14:textId="77777777" w:rsidR="00474EDB" w:rsidRDefault="00000000">
            <w:pPr>
              <w:spacing w:after="0"/>
              <w:ind w:left="1"/>
            </w:pPr>
            <w:r>
              <w:rPr>
                <w:sz w:val="19"/>
              </w:rPr>
              <w:t>Patients receive SMS reminders.</w:t>
            </w:r>
          </w:p>
        </w:tc>
        <w:tc>
          <w:tcPr>
            <w:tcW w:w="2268" w:type="dxa"/>
            <w:tcBorders>
              <w:top w:val="single" w:sz="4" w:space="0" w:color="000000"/>
              <w:left w:val="single" w:sz="4" w:space="0" w:color="000000"/>
              <w:bottom w:val="single" w:sz="4" w:space="0" w:color="000000"/>
              <w:right w:val="single" w:sz="4" w:space="0" w:color="000000"/>
            </w:tcBorders>
          </w:tcPr>
          <w:p w14:paraId="70DD0AD5" w14:textId="77777777" w:rsidR="00474EDB" w:rsidRDefault="00000000">
            <w:pPr>
              <w:spacing w:after="0"/>
            </w:pPr>
            <w:r>
              <w:rPr>
                <w:sz w:val="19"/>
              </w:rPr>
              <w:t>Unsupported (out of scope for v1)</w:t>
            </w:r>
          </w:p>
        </w:tc>
        <w:tc>
          <w:tcPr>
            <w:tcW w:w="4818" w:type="dxa"/>
            <w:tcBorders>
              <w:top w:val="single" w:sz="4" w:space="0" w:color="000000"/>
              <w:left w:val="single" w:sz="4" w:space="0" w:color="000000"/>
              <w:bottom w:val="single" w:sz="4" w:space="0" w:color="000000"/>
              <w:right w:val="single" w:sz="4" w:space="0" w:color="000000"/>
            </w:tcBorders>
          </w:tcPr>
          <w:p w14:paraId="6AF57DEB" w14:textId="42044AAD" w:rsidR="00474EDB" w:rsidRDefault="0073331D">
            <w:pPr>
              <w:spacing w:after="0"/>
            </w:pPr>
            <w:r w:rsidRPr="0073331D">
              <w:rPr>
                <w:sz w:val="19"/>
              </w:rPr>
              <w:t>Not in the client brief; adds cost, consent and privacy issues. May be a question for a future release.</w:t>
            </w:r>
          </w:p>
        </w:tc>
      </w:tr>
      <w:tr w:rsidR="00474EDB" w14:paraId="3C00D371" w14:textId="77777777">
        <w:trPr>
          <w:trHeight w:val="494"/>
        </w:trPr>
        <w:tc>
          <w:tcPr>
            <w:tcW w:w="2552" w:type="dxa"/>
            <w:tcBorders>
              <w:top w:val="single" w:sz="4" w:space="0" w:color="000000"/>
              <w:left w:val="single" w:sz="4" w:space="0" w:color="000000"/>
              <w:bottom w:val="single" w:sz="4" w:space="0" w:color="000000"/>
              <w:right w:val="single" w:sz="4" w:space="0" w:color="000000"/>
            </w:tcBorders>
          </w:tcPr>
          <w:p w14:paraId="1DDC0488" w14:textId="77777777" w:rsidR="00474EDB" w:rsidRDefault="00000000">
            <w:pPr>
              <w:spacing w:after="0"/>
              <w:ind w:left="1"/>
            </w:pPr>
            <w:r>
              <w:rPr>
                <w:sz w:val="19"/>
              </w:rPr>
              <w:t>Facial recognition login.</w:t>
            </w:r>
          </w:p>
        </w:tc>
        <w:tc>
          <w:tcPr>
            <w:tcW w:w="2268" w:type="dxa"/>
            <w:tcBorders>
              <w:top w:val="single" w:sz="4" w:space="0" w:color="000000"/>
              <w:left w:val="single" w:sz="4" w:space="0" w:color="000000"/>
              <w:bottom w:val="single" w:sz="4" w:space="0" w:color="000000"/>
              <w:right w:val="single" w:sz="4" w:space="0" w:color="000000"/>
            </w:tcBorders>
          </w:tcPr>
          <w:p w14:paraId="1CA6A0C9" w14:textId="77777777" w:rsidR="00474EDB" w:rsidRDefault="00000000">
            <w:pPr>
              <w:spacing w:after="0"/>
            </w:pPr>
            <w:r>
              <w:rPr>
                <w:sz w:val="19"/>
              </w:rPr>
              <w:t>Out of scope</w:t>
            </w:r>
          </w:p>
        </w:tc>
        <w:tc>
          <w:tcPr>
            <w:tcW w:w="4818" w:type="dxa"/>
            <w:tcBorders>
              <w:top w:val="single" w:sz="4" w:space="0" w:color="000000"/>
              <w:left w:val="single" w:sz="4" w:space="0" w:color="000000"/>
              <w:bottom w:val="single" w:sz="4" w:space="0" w:color="000000"/>
              <w:right w:val="single" w:sz="4" w:space="0" w:color="000000"/>
            </w:tcBorders>
          </w:tcPr>
          <w:p w14:paraId="3F730E85" w14:textId="2AD01D05" w:rsidR="00474EDB" w:rsidRDefault="0073331D">
            <w:pPr>
              <w:spacing w:after="0"/>
              <w:ind w:right="8"/>
            </w:pPr>
            <w:r w:rsidRPr="0073331D">
              <w:rPr>
                <w:sz w:val="19"/>
              </w:rPr>
              <w:t xml:space="preserve">No login requirement </w:t>
            </w:r>
            <w:proofErr w:type="gramStart"/>
            <w:r w:rsidRPr="0073331D">
              <w:rPr>
                <w:sz w:val="19"/>
              </w:rPr>
              <w:t>mentioned,</w:t>
            </w:r>
            <w:proofErr w:type="gramEnd"/>
            <w:r w:rsidRPr="0073331D">
              <w:rPr>
                <w:sz w:val="19"/>
              </w:rPr>
              <w:t xml:space="preserve"> biometric data is high risk and not justified for a small clinic.</w:t>
            </w:r>
          </w:p>
        </w:tc>
      </w:tr>
      <w:tr w:rsidR="00474EDB" w14:paraId="5B937796" w14:textId="77777777">
        <w:trPr>
          <w:trHeight w:val="494"/>
        </w:trPr>
        <w:tc>
          <w:tcPr>
            <w:tcW w:w="2552" w:type="dxa"/>
            <w:tcBorders>
              <w:top w:val="single" w:sz="4" w:space="0" w:color="000000"/>
              <w:left w:val="single" w:sz="4" w:space="0" w:color="000000"/>
              <w:bottom w:val="single" w:sz="4" w:space="0" w:color="000000"/>
              <w:right w:val="single" w:sz="4" w:space="0" w:color="000000"/>
            </w:tcBorders>
          </w:tcPr>
          <w:p w14:paraId="06BC68B3" w14:textId="77777777" w:rsidR="00474EDB" w:rsidRDefault="00000000">
            <w:pPr>
              <w:spacing w:after="0"/>
              <w:ind w:left="1"/>
            </w:pPr>
            <w:r>
              <w:rPr>
                <w:sz w:val="19"/>
              </w:rPr>
              <w:t>Receptionists create appointments.</w:t>
            </w:r>
          </w:p>
        </w:tc>
        <w:tc>
          <w:tcPr>
            <w:tcW w:w="2268" w:type="dxa"/>
            <w:tcBorders>
              <w:top w:val="single" w:sz="4" w:space="0" w:color="000000"/>
              <w:left w:val="single" w:sz="4" w:space="0" w:color="000000"/>
              <w:bottom w:val="single" w:sz="4" w:space="0" w:color="000000"/>
              <w:right w:val="single" w:sz="4" w:space="0" w:color="000000"/>
            </w:tcBorders>
          </w:tcPr>
          <w:p w14:paraId="05095BEB" w14:textId="77777777" w:rsidR="00474EDB" w:rsidRDefault="00000000">
            <w:pPr>
              <w:spacing w:after="0"/>
            </w:pPr>
            <w:r>
              <w:rPr>
                <w:sz w:val="19"/>
              </w:rPr>
              <w:t>Assumption requiring validation</w:t>
            </w:r>
          </w:p>
        </w:tc>
        <w:tc>
          <w:tcPr>
            <w:tcW w:w="4818" w:type="dxa"/>
            <w:tcBorders>
              <w:top w:val="single" w:sz="4" w:space="0" w:color="000000"/>
              <w:left w:val="single" w:sz="4" w:space="0" w:color="000000"/>
              <w:bottom w:val="single" w:sz="4" w:space="0" w:color="000000"/>
              <w:right w:val="single" w:sz="4" w:space="0" w:color="000000"/>
            </w:tcBorders>
          </w:tcPr>
          <w:p w14:paraId="53180563" w14:textId="2EE695D2" w:rsidR="00474EDB" w:rsidRDefault="0073331D">
            <w:pPr>
              <w:spacing w:after="0"/>
            </w:pPr>
            <w:r w:rsidRPr="0073331D">
              <w:rPr>
                <w:sz w:val="19"/>
              </w:rPr>
              <w:t xml:space="preserve">The brief refers to 'staff' who make </w:t>
            </w:r>
            <w:proofErr w:type="gramStart"/>
            <w:r w:rsidRPr="0073331D">
              <w:rPr>
                <w:sz w:val="19"/>
              </w:rPr>
              <w:t>bookings, but</w:t>
            </w:r>
            <w:proofErr w:type="gramEnd"/>
            <w:r w:rsidRPr="0073331D">
              <w:rPr>
                <w:sz w:val="19"/>
              </w:rPr>
              <w:t xml:space="preserve"> does not specify receptionists. Logical; validate roles with client.</w:t>
            </w:r>
          </w:p>
        </w:tc>
      </w:tr>
      <w:tr w:rsidR="00474EDB" w14:paraId="5E0BDE7D" w14:textId="77777777">
        <w:trPr>
          <w:trHeight w:val="494"/>
        </w:trPr>
        <w:tc>
          <w:tcPr>
            <w:tcW w:w="2552" w:type="dxa"/>
            <w:tcBorders>
              <w:top w:val="single" w:sz="4" w:space="0" w:color="000000"/>
              <w:left w:val="single" w:sz="4" w:space="0" w:color="000000"/>
              <w:bottom w:val="single" w:sz="4" w:space="0" w:color="000000"/>
              <w:right w:val="single" w:sz="4" w:space="0" w:color="000000"/>
            </w:tcBorders>
          </w:tcPr>
          <w:p w14:paraId="435FA06A" w14:textId="77777777" w:rsidR="00474EDB" w:rsidRDefault="00000000">
            <w:pPr>
              <w:spacing w:after="0"/>
              <w:ind w:left="1"/>
            </w:pPr>
            <w:r>
              <w:rPr>
                <w:sz w:val="19"/>
              </w:rPr>
              <w:t>Online payment.</w:t>
            </w:r>
          </w:p>
        </w:tc>
        <w:tc>
          <w:tcPr>
            <w:tcW w:w="2268" w:type="dxa"/>
            <w:tcBorders>
              <w:top w:val="single" w:sz="4" w:space="0" w:color="000000"/>
              <w:left w:val="single" w:sz="4" w:space="0" w:color="000000"/>
              <w:bottom w:val="single" w:sz="4" w:space="0" w:color="000000"/>
              <w:right w:val="single" w:sz="4" w:space="0" w:color="000000"/>
            </w:tcBorders>
          </w:tcPr>
          <w:p w14:paraId="4699E410" w14:textId="77777777" w:rsidR="00474EDB" w:rsidRDefault="00000000">
            <w:pPr>
              <w:spacing w:after="0"/>
            </w:pPr>
            <w:r>
              <w:rPr>
                <w:sz w:val="19"/>
              </w:rPr>
              <w:t>Out of scope</w:t>
            </w:r>
          </w:p>
        </w:tc>
        <w:tc>
          <w:tcPr>
            <w:tcW w:w="4818" w:type="dxa"/>
            <w:tcBorders>
              <w:top w:val="single" w:sz="4" w:space="0" w:color="000000"/>
              <w:left w:val="single" w:sz="4" w:space="0" w:color="000000"/>
              <w:bottom w:val="single" w:sz="4" w:space="0" w:color="000000"/>
              <w:right w:val="single" w:sz="4" w:space="0" w:color="000000"/>
            </w:tcBorders>
          </w:tcPr>
          <w:p w14:paraId="18CF26B0" w14:textId="597D15F5" w:rsidR="00474EDB" w:rsidRDefault="0073331D">
            <w:pPr>
              <w:spacing w:after="0"/>
            </w:pPr>
            <w:r w:rsidRPr="0073331D">
              <w:rPr>
                <w:sz w:val="19"/>
              </w:rPr>
              <w:t>There's no mention of billing, it's just about client, practitioner and appointment management.</w:t>
            </w:r>
          </w:p>
        </w:tc>
      </w:tr>
      <w:tr w:rsidR="00474EDB" w14:paraId="7F782CD8" w14:textId="77777777">
        <w:trPr>
          <w:trHeight w:val="494"/>
        </w:trPr>
        <w:tc>
          <w:tcPr>
            <w:tcW w:w="2552" w:type="dxa"/>
            <w:tcBorders>
              <w:top w:val="single" w:sz="4" w:space="0" w:color="000000"/>
              <w:left w:val="single" w:sz="4" w:space="0" w:color="000000"/>
              <w:bottom w:val="single" w:sz="4" w:space="0" w:color="000000"/>
              <w:right w:val="single" w:sz="4" w:space="0" w:color="000000"/>
            </w:tcBorders>
          </w:tcPr>
          <w:p w14:paraId="0863563A" w14:textId="77777777" w:rsidR="00474EDB" w:rsidRDefault="00000000">
            <w:pPr>
              <w:spacing w:after="0"/>
              <w:ind w:left="1"/>
            </w:pPr>
            <w:r>
              <w:rPr>
                <w:sz w:val="19"/>
              </w:rPr>
              <w:t>Practitioners view schedules.</w:t>
            </w:r>
          </w:p>
        </w:tc>
        <w:tc>
          <w:tcPr>
            <w:tcW w:w="2268" w:type="dxa"/>
            <w:tcBorders>
              <w:top w:val="single" w:sz="4" w:space="0" w:color="000000"/>
              <w:left w:val="single" w:sz="4" w:space="0" w:color="000000"/>
              <w:bottom w:val="single" w:sz="4" w:space="0" w:color="000000"/>
              <w:right w:val="single" w:sz="4" w:space="0" w:color="000000"/>
            </w:tcBorders>
          </w:tcPr>
          <w:p w14:paraId="65EFA95D" w14:textId="77777777" w:rsidR="00474EDB" w:rsidRDefault="00000000">
            <w:pPr>
              <w:spacing w:after="0"/>
            </w:pPr>
            <w:r>
              <w:rPr>
                <w:sz w:val="19"/>
              </w:rPr>
              <w:t>Confirmed (need) - detail to validate</w:t>
            </w:r>
          </w:p>
        </w:tc>
        <w:tc>
          <w:tcPr>
            <w:tcW w:w="4818" w:type="dxa"/>
            <w:tcBorders>
              <w:top w:val="single" w:sz="4" w:space="0" w:color="000000"/>
              <w:left w:val="single" w:sz="4" w:space="0" w:color="000000"/>
              <w:bottom w:val="single" w:sz="4" w:space="0" w:color="000000"/>
              <w:right w:val="single" w:sz="4" w:space="0" w:color="000000"/>
            </w:tcBorders>
          </w:tcPr>
          <w:p w14:paraId="36413AC3" w14:textId="6109E97C" w:rsidR="00474EDB" w:rsidRDefault="0073331D">
            <w:pPr>
              <w:spacing w:after="0"/>
            </w:pPr>
            <w:r w:rsidRPr="0073331D">
              <w:rPr>
                <w:sz w:val="19"/>
              </w:rPr>
              <w:t>'Limited visibility of practitioner availability' is a stated problem. The identity of the viewer and the form of the view remains to be determined.</w:t>
            </w:r>
          </w:p>
        </w:tc>
      </w:tr>
      <w:tr w:rsidR="00474EDB" w14:paraId="05AE5FDE" w14:textId="77777777">
        <w:trPr>
          <w:trHeight w:val="494"/>
        </w:trPr>
        <w:tc>
          <w:tcPr>
            <w:tcW w:w="2552" w:type="dxa"/>
            <w:tcBorders>
              <w:top w:val="single" w:sz="4" w:space="0" w:color="000000"/>
              <w:left w:val="single" w:sz="4" w:space="0" w:color="000000"/>
              <w:bottom w:val="single" w:sz="4" w:space="0" w:color="000000"/>
              <w:right w:val="single" w:sz="4" w:space="0" w:color="000000"/>
            </w:tcBorders>
          </w:tcPr>
          <w:p w14:paraId="405D4AC9" w14:textId="77777777" w:rsidR="00474EDB" w:rsidRDefault="00000000">
            <w:pPr>
              <w:spacing w:after="0"/>
              <w:ind w:left="1"/>
            </w:pPr>
            <w:r>
              <w:rPr>
                <w:sz w:val="19"/>
              </w:rPr>
              <w:t>AI recommends treatments.</w:t>
            </w:r>
          </w:p>
        </w:tc>
        <w:tc>
          <w:tcPr>
            <w:tcW w:w="2268" w:type="dxa"/>
            <w:tcBorders>
              <w:top w:val="single" w:sz="4" w:space="0" w:color="000000"/>
              <w:left w:val="single" w:sz="4" w:space="0" w:color="000000"/>
              <w:bottom w:val="single" w:sz="4" w:space="0" w:color="000000"/>
              <w:right w:val="single" w:sz="4" w:space="0" w:color="000000"/>
            </w:tcBorders>
          </w:tcPr>
          <w:p w14:paraId="560AE5A6" w14:textId="77777777" w:rsidR="00474EDB" w:rsidRDefault="00000000">
            <w:pPr>
              <w:spacing w:after="0"/>
            </w:pPr>
            <w:r>
              <w:rPr>
                <w:sz w:val="19"/>
              </w:rPr>
              <w:t>Out of scope / unsupported</w:t>
            </w:r>
          </w:p>
        </w:tc>
        <w:tc>
          <w:tcPr>
            <w:tcW w:w="4818" w:type="dxa"/>
            <w:tcBorders>
              <w:top w:val="single" w:sz="4" w:space="0" w:color="000000"/>
              <w:left w:val="single" w:sz="4" w:space="0" w:color="000000"/>
              <w:bottom w:val="single" w:sz="4" w:space="0" w:color="000000"/>
              <w:right w:val="single" w:sz="4" w:space="0" w:color="000000"/>
            </w:tcBorders>
          </w:tcPr>
          <w:p w14:paraId="7B18E8F8" w14:textId="632D3F64" w:rsidR="00474EDB" w:rsidRDefault="0073331D">
            <w:pPr>
              <w:spacing w:after="0"/>
            </w:pPr>
            <w:r w:rsidRPr="0073331D">
              <w:rPr>
                <w:sz w:val="19"/>
              </w:rPr>
              <w:t>No clinical decision support is requested and there is safety and regulatory risk.</w:t>
            </w:r>
          </w:p>
        </w:tc>
      </w:tr>
      <w:tr w:rsidR="00474EDB" w14:paraId="27F98E2D" w14:textId="77777777">
        <w:trPr>
          <w:trHeight w:val="726"/>
        </w:trPr>
        <w:tc>
          <w:tcPr>
            <w:tcW w:w="2552" w:type="dxa"/>
            <w:tcBorders>
              <w:top w:val="single" w:sz="4" w:space="0" w:color="000000"/>
              <w:left w:val="single" w:sz="4" w:space="0" w:color="000000"/>
              <w:bottom w:val="single" w:sz="4" w:space="0" w:color="000000"/>
              <w:right w:val="single" w:sz="4" w:space="0" w:color="000000"/>
            </w:tcBorders>
          </w:tcPr>
          <w:p w14:paraId="0DA07F2C" w14:textId="77777777" w:rsidR="00474EDB" w:rsidRDefault="00000000">
            <w:pPr>
              <w:spacing w:after="0"/>
              <w:ind w:left="1"/>
            </w:pPr>
            <w:r>
              <w:rPr>
                <w:sz w:val="19"/>
              </w:rPr>
              <w:t>Cancelled appointments remain in history.</w:t>
            </w:r>
          </w:p>
        </w:tc>
        <w:tc>
          <w:tcPr>
            <w:tcW w:w="2268" w:type="dxa"/>
            <w:tcBorders>
              <w:top w:val="single" w:sz="4" w:space="0" w:color="000000"/>
              <w:left w:val="single" w:sz="4" w:space="0" w:color="000000"/>
              <w:bottom w:val="single" w:sz="4" w:space="0" w:color="000000"/>
              <w:right w:val="single" w:sz="4" w:space="0" w:color="000000"/>
            </w:tcBorders>
          </w:tcPr>
          <w:p w14:paraId="613B8550" w14:textId="77777777" w:rsidR="00474EDB" w:rsidRDefault="00000000">
            <w:pPr>
              <w:spacing w:after="0"/>
            </w:pPr>
            <w:r>
              <w:rPr>
                <w:sz w:val="19"/>
              </w:rPr>
              <w:t>Confirmed</w:t>
            </w:r>
          </w:p>
        </w:tc>
        <w:tc>
          <w:tcPr>
            <w:tcW w:w="4818" w:type="dxa"/>
            <w:tcBorders>
              <w:top w:val="single" w:sz="4" w:space="0" w:color="000000"/>
              <w:left w:val="single" w:sz="4" w:space="0" w:color="000000"/>
              <w:bottom w:val="single" w:sz="4" w:space="0" w:color="000000"/>
              <w:right w:val="single" w:sz="4" w:space="0" w:color="000000"/>
            </w:tcBorders>
          </w:tcPr>
          <w:p w14:paraId="43762F18" w14:textId="18D2ED17" w:rsidR="00474EDB" w:rsidRPr="0073331D" w:rsidRDefault="0073331D">
            <w:pPr>
              <w:spacing w:after="0"/>
              <w:rPr>
                <w:sz w:val="19"/>
              </w:rPr>
            </w:pPr>
            <w:r w:rsidRPr="0073331D">
              <w:rPr>
                <w:sz w:val="19"/>
              </w:rPr>
              <w:t>The short list is 'lack of reliable appointment history' and 'inconsistent appointment status', both of which are addressed by keeping cancelled records.</w:t>
            </w:r>
          </w:p>
        </w:tc>
      </w:tr>
    </w:tbl>
    <w:p w14:paraId="2BD021C0" w14:textId="77777777" w:rsidR="00474EDB" w:rsidRDefault="00000000">
      <w:pPr>
        <w:pStyle w:val="Heading1"/>
        <w:ind w:left="-5"/>
      </w:pPr>
      <w:r>
        <w:t>Exit question</w:t>
      </w:r>
    </w:p>
    <w:p w14:paraId="6AAB8E93" w14:textId="6393BD5E" w:rsidR="00474EDB" w:rsidRDefault="0073331D">
      <w:pPr>
        <w:spacing w:after="4998" w:line="275" w:lineRule="auto"/>
      </w:pPr>
      <w:r w:rsidRPr="0073331D">
        <w:t>Why is it that 'AI suggested it' is not enough proof of a requirement? An AI does not generate plausible text based on the client's real needs, rules or risks. Requirements are commitments that the team will design, build and test, and each requirement should be backed up by evidence: a stakeholder statement, the brief, a business rule or a validated assumption. AI output can be helpful as a source of questions, but it is not a requirement without evidence, or scope, cost, and privacy and safety risk in a clinic.</w:t>
      </w:r>
    </w:p>
    <w:p w14:paraId="528996B6" w14:textId="77777777" w:rsidR="00474EDB" w:rsidRDefault="00000000">
      <w:pPr>
        <w:spacing w:after="78"/>
        <w:ind w:left="47" w:hanging="10"/>
        <w:jc w:val="center"/>
      </w:pPr>
      <w:r>
        <w:rPr>
          <w:color w:val="777777"/>
          <w:sz w:val="17"/>
        </w:rPr>
        <w:t>SmartCare A2 Case Study - Week 5 (Stage 2: Requirements)</w:t>
      </w:r>
    </w:p>
    <w:sectPr w:rsidR="00474EDB">
      <w:pgSz w:w="11906" w:h="16838"/>
      <w:pgMar w:top="1134" w:right="1173" w:bottom="720"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EDB"/>
    <w:rsid w:val="00474EDB"/>
    <w:rsid w:val="0073331D"/>
    <w:rsid w:val="007D2366"/>
    <w:rsid w:val="00B50545"/>
    <w:rsid w:val="00C8279E"/>
    <w:rsid w:val="00D621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E65B5"/>
  <w15:docId w15:val="{ADF3ED7D-18D9-41D8-A84D-0FC6435B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3A5F"/>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3A5F"/>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Mithun.Naveen</cp:lastModifiedBy>
  <cp:revision>2</cp:revision>
  <cp:lastPrinted>2026-10-04T01:30:00Z</cp:lastPrinted>
  <dcterms:created xsi:type="dcterms:W3CDTF">2026-10-04T01:30:00Z</dcterms:created>
  <dcterms:modified xsi:type="dcterms:W3CDTF">2026-10-04T01:30:00Z</dcterms:modified>
</cp:coreProperties>
</file>