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Literature Review (Papers 1–40)</w:t>
      </w:r>
    </w:p>
    <w:p>
      <w:pPr>
        <w:jc w:val="center"/>
      </w:pPr>
      <w:r>
        <w:rPr>
          <w:i/>
          <w:sz w:val="22"/>
        </w:rPr>
        <w:t>Project Title: AI-Powered Continuous CCTV Monitoring &amp; Mobile Alert System for Adults with Autism and Mental Health Disorders</w:t>
      </w:r>
    </w:p>
    <w:p/>
    <w:p>
      <w:pPr>
        <w:pStyle w:val="Heading1"/>
      </w:pPr>
      <w:r>
        <w:t>Executive Summary</w:t>
      </w:r>
    </w:p>
    <w:p>
      <w:r>
        <w:t>This document presents a comprehensive review of 40 research publications focused on video anomaly detection, human action recognition, psychiatric ward monitoring, and continuous behavioral analysis. The synthesis forms the foundation for selecting a privacy-preserving, lightweight edge-processing pipeline to detect severe agitation, self-harm, and violent outbursts, subsequently alerting caregivers via a mobile application.</w:t>
      </w:r>
    </w:p>
    <w:p>
      <w:pPr>
        <w:pStyle w:val="Heading1"/>
      </w:pPr>
      <w:r>
        <w:t>Detailed Paper-by-Paper Analysis</w:t>
      </w:r>
    </w:p>
    <w:p>
      <w:pPr>
        <w:pStyle w:val="Heading2"/>
      </w:pPr>
      <w:r>
        <w:t>1. Real-World Anomaly Detection in Surveillance Videos</w:t>
      </w:r>
    </w:p>
    <w:p>
      <w:r>
        <w:rPr>
          <w:b/>
        </w:rPr>
        <w:t xml:space="preserve">Problem Addressed: </w:t>
      </w:r>
      <w:r>
        <w:t>Traditional detection relied on small, heavily annotated datasets.</w:t>
        <w:br/>
      </w:r>
      <w:r>
        <w:rPr>
          <w:b/>
        </w:rPr>
        <w:t xml:space="preserve">Methodology: </w:t>
      </w:r>
      <w:r>
        <w:t>Weakly supervised Multiple-Instance Learning (MIL).</w:t>
        <w:br/>
      </w:r>
      <w:r>
        <w:rPr>
          <w:b/>
        </w:rPr>
        <w:t xml:space="preserve">Models Used: </w:t>
      </w:r>
      <w:r>
        <w:t>3D-CNN (C3D).</w:t>
        <w:br/>
      </w:r>
      <w:r>
        <w:rPr>
          <w:b/>
        </w:rPr>
        <w:t xml:space="preserve">Key Findings: </w:t>
      </w:r>
      <w:r>
        <w:t>High performance distinguishing violent acts from raw CCTV.</w:t>
      </w:r>
    </w:p>
    <w:p>
      <w:pPr>
        <w:pStyle w:val="Heading2"/>
      </w:pPr>
      <w:r>
        <w:t>2. Deep Learning-Based Anomaly Detection in Video Surveillance: A Survey</w:t>
      </w:r>
    </w:p>
    <w:p>
      <w:r>
        <w:rPr>
          <w:b/>
        </w:rPr>
        <w:t xml:space="preserve">Problem Addressed: </w:t>
      </w:r>
      <w:r>
        <w:t>Need for a unified algorithm taxonomy.</w:t>
        <w:br/>
      </w:r>
      <w:r>
        <w:rPr>
          <w:b/>
        </w:rPr>
        <w:t xml:space="preserve">Methodology: </w:t>
      </w:r>
      <w:r>
        <w:t>Taxonomy of supervised, weakly-supervised, and unsupervised paradigms.</w:t>
        <w:br/>
      </w:r>
      <w:r>
        <w:rPr>
          <w:b/>
        </w:rPr>
        <w:t xml:space="preserve">Models Used: </w:t>
      </w:r>
      <w:r>
        <w:t>Autoencoders, GANs, ViTs.</w:t>
        <w:br/>
      </w:r>
      <w:r>
        <w:rPr>
          <w:b/>
        </w:rPr>
        <w:t xml:space="preserve">Key Findings: </w:t>
      </w:r>
      <w:r>
        <w:t>Weakly-supervised models excel at violence detection.</w:t>
      </w:r>
    </w:p>
    <w:p>
      <w:pPr>
        <w:pStyle w:val="Heading2"/>
      </w:pPr>
      <w:r>
        <w:t>3. Spatial Temporal Graph Convolutional Networks (ST-GCN)</w:t>
      </w:r>
    </w:p>
    <w:p>
      <w:r>
        <w:rPr>
          <w:b/>
        </w:rPr>
        <w:t xml:space="preserve">Problem Addressed: </w:t>
      </w:r>
      <w:r>
        <w:t>CNNs on raw pixels are sensitive to lighting and noise.</w:t>
        <w:br/>
      </w:r>
      <w:r>
        <w:rPr>
          <w:b/>
        </w:rPr>
        <w:t xml:space="preserve">Methodology: </w:t>
      </w:r>
      <w:r>
        <w:t>Formulates the human body as a dynamic graph.</w:t>
        <w:br/>
      </w:r>
      <w:r>
        <w:rPr>
          <w:b/>
        </w:rPr>
        <w:t xml:space="preserve">Models Used: </w:t>
      </w:r>
      <w:r>
        <w:t>ST-GCN.</w:t>
        <w:br/>
      </w:r>
      <w:r>
        <w:rPr>
          <w:b/>
        </w:rPr>
        <w:t xml:space="preserve">Key Findings: </w:t>
      </w:r>
      <w:r>
        <w:t>SOTA for skeleton-based action recognition.</w:t>
      </w:r>
    </w:p>
    <w:p>
      <w:pPr>
        <w:pStyle w:val="Heading2"/>
      </w:pPr>
      <w:r>
        <w:t>4. AlphaPose: Whole-Body Regional Multi-Person Pose Estimation</w:t>
      </w:r>
    </w:p>
    <w:p>
      <w:r>
        <w:rPr>
          <w:b/>
        </w:rPr>
        <w:t xml:space="preserve">Problem Addressed: </w:t>
      </w:r>
      <w:r>
        <w:t>Inaccurate localization in crowded feeds.</w:t>
        <w:br/>
      </w:r>
      <w:r>
        <w:rPr>
          <w:b/>
        </w:rPr>
        <w:t xml:space="preserve">Methodology: </w:t>
      </w:r>
      <w:r>
        <w:t>Regional Multi-Person Pose Estimation (RMPE).</w:t>
        <w:br/>
      </w:r>
      <w:r>
        <w:rPr>
          <w:b/>
        </w:rPr>
        <w:t xml:space="preserve">Models Used: </w:t>
      </w:r>
      <w:r>
        <w:t>ResNet backbones.</w:t>
        <w:br/>
      </w:r>
      <w:r>
        <w:rPr>
          <w:b/>
        </w:rPr>
        <w:t xml:space="preserve">Key Findings: </w:t>
      </w:r>
      <w:r>
        <w:t>Real-time keypoint graphs for tracking.</w:t>
      </w:r>
    </w:p>
    <w:p>
      <w:pPr>
        <w:pStyle w:val="Heading2"/>
      </w:pPr>
      <w:r>
        <w:t>5. Violence Detection System using CNN and LSTM</w:t>
      </w:r>
    </w:p>
    <w:p>
      <w:r>
        <w:rPr>
          <w:b/>
        </w:rPr>
        <w:t xml:space="preserve">Problem Addressed: </w:t>
      </w:r>
      <w:r>
        <w:t>Theoretical models lacking practical alert integration.</w:t>
        <w:br/>
      </w:r>
      <w:r>
        <w:rPr>
          <w:b/>
        </w:rPr>
        <w:t xml:space="preserve">Methodology: </w:t>
      </w:r>
      <w:r>
        <w:t>Spatial feature learning with temporal recurrence.</w:t>
        <w:br/>
      </w:r>
      <w:r>
        <w:rPr>
          <w:b/>
        </w:rPr>
        <w:t xml:space="preserve">Models Used: </w:t>
      </w:r>
      <w:r>
        <w:t>Pretrained 2D CNN + LSTM.</w:t>
        <w:br/>
      </w:r>
      <w:r>
        <w:rPr>
          <w:b/>
        </w:rPr>
        <w:t xml:space="preserve">Key Findings: </w:t>
      </w:r>
      <w:r>
        <w:t>Enables real-time push alerts to mobile applications.</w:t>
      </w:r>
    </w:p>
    <w:p>
      <w:pPr>
        <w:pStyle w:val="Heading2"/>
      </w:pPr>
      <w:r>
        <w:t>6. A Hybrid Multi-Person Fall Detection Scheme</w:t>
      </w:r>
    </w:p>
    <w:p>
      <w:r>
        <w:rPr>
          <w:b/>
        </w:rPr>
        <w:t xml:space="preserve">Problem Addressed: </w:t>
      </w:r>
      <w:r>
        <w:t>Fall algorithms struggle with multiple overlapping subjects.</w:t>
        <w:br/>
      </w:r>
      <w:r>
        <w:rPr>
          <w:b/>
        </w:rPr>
        <w:t xml:space="preserve">Methodology: </w:t>
      </w:r>
      <w:r>
        <w:t>Object detection paired with skeleton action classification.</w:t>
        <w:br/>
      </w:r>
      <w:r>
        <w:rPr>
          <w:b/>
        </w:rPr>
        <w:t xml:space="preserve">Models Used: </w:t>
      </w:r>
      <w:r>
        <w:t>YOLOv5/v8 + ST-GCN.</w:t>
        <w:br/>
      </w:r>
      <w:r>
        <w:rPr>
          <w:b/>
        </w:rPr>
        <w:t xml:space="preserve">Key Findings: </w:t>
      </w:r>
      <w:r>
        <w:t>Detects falls in complex shared rooms.</w:t>
      </w:r>
    </w:p>
    <w:p>
      <w:pPr>
        <w:pStyle w:val="Heading2"/>
      </w:pPr>
      <w:r>
        <w:t>7. Benchmarking Models for Self-Harm Detection</w:t>
      </w:r>
    </w:p>
    <w:p>
      <w:r>
        <w:rPr>
          <w:b/>
        </w:rPr>
        <w:t xml:space="preserve">Problem Addressed: </w:t>
      </w:r>
      <w:r>
        <w:t>Domain shift from simulated data to real psychiatric wards.</w:t>
        <w:br/>
      </w:r>
      <w:r>
        <w:rPr>
          <w:b/>
        </w:rPr>
        <w:t xml:space="preserve">Methodology: </w:t>
      </w:r>
      <w:r>
        <w:t>Cross-domain evaluation against clinical datasets.</w:t>
        <w:br/>
      </w:r>
      <w:r>
        <w:rPr>
          <w:b/>
        </w:rPr>
        <w:t xml:space="preserve">Models Used: </w:t>
      </w:r>
      <w:r>
        <w:t>3D-CNNs, Video Swin Transformers.</w:t>
        <w:br/>
      </w:r>
      <w:r>
        <w:rPr>
          <w:b/>
        </w:rPr>
        <w:t xml:space="preserve">Key Findings: </w:t>
      </w:r>
      <w:r>
        <w:t>Necessity of clinical data validation.</w:t>
      </w:r>
    </w:p>
    <w:p>
      <w:pPr>
        <w:pStyle w:val="Heading2"/>
      </w:pPr>
      <w:r>
        <w:t>8. Continuous Patient Monitoring with AI</w:t>
      </w:r>
    </w:p>
    <w:p>
      <w:r>
        <w:rPr>
          <w:b/>
        </w:rPr>
        <w:t xml:space="preserve">Problem Addressed: </w:t>
      </w:r>
      <w:r>
        <w:t>Lack of 1-to-1 observation time for acute patients.</w:t>
        <w:br/>
      </w:r>
      <w:r>
        <w:rPr>
          <w:b/>
        </w:rPr>
        <w:t xml:space="preserve">Methodology: </w:t>
      </w:r>
      <w:r>
        <w:t>Ambient optical monitoring.</w:t>
        <w:br/>
      </w:r>
      <w:r>
        <w:rPr>
          <w:b/>
        </w:rPr>
        <w:t xml:space="preserve">Models Used: </w:t>
      </w:r>
      <w:r>
        <w:t>Spatiotemporal CNNs, Optical Flow.</w:t>
        <w:br/>
      </w:r>
      <w:r>
        <w:rPr>
          <w:b/>
        </w:rPr>
        <w:t xml:space="preserve">Key Findings: </w:t>
      </w:r>
      <w:r>
        <w:t>Reduces reaction times to emergencies.</w:t>
      </w:r>
    </w:p>
    <w:p>
      <w:pPr>
        <w:pStyle w:val="Heading2"/>
      </w:pPr>
      <w:r>
        <w:t>9. Economic Impact of Vision-Based Patient Monitoring</w:t>
      </w:r>
    </w:p>
    <w:p>
      <w:r>
        <w:rPr>
          <w:b/>
        </w:rPr>
        <w:t xml:space="preserve">Problem Addressed: </w:t>
      </w:r>
      <w:r>
        <w:t>Continuous human observation is intrusive and expensive.</w:t>
        <w:br/>
      </w:r>
      <w:r>
        <w:rPr>
          <w:b/>
        </w:rPr>
        <w:t xml:space="preserve">Methodology: </w:t>
      </w:r>
      <w:r>
        <w:t>Health-economic study on NHS deployments.</w:t>
        <w:br/>
      </w:r>
      <w:r>
        <w:rPr>
          <w:b/>
        </w:rPr>
        <w:t xml:space="preserve">Models Used: </w:t>
      </w:r>
      <w:r>
        <w:t>Infrared Vision Analytics.</w:t>
        <w:br/>
      </w:r>
      <w:r>
        <w:rPr>
          <w:b/>
        </w:rPr>
        <w:t xml:space="preserve">Key Findings: </w:t>
      </w:r>
      <w:r>
        <w:t>Significantly mitigates self-harm and night-time falls.</w:t>
      </w:r>
    </w:p>
    <w:p>
      <w:pPr>
        <w:pStyle w:val="Heading2"/>
      </w:pPr>
      <w:r>
        <w:t>10. AI-Enabled Remote Patient Monitoring for Mental Health</w:t>
      </w:r>
    </w:p>
    <w:p>
      <w:r>
        <w:rPr>
          <w:b/>
        </w:rPr>
        <w:t xml:space="preserve">Problem Addressed: </w:t>
      </w:r>
      <w:r>
        <w:t>Missing early indicators of escalation.</w:t>
        <w:br/>
      </w:r>
      <w:r>
        <w:rPr>
          <w:b/>
        </w:rPr>
        <w:t xml:space="preserve">Methodology: </w:t>
      </w:r>
      <w:r>
        <w:t>Evaluates erratic motion to predict outbursts.</w:t>
        <w:br/>
      </w:r>
      <w:r>
        <w:rPr>
          <w:b/>
        </w:rPr>
        <w:t xml:space="preserve">Models Used: </w:t>
      </w:r>
      <w:r>
        <w:t>Deep Spatial-Temporal Networks.</w:t>
        <w:br/>
      </w:r>
      <w:r>
        <w:rPr>
          <w:b/>
        </w:rPr>
        <w:t xml:space="preserve">Key Findings: </w:t>
      </w:r>
      <w:r>
        <w:t>Pre-empts violence without physical restraints.</w:t>
      </w:r>
    </w:p>
    <w:p>
      <w:pPr>
        <w:pStyle w:val="Heading2"/>
      </w:pPr>
      <w:r>
        <w:t>11. An End-to-End Abnormal Behavior Framework for Crowds</w:t>
      </w:r>
    </w:p>
    <w:p>
      <w:r>
        <w:rPr>
          <w:b/>
        </w:rPr>
        <w:t xml:space="preserve">Problem Addressed: </w:t>
      </w:r>
      <w:r>
        <w:t>Isolating erratic actions within groups of people.</w:t>
        <w:br/>
      </w:r>
      <w:r>
        <w:rPr>
          <w:b/>
        </w:rPr>
        <w:t xml:space="preserve">Methodology: </w:t>
      </w:r>
      <w:r>
        <w:t>Structural interaction modeling.</w:t>
        <w:br/>
      </w:r>
      <w:r>
        <w:rPr>
          <w:b/>
        </w:rPr>
        <w:t xml:space="preserve">Models Used: </w:t>
      </w:r>
      <w:r>
        <w:t>3D-CNN + GCN.</w:t>
        <w:br/>
      </w:r>
      <w:r>
        <w:rPr>
          <w:b/>
        </w:rPr>
        <w:t xml:space="preserve">Key Findings: </w:t>
      </w:r>
      <w:r>
        <w:t>Highly effective for group therapy/ward environments.</w:t>
      </w:r>
    </w:p>
    <w:p>
      <w:pPr>
        <w:pStyle w:val="Heading2"/>
      </w:pPr>
      <w:r>
        <w:t>12. SMART: Scene-Motion-Aware Action Recognition Framework</w:t>
      </w:r>
    </w:p>
    <w:p>
      <w:r>
        <w:rPr>
          <w:b/>
        </w:rPr>
        <w:t xml:space="preserve">Problem Addressed: </w:t>
      </w:r>
      <w:r>
        <w:t>Ignoring environmental interactions (doors, windows).</w:t>
        <w:br/>
      </w:r>
      <w:r>
        <w:rPr>
          <w:b/>
        </w:rPr>
        <w:t xml:space="preserve">Methodology: </w:t>
      </w:r>
      <w:r>
        <w:t>Scene-layout fusion networks.</w:t>
        <w:br/>
      </w:r>
      <w:r>
        <w:rPr>
          <w:b/>
        </w:rPr>
        <w:t xml:space="preserve">Models Used: </w:t>
      </w:r>
      <w:r>
        <w:t>Multi-Stream GCN + Attention.</w:t>
        <w:br/>
      </w:r>
      <w:r>
        <w:rPr>
          <w:b/>
        </w:rPr>
        <w:t xml:space="preserve">Key Findings: </w:t>
      </w:r>
      <w:r>
        <w:t>Outperforms on psychiatric-specific behaviors.</w:t>
      </w:r>
    </w:p>
    <w:p>
      <w:pPr>
        <w:pStyle w:val="Heading2"/>
      </w:pPr>
      <w:r>
        <w:t>13. CCTV Behavioral Indicator Analysis in Protective Wards</w:t>
      </w:r>
    </w:p>
    <w:p>
      <w:r>
        <w:rPr>
          <w:b/>
        </w:rPr>
        <w:t xml:space="preserve">Problem Addressed: </w:t>
      </w:r>
      <w:r>
        <w:t>Assessments rely on periodic manual logs.</w:t>
        <w:br/>
      </w:r>
      <w:r>
        <w:rPr>
          <w:b/>
        </w:rPr>
        <w:t xml:space="preserve">Methodology: </w:t>
      </w:r>
      <w:r>
        <w:t>Trajectory tracking over 24-hour cycles.</w:t>
        <w:br/>
      </w:r>
      <w:r>
        <w:rPr>
          <w:b/>
        </w:rPr>
        <w:t xml:space="preserve">Models Used: </w:t>
      </w:r>
      <w:r>
        <w:t>DeepSORT / ByteTrack.</w:t>
        <w:br/>
      </w:r>
      <w:r>
        <w:rPr>
          <w:b/>
        </w:rPr>
        <w:t xml:space="preserve">Key Findings: </w:t>
      </w:r>
      <w:r>
        <w:t>Produces reliable isolation and pacing metrics.</w:t>
      </w:r>
    </w:p>
    <w:p>
      <w:pPr>
        <w:pStyle w:val="Heading2"/>
      </w:pPr>
      <w:r>
        <w:t>14. Understanding Behaviours Prior to a Suicide Attempt</w:t>
      </w:r>
    </w:p>
    <w:p>
      <w:r>
        <w:rPr>
          <w:b/>
        </w:rPr>
        <w:t xml:space="preserve">Problem Addressed: </w:t>
      </w:r>
      <w:r>
        <w:t>Need for proactive intervention triggers.</w:t>
        <w:br/>
      </w:r>
      <w:r>
        <w:rPr>
          <w:b/>
        </w:rPr>
        <w:t xml:space="preserve">Methodology: </w:t>
      </w:r>
      <w:r>
        <w:t>Precursor sequence tracking.</w:t>
        <w:br/>
      </w:r>
      <w:r>
        <w:rPr>
          <w:b/>
        </w:rPr>
        <w:t xml:space="preserve">Models Used: </w:t>
      </w:r>
      <w:r>
        <w:t>RNNs/GRUs.</w:t>
        <w:br/>
      </w:r>
      <w:r>
        <w:rPr>
          <w:b/>
        </w:rPr>
        <w:t xml:space="preserve">Key Findings: </w:t>
      </w:r>
      <w:r>
        <w:t>Confirms presence of detectable warning behaviors.</w:t>
      </w:r>
    </w:p>
    <w:p>
      <w:pPr>
        <w:pStyle w:val="Heading2"/>
      </w:pPr>
      <w:r>
        <w:t>15. Surveillance Technology in Acute Mental Health Settings</w:t>
      </w:r>
    </w:p>
    <w:p>
      <w:r>
        <w:rPr>
          <w:b/>
        </w:rPr>
        <w:t xml:space="preserve">Problem Addressed: </w:t>
      </w:r>
      <w:r>
        <w:t>Balancing monitoring with patient privacy.</w:t>
        <w:br/>
      </w:r>
      <w:r>
        <w:rPr>
          <w:b/>
        </w:rPr>
        <w:t xml:space="preserve">Methodology: </w:t>
      </w:r>
      <w:r>
        <w:t>PRISMA systematic review.</w:t>
        <w:br/>
      </w:r>
      <w:r>
        <w:rPr>
          <w:b/>
        </w:rPr>
        <w:t xml:space="preserve">Models Used: </w:t>
      </w:r>
      <w:r>
        <w:t>Comparative hardware review.</w:t>
        <w:br/>
      </w:r>
      <w:r>
        <w:rPr>
          <w:b/>
        </w:rPr>
        <w:t xml:space="preserve">Key Findings: </w:t>
      </w:r>
      <w:r>
        <w:t>Skeleton-based tracking is preferred by ethics boards.</w:t>
      </w:r>
    </w:p>
    <w:p>
      <w:pPr>
        <w:pStyle w:val="Heading2"/>
      </w:pPr>
      <w:r>
        <w:t>16. Real-Time Elderly Monitoring by Lightweight Action Recognition</w:t>
      </w:r>
    </w:p>
    <w:p>
      <w:r>
        <w:rPr>
          <w:b/>
        </w:rPr>
        <w:t xml:space="preserve">Problem Addressed: </w:t>
      </w:r>
      <w:r>
        <w:t>Heavy models struggle on edge devices.</w:t>
        <w:br/>
      </w:r>
      <w:r>
        <w:rPr>
          <w:b/>
        </w:rPr>
        <w:t xml:space="preserve">Methodology: </w:t>
      </w:r>
      <w:r>
        <w:t>Lightweight temporal vector extraction.</w:t>
        <w:br/>
      </w:r>
      <w:r>
        <w:rPr>
          <w:b/>
        </w:rPr>
        <w:t xml:space="preserve">Models Used: </w:t>
      </w:r>
      <w:r>
        <w:t>MediaPipe + MobileNet-GCN.</w:t>
        <w:br/>
      </w:r>
      <w:r>
        <w:rPr>
          <w:b/>
        </w:rPr>
        <w:t xml:space="preserve">Key Findings: </w:t>
      </w:r>
      <w:r>
        <w:t>Achieves &gt;30 FPS on low-cost hardware.</w:t>
      </w:r>
    </w:p>
    <w:p>
      <w:pPr>
        <w:pStyle w:val="Heading2"/>
      </w:pPr>
      <w:r>
        <w:t>17. Advances in Human Action Recognition: A Survey</w:t>
      </w:r>
    </w:p>
    <w:p>
      <w:r>
        <w:rPr>
          <w:b/>
        </w:rPr>
        <w:t xml:space="preserve">Problem Addressed: </w:t>
      </w:r>
      <w:r>
        <w:t>Historical mapping of HAR.</w:t>
        <w:br/>
      </w:r>
      <w:r>
        <w:rPr>
          <w:b/>
        </w:rPr>
        <w:t xml:space="preserve">Methodology: </w:t>
      </w:r>
      <w:r>
        <w:t>Compares traditional CV with deep learning.</w:t>
        <w:br/>
      </w:r>
      <w:r>
        <w:rPr>
          <w:b/>
        </w:rPr>
        <w:t xml:space="preserve">Models Used: </w:t>
      </w:r>
      <w:r>
        <w:t>Two-stream CNNs, LSTMs.</w:t>
        <w:br/>
      </w:r>
      <w:r>
        <w:rPr>
          <w:b/>
        </w:rPr>
        <w:t xml:space="preserve">Key Findings: </w:t>
      </w:r>
      <w:r>
        <w:t>Establishes baseline architectures for video understanding.</w:t>
      </w:r>
    </w:p>
    <w:p>
      <w:pPr>
        <w:pStyle w:val="Heading2"/>
      </w:pPr>
      <w:r>
        <w:t>18. Going Deeper into Action Recognition: A Survey</w:t>
      </w:r>
    </w:p>
    <w:p>
      <w:r>
        <w:rPr>
          <w:b/>
        </w:rPr>
        <w:t xml:space="preserve">Problem Addressed: </w:t>
      </w:r>
      <w:r>
        <w:t>Evaluating temporal modeling overhead.</w:t>
        <w:br/>
      </w:r>
      <w:r>
        <w:rPr>
          <w:b/>
        </w:rPr>
        <w:t xml:space="preserve">Methodology: </w:t>
      </w:r>
      <w:r>
        <w:t>Computational trade-off analysis.</w:t>
        <w:br/>
      </w:r>
      <w:r>
        <w:rPr>
          <w:b/>
        </w:rPr>
        <w:t xml:space="preserve">Models Used: </w:t>
      </w:r>
      <w:r>
        <w:t>3D-CNNs vs Pose models.</w:t>
        <w:br/>
      </w:r>
      <w:r>
        <w:rPr>
          <w:b/>
        </w:rPr>
        <w:t xml:space="preserve">Key Findings: </w:t>
      </w:r>
      <w:r>
        <w:t>Graph models are optimal for real-time edge processing.</w:t>
      </w:r>
    </w:p>
    <w:p>
      <w:pPr>
        <w:pStyle w:val="Heading2"/>
      </w:pPr>
      <w:r>
        <w:t>19. Automated ICU Agitation Monitoring System</w:t>
      </w:r>
    </w:p>
    <w:p>
      <w:r>
        <w:rPr>
          <w:b/>
        </w:rPr>
        <w:t xml:space="preserve">Problem Addressed: </w:t>
      </w:r>
      <w:r>
        <w:t>ICU patients experiencing undetected agitation.</w:t>
        <w:br/>
      </w:r>
      <w:r>
        <w:rPr>
          <w:b/>
        </w:rPr>
        <w:t xml:space="preserve">Methodology: </w:t>
      </w:r>
      <w:r>
        <w:t>Motion energy sequencing.</w:t>
        <w:br/>
      </w:r>
      <w:r>
        <w:rPr>
          <w:b/>
        </w:rPr>
        <w:t xml:space="preserve">Models Used: </w:t>
      </w:r>
      <w:r>
        <w:t>ResNet-3D + TCN.</w:t>
        <w:br/>
      </w:r>
      <w:r>
        <w:rPr>
          <w:b/>
        </w:rPr>
        <w:t xml:space="preserve">Key Findings: </w:t>
      </w:r>
      <w:r>
        <w:t>Distinguishes thrashing from standard shifting.</w:t>
      </w:r>
    </w:p>
    <w:p>
      <w:pPr>
        <w:pStyle w:val="Heading2"/>
      </w:pPr>
      <w:r>
        <w:t>20. Multimodal Detection of Agitation in Dementia</w:t>
      </w:r>
    </w:p>
    <w:p>
      <w:r>
        <w:rPr>
          <w:b/>
        </w:rPr>
        <w:t xml:space="preserve">Problem Addressed: </w:t>
      </w:r>
      <w:r>
        <w:t>Subtle signs of distress missed in non-verbal patients.</w:t>
        <w:br/>
      </w:r>
      <w:r>
        <w:rPr>
          <w:b/>
        </w:rPr>
        <w:t xml:space="preserve">Methodology: </w:t>
      </w:r>
      <w:r>
        <w:t>Optical flow combined with environmental metrics.</w:t>
        <w:br/>
      </w:r>
      <w:r>
        <w:rPr>
          <w:b/>
        </w:rPr>
        <w:t xml:space="preserve">Models Used: </w:t>
      </w:r>
      <w:r>
        <w:t>Random Forest / CV Dynamics.</w:t>
        <w:br/>
      </w:r>
      <w:r>
        <w:rPr>
          <w:b/>
        </w:rPr>
        <w:t xml:space="preserve">Key Findings: </w:t>
      </w:r>
      <w:r>
        <w:t>Tracks movement spikes reliably.</w:t>
      </w:r>
    </w:p>
    <w:p>
      <w:pPr>
        <w:pStyle w:val="Heading2"/>
      </w:pPr>
      <w:r>
        <w:t>21. Learning Memory-guided Normality for Anomaly Detection (MNAD)</w:t>
      </w:r>
    </w:p>
    <w:p>
      <w:r>
        <w:rPr>
          <w:b/>
        </w:rPr>
        <w:t xml:space="preserve">Problem Addressed: </w:t>
      </w:r>
      <w:r>
        <w:t>Autoencoders reconstruct anomalous frames too well.</w:t>
        <w:br/>
      </w:r>
      <w:r>
        <w:rPr>
          <w:b/>
        </w:rPr>
        <w:t xml:space="preserve">Methodology: </w:t>
      </w:r>
      <w:r>
        <w:t>Memory module constraints.</w:t>
        <w:br/>
      </w:r>
      <w:r>
        <w:rPr>
          <w:b/>
        </w:rPr>
        <w:t xml:space="preserve">Models Used: </w:t>
      </w:r>
      <w:r>
        <w:t>Autoencoders + Memory Networks.</w:t>
        <w:br/>
      </w:r>
      <w:r>
        <w:rPr>
          <w:b/>
        </w:rPr>
        <w:t xml:space="preserve">Key Findings: </w:t>
      </w:r>
      <w:r>
        <w:t>Anomalies flag high reconstruction errors.</w:t>
      </w:r>
    </w:p>
    <w:p>
      <w:pPr>
        <w:pStyle w:val="Heading2"/>
      </w:pPr>
      <w:r>
        <w:t>22. Video Anomaly Detection for Smart Surveillance</w:t>
      </w:r>
    </w:p>
    <w:p>
      <w:r>
        <w:rPr>
          <w:b/>
        </w:rPr>
        <w:t xml:space="preserve">Problem Addressed: </w:t>
      </w:r>
      <w:r>
        <w:t>Real-time constraints in noisy environments.</w:t>
        <w:br/>
      </w:r>
      <w:r>
        <w:rPr>
          <w:b/>
        </w:rPr>
        <w:t xml:space="preserve">Methodology: </w:t>
      </w:r>
      <w:r>
        <w:t>Evaluates unsupervised spatial scoring.</w:t>
        <w:br/>
      </w:r>
      <w:r>
        <w:rPr>
          <w:b/>
        </w:rPr>
        <w:t xml:space="preserve">Models Used: </w:t>
      </w:r>
      <w:r>
        <w:t>Spatiotemporal Autoencoders.</w:t>
        <w:br/>
      </w:r>
      <w:r>
        <w:rPr>
          <w:b/>
        </w:rPr>
        <w:t xml:space="preserve">Key Findings: </w:t>
      </w:r>
      <w:r>
        <w:t>Crucial for environments lacking labeled data.</w:t>
      </w:r>
    </w:p>
    <w:p>
      <w:pPr>
        <w:pStyle w:val="Heading2"/>
      </w:pPr>
      <w:r>
        <w:t>23. Generalized Video Anomaly Event Detection</w:t>
      </w:r>
    </w:p>
    <w:p>
      <w:r>
        <w:rPr>
          <w:b/>
        </w:rPr>
        <w:t xml:space="preserve">Problem Addressed: </w:t>
      </w:r>
      <w:r>
        <w:t>Models failing on unseen room layouts.</w:t>
        <w:br/>
      </w:r>
      <w:r>
        <w:rPr>
          <w:b/>
        </w:rPr>
        <w:t xml:space="preserve">Methodology: </w:t>
      </w:r>
      <w:r>
        <w:t>Few-shot generalized evaluation.</w:t>
        <w:br/>
      </w:r>
      <w:r>
        <w:rPr>
          <w:b/>
        </w:rPr>
        <w:t xml:space="preserve">Models Used: </w:t>
      </w:r>
      <w:r>
        <w:t>Transformer-based Classifiers.</w:t>
        <w:br/>
      </w:r>
      <w:r>
        <w:rPr>
          <w:b/>
        </w:rPr>
        <w:t xml:space="preserve">Key Findings: </w:t>
      </w:r>
      <w:r>
        <w:t>ViTs improve cross-camera adaptability.</w:t>
      </w:r>
    </w:p>
    <w:p>
      <w:pPr>
        <w:pStyle w:val="Heading2"/>
      </w:pPr>
      <w:r>
        <w:t>24. Weakly-Supervised Spatio-Temporal Anomaly Detection</w:t>
      </w:r>
    </w:p>
    <w:p>
      <w:r>
        <w:rPr>
          <w:b/>
        </w:rPr>
        <w:t xml:space="preserve">Problem Addressed: </w:t>
      </w:r>
      <w:r>
        <w:t>Bounding box labeling is too costly.</w:t>
        <w:br/>
      </w:r>
      <w:r>
        <w:rPr>
          <w:b/>
        </w:rPr>
        <w:t xml:space="preserve">Methodology: </w:t>
      </w:r>
      <w:r>
        <w:t>Optimizes temporal and spatial localization jointly.</w:t>
        <w:br/>
      </w:r>
      <w:r>
        <w:rPr>
          <w:b/>
        </w:rPr>
        <w:t xml:space="preserve">Models Used: </w:t>
      </w:r>
      <w:r>
        <w:t>MIL Networks, Bounding Box Regressors.</w:t>
        <w:br/>
      </w:r>
      <w:r>
        <w:rPr>
          <w:b/>
        </w:rPr>
        <w:t xml:space="preserve">Key Findings: </w:t>
      </w:r>
      <w:r>
        <w:t>Reduces data labeling overhead.</w:t>
      </w:r>
    </w:p>
    <w:p>
      <w:pPr>
        <w:pStyle w:val="Heading2"/>
      </w:pPr>
      <w:r>
        <w:t>25. Online Video Anomaly Detection</w:t>
      </w:r>
    </w:p>
    <w:p>
      <w:r>
        <w:rPr>
          <w:b/>
        </w:rPr>
        <w:t xml:space="preserve">Problem Addressed: </w:t>
      </w:r>
      <w:r>
        <w:t>Offline models require future frames.</w:t>
        <w:br/>
      </w:r>
      <w:r>
        <w:rPr>
          <w:b/>
        </w:rPr>
        <w:t xml:space="preserve">Methodology: </w:t>
      </w:r>
      <w:r>
        <w:t>Zero-lookahead streaming processing.</w:t>
        <w:br/>
      </w:r>
      <w:r>
        <w:rPr>
          <w:b/>
        </w:rPr>
        <w:t xml:space="preserve">Models Used: </w:t>
      </w:r>
      <w:r>
        <w:t>Online Recurrent Autoencoders.</w:t>
        <w:br/>
      </w:r>
      <w:r>
        <w:rPr>
          <w:b/>
        </w:rPr>
        <w:t xml:space="preserve">Key Findings: </w:t>
      </w:r>
      <w:r>
        <w:t>Immediate latency suitable for push notifications.</w:t>
      </w:r>
    </w:p>
    <w:p>
      <w:pPr>
        <w:pStyle w:val="Heading2"/>
      </w:pPr>
      <w:r>
        <w:t>26. Video Anomaly Detection: A Systematic Review</w:t>
      </w:r>
    </w:p>
    <w:p>
      <w:r>
        <w:rPr>
          <w:b/>
        </w:rPr>
        <w:t xml:space="preserve">Problem Addressed: </w:t>
      </w:r>
      <w:r>
        <w:t>Rapid architectural shifts in AI require new reviews.</w:t>
        <w:br/>
      </w:r>
      <w:r>
        <w:rPr>
          <w:b/>
        </w:rPr>
        <w:t xml:space="preserve">Methodology: </w:t>
      </w:r>
      <w:r>
        <w:t>Evaluation of modern self-supervised benchmarks.</w:t>
        <w:br/>
      </w:r>
      <w:r>
        <w:rPr>
          <w:b/>
        </w:rPr>
        <w:t xml:space="preserve">Models Used: </w:t>
      </w:r>
      <w:r>
        <w:t>Diffusion Models, GNNs.</w:t>
        <w:br/>
      </w:r>
      <w:r>
        <w:rPr>
          <w:b/>
        </w:rPr>
        <w:t xml:space="preserve">Key Findings: </w:t>
      </w:r>
      <w:r>
        <w:t>Shift toward hybrid pose-graph models.</w:t>
      </w:r>
    </w:p>
    <w:p>
      <w:pPr>
        <w:pStyle w:val="Heading2"/>
      </w:pPr>
      <w:r>
        <w:t>27. Deep Learning for Abnormal Human Behavior Detection</w:t>
      </w:r>
    </w:p>
    <w:p>
      <w:r>
        <w:rPr>
          <w:b/>
        </w:rPr>
        <w:t xml:space="preserve">Problem Addressed: </w:t>
      </w:r>
      <w:r>
        <w:t>Need for behavior-specific performance reviews.</w:t>
        <w:br/>
      </w:r>
      <w:r>
        <w:rPr>
          <w:b/>
        </w:rPr>
        <w:t xml:space="preserve">Methodology: </w:t>
      </w:r>
      <w:r>
        <w:t>Classifies models by input modalities.</w:t>
        <w:br/>
      </w:r>
      <w:r>
        <w:rPr>
          <w:b/>
        </w:rPr>
        <w:t xml:space="preserve">Models Used: </w:t>
      </w:r>
      <w:r>
        <w:t>Transformers, RNNs, CNNs.</w:t>
        <w:br/>
      </w:r>
      <w:r>
        <w:rPr>
          <w:b/>
        </w:rPr>
        <w:t xml:space="preserve">Key Findings: </w:t>
      </w:r>
      <w:r>
        <w:t>Skeleton graphs are most privacy-compliant.</w:t>
      </w:r>
    </w:p>
    <w:p>
      <w:pPr>
        <w:pStyle w:val="Heading2"/>
      </w:pPr>
      <w:r>
        <w:t>28. Deep Learning Applied Abnormal Behavior Detection in Video Systems</w:t>
      </w:r>
    </w:p>
    <w:p>
      <w:r>
        <w:rPr>
          <w:b/>
        </w:rPr>
        <w:t xml:space="preserve">Problem Addressed: </w:t>
      </w:r>
      <w:r>
        <w:t>Software deployment challenges (lighting, framerates).</w:t>
        <w:br/>
      </w:r>
      <w:r>
        <w:rPr>
          <w:b/>
        </w:rPr>
        <w:t xml:space="preserve">Methodology: </w:t>
      </w:r>
      <w:r>
        <w:t>Systematization of threshold tuning.</w:t>
        <w:br/>
      </w:r>
      <w:r>
        <w:rPr>
          <w:b/>
        </w:rPr>
        <w:t xml:space="preserve">Models Used: </w:t>
      </w:r>
      <w:r>
        <w:t>Hybrid CNN-LSTM.</w:t>
        <w:br/>
      </w:r>
      <w:r>
        <w:rPr>
          <w:b/>
        </w:rPr>
        <w:t xml:space="preserve">Key Findings: </w:t>
      </w:r>
      <w:r>
        <w:t>Temporal smoothing is mandatory to block false alarms.</w:t>
      </w:r>
    </w:p>
    <w:p>
      <w:pPr>
        <w:pStyle w:val="Heading2"/>
      </w:pPr>
      <w:r>
        <w:t>29. Review of Abnormal Behaviour Detection in Crowd</w:t>
      </w:r>
    </w:p>
    <w:p>
      <w:r>
        <w:rPr>
          <w:b/>
        </w:rPr>
        <w:t xml:space="preserve">Problem Addressed: </w:t>
      </w:r>
      <w:r>
        <w:t>Identifying personal distress in shared spaces.</w:t>
        <w:br/>
      </w:r>
      <w:r>
        <w:rPr>
          <w:b/>
        </w:rPr>
        <w:t xml:space="preserve">Methodology: </w:t>
      </w:r>
      <w:r>
        <w:t>Crowd interaction tracking.</w:t>
        <w:br/>
      </w:r>
      <w:r>
        <w:rPr>
          <w:b/>
        </w:rPr>
        <w:t xml:space="preserve">Models Used: </w:t>
      </w:r>
      <w:r>
        <w:t>Dynamic GCNs.</w:t>
        <w:br/>
      </w:r>
      <w:r>
        <w:rPr>
          <w:b/>
        </w:rPr>
        <w:t xml:space="preserve">Key Findings: </w:t>
      </w:r>
      <w:r>
        <w:t>Multi-person keypoints solve heavy occlusion.</w:t>
      </w:r>
    </w:p>
    <w:p>
      <w:pPr>
        <w:pStyle w:val="Heading2"/>
      </w:pPr>
      <w:r>
        <w:t>30. Survey on Abnormal Behavior Detection Based Intelligent Systems</w:t>
      </w:r>
    </w:p>
    <w:p>
      <w:r>
        <w:rPr>
          <w:b/>
        </w:rPr>
        <w:t xml:space="preserve">Problem Addressed: </w:t>
      </w:r>
      <w:r>
        <w:t>End-to-end integration into automated apps.</w:t>
        <w:br/>
      </w:r>
      <w:r>
        <w:rPr>
          <w:b/>
        </w:rPr>
        <w:t xml:space="preserve">Methodology: </w:t>
      </w:r>
      <w:r>
        <w:t>Edge-to-cloud architecture mapping.</w:t>
        <w:br/>
      </w:r>
      <w:r>
        <w:rPr>
          <w:b/>
        </w:rPr>
        <w:t xml:space="preserve">Models Used: </w:t>
      </w:r>
      <w:r>
        <w:t>TensorRT/Edge-AI Models.</w:t>
        <w:br/>
      </w:r>
      <w:r>
        <w:rPr>
          <w:b/>
        </w:rPr>
        <w:t xml:space="preserve">Key Findings: </w:t>
      </w:r>
      <w:r>
        <w:t>Definitive blueprint for edge inference and cloud alerts.</w:t>
      </w:r>
    </w:p>
    <w:p>
      <w:pPr>
        <w:pStyle w:val="Heading2"/>
      </w:pPr>
      <w:r>
        <w:t>31. Prediction of Challenging Behaviors Associated with Profound Autism</w:t>
      </w:r>
    </w:p>
    <w:p>
      <w:r>
        <w:rPr>
          <w:b/>
        </w:rPr>
        <w:t xml:space="preserve">Problem Addressed: </w:t>
      </w:r>
      <w:r>
        <w:t>Challenging behaviors in autism are documented retrospectively.</w:t>
        <w:br/>
      </w:r>
      <w:r>
        <w:rPr>
          <w:b/>
        </w:rPr>
        <w:t xml:space="preserve">Methodology: </w:t>
      </w:r>
      <w:r>
        <w:t>Tracks multimodal sensor signals and movement metrics.</w:t>
        <w:br/>
      </w:r>
      <w:r>
        <w:rPr>
          <w:b/>
        </w:rPr>
        <w:t xml:space="preserve">Models Used: </w:t>
      </w:r>
      <w:r>
        <w:t>Multimodal Fusion Networks.</w:t>
        <w:br/>
      </w:r>
      <w:r>
        <w:rPr>
          <w:b/>
        </w:rPr>
        <w:t xml:space="preserve">Key Findings: </w:t>
      </w:r>
      <w:r>
        <w:t>Validates real-time, data-driven behavioral intervention capabilities.</w:t>
      </w:r>
    </w:p>
    <w:p>
      <w:pPr>
        <w:pStyle w:val="Heading2"/>
      </w:pPr>
      <w:r>
        <w:t>32. Action-based Early Autism Diagnosis Using Contrastive Feature Learning</w:t>
      </w:r>
    </w:p>
    <w:p>
      <w:r>
        <w:rPr>
          <w:b/>
        </w:rPr>
        <w:t xml:space="preserve">Problem Addressed: </w:t>
      </w:r>
      <w:r>
        <w:t>Autism indicators in video are highly subtle and data is sparse.</w:t>
        <w:br/>
      </w:r>
      <w:r>
        <w:rPr>
          <w:b/>
        </w:rPr>
        <w:t xml:space="preserve">Methodology: </w:t>
      </w:r>
      <w:r>
        <w:t>Self-supervised contrastive learning on action clips.</w:t>
        <w:br/>
      </w:r>
      <w:r>
        <w:rPr>
          <w:b/>
        </w:rPr>
        <w:t xml:space="preserve">Models Used: </w:t>
      </w:r>
      <w:r>
        <w:t>Contrastive Learning Classifiers.</w:t>
        <w:br/>
      </w:r>
      <w:r>
        <w:rPr>
          <w:b/>
        </w:rPr>
        <w:t xml:space="preserve">Key Findings: </w:t>
      </w:r>
      <w:r>
        <w:t>Boosts accuracy on small datasets of repetitive actions.</w:t>
      </w:r>
    </w:p>
    <w:p>
      <w:pPr>
        <w:pStyle w:val="Heading2"/>
      </w:pPr>
      <w:r>
        <w:t>33. MS-RRBR: Synergetic Framework for Restricted and Repetitive Behavior Recognition</w:t>
      </w:r>
    </w:p>
    <w:p>
      <w:r>
        <w:rPr>
          <w:b/>
        </w:rPr>
        <w:t xml:space="preserve">Problem Addressed: </w:t>
      </w:r>
      <w:r>
        <w:t>Manual assessment of repetitive behaviors is inefficient.</w:t>
        <w:br/>
      </w:r>
      <w:r>
        <w:rPr>
          <w:b/>
        </w:rPr>
        <w:t xml:space="preserve">Methodology: </w:t>
      </w:r>
      <w:r>
        <w:t>Fuses visual foundation models with action descriptors.</w:t>
        <w:br/>
      </w:r>
      <w:r>
        <w:rPr>
          <w:b/>
        </w:rPr>
        <w:t xml:space="preserve">Models Used: </w:t>
      </w:r>
      <w:r>
        <w:t>Large Vision Models (GPT-4o/Visual Encoders).</w:t>
        <w:br/>
      </w:r>
      <w:r>
        <w:rPr>
          <w:b/>
        </w:rPr>
        <w:t xml:space="preserve">Key Findings: </w:t>
      </w:r>
      <w:r>
        <w:t>High precision detection of repetitive routines (stimming).</w:t>
      </w:r>
    </w:p>
    <w:p>
      <w:pPr>
        <w:pStyle w:val="Heading2"/>
      </w:pPr>
      <w:r>
        <w:t>34. Lightweight Real-Time Anomaly Detection for Surveillance Videos</w:t>
      </w:r>
    </w:p>
    <w:p>
      <w:r>
        <w:rPr>
          <w:b/>
        </w:rPr>
        <w:t xml:space="preserve">Problem Addressed: </w:t>
      </w:r>
      <w:r>
        <w:t>Real-time edge processing requires heavily optimized inference.</w:t>
        <w:br/>
      </w:r>
      <w:r>
        <w:rPr>
          <w:b/>
        </w:rPr>
        <w:t xml:space="preserve">Methodology: </w:t>
      </w:r>
      <w:r>
        <w:t>Self-supervised hybrid spatial-temporal processing.</w:t>
        <w:br/>
      </w:r>
      <w:r>
        <w:rPr>
          <w:b/>
        </w:rPr>
        <w:t xml:space="preserve">Models Used: </w:t>
      </w:r>
      <w:r>
        <w:t>Dynamic Graph CNN-LSTM.</w:t>
        <w:br/>
      </w:r>
      <w:r>
        <w:rPr>
          <w:b/>
        </w:rPr>
        <w:t xml:space="preserve">Key Findings: </w:t>
      </w:r>
      <w:r>
        <w:t>Achieves 1.22ms latency per frame on surveillance data.</w:t>
      </w:r>
    </w:p>
    <w:p>
      <w:pPr>
        <w:pStyle w:val="Heading2"/>
      </w:pPr>
      <w:r>
        <w:t>35. Sensor-Driven Deep Learning for Smart Home Intelligence</w:t>
      </w:r>
    </w:p>
    <w:p>
      <w:r>
        <w:rPr>
          <w:b/>
        </w:rPr>
        <w:t xml:space="preserve">Problem Addressed: </w:t>
      </w:r>
      <w:r>
        <w:t>CCTV anomalies lack broader contextual data.</w:t>
        <w:br/>
      </w:r>
      <w:r>
        <w:rPr>
          <w:b/>
        </w:rPr>
        <w:t xml:space="preserve">Methodology: </w:t>
      </w:r>
      <w:r>
        <w:t>Cross-modal signal fusion framework.</w:t>
        <w:br/>
      </w:r>
      <w:r>
        <w:rPr>
          <w:b/>
        </w:rPr>
        <w:t xml:space="preserve">Models Used: </w:t>
      </w:r>
      <w:r>
        <w:t>Transformer-based feature encoders.</w:t>
        <w:br/>
      </w:r>
      <w:r>
        <w:rPr>
          <w:b/>
        </w:rPr>
        <w:t xml:space="preserve">Key Findings: </w:t>
      </w:r>
      <w:r>
        <w:t>Unifying video with smart-home sensors mitigates false alerts.</w:t>
      </w:r>
    </w:p>
    <w:p>
      <w:pPr>
        <w:pStyle w:val="Heading2"/>
      </w:pPr>
      <w:r>
        <w:t>36. Digital biomarkers for early agitation detection in dementia</w:t>
      </w:r>
    </w:p>
    <w:p>
      <w:r>
        <w:rPr>
          <w:b/>
        </w:rPr>
        <w:t xml:space="preserve">Problem Addressed: </w:t>
      </w:r>
      <w:r>
        <w:t>Late identification of agitation escalates patient distress.</w:t>
        <w:br/>
      </w:r>
      <w:r>
        <w:rPr>
          <w:b/>
        </w:rPr>
        <w:t xml:space="preserve">Methodology: </w:t>
      </w:r>
      <w:r>
        <w:t>Scoping review of digital phenotyping for behavioral signatures.</w:t>
        <w:br/>
      </w:r>
      <w:r>
        <w:rPr>
          <w:b/>
        </w:rPr>
        <w:t xml:space="preserve">Models Used: </w:t>
      </w:r>
      <w:r>
        <w:t>Personalized Machine Learning Models.</w:t>
        <w:br/>
      </w:r>
      <w:r>
        <w:rPr>
          <w:b/>
        </w:rPr>
        <w:t xml:space="preserve">Key Findings: </w:t>
      </w:r>
      <w:r>
        <w:t>Digital metrics effectively capture complex pre-escalation signatures.</w:t>
      </w:r>
    </w:p>
    <w:p>
      <w:pPr>
        <w:pStyle w:val="Heading2"/>
      </w:pPr>
      <w:r>
        <w:t>37. Can Sensor Technologies Detect Behavioural Symptoms of Dementia?</w:t>
      </w:r>
    </w:p>
    <w:p>
      <w:r>
        <w:rPr>
          <w:b/>
        </w:rPr>
        <w:t xml:space="preserve">Problem Addressed: </w:t>
      </w:r>
      <w:r>
        <w:t>Subjective reporting of patient symptoms by caregivers.</w:t>
        <w:br/>
      </w:r>
      <w:r>
        <w:rPr>
          <w:b/>
        </w:rPr>
        <w:t xml:space="preserve">Methodology: </w:t>
      </w:r>
      <w:r>
        <w:t>Evaluates outward observable distress metrics.</w:t>
        <w:br/>
      </w:r>
      <w:r>
        <w:rPr>
          <w:b/>
        </w:rPr>
        <w:t xml:space="preserve">Models Used: </w:t>
      </w:r>
      <w:r>
        <w:t>Sensor/Vision Anomaly Models.</w:t>
        <w:br/>
      </w:r>
      <w:r>
        <w:rPr>
          <w:b/>
        </w:rPr>
        <w:t xml:space="preserve">Key Findings: </w:t>
      </w:r>
      <w:r>
        <w:t>Machine learning accurately predicts observable agitation and pacing.</w:t>
      </w:r>
    </w:p>
    <w:p>
      <w:pPr>
        <w:pStyle w:val="Heading2"/>
      </w:pPr>
      <w:r>
        <w:t>38. Unsupervised Deep Learning to Detect Agitation From Videos</w:t>
      </w:r>
    </w:p>
    <w:p>
      <w:r>
        <w:rPr>
          <w:b/>
        </w:rPr>
        <w:t xml:space="preserve">Problem Addressed: </w:t>
      </w:r>
      <w:r>
        <w:t>Agitation events are rare compared to normal routines.</w:t>
        <w:br/>
      </w:r>
      <w:r>
        <w:rPr>
          <w:b/>
        </w:rPr>
        <w:t xml:space="preserve">Methodology: </w:t>
      </w:r>
      <w:r>
        <w:t>Frames detection strictly as an unsupervised anomaly problem.</w:t>
        <w:br/>
      </w:r>
      <w:r>
        <w:rPr>
          <w:b/>
        </w:rPr>
        <w:t xml:space="preserve">Models Used: </w:t>
      </w:r>
      <w:r>
        <w:t>Spatio-temporal convolution autoencoders.</w:t>
        <w:br/>
      </w:r>
      <w:r>
        <w:rPr>
          <w:b/>
        </w:rPr>
        <w:t xml:space="preserve">Key Findings: </w:t>
      </w:r>
      <w:r>
        <w:t>High ROC-AUC identifying kicking, striking, and pushing events.</w:t>
      </w:r>
    </w:p>
    <w:p>
      <w:pPr>
        <w:pStyle w:val="Heading2"/>
      </w:pPr>
      <w:r>
        <w:t>39. Pose to Protect: Federated Skeleton-Based Anomaly Detection</w:t>
      </w:r>
    </w:p>
    <w:p>
      <w:r>
        <w:rPr>
          <w:b/>
        </w:rPr>
        <w:t xml:space="preserve">Problem Addressed: </w:t>
      </w:r>
      <w:r>
        <w:t>Raw RGB surveillance violates legal and ethical privacy boundaries.</w:t>
        <w:br/>
      </w:r>
      <w:r>
        <w:rPr>
          <w:b/>
        </w:rPr>
        <w:t xml:space="preserve">Methodology: </w:t>
      </w:r>
      <w:r>
        <w:t>Trains an LSTM strictly on coordinate representations.</w:t>
        <w:br/>
      </w:r>
      <w:r>
        <w:rPr>
          <w:b/>
        </w:rPr>
        <w:t xml:space="preserve">Models Used: </w:t>
      </w:r>
      <w:r>
        <w:t>OpenPose + LSTM in Federated Learning.</w:t>
        <w:br/>
      </w:r>
      <w:r>
        <w:rPr>
          <w:b/>
        </w:rPr>
        <w:t xml:space="preserve">Key Findings: </w:t>
      </w:r>
      <w:r>
        <w:t>Maintains anomaly detection accuracy without storing raw video.</w:t>
      </w:r>
    </w:p>
    <w:p>
      <w:pPr>
        <w:pStyle w:val="Heading2"/>
      </w:pPr>
      <w:r>
        <w:t>40. Motion representations for privacy-aware cross-domain action recognition</w:t>
      </w:r>
    </w:p>
    <w:p>
      <w:r>
        <w:rPr>
          <w:b/>
        </w:rPr>
        <w:t xml:space="preserve">Problem Addressed: </w:t>
      </w:r>
      <w:r>
        <w:t>Action models often memorize backgrounds or patient identities.</w:t>
        <w:br/>
      </w:r>
      <w:r>
        <w:rPr>
          <w:b/>
        </w:rPr>
        <w:t xml:space="preserve">Methodology: </w:t>
      </w:r>
      <w:r>
        <w:t>Forces models to operate exclusively on isolated motion vectors.</w:t>
        <w:br/>
      </w:r>
      <w:r>
        <w:rPr>
          <w:b/>
        </w:rPr>
        <w:t xml:space="preserve">Models Used: </w:t>
      </w:r>
      <w:r>
        <w:t>Motion-focused Transformers.</w:t>
        <w:br/>
      </w:r>
      <w:r>
        <w:rPr>
          <w:b/>
        </w:rPr>
        <w:t xml:space="preserve">Key Findings: </w:t>
      </w:r>
      <w:r>
        <w:t>Ensures models cannot reconstruct sensitive identifiable attributes.</w:t>
      </w:r>
    </w:p>
    <w:p>
      <w:pPr>
        <w:pStyle w:val="Heading1"/>
      </w:pPr>
      <w:r>
        <w:t>Final Selected Architecture</w:t>
      </w:r>
    </w:p>
    <w:p>
      <w:r>
        <w:t>Based on the exhaustive synthesis of all 40 publications, the project will implement a 3-tier architecture to balance speed, privacy, and clinical accuracy:</w:t>
      </w:r>
    </w:p>
    <w:p>
      <w:pPr>
        <w:pStyle w:val="ListNumber"/>
      </w:pPr>
      <w:r>
        <w:t>Tier 1 (Vision &amp; Privacy Layer): MediaPipe or YOLOv8-Pose extracts keypoint skeletal graphs, discarding RGB video frames immediately to preserve privacy in compliance with healthcare monitoring standards.</w:t>
      </w:r>
    </w:p>
    <w:p>
      <w:pPr>
        <w:pStyle w:val="ListNumber"/>
      </w:pPr>
      <w:r>
        <w:t>Tier 2 (Spatiotemporal ML Classifier): A Spatial Temporal Graph Convolutional Network (ST-GCN) classifies normal routines against severe agitation, falls, and violent outbursts, stabilized by a 5-frame temporal smoothing filter to eliminate false positives.</w:t>
      </w:r>
    </w:p>
    <w:p>
      <w:pPr>
        <w:pStyle w:val="ListNumber"/>
      </w:pPr>
      <w:r>
        <w:t>Tier 3 (Alert &amp; Mobile Pipeline): High-confidence incident triggers interact with local hardware (alarms) and utilize Firebase Cloud Messaging (FCM) to instantly push event notifications to a cross-platform mobile application.</w:t>
      </w:r>
    </w:p>
    <w:p>
      <w:r>
        <w:br w:type="page"/>
      </w:r>
    </w:p>
    <w:p>
      <w:pPr>
        <w:pStyle w:val="Heading1"/>
      </w:pPr>
      <w:r>
        <w:t>Reference List (40 Papers)</w:t>
      </w:r>
    </w:p>
    <w:p>
      <w:pPr>
        <w:pStyle w:val="ListBullet"/>
      </w:pPr>
      <w:r>
        <w:rPr>
          <w:b/>
        </w:rPr>
        <w:t>1. Real-World Anomaly Detection in Surveillance Videos</w:t>
      </w:r>
      <w:r>
        <w:br/>
        <w:t>https://arxiv.org/pdf/1801.04264</w:t>
      </w:r>
    </w:p>
    <w:p>
      <w:pPr>
        <w:pStyle w:val="ListBullet"/>
      </w:pPr>
      <w:r>
        <w:rPr>
          <w:b/>
        </w:rPr>
        <w:t>2. Deep Learning-Based Anomaly Detection in Video Surveillance: A Survey</w:t>
      </w:r>
      <w:r>
        <w:br/>
        <w:t>https://pmc.ncbi.nlm.nih.gov/articles/PMC10255829/pdf/sensors-23-05024.pdf</w:t>
      </w:r>
    </w:p>
    <w:p>
      <w:pPr>
        <w:pStyle w:val="ListBullet"/>
      </w:pPr>
      <w:r>
        <w:rPr>
          <w:b/>
        </w:rPr>
        <w:t>3. Spatial Temporal Graph Convolutional Networks (ST-GCN)</w:t>
      </w:r>
      <w:r>
        <w:br/>
        <w:t>https://arxiv.org/pdf/1801.07455</w:t>
      </w:r>
    </w:p>
    <w:p>
      <w:pPr>
        <w:pStyle w:val="ListBullet"/>
      </w:pPr>
      <w:r>
        <w:rPr>
          <w:b/>
        </w:rPr>
        <w:t>4. AlphaPose: Whole-Body Regional Multi-Person Pose Estimation</w:t>
      </w:r>
      <w:r>
        <w:br/>
        <w:t>https://arxiv.org/pdf/2211.03375</w:t>
      </w:r>
    </w:p>
    <w:p>
      <w:pPr>
        <w:pStyle w:val="ListBullet"/>
      </w:pPr>
      <w:r>
        <w:rPr>
          <w:b/>
        </w:rPr>
        <w:t>5. Violence Detection System using CNN and LSTM</w:t>
      </w:r>
      <w:r>
        <w:br/>
        <w:t>https://www.researchgate.net/publication/353623735_A_fully_integrated_violence_detection_system_using_CNN_and_LSTM/fulltext/6a54917a51f42235f58d0371/A-fully-integrated-violence-detection-system-using-CNN-and-LSTM.pdf</w:t>
      </w:r>
    </w:p>
    <w:p>
      <w:pPr>
        <w:pStyle w:val="ListBullet"/>
      </w:pPr>
      <w:r>
        <w:rPr>
          <w:b/>
        </w:rPr>
        <w:t>6. A Hybrid Multi-Person Fall Detection Scheme</w:t>
      </w:r>
      <w:r>
        <w:br/>
        <w:t>https://www.ijimai.org/index.php/ijimai/article/view/256/102</w:t>
      </w:r>
    </w:p>
    <w:p>
      <w:pPr>
        <w:pStyle w:val="ListBullet"/>
      </w:pPr>
      <w:r>
        <w:rPr>
          <w:b/>
        </w:rPr>
        <w:t>7. Benchmarking Models for Self-Harm Detection</w:t>
      </w:r>
      <w:r>
        <w:br/>
        <w:t>https://www.nature.com/articles/s41598-026-36999-w.pdf</w:t>
      </w:r>
    </w:p>
    <w:p>
      <w:pPr>
        <w:pStyle w:val="ListBullet"/>
      </w:pPr>
      <w:r>
        <w:rPr>
          <w:b/>
        </w:rPr>
        <w:t>8. Continuous Patient Monitoring with AI</w:t>
      </w:r>
      <w:r>
        <w:br/>
        <w:t>https://arxiv.org/pdf/2412.13152</w:t>
      </w:r>
    </w:p>
    <w:p>
      <w:pPr>
        <w:pStyle w:val="ListBullet"/>
      </w:pPr>
      <w:r>
        <w:rPr>
          <w:b/>
        </w:rPr>
        <w:t>9. Economic Impact of Vision-Based Patient Monitoring</w:t>
      </w:r>
      <w:r>
        <w:br/>
        <w:t>https://journals.plos.org/digitalhealth/article/file?id=10.1371/journal.pdig.0000559&amp;type=printable</w:t>
      </w:r>
    </w:p>
    <w:p>
      <w:pPr>
        <w:pStyle w:val="ListBullet"/>
      </w:pPr>
      <w:r>
        <w:rPr>
          <w:b/>
        </w:rPr>
        <w:t>10. AI-Enabled Remote Patient Monitoring for Mental Health</w:t>
      </w:r>
      <w:r>
        <w:br/>
        <w:t>https://arxiv.org/pdf/2301.08828</w:t>
      </w:r>
    </w:p>
    <w:p>
      <w:pPr>
        <w:pStyle w:val="ListBullet"/>
      </w:pPr>
      <w:r>
        <w:rPr>
          <w:b/>
        </w:rPr>
        <w:t>11. An End-to-End Abnormal Behavior Framework for Crowds</w:t>
      </w:r>
      <w:r>
        <w:br/>
        <w:t>https://pubmed.ncbi.nlm.nih.gov/34699376/</w:t>
      </w:r>
    </w:p>
    <w:p>
      <w:pPr>
        <w:pStyle w:val="ListBullet"/>
      </w:pPr>
      <w:r>
        <w:rPr>
          <w:b/>
        </w:rPr>
        <w:t>12. SMART: Scene-Motion-Aware Action Recognition Framework</w:t>
      </w:r>
      <w:r>
        <w:br/>
        <w:t>https://arxiv.org/abs/2406.04649</w:t>
      </w:r>
    </w:p>
    <w:p>
      <w:pPr>
        <w:pStyle w:val="ListBullet"/>
      </w:pPr>
      <w:r>
        <w:rPr>
          <w:b/>
        </w:rPr>
        <w:t>13. CCTV Behavioral Indicator Analysis in Protective Wards</w:t>
      </w:r>
      <w:r>
        <w:br/>
        <w:t>https://www.kci.go.kr/kciportal/mobile/ci/sereArticleSearch/ciSereArtiView.kci?sereArticleSearchBean.artiId=ART003152967</w:t>
      </w:r>
    </w:p>
    <w:p>
      <w:pPr>
        <w:pStyle w:val="ListBullet"/>
      </w:pPr>
      <w:r>
        <w:rPr>
          <w:b/>
        </w:rPr>
        <w:t>14. Understanding Behaviours Prior to a Suicide Attempt</w:t>
      </w:r>
      <w:r>
        <w:br/>
        <w:t>https://pubmed.ncbi.nlm.nih.gov/36715024/</w:t>
      </w:r>
    </w:p>
    <w:p>
      <w:pPr>
        <w:pStyle w:val="ListBullet"/>
      </w:pPr>
      <w:r>
        <w:rPr>
          <w:b/>
        </w:rPr>
        <w:t>15. Surveillance Technology in Acute Mental Health Settings</w:t>
      </w:r>
      <w:r>
        <w:br/>
        <w:t>https://pubmed.ncbi.nlm.nih.gov/39614242/</w:t>
      </w:r>
    </w:p>
    <w:p>
      <w:pPr>
        <w:pStyle w:val="ListBullet"/>
      </w:pPr>
      <w:r>
        <w:rPr>
          <w:b/>
        </w:rPr>
        <w:t>16. Real-Time Elderly Monitoring by Lightweight Action Recognition</w:t>
      </w:r>
      <w:r>
        <w:br/>
        <w:t>https://arxiv.org/abs/2207.10519</w:t>
      </w:r>
    </w:p>
    <w:p>
      <w:pPr>
        <w:pStyle w:val="ListBullet"/>
      </w:pPr>
      <w:r>
        <w:rPr>
          <w:b/>
        </w:rPr>
        <w:t>17. Advances in Human Action Recognition: A Survey</w:t>
      </w:r>
      <w:r>
        <w:br/>
        <w:t>https://arxiv.org/abs/1501.05964</w:t>
      </w:r>
    </w:p>
    <w:p>
      <w:pPr>
        <w:pStyle w:val="ListBullet"/>
      </w:pPr>
      <w:r>
        <w:rPr>
          <w:b/>
        </w:rPr>
        <w:t>18. Going Deeper into Action Recognition: A Survey</w:t>
      </w:r>
      <w:r>
        <w:br/>
        <w:t>https://arxiv.org/abs/1605.04988</w:t>
      </w:r>
    </w:p>
    <w:p>
      <w:pPr>
        <w:pStyle w:val="ListBullet"/>
      </w:pPr>
      <w:r>
        <w:rPr>
          <w:b/>
        </w:rPr>
        <w:t>19. Automated ICU Agitation Monitoring System</w:t>
      </w:r>
      <w:r>
        <w:br/>
        <w:t>https://pmc.ncbi.nlm.nih.gov/articles/PMC10946151/</w:t>
      </w:r>
    </w:p>
    <w:p>
      <w:pPr>
        <w:pStyle w:val="ListBullet"/>
      </w:pPr>
      <w:r>
        <w:rPr>
          <w:b/>
        </w:rPr>
        <w:t>20. Multimodal Detection of Agitation in Dementia</w:t>
      </w:r>
      <w:r>
        <w:br/>
        <w:t>https://aging.jmir.org/2025/1/e68156</w:t>
      </w:r>
    </w:p>
    <w:p>
      <w:pPr>
        <w:pStyle w:val="ListBullet"/>
      </w:pPr>
      <w:r>
        <w:rPr>
          <w:b/>
        </w:rPr>
        <w:t>21. Learning Memory-guided Normality for Anomaly Detection (MNAD)</w:t>
      </w:r>
      <w:r>
        <w:br/>
        <w:t>https://arxiv.org/abs/2003.13250</w:t>
      </w:r>
    </w:p>
    <w:p>
      <w:pPr>
        <w:pStyle w:val="ListBullet"/>
      </w:pPr>
      <w:r>
        <w:rPr>
          <w:b/>
        </w:rPr>
        <w:t>22. Video Anomaly Detection for Smart Surveillance</w:t>
      </w:r>
      <w:r>
        <w:br/>
        <w:t>https://arxiv.org/abs/2004.00222</w:t>
      </w:r>
    </w:p>
    <w:p>
      <w:pPr>
        <w:pStyle w:val="ListBullet"/>
      </w:pPr>
      <w:r>
        <w:rPr>
          <w:b/>
        </w:rPr>
        <w:t>23. Generalized Video Anomaly Event Detection</w:t>
      </w:r>
      <w:r>
        <w:br/>
        <w:t>https://arxiv.org/abs/2302.05087</w:t>
      </w:r>
    </w:p>
    <w:p>
      <w:pPr>
        <w:pStyle w:val="ListBullet"/>
      </w:pPr>
      <w:r>
        <w:rPr>
          <w:b/>
        </w:rPr>
        <w:t>24. Weakly-Supervised Spatio-Temporal Anomaly Detection</w:t>
      </w:r>
      <w:r>
        <w:br/>
        <w:t>https://arxiv.org/abs/2108.03825</w:t>
      </w:r>
    </w:p>
    <w:p>
      <w:pPr>
        <w:pStyle w:val="ListBullet"/>
      </w:pPr>
      <w:r>
        <w:rPr>
          <w:b/>
        </w:rPr>
        <w:t>25. Online Video Anomaly Detection</w:t>
      </w:r>
      <w:r>
        <w:br/>
        <w:t>https://www.mdpi.com/1424-8220/23/17/7442</w:t>
      </w:r>
    </w:p>
    <w:p>
      <w:pPr>
        <w:pStyle w:val="ListBullet"/>
      </w:pPr>
      <w:r>
        <w:rPr>
          <w:b/>
        </w:rPr>
        <w:t>26. Video Anomaly Detection: A Systematic Review</w:t>
      </w:r>
      <w:r>
        <w:br/>
        <w:t>https://www.sciencedirect.com/science/article/pii/S0925231224004971</w:t>
      </w:r>
    </w:p>
    <w:p>
      <w:pPr>
        <w:pStyle w:val="ListBullet"/>
      </w:pPr>
      <w:r>
        <w:rPr>
          <w:b/>
        </w:rPr>
        <w:t>27. Deep Learning for Abnormal Human Behavior Detection</w:t>
      </w:r>
      <w:r>
        <w:br/>
        <w:t>https://www.mdpi.com/2079-9292/13/13/2579</w:t>
      </w:r>
    </w:p>
    <w:p>
      <w:pPr>
        <w:pStyle w:val="ListBullet"/>
      </w:pPr>
      <w:r>
        <w:rPr>
          <w:b/>
        </w:rPr>
        <w:t>28. Deep Learning Applied Abnormal Behavior Detection in Video Systems</w:t>
      </w:r>
      <w:r>
        <w:br/>
        <w:t>https://doi.org/10.5392/IJoC.2024.20.4.084</w:t>
      </w:r>
    </w:p>
    <w:p>
      <w:pPr>
        <w:pStyle w:val="ListBullet"/>
      </w:pPr>
      <w:r>
        <w:rPr>
          <w:b/>
        </w:rPr>
        <w:t>29. Review of Abnormal Behaviour Detection in Crowd</w:t>
      </w:r>
      <w:r>
        <w:br/>
        <w:t>https://onlinelibrary.wiley.com/doi/10.1111/exsy.70013</w:t>
      </w:r>
    </w:p>
    <w:p>
      <w:pPr>
        <w:pStyle w:val="ListBullet"/>
      </w:pPr>
      <w:r>
        <w:rPr>
          <w:b/>
        </w:rPr>
        <w:t>30. Survey on Abnormal Behavior Detection Based Intelligent Systems</w:t>
      </w:r>
      <w:r>
        <w:br/>
        <w:t>https://www.sciencedirect.com/science/article/pii/S0952197625034694</w:t>
      </w:r>
    </w:p>
    <w:p>
      <w:pPr>
        <w:pStyle w:val="ListBullet"/>
      </w:pPr>
      <w:r>
        <w:rPr>
          <w:b/>
        </w:rPr>
        <w:t>31. Prediction of Challenging Behaviors Associated with Profound Autism</w:t>
      </w:r>
      <w:r>
        <w:br/>
        <w:t>https://arxiv.org/html/2605.17618v2</w:t>
      </w:r>
    </w:p>
    <w:p>
      <w:pPr>
        <w:pStyle w:val="ListBullet"/>
      </w:pPr>
      <w:r>
        <w:rPr>
          <w:b/>
        </w:rPr>
        <w:t>32. Action-based Early Autism Diagnosis Using Contrastive Feature Learning</w:t>
      </w:r>
      <w:r>
        <w:br/>
        <w:t>https://arxiv.org/abs/2209.05379</w:t>
      </w:r>
    </w:p>
    <w:p>
      <w:pPr>
        <w:pStyle w:val="ListBullet"/>
      </w:pPr>
      <w:r>
        <w:rPr>
          <w:b/>
        </w:rPr>
        <w:t>33. MS-RRBR: Synergetic Framework for Restricted and Repetitive Behavior Recognition</w:t>
      </w:r>
      <w:r>
        <w:br/>
        <w:t>https://www.mdpi.com/2076-3417/15/3/1577</w:t>
      </w:r>
    </w:p>
    <w:p>
      <w:pPr>
        <w:pStyle w:val="ListBullet"/>
      </w:pPr>
      <w:r>
        <w:rPr>
          <w:b/>
        </w:rPr>
        <w:t>34. Lightweight Real-Time Anomaly Detection for Surveillance Videos</w:t>
      </w:r>
      <w:r>
        <w:br/>
        <w:t>https://www.researchgate.net/publication/397549714</w:t>
      </w:r>
    </w:p>
    <w:p>
      <w:pPr>
        <w:pStyle w:val="ListBullet"/>
      </w:pPr>
      <w:r>
        <w:rPr>
          <w:b/>
        </w:rPr>
        <w:t>35. Sensor-Driven Deep Learning for Smart Home Intelligence</w:t>
      </w:r>
      <w:r>
        <w:br/>
        <w:t>https://www.mdpi.com/1424-8220/26/10/2993</w:t>
      </w:r>
    </w:p>
    <w:p>
      <w:pPr>
        <w:pStyle w:val="ListBullet"/>
      </w:pPr>
      <w:r>
        <w:rPr>
          <w:b/>
        </w:rPr>
        <w:t>36. Digital biomarkers for early agitation detection in dementia</w:t>
      </w:r>
      <w:r>
        <w:br/>
        <w:t>https://www.frontiersin.org/journals/neurology/articles/10.3389/fneur.2026.1683517/full</w:t>
      </w:r>
    </w:p>
    <w:p>
      <w:pPr>
        <w:pStyle w:val="ListBullet"/>
      </w:pPr>
      <w:r>
        <w:rPr>
          <w:b/>
        </w:rPr>
        <w:t>37. Can Sensor Technologies Detect Behavioural Symptoms of Dementia?</w:t>
      </w:r>
      <w:r>
        <w:br/>
        <w:t>https://karger.com/dee/article/16/1/21/945259</w:t>
      </w:r>
    </w:p>
    <w:p>
      <w:pPr>
        <w:pStyle w:val="ListBullet"/>
      </w:pPr>
      <w:r>
        <w:rPr>
          <w:b/>
        </w:rPr>
        <w:t>38. Unsupervised Deep Learning to Detect Agitation From Videos</w:t>
      </w:r>
      <w:r>
        <w:br/>
        <w:t>https://www.researchgate.net/publication/357920262</w:t>
      </w:r>
    </w:p>
    <w:p>
      <w:pPr>
        <w:pStyle w:val="ListBullet"/>
      </w:pPr>
      <w:r>
        <w:rPr>
          <w:b/>
        </w:rPr>
        <w:t>39. Pose to Protect: Federated Skeleton-Based Anomaly Detection</w:t>
      </w:r>
      <w:r>
        <w:br/>
        <w:t>https://openaccess.thecvf.com/content/ICCV2025W/WiCV/papers/Famouri_Pose_to_Protect_Federated_Skeleton-Based_Anomaly_Detection_for_Privacy-Conscious_Video_ICCVW_2025_paper.pdf</w:t>
      </w:r>
    </w:p>
    <w:p>
      <w:pPr>
        <w:pStyle w:val="ListBullet"/>
      </w:pPr>
      <w:r>
        <w:rPr>
          <w:b/>
        </w:rPr>
        <w:t>40. Motion representations for privacy-aware cross-domain action recognition</w:t>
      </w:r>
      <w:r>
        <w:br/>
        <w:t>https://www.frontiersin.org/journals/imaging/articles/10.3389/fimag.2026.1846329/full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