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chnical-design-document-tdd"/>
    <w:p>
      <w:pPr>
        <w:pStyle w:val="Heading1"/>
      </w:pPr>
      <w:r>
        <w:t xml:space="preserve">Technical Design Document (TDD)</w:t>
      </w:r>
    </w:p>
    <w:bookmarkEnd w:id="20"/>
    <w:bookmarkStart w:id="21" w:name="X969e2eb68b47b6043ca2b00d0b9df30ec47e250"/>
    <w:p>
      <w:pPr>
        <w:pStyle w:val="Heading1"/>
      </w:pPr>
      <w:r>
        <w:t xml:space="preserve">DecisionIQ – AI Decision Intelligence for Inventory Planning</w:t>
      </w:r>
    </w:p>
    <w:p>
      <w:r>
        <w:pict>
          <v:rect style="width:0;height:1.5pt" o:hralign="center" o:hrstd="t" o:hr="t"/>
        </w:pict>
      </w:r>
    </w:p>
    <w:bookmarkEnd w:id="21"/>
    <w:bookmarkStart w:id="23" w:name="project-overview"/>
    <w:p>
      <w:pPr>
        <w:pStyle w:val="Heading1"/>
      </w:pPr>
      <w:r>
        <w:t xml:space="preserve">1. Project Overview</w:t>
      </w:r>
    </w:p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an AI-powered decision simulator that helps grocery store owners compare multiple inventory purchasing strategies before placing an order.</w:t>
      </w:r>
    </w:p>
    <w:p>
      <w:pPr>
        <w:pStyle w:val="BodyText"/>
      </w:pPr>
      <w:r>
        <w:t xml:space="preserve">The application should:</w:t>
      </w:r>
    </w:p>
    <w:p>
      <w:pPr>
        <w:pStyle w:val="Compact"/>
        <w:numPr>
          <w:ilvl w:val="0"/>
          <w:numId w:val="1001"/>
        </w:numPr>
      </w:pPr>
      <w:r>
        <w:t xml:space="preserve">Read inventory data from BigQuery</w:t>
      </w:r>
    </w:p>
    <w:p>
      <w:pPr>
        <w:pStyle w:val="Compact"/>
        <w:numPr>
          <w:ilvl w:val="0"/>
          <w:numId w:val="1001"/>
        </w:numPr>
      </w:pPr>
      <w:r>
        <w:t xml:space="preserve">Consider weather and local events</w:t>
      </w:r>
    </w:p>
    <w:p>
      <w:pPr>
        <w:pStyle w:val="Compact"/>
        <w:numPr>
          <w:ilvl w:val="0"/>
          <w:numId w:val="1001"/>
        </w:numPr>
      </w:pPr>
      <w:r>
        <w:t xml:space="preserve">Allow users to adjust a Profit ↔ Waste priority slider</w:t>
      </w:r>
    </w:p>
    <w:p>
      <w:pPr>
        <w:pStyle w:val="Compact"/>
        <w:numPr>
          <w:ilvl w:val="0"/>
          <w:numId w:val="1001"/>
        </w:numPr>
      </w:pPr>
      <w:r>
        <w:t xml:space="preserve">Generate three inventory strategies using Gemini</w:t>
      </w:r>
    </w:p>
    <w:p>
      <w:pPr>
        <w:pStyle w:val="Compact"/>
        <w:numPr>
          <w:ilvl w:val="0"/>
          <w:numId w:val="1001"/>
        </w:numPr>
      </w:pPr>
      <w:r>
        <w:t xml:space="preserve">Re-rank strategies live</w:t>
      </w:r>
    </w:p>
    <w:p>
      <w:pPr>
        <w:pStyle w:val="Compact"/>
        <w:numPr>
          <w:ilvl w:val="0"/>
          <w:numId w:val="1001"/>
        </w:numPr>
      </w:pPr>
      <w:r>
        <w:t xml:space="preserve">Explain recommendations using only available data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tech-stack"/>
    <w:p>
      <w:pPr>
        <w:pStyle w:val="Heading1"/>
      </w:pPr>
      <w:r>
        <w:t xml:space="preserve">2. Tech Stack</w:t>
      </w:r>
    </w:p>
    <w:bookmarkStart w:id="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Tailwind CSS</w:t>
      </w:r>
    </w:p>
    <w:p>
      <w:pPr>
        <w:pStyle w:val="Compact"/>
        <w:numPr>
          <w:ilvl w:val="0"/>
          <w:numId w:val="1002"/>
        </w:numPr>
      </w:pPr>
      <w:r>
        <w:t xml:space="preserve">React Router</w:t>
      </w:r>
    </w:p>
    <w:p>
      <w:pPr>
        <w:pStyle w:val="Compact"/>
        <w:numPr>
          <w:ilvl w:val="0"/>
          <w:numId w:val="1002"/>
        </w:numPr>
      </w:pPr>
      <w:r>
        <w:t xml:space="preserve">Axios</w:t>
      </w:r>
    </w:p>
    <w:bookmarkEnd w:id="24"/>
    <w:bookmarkStart w:id="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Google Cloud Run</w:t>
      </w:r>
    </w:p>
    <w:bookmarkEnd w:id="25"/>
    <w:bookmarkStart w:id="26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04"/>
        </w:numPr>
      </w:pPr>
      <w:r>
        <w:t xml:space="preserve">Gemini 2.5 Flash (Vertex AI)</w:t>
      </w:r>
    </w:p>
    <w:bookmarkEnd w:id="26"/>
    <w:bookmarkStart w:id="27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5"/>
        </w:numPr>
      </w:pPr>
      <w:r>
        <w:t xml:space="preserve">BigQuery</w:t>
      </w:r>
    </w:p>
    <w:bookmarkEnd w:id="27"/>
    <w:bookmarkStart w:id="28" w:name="cloud"/>
    <w:p>
      <w:pPr>
        <w:pStyle w:val="Heading2"/>
      </w:pPr>
      <w:r>
        <w:t xml:space="preserve">Cloud</w:t>
      </w:r>
    </w:p>
    <w:p>
      <w:pPr>
        <w:pStyle w:val="Compact"/>
        <w:numPr>
          <w:ilvl w:val="0"/>
          <w:numId w:val="1006"/>
        </w:numPr>
      </w:pPr>
      <w:r>
        <w:t xml:space="preserve">Cloud Run</w:t>
      </w:r>
    </w:p>
    <w:p>
      <w:pPr>
        <w:pStyle w:val="Compact"/>
        <w:numPr>
          <w:ilvl w:val="0"/>
          <w:numId w:val="1006"/>
        </w:numPr>
      </w:pPr>
      <w:r>
        <w:t xml:space="preserve">BigQuery</w:t>
      </w:r>
    </w:p>
    <w:p>
      <w:pPr>
        <w:pStyle w:val="Compact"/>
        <w:numPr>
          <w:ilvl w:val="0"/>
          <w:numId w:val="1006"/>
        </w:numPr>
      </w:pPr>
      <w:r>
        <w:t xml:space="preserve">Vertex AI</w:t>
      </w:r>
    </w:p>
    <w:p>
      <w:pPr>
        <w:pStyle w:val="Compact"/>
        <w:numPr>
          <w:ilvl w:val="0"/>
          <w:numId w:val="1006"/>
        </w:numPr>
      </w:pPr>
      <w:r>
        <w:t xml:space="preserve">Cloud Storage (optional assets)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igh-level-architecture"/>
    <w:p>
      <w:pPr>
        <w:pStyle w:val="Heading1"/>
      </w:pPr>
      <w:r>
        <w:t xml:space="preserve">3. High Level Architecture</w:t>
      </w:r>
    </w:p>
    <w:p>
      <w:pPr>
        <w:pStyle w:val="SourceCode"/>
      </w:pPr>
      <w:r>
        <w:rPr>
          <w:rStyle w:val="VerbatimChar"/>
        </w:rPr>
        <w:t xml:space="preserve">                User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 React Frontend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      REST API (FastAPI)</w:t>
      </w:r>
      <w:r>
        <w:br/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br/>
      </w:r>
      <w:r>
        <w:rPr>
          <w:rStyle w:val="VerbatimChar"/>
        </w:rPr>
        <w:t xml:space="preserve">      ┌───────────┴───────────┐</w:t>
      </w:r>
      <w:r>
        <w:br/>
      </w:r>
      <w:r>
        <w:rPr>
          <w:rStyle w:val="VerbatimChar"/>
        </w:rPr>
        <w:t xml:space="preserve">      │                       │</w:t>
      </w:r>
      <w:r>
        <w:br/>
      </w:r>
      <w:r>
        <w:rPr>
          <w:rStyle w:val="VerbatimChar"/>
        </w:rPr>
        <w:t xml:space="preserve"> BigQuery               Gemini API</w:t>
      </w:r>
      <w:r>
        <w:br/>
      </w:r>
      <w:r>
        <w:rPr>
          <w:rStyle w:val="VerbatimChar"/>
        </w:rPr>
        <w:t xml:space="preserve">      │                       │</w:t>
      </w:r>
      <w:r>
        <w:br/>
      </w:r>
      <w:r>
        <w:rPr>
          <w:rStyle w:val="VerbatimChar"/>
        </w:rPr>
        <w:t xml:space="preserve">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Scenario Response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React UI Update</w:t>
      </w:r>
    </w:p>
    <w:p>
      <w:r>
        <w:pict>
          <v:rect style="width:0;height:1.5pt" o:hralign="center" o:hrstd="t" o:hr="t"/>
        </w:pict>
      </w:r>
    </w:p>
    <w:bookmarkEnd w:id="30"/>
    <w:bookmarkStart w:id="31" w:name="user-flow"/>
    <w:p>
      <w:pPr>
        <w:pStyle w:val="Heading1"/>
      </w:pPr>
      <w:r>
        <w:t xml:space="preserve">4. User Flow</w:t>
      </w:r>
    </w:p>
    <w:p>
      <w:pPr>
        <w:pStyle w:val="SourceCode"/>
      </w:pPr>
      <w:r>
        <w:rPr>
          <w:rStyle w:val="VerbatimChar"/>
        </w:rPr>
        <w:t xml:space="preserve">Open 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Dashboard loads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 fetches inventory from BigQuery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User moves Priority Slider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 sends slider value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 prepares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 generates</w:t>
      </w:r>
      <w:r>
        <w:br/>
      </w:r>
      <w:r>
        <w:br/>
      </w:r>
      <w:r>
        <w:rPr>
          <w:rStyle w:val="VerbatimChar"/>
        </w:rPr>
        <w:t xml:space="preserve">• Conservative</w:t>
      </w:r>
      <w:r>
        <w:br/>
      </w:r>
      <w:r>
        <w:rPr>
          <w:rStyle w:val="VerbatimChar"/>
        </w:rPr>
        <w:t xml:space="preserve">• Aggressive</w:t>
      </w:r>
      <w:r>
        <w:br/>
      </w:r>
      <w:r>
        <w:rPr>
          <w:rStyle w:val="VerbatimChar"/>
        </w:rPr>
        <w:t xml:space="preserve">• AI Recommended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 displays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User expands explanation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 explains recommendation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User chooses strategy</w:t>
      </w:r>
    </w:p>
    <w:p>
      <w:r>
        <w:pict>
          <v:rect style="width:0;height:1.5pt" o:hralign="center" o:hrstd="t" o:hr="t"/>
        </w:pict>
      </w:r>
    </w:p>
    <w:bookmarkEnd w:id="31"/>
    <w:bookmarkStart w:id="34" w:name="pages"/>
    <w:p>
      <w:pPr>
        <w:pStyle w:val="Heading1"/>
      </w:pPr>
      <w:r>
        <w:t xml:space="preserve">5. Pages</w:t>
      </w:r>
    </w:p>
    <w:bookmarkStart w:id="32" w:name="dashboard-main-page"/>
    <w:p>
      <w:pPr>
        <w:pStyle w:val="Heading2"/>
      </w:pPr>
      <w:r>
        <w:t xml:space="preserve">1. Dashboard (Main Page)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7"/>
        </w:numPr>
      </w:pPr>
      <w:r>
        <w:t xml:space="preserve">Inventory summary</w:t>
      </w:r>
    </w:p>
    <w:p>
      <w:pPr>
        <w:pStyle w:val="Compact"/>
        <w:numPr>
          <w:ilvl w:val="0"/>
          <w:numId w:val="1007"/>
        </w:numPr>
      </w:pPr>
      <w:r>
        <w:t xml:space="preserve">Weather card</w:t>
      </w:r>
    </w:p>
    <w:p>
      <w:pPr>
        <w:pStyle w:val="Compact"/>
        <w:numPr>
          <w:ilvl w:val="0"/>
          <w:numId w:val="1007"/>
        </w:numPr>
      </w:pPr>
      <w:r>
        <w:t xml:space="preserve">Local event card</w:t>
      </w:r>
    </w:p>
    <w:p>
      <w:pPr>
        <w:pStyle w:val="Compact"/>
        <w:numPr>
          <w:ilvl w:val="0"/>
          <w:numId w:val="1007"/>
        </w:numPr>
      </w:pPr>
      <w:r>
        <w:t xml:space="preserve">Priority slider</w:t>
      </w:r>
    </w:p>
    <w:p>
      <w:pPr>
        <w:pStyle w:val="Compact"/>
        <w:numPr>
          <w:ilvl w:val="0"/>
          <w:numId w:val="1007"/>
        </w:numPr>
      </w:pPr>
      <w:r>
        <w:t xml:space="preserve">Three strategy cards</w:t>
      </w:r>
    </w:p>
    <w:p>
      <w:pPr>
        <w:pStyle w:val="Compact"/>
        <w:numPr>
          <w:ilvl w:val="0"/>
          <w:numId w:val="1007"/>
        </w:numPr>
      </w:pPr>
      <w:r>
        <w:t xml:space="preserve">Explanation panel</w:t>
      </w:r>
    </w:p>
    <w:p>
      <w:r>
        <w:pict>
          <v:rect style="width:0;height:1.5pt" o:hralign="center" o:hrstd="t" o:hr="t"/>
        </w:pict>
      </w:r>
    </w:p>
    <w:bookmarkEnd w:id="32"/>
    <w:bookmarkStart w:id="33" w:name="about-page"/>
    <w:p>
      <w:pPr>
        <w:pStyle w:val="Heading2"/>
      </w:pPr>
      <w:r>
        <w:t xml:space="preserve">2. About Page</w:t>
      </w:r>
    </w:p>
    <w:p>
      <w:pPr>
        <w:pStyle w:val="FirstParagraph"/>
      </w:pPr>
      <w:r>
        <w:t xml:space="preserve">Small page explaining</w:t>
      </w:r>
    </w:p>
    <w:p>
      <w:pPr>
        <w:pStyle w:val="Compact"/>
        <w:numPr>
          <w:ilvl w:val="0"/>
          <w:numId w:val="1008"/>
        </w:numPr>
      </w:pPr>
      <w:r>
        <w:t xml:space="preserve">Project</w:t>
      </w:r>
    </w:p>
    <w:p>
      <w:pPr>
        <w:pStyle w:val="Compact"/>
        <w:numPr>
          <w:ilvl w:val="0"/>
          <w:numId w:val="1008"/>
        </w:numPr>
      </w:pPr>
      <w:r>
        <w:t xml:space="preserve">Technology</w:t>
      </w:r>
    </w:p>
    <w:p>
      <w:pPr>
        <w:pStyle w:val="Compact"/>
        <w:numPr>
          <w:ilvl w:val="0"/>
          <w:numId w:val="1008"/>
        </w:numPr>
      </w:pPr>
      <w:r>
        <w:t xml:space="preserve">Architecture</w:t>
      </w:r>
    </w:p>
    <w:p>
      <w:pPr>
        <w:pStyle w:val="FirstParagraph"/>
      </w:pPr>
      <w:r>
        <w:t xml:space="preserve">(Optional but useful for judges.)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ui-components"/>
    <w:p>
      <w:pPr>
        <w:pStyle w:val="Heading1"/>
      </w:pPr>
      <w:r>
        <w:t xml:space="preserve">6. UI Components</w:t>
      </w:r>
    </w:p>
    <w:bookmarkStart w:id="35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9"/>
        </w:numPr>
      </w:pPr>
      <w:r>
        <w:t xml:space="preserve">Logo</w:t>
      </w:r>
    </w:p>
    <w:p>
      <w:pPr>
        <w:pStyle w:val="Compact"/>
        <w:numPr>
          <w:ilvl w:val="0"/>
          <w:numId w:val="1009"/>
        </w:numPr>
      </w:pPr>
      <w:r>
        <w:t xml:space="preserve">Project name</w:t>
      </w:r>
    </w:p>
    <w:p>
      <w:r>
        <w:pict>
          <v:rect style="width:0;height:1.5pt" o:hralign="center" o:hrstd="t" o:hr="t"/>
        </w:pict>
      </w:r>
    </w:p>
    <w:bookmarkEnd w:id="35"/>
    <w:bookmarkStart w:id="36" w:name="inventory-summary-card"/>
    <w:p>
      <w:pPr>
        <w:pStyle w:val="Heading2"/>
      </w:pPr>
      <w:r>
        <w:t xml:space="preserve">Inventory Summary Card</w:t>
      </w:r>
    </w:p>
    <w:p>
      <w:pPr>
        <w:pStyle w:val="FirstParagraph"/>
      </w:pPr>
      <w:r>
        <w:t xml:space="preserve">Shows</w:t>
      </w:r>
    </w:p>
    <w:p>
      <w:pPr>
        <w:pStyle w:val="Compact"/>
        <w:numPr>
          <w:ilvl w:val="0"/>
          <w:numId w:val="1010"/>
        </w:numPr>
      </w:pPr>
      <w:r>
        <w:t xml:space="preserve">Current Stock</w:t>
      </w:r>
    </w:p>
    <w:p>
      <w:pPr>
        <w:pStyle w:val="Compact"/>
        <w:numPr>
          <w:ilvl w:val="0"/>
          <w:numId w:val="1010"/>
        </w:numPr>
      </w:pPr>
      <w:r>
        <w:t xml:space="preserve">Weekly Sales</w:t>
      </w:r>
    </w:p>
    <w:p>
      <w:pPr>
        <w:pStyle w:val="Compact"/>
        <w:numPr>
          <w:ilvl w:val="0"/>
          <w:numId w:val="1010"/>
        </w:numPr>
      </w:pPr>
      <w:r>
        <w:t xml:space="preserve">Categories</w:t>
      </w:r>
    </w:p>
    <w:p>
      <w:r>
        <w:pict>
          <v:rect style="width:0;height:1.5pt" o:hralign="center" o:hrstd="t" o:hr="t"/>
        </w:pict>
      </w:r>
    </w:p>
    <w:bookmarkEnd w:id="36"/>
    <w:bookmarkStart w:id="37" w:name="context-card"/>
    <w:p>
      <w:pPr>
        <w:pStyle w:val="Heading2"/>
      </w:pPr>
      <w:r>
        <w:t xml:space="preserve">Context Card</w:t>
      </w:r>
    </w:p>
    <w:p>
      <w:pPr>
        <w:pStyle w:val="FirstParagraph"/>
      </w:pPr>
      <w:r>
        <w:t xml:space="preserve">Shows</w:t>
      </w:r>
    </w:p>
    <w:p>
      <w:pPr>
        <w:pStyle w:val="Compact"/>
        <w:numPr>
          <w:ilvl w:val="0"/>
          <w:numId w:val="1011"/>
        </w:numPr>
      </w:pPr>
      <w:r>
        <w:t xml:space="preserve">Tomorrow Weather</w:t>
      </w:r>
    </w:p>
    <w:p>
      <w:pPr>
        <w:pStyle w:val="Compact"/>
        <w:numPr>
          <w:ilvl w:val="0"/>
          <w:numId w:val="1011"/>
        </w:numPr>
      </w:pPr>
      <w:r>
        <w:t xml:space="preserve">Event Status</w:t>
      </w:r>
    </w:p>
    <w:p>
      <w:r>
        <w:pict>
          <v:rect style="width:0;height:1.5pt" o:hralign="center" o:hrstd="t" o:hr="t"/>
        </w:pict>
      </w:r>
    </w:p>
    <w:bookmarkEnd w:id="37"/>
    <w:bookmarkStart w:id="38" w:name="priority-slider"/>
    <w:p>
      <w:pPr>
        <w:pStyle w:val="Heading2"/>
      </w:pPr>
      <w:r>
        <w:t xml:space="preserve">Priority Slider</w:t>
      </w:r>
    </w:p>
    <w:p>
      <w:pPr>
        <w:pStyle w:val="FirstParagraph"/>
      </w:pPr>
      <w:r>
        <w:t xml:space="preserve">Range</w:t>
      </w:r>
    </w:p>
    <w:p>
      <w:pPr>
        <w:pStyle w:val="SourceCode"/>
      </w:pPr>
      <w:r>
        <w:rPr>
          <w:rStyle w:val="VerbatimChar"/>
        </w:rPr>
        <w:t xml:space="preserve">Waste &lt;-------&gt; Profit</w:t>
      </w:r>
    </w:p>
    <w:p>
      <w:pPr>
        <w:pStyle w:val="FirstParagraph"/>
      </w:pPr>
      <w:r>
        <w:t xml:space="preserve">Returns</w:t>
      </w:r>
    </w:p>
    <w:p>
      <w:pPr>
        <w:pStyle w:val="SourceCode"/>
      </w:pPr>
      <w:r>
        <w:rPr>
          <w:rStyle w:val="VerbatimChar"/>
        </w:rPr>
        <w:t xml:space="preserve">0–100</w:t>
      </w:r>
    </w:p>
    <w:p>
      <w:r>
        <w:pict>
          <v:rect style="width:0;height:1.5pt" o:hralign="center" o:hrstd="t" o:hr="t"/>
        </w:pict>
      </w:r>
    </w:p>
    <w:bookmarkEnd w:id="38"/>
    <w:bookmarkStart w:id="39" w:name="scenario-card"/>
    <w:p>
      <w:pPr>
        <w:pStyle w:val="Heading2"/>
      </w:pPr>
      <w:r>
        <w:t xml:space="preserve">Scenario Card</w:t>
      </w:r>
    </w:p>
    <w:p>
      <w:pPr>
        <w:pStyle w:val="FirstParagraph"/>
      </w:pPr>
      <w:r>
        <w:t xml:space="preserve">Displays</w:t>
      </w:r>
    </w:p>
    <w:p>
      <w:pPr>
        <w:pStyle w:val="Compact"/>
        <w:numPr>
          <w:ilvl w:val="0"/>
          <w:numId w:val="1012"/>
        </w:numPr>
      </w:pPr>
      <w:r>
        <w:t xml:space="preserve">Scenario Name</w:t>
      </w:r>
    </w:p>
    <w:p>
      <w:pPr>
        <w:pStyle w:val="Compact"/>
        <w:numPr>
          <w:ilvl w:val="0"/>
          <w:numId w:val="1012"/>
        </w:numPr>
      </w:pPr>
      <w:r>
        <w:t xml:space="preserve">Ranking</w:t>
      </w:r>
    </w:p>
    <w:p>
      <w:pPr>
        <w:pStyle w:val="Compact"/>
        <w:numPr>
          <w:ilvl w:val="0"/>
          <w:numId w:val="1012"/>
        </w:numPr>
      </w:pPr>
      <w:r>
        <w:t xml:space="preserve">Suggested Order</w:t>
      </w:r>
    </w:p>
    <w:p>
      <w:pPr>
        <w:pStyle w:val="Compact"/>
        <w:numPr>
          <w:ilvl w:val="0"/>
          <w:numId w:val="1012"/>
        </w:numPr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Risks</w:t>
      </w:r>
    </w:p>
    <w:p>
      <w:pPr>
        <w:pStyle w:val="Compact"/>
        <w:numPr>
          <w:ilvl w:val="0"/>
          <w:numId w:val="1012"/>
        </w:numPr>
      </w:pPr>
      <w:r>
        <w:t xml:space="preserve">Score</w:t>
      </w:r>
    </w:p>
    <w:p>
      <w:pPr>
        <w:pStyle w:val="FirstParagraph"/>
      </w:pPr>
      <w:r>
        <w:t xml:space="preserve">Expandable</w:t>
      </w:r>
    </w:p>
    <w:p>
      <w:r>
        <w:pict>
          <v:rect style="width:0;height:1.5pt" o:hralign="center" o:hrstd="t" o:hr="t"/>
        </w:pict>
      </w:r>
    </w:p>
    <w:bookmarkEnd w:id="39"/>
    <w:bookmarkStart w:id="40" w:name="explanation-panel"/>
    <w:p>
      <w:pPr>
        <w:pStyle w:val="Heading2"/>
      </w:pPr>
      <w:r>
        <w:t xml:space="preserve">Explanation Panel</w:t>
      </w:r>
    </w:p>
    <w:p>
      <w:pPr>
        <w:pStyle w:val="FirstParagraph"/>
      </w:pPr>
      <w:r>
        <w:t xml:space="preserve">Gemini explanation</w:t>
      </w:r>
    </w:p>
    <w:p>
      <w:pPr>
        <w:pStyle w:val="BodyText"/>
      </w:pPr>
      <w:r>
        <w:t xml:space="preserve">Must reference</w:t>
      </w:r>
    </w:p>
    <w:p>
      <w:pPr>
        <w:pStyle w:val="Compact"/>
        <w:numPr>
          <w:ilvl w:val="0"/>
          <w:numId w:val="1013"/>
        </w:numPr>
      </w:pPr>
      <w:r>
        <w:t xml:space="preserve">stock</w:t>
      </w:r>
    </w:p>
    <w:p>
      <w:pPr>
        <w:pStyle w:val="Compact"/>
        <w:numPr>
          <w:ilvl w:val="0"/>
          <w:numId w:val="1013"/>
        </w:numPr>
      </w:pPr>
      <w:r>
        <w:t xml:space="preserve">shelf life</w:t>
      </w:r>
    </w:p>
    <w:p>
      <w:pPr>
        <w:pStyle w:val="Compact"/>
        <w:numPr>
          <w:ilvl w:val="0"/>
          <w:numId w:val="1013"/>
        </w:numPr>
      </w:pPr>
      <w:r>
        <w:t xml:space="preserve">weather</w:t>
      </w:r>
    </w:p>
    <w:p>
      <w:pPr>
        <w:pStyle w:val="Compact"/>
        <w:numPr>
          <w:ilvl w:val="0"/>
          <w:numId w:val="1013"/>
        </w:numPr>
      </w:pPr>
      <w:r>
        <w:t xml:space="preserve">event</w:t>
      </w:r>
    </w:p>
    <w:p>
      <w:pPr>
        <w:pStyle w:val="Compact"/>
        <w:numPr>
          <w:ilvl w:val="0"/>
          <w:numId w:val="1013"/>
        </w:numPr>
      </w:pPr>
      <w:r>
        <w:t xml:space="preserve">sales</w:t>
      </w:r>
    </w:p>
    <w:p>
      <w:r>
        <w:pict>
          <v:rect style="width:0;height:1.5pt" o:hralign="center" o:hrstd="t" o:hr="t"/>
        </w:pict>
      </w:r>
    </w:p>
    <w:bookmarkEnd w:id="40"/>
    <w:bookmarkStart w:id="41" w:name="loading-component"/>
    <w:p>
      <w:pPr>
        <w:pStyle w:val="Heading2"/>
      </w:pPr>
      <w:r>
        <w:t xml:space="preserve">Loading Component</w:t>
      </w:r>
    </w:p>
    <w:p>
      <w:pPr>
        <w:pStyle w:val="FirstParagraph"/>
      </w:pPr>
      <w:r>
        <w:t xml:space="preserve">Displayed while Gemini responds.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backend-apis"/>
    <w:p>
      <w:pPr>
        <w:pStyle w:val="Heading1"/>
      </w:pPr>
      <w:r>
        <w:t xml:space="preserve">7. Backend APIs</w:t>
      </w:r>
    </w:p>
    <w:p>
      <w:r>
        <w:pict>
          <v:rect style="width:0;height:1.5pt" o:hralign="center" o:hrstd="t" o:hr="t"/>
        </w:pict>
      </w:r>
    </w:p>
    <w:bookmarkStart w:id="43" w:name="get-inventory"/>
    <w:p>
      <w:pPr>
        <w:pStyle w:val="Heading2"/>
      </w:pPr>
      <w:r>
        <w:t xml:space="preserve">GET /inventory</w:t>
      </w:r>
    </w:p>
    <w:p>
      <w:pPr>
        <w:pStyle w:val="FirstParagraph"/>
      </w:pPr>
      <w:r>
        <w:t xml:space="preserve">Returns inventory data from BigQuery.</w:t>
      </w:r>
    </w:p>
    <w:p>
      <w:pPr>
        <w:pStyle w:val="BodyText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Start w:id="44" w:name="get-context"/>
    <w:p>
      <w:pPr>
        <w:pStyle w:val="Heading2"/>
      </w:pPr>
      <w:r>
        <w:t xml:space="preserve">GET /context</w:t>
      </w:r>
    </w:p>
    <w:p>
      <w:pPr>
        <w:pStyle w:val="FirstParagraph"/>
      </w:pPr>
      <w:r>
        <w:t xml:space="preserve">Returns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post-generate-scenarios"/>
    <w:p>
      <w:pPr>
        <w:pStyle w:val="Heading2"/>
      </w:pPr>
      <w:r>
        <w:t xml:space="preserve">POST /generate-scenarios</w:t>
      </w:r>
    </w:p>
    <w:p>
      <w:pPr>
        <w:pStyle w:val="FirstParagraph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post-explanation"/>
    <w:p>
      <w:pPr>
        <w:pStyle w:val="Heading2"/>
      </w:pPr>
      <w:r>
        <w:t xml:space="preserve">POST /explanation</w:t>
      </w:r>
    </w:p>
    <w:p>
      <w:pPr>
        <w:pStyle w:val="FirstParagraph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"AI Recommended"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"explanation"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get-health"/>
    <w:p>
      <w:pPr>
        <w:pStyle w:val="Heading2"/>
      </w:pPr>
      <w:r>
        <w:t xml:space="preserve">GET /health</w:t>
      </w:r>
    </w:p>
    <w:p>
      <w:pPr>
        <w:pStyle w:val="FirstParagraph"/>
      </w:pPr>
      <w:r>
        <w:t xml:space="preserve">Health check.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bigquery-schema"/>
    <w:p>
      <w:pPr>
        <w:pStyle w:val="Heading1"/>
      </w:pPr>
      <w:r>
        <w:t xml:space="preserve">8. BigQuery Schema</w:t>
      </w:r>
    </w:p>
    <w:p>
      <w:pPr>
        <w:pStyle w:val="FirstParagraph"/>
      </w:pPr>
      <w:r>
        <w:t xml:space="preserve">Dataset</w:t>
      </w:r>
    </w:p>
    <w:p>
      <w:pPr>
        <w:pStyle w:val="SourceCode"/>
      </w:pPr>
      <w:r>
        <w:rPr>
          <w:rStyle w:val="VerbatimChar"/>
        </w:rPr>
        <w:t xml:space="preserve">decisioniq</w:t>
      </w:r>
    </w:p>
    <w:p>
      <w:pPr>
        <w:pStyle w:val="FirstParagraph"/>
      </w:pPr>
      <w:r>
        <w:t xml:space="preserve">Table</w:t>
      </w:r>
    </w:p>
    <w:p>
      <w:pPr>
        <w:pStyle w:val="SourceCode"/>
      </w:pPr>
      <w:r>
        <w:rPr>
          <w:rStyle w:val="VerbatimChar"/>
        </w:rPr>
        <w:t xml:space="preserve">inventory_data</w:t>
      </w:r>
    </w:p>
    <w:p>
      <w:pPr>
        <w:pStyle w:val="FirstParagraph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avg_weekly_sales_units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current_stock_units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shelf_life_days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unit_cost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weather_sensitivity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local_event_flag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p>
      <w:pPr>
        <w:pStyle w:val="BodyText"/>
      </w:pPr>
      <w:r>
        <w:t xml:space="preserve">Approximately</w:t>
      </w:r>
    </w:p>
    <w:p>
      <w:pPr>
        <w:pStyle w:val="Compact"/>
        <w:numPr>
          <w:ilvl w:val="0"/>
          <w:numId w:val="1014"/>
        </w:numPr>
      </w:pPr>
      <w:r>
        <w:t xml:space="preserve">20–30 rows</w:t>
      </w:r>
    </w:p>
    <w:p>
      <w:pPr>
        <w:pStyle w:val="Compact"/>
        <w:numPr>
          <w:ilvl w:val="0"/>
          <w:numId w:val="1014"/>
        </w:numPr>
      </w:pPr>
      <w:r>
        <w:t xml:space="preserve">5–6 categories</w:t>
      </w:r>
    </w:p>
    <w:p>
      <w:r>
        <w:pict>
          <v:rect style="width:0;height:1.5pt" o:hralign="center" o:hrstd="t" o:hr="t"/>
        </w:pict>
      </w:r>
    </w:p>
    <w:bookmarkEnd w:id="49"/>
    <w:bookmarkStart w:id="50" w:name="gemini-workflow"/>
    <w:p>
      <w:pPr>
        <w:pStyle w:val="Heading1"/>
      </w:pPr>
      <w:r>
        <w:t xml:space="preserve">9. Gemini Workflow</w:t>
      </w:r>
    </w:p>
    <w:p>
      <w:pPr>
        <w:pStyle w:val="SourceCode"/>
      </w:pPr>
      <w:r>
        <w:rPr>
          <w:rStyle w:val="VerbatimChar"/>
        </w:rPr>
        <w:t xml:space="preserve">Inventory Data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Weather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Event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Slider Position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Builder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</w:t>
      </w:r>
      <w:r>
        <w:br/>
      </w:r>
      <w:r>
        <w:br/>
      </w:r>
      <w:r>
        <w:rPr>
          <w:rStyle w:val="VerbatimChar"/>
        </w:rPr>
        <w:t xml:space="preserve">Scenario A</w:t>
      </w:r>
      <w:r>
        <w:br/>
      </w:r>
      <w:r>
        <w:br/>
      </w:r>
      <w:r>
        <w:rPr>
          <w:rStyle w:val="VerbatimChar"/>
        </w:rPr>
        <w:t xml:space="preserve">Scenario B</w:t>
      </w:r>
      <w:r>
        <w:br/>
      </w:r>
      <w:r>
        <w:br/>
      </w:r>
      <w:r>
        <w:rPr>
          <w:rStyle w:val="VerbatimChar"/>
        </w:rPr>
        <w:t xml:space="preserve">Scenario C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 JSON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For explanations</w:t>
      </w:r>
    </w:p>
    <w:p>
      <w:pPr>
        <w:pStyle w:val="SourceCode"/>
      </w:pPr>
      <w:r>
        <w:rPr>
          <w:rStyle w:val="VerbatimChar"/>
        </w:rPr>
        <w:t xml:space="preserve">Scenario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Inventory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Plain English explanation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t xml:space="preserve">Gemini never invents numbers.</w:t>
      </w:r>
    </w:p>
    <w:p>
      <w:r>
        <w:pict>
          <v:rect style="width:0;height:1.5pt" o:hralign="center" o:hrstd="t" o:hr="t"/>
        </w:pict>
      </w:r>
    </w:p>
    <w:bookmarkEnd w:id="50"/>
    <w:bookmarkStart w:id="51" w:name="cloud-run-workflow"/>
    <w:p>
      <w:pPr>
        <w:pStyle w:val="Heading1"/>
      </w:pPr>
      <w:r>
        <w:t xml:space="preserve">10. Cloud Run Workflow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POST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Cloud Run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Read BigQuery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Build Prompt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 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Receive JSON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</w:p>
    <w:p>
      <w:pPr>
        <w:pStyle w:val="FirstParagraph"/>
      </w:pPr>
      <w:r>
        <w:t xml:space="preserve">Cloud Run responsibilities</w:t>
      </w:r>
    </w:p>
    <w:p>
      <w:pPr>
        <w:pStyle w:val="Compact"/>
        <w:numPr>
          <w:ilvl w:val="0"/>
          <w:numId w:val="1015"/>
        </w:numPr>
      </w:pPr>
      <w:r>
        <w:t xml:space="preserve">Read data</w:t>
      </w:r>
    </w:p>
    <w:p>
      <w:pPr>
        <w:pStyle w:val="Compact"/>
        <w:numPr>
          <w:ilvl w:val="0"/>
          <w:numId w:val="1015"/>
        </w:numPr>
      </w:pPr>
      <w:r>
        <w:t xml:space="preserve">Build prompts</w:t>
      </w:r>
    </w:p>
    <w:p>
      <w:pPr>
        <w:pStyle w:val="Compact"/>
        <w:numPr>
          <w:ilvl w:val="0"/>
          <w:numId w:val="1015"/>
        </w:numPr>
      </w:pPr>
      <w:r>
        <w:t xml:space="preserve">Call Gemini</w:t>
      </w:r>
    </w:p>
    <w:p>
      <w:pPr>
        <w:pStyle w:val="Compact"/>
        <w:numPr>
          <w:ilvl w:val="0"/>
          <w:numId w:val="1015"/>
        </w:numPr>
      </w:pPr>
      <w:r>
        <w:t xml:space="preserve">Validate output</w:t>
      </w:r>
    </w:p>
    <w:p>
      <w:pPr>
        <w:pStyle w:val="Compact"/>
        <w:numPr>
          <w:ilvl w:val="0"/>
          <w:numId w:val="1015"/>
        </w:numPr>
      </w:pPr>
      <w:r>
        <w:t xml:space="preserve">Return API response</w:t>
      </w:r>
    </w:p>
    <w:p>
      <w:r>
        <w:pict>
          <v:rect style="width:0;height:1.5pt" o:hralign="center" o:hrstd="t" o:hr="t"/>
        </w:pict>
      </w:r>
    </w:p>
    <w:bookmarkEnd w:id="51"/>
    <w:bookmarkStart w:id="52" w:name="folder-structure"/>
    <w:p>
      <w:pPr>
        <w:pStyle w:val="Heading1"/>
      </w:pPr>
      <w:r>
        <w:t xml:space="preserve">11. Folder Structure</w:t>
      </w:r>
    </w:p>
    <w:p>
      <w:pPr>
        <w:pStyle w:val="SourceCode"/>
      </w:pPr>
      <w:r>
        <w:rPr>
          <w:rStyle w:val="VerbatimChar"/>
        </w:rPr>
        <w:t xml:space="preserve">decisioniq/</w:t>
      </w:r>
      <w:r>
        <w:br/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App.jsx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prompts/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│   └── sample_inventory.csv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dockerfile</w:t>
      </w:r>
    </w:p>
    <w:p>
      <w:r>
        <w:pict>
          <v:rect style="width:0;height:1.5pt" o:hralign="center" o:hrstd="t" o:hr="t"/>
        </w:pict>
      </w:r>
    </w:p>
    <w:bookmarkEnd w:id="52"/>
    <w:bookmarkStart w:id="57" w:name="backend-modules"/>
    <w:p>
      <w:pPr>
        <w:pStyle w:val="Heading1"/>
      </w:pPr>
      <w:r>
        <w:t xml:space="preserve">12. Backend Modules</w:t>
      </w:r>
    </w:p>
    <w:bookmarkStart w:id="53" w:name="bigquery-service"/>
    <w:p>
      <w:pPr>
        <w:pStyle w:val="Heading2"/>
      </w:pPr>
      <w:r>
        <w:t xml:space="preserve">BigQuery Service</w:t>
      </w:r>
    </w:p>
    <w:p>
      <w:pPr>
        <w:pStyle w:val="Compact"/>
        <w:numPr>
          <w:ilvl w:val="0"/>
          <w:numId w:val="1016"/>
        </w:numPr>
      </w:pPr>
      <w:r>
        <w:t xml:space="preserve">Read inventory</w:t>
      </w:r>
    </w:p>
    <w:p>
      <w:pPr>
        <w:pStyle w:val="Compact"/>
        <w:numPr>
          <w:ilvl w:val="0"/>
          <w:numId w:val="1016"/>
        </w:numPr>
      </w:pPr>
      <w:r>
        <w:t xml:space="preserve">Return structured data</w:t>
      </w:r>
    </w:p>
    <w:p>
      <w:r>
        <w:pict>
          <v:rect style="width:0;height:1.5pt" o:hralign="center" o:hrstd="t" o:hr="t"/>
        </w:pict>
      </w:r>
    </w:p>
    <w:bookmarkEnd w:id="53"/>
    <w:bookmarkStart w:id="54" w:name="gemini-service"/>
    <w:p>
      <w:pPr>
        <w:pStyle w:val="Heading2"/>
      </w:pPr>
      <w:r>
        <w:t xml:space="preserve">Gemini Service</w:t>
      </w:r>
    </w:p>
    <w:p>
      <w:pPr>
        <w:pStyle w:val="Compact"/>
        <w:numPr>
          <w:ilvl w:val="0"/>
          <w:numId w:val="1017"/>
        </w:numPr>
      </w:pPr>
      <w:r>
        <w:t xml:space="preserve">Build prompts</w:t>
      </w:r>
    </w:p>
    <w:p>
      <w:pPr>
        <w:pStyle w:val="Compact"/>
        <w:numPr>
          <w:ilvl w:val="0"/>
          <w:numId w:val="1017"/>
        </w:numPr>
      </w:pPr>
      <w:r>
        <w:t xml:space="preserve">Call Gemini</w:t>
      </w:r>
    </w:p>
    <w:p>
      <w:pPr>
        <w:pStyle w:val="Compact"/>
        <w:numPr>
          <w:ilvl w:val="0"/>
          <w:numId w:val="1017"/>
        </w:numPr>
      </w:pPr>
      <w:r>
        <w:t xml:space="preserve">Parse response</w:t>
      </w:r>
    </w:p>
    <w:p>
      <w:r>
        <w:pict>
          <v:rect style="width:0;height:1.5pt" o:hralign="center" o:hrstd="t" o:hr="t"/>
        </w:pict>
      </w:r>
    </w:p>
    <w:bookmarkEnd w:id="54"/>
    <w:bookmarkStart w:id="55" w:name="decision-service"/>
    <w:p>
      <w:pPr>
        <w:pStyle w:val="Heading2"/>
      </w:pPr>
      <w:r>
        <w:t xml:space="preserve">Decision Service</w:t>
      </w:r>
    </w:p>
    <w:p>
      <w:pPr>
        <w:pStyle w:val="Compact"/>
        <w:numPr>
          <w:ilvl w:val="0"/>
          <w:numId w:val="1018"/>
        </w:numPr>
      </w:pPr>
      <w:r>
        <w:t xml:space="preserve">Receive slider value</w:t>
      </w:r>
    </w:p>
    <w:p>
      <w:pPr>
        <w:pStyle w:val="Compact"/>
        <w:numPr>
          <w:ilvl w:val="0"/>
          <w:numId w:val="1018"/>
        </w:numPr>
      </w:pPr>
      <w:r>
        <w:t xml:space="preserve">Prepare context</w:t>
      </w:r>
    </w:p>
    <w:p>
      <w:pPr>
        <w:pStyle w:val="Compact"/>
        <w:numPr>
          <w:ilvl w:val="0"/>
          <w:numId w:val="1018"/>
        </w:numPr>
      </w:pPr>
      <w:r>
        <w:t xml:space="preserve">Select ranking</w:t>
      </w:r>
    </w:p>
    <w:p>
      <w:pPr>
        <w:pStyle w:val="Compact"/>
        <w:numPr>
          <w:ilvl w:val="0"/>
          <w:numId w:val="1018"/>
        </w:numPr>
      </w:pPr>
      <w:r>
        <w:t xml:space="preserve">Return scenarios</w:t>
      </w:r>
    </w:p>
    <w:p>
      <w:r>
        <w:pict>
          <v:rect style="width:0;height:1.5pt" o:hralign="center" o:hrstd="t" o:hr="t"/>
        </w:pict>
      </w:r>
    </w:p>
    <w:bookmarkEnd w:id="55"/>
    <w:bookmarkStart w:id="56" w:name="explanation-service"/>
    <w:p>
      <w:pPr>
        <w:pStyle w:val="Heading2"/>
      </w:pPr>
      <w:r>
        <w:t xml:space="preserve">Explanation Service</w:t>
      </w:r>
    </w:p>
    <w:p>
      <w:pPr>
        <w:pStyle w:val="Compact"/>
        <w:numPr>
          <w:ilvl w:val="0"/>
          <w:numId w:val="1019"/>
        </w:numPr>
      </w:pPr>
      <w:r>
        <w:t xml:space="preserve">Build explanation prompt</w:t>
      </w:r>
    </w:p>
    <w:p>
      <w:pPr>
        <w:pStyle w:val="Compact"/>
        <w:numPr>
          <w:ilvl w:val="0"/>
          <w:numId w:val="1019"/>
        </w:numPr>
      </w:pPr>
      <w:r>
        <w:t xml:space="preserve">Validate references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pi-flow"/>
    <w:p>
      <w:pPr>
        <w:pStyle w:val="Heading1"/>
      </w:pPr>
      <w:r>
        <w:t xml:space="preserve">13. API Flow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/generate-scenarios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FastAPI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BigQuery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Decision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JSON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</w:p>
    <w:p>
      <w:r>
        <w:pict>
          <v:rect style="width:0;height:1.5pt" o:hralign="center" o:hrstd="t" o:hr="t"/>
        </w:pict>
      </w:r>
    </w:p>
    <w:bookmarkEnd w:id="58"/>
    <w:bookmarkStart w:id="63" w:name="deployment-plan"/>
    <w:p>
      <w:pPr>
        <w:pStyle w:val="Heading1"/>
      </w:pPr>
      <w:r>
        <w:t xml:space="preserve">14. Deployment Plan</w:t>
      </w:r>
    </w:p>
    <w:bookmarkStart w:id="59" w:name="backend-1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Deploy to</w:t>
      </w:r>
    </w:p>
    <w:p>
      <w:pPr>
        <w:pStyle w:val="BodyText"/>
      </w:pPr>
      <w:r>
        <w:t xml:space="preserve">Cloud Run</w:t>
      </w:r>
    </w:p>
    <w:p>
      <w:pPr>
        <w:pStyle w:val="BodyText"/>
      </w:pPr>
      <w:r>
        <w:t xml:space="preserve">Environment variables</w:t>
      </w:r>
    </w:p>
    <w:p>
      <w:pPr>
        <w:pStyle w:val="Compact"/>
        <w:numPr>
          <w:ilvl w:val="0"/>
          <w:numId w:val="1020"/>
        </w:numPr>
      </w:pPr>
      <w:r>
        <w:t xml:space="preserve">PROJECT_ID</w:t>
      </w:r>
    </w:p>
    <w:p>
      <w:pPr>
        <w:pStyle w:val="Compact"/>
        <w:numPr>
          <w:ilvl w:val="0"/>
          <w:numId w:val="1020"/>
        </w:numPr>
      </w:pPr>
      <w:r>
        <w:t xml:space="preserve">DATASET_NAME</w:t>
      </w:r>
    </w:p>
    <w:p>
      <w:pPr>
        <w:pStyle w:val="Compact"/>
        <w:numPr>
          <w:ilvl w:val="0"/>
          <w:numId w:val="1020"/>
        </w:numPr>
      </w:pPr>
      <w:r>
        <w:t xml:space="preserve">TABLE_NAME</w:t>
      </w:r>
    </w:p>
    <w:p>
      <w:pPr>
        <w:pStyle w:val="Compact"/>
        <w:numPr>
          <w:ilvl w:val="0"/>
          <w:numId w:val="1020"/>
        </w:numPr>
      </w:pPr>
      <w:r>
        <w:t xml:space="preserve">GEMINI_MODEL</w:t>
      </w:r>
    </w:p>
    <w:p>
      <w:pPr>
        <w:pStyle w:val="Compact"/>
        <w:numPr>
          <w:ilvl w:val="0"/>
          <w:numId w:val="1020"/>
        </w:numPr>
      </w:pPr>
      <w:r>
        <w:t xml:space="preserve">GOOGLE_APPLICATION_CREDENTIALS</w:t>
      </w:r>
    </w:p>
    <w:p>
      <w:r>
        <w:pict>
          <v:rect style="width:0;height:1.5pt" o:hralign="center" o:hrstd="t" o:hr="t"/>
        </w:pict>
      </w:r>
    </w:p>
    <w:bookmarkEnd w:id="59"/>
    <w:bookmarkStart w:id="60" w:name="frontend-1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Deploy to</w:t>
      </w:r>
    </w:p>
    <w:p>
      <w:pPr>
        <w:pStyle w:val="BodyText"/>
      </w:pPr>
      <w:r>
        <w:t xml:space="preserve">Firebase Hosting or Vercel</w:t>
      </w:r>
    </w:p>
    <w:p>
      <w:r>
        <w:pict>
          <v:rect style="width:0;height:1.5pt" o:hralign="center" o:hrstd="t" o:hr="t"/>
        </w:pict>
      </w:r>
    </w:p>
    <w:bookmarkEnd w:id="60"/>
    <w:bookmarkStart w:id="61" w:name="database-1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BigQuery</w:t>
      </w:r>
    </w:p>
    <w:p>
      <w:pPr>
        <w:pStyle w:val="BodyText"/>
      </w:pPr>
      <w:r>
        <w:t xml:space="preserve">One dataset</w:t>
      </w:r>
    </w:p>
    <w:p>
      <w:pPr>
        <w:pStyle w:val="BodyText"/>
      </w:pPr>
      <w:r>
        <w:t xml:space="preserve">One table</w:t>
      </w:r>
    </w:p>
    <w:p>
      <w:r>
        <w:pict>
          <v:rect style="width:0;height:1.5pt" o:hralign="center" o:hrstd="t" o:hr="t"/>
        </w:pict>
      </w:r>
    </w:p>
    <w:bookmarkEnd w:id="61"/>
    <w:bookmarkStart w:id="62" w:name="ai-1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Vertex AI</w:t>
      </w:r>
    </w:p>
    <w:p>
      <w:pPr>
        <w:pStyle w:val="BodyText"/>
      </w:pPr>
      <w:r>
        <w:t xml:space="preserve">Gemini 2.5 Flash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development-order"/>
    <w:p>
      <w:pPr>
        <w:pStyle w:val="Heading1"/>
      </w:pPr>
      <w:r>
        <w:t xml:space="preserve">15. Development Order</w:t>
      </w:r>
    </w:p>
    <w:bookmarkStart w:id="64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21"/>
        </w:numPr>
      </w:pPr>
      <w:r>
        <w:t xml:space="preserve">Create React project</w:t>
      </w:r>
    </w:p>
    <w:p>
      <w:pPr>
        <w:pStyle w:val="Compact"/>
        <w:numPr>
          <w:ilvl w:val="0"/>
          <w:numId w:val="1021"/>
        </w:numPr>
      </w:pPr>
      <w:r>
        <w:t xml:space="preserve">Create FastAPI backend</w:t>
      </w:r>
    </w:p>
    <w:p>
      <w:pPr>
        <w:pStyle w:val="Compact"/>
        <w:numPr>
          <w:ilvl w:val="0"/>
          <w:numId w:val="1021"/>
        </w:numPr>
      </w:pPr>
      <w:r>
        <w:t xml:space="preserve">Configure Cloud Run locally</w:t>
      </w:r>
    </w:p>
    <w:p>
      <w:pPr>
        <w:pStyle w:val="Compact"/>
        <w:numPr>
          <w:ilvl w:val="0"/>
          <w:numId w:val="1021"/>
        </w:numPr>
      </w:pPr>
      <w:r>
        <w:t xml:space="preserve">Connect BigQuery</w:t>
      </w:r>
    </w:p>
    <w:p>
      <w:r>
        <w:pict>
          <v:rect style="width:0;height:1.5pt" o:hralign="center" o:hrstd="t" o:hr="t"/>
        </w:pict>
      </w:r>
    </w:p>
    <w:bookmarkEnd w:id="64"/>
    <w:bookmarkStart w:id="65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22"/>
        </w:numPr>
      </w:pPr>
      <w:r>
        <w:t xml:space="preserve">Load inventory data</w:t>
      </w:r>
    </w:p>
    <w:p>
      <w:pPr>
        <w:pStyle w:val="Compact"/>
        <w:numPr>
          <w:ilvl w:val="0"/>
          <w:numId w:val="1022"/>
        </w:numPr>
      </w:pPr>
      <w:r>
        <w:t xml:space="preserve">Build Dashboard UI</w:t>
      </w:r>
    </w:p>
    <w:p>
      <w:pPr>
        <w:pStyle w:val="Compact"/>
        <w:numPr>
          <w:ilvl w:val="0"/>
          <w:numId w:val="1022"/>
        </w:numPr>
      </w:pPr>
      <w:r>
        <w:t xml:space="preserve">Show inventory cards</w:t>
      </w:r>
    </w:p>
    <w:p>
      <w:pPr>
        <w:pStyle w:val="Compact"/>
        <w:numPr>
          <w:ilvl w:val="0"/>
          <w:numId w:val="1022"/>
        </w:numPr>
      </w:pPr>
      <w:r>
        <w:t xml:space="preserve">Add context cards</w:t>
      </w:r>
    </w:p>
    <w:p>
      <w:r>
        <w:pict>
          <v:rect style="width:0;height:1.5pt" o:hralign="center" o:hrstd="t" o:hr="t"/>
        </w:pict>
      </w:r>
    </w:p>
    <w:bookmarkEnd w:id="65"/>
    <w:bookmarkStart w:id="66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23"/>
        </w:numPr>
      </w:pPr>
      <w:r>
        <w:t xml:space="preserve">Implement priority slider</w:t>
      </w:r>
    </w:p>
    <w:p>
      <w:pPr>
        <w:pStyle w:val="Compact"/>
        <w:numPr>
          <w:ilvl w:val="0"/>
          <w:numId w:val="1023"/>
        </w:numPr>
      </w:pPr>
      <w:r>
        <w:t xml:space="preserve">Create backend scenario API</w:t>
      </w:r>
    </w:p>
    <w:p>
      <w:pPr>
        <w:pStyle w:val="Compact"/>
        <w:numPr>
          <w:ilvl w:val="0"/>
          <w:numId w:val="1023"/>
        </w:numPr>
      </w:pPr>
      <w:r>
        <w:t xml:space="preserve">Connect Gemini</w:t>
      </w:r>
    </w:p>
    <w:p>
      <w:pPr>
        <w:pStyle w:val="Compact"/>
        <w:numPr>
          <w:ilvl w:val="0"/>
          <w:numId w:val="1023"/>
        </w:numPr>
      </w:pPr>
      <w:r>
        <w:t xml:space="preserve">Display three scenario cards</w:t>
      </w:r>
    </w:p>
    <w:p>
      <w:r>
        <w:pict>
          <v:rect style="width:0;height:1.5pt" o:hralign="center" o:hrstd="t" o:hr="t"/>
        </w:pict>
      </w:r>
    </w:p>
    <w:bookmarkEnd w:id="66"/>
    <w:bookmarkStart w:id="67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24"/>
        </w:numPr>
      </w:pPr>
      <w:r>
        <w:t xml:space="preserve">Build explanation panel</w:t>
      </w:r>
    </w:p>
    <w:p>
      <w:pPr>
        <w:pStyle w:val="Compact"/>
        <w:numPr>
          <w:ilvl w:val="0"/>
          <w:numId w:val="1024"/>
        </w:numPr>
      </w:pPr>
      <w:r>
        <w:t xml:space="preserve">Add expandable reasoning</w:t>
      </w:r>
    </w:p>
    <w:p>
      <w:pPr>
        <w:pStyle w:val="Compact"/>
        <w:numPr>
          <w:ilvl w:val="0"/>
          <w:numId w:val="1024"/>
        </w:numPr>
      </w:pPr>
      <w:r>
        <w:t xml:space="preserve">Validate traceable outputs</w:t>
      </w:r>
    </w:p>
    <w:p>
      <w:r>
        <w:pict>
          <v:rect style="width:0;height:1.5pt" o:hralign="center" o:hrstd="t" o:hr="t"/>
        </w:pict>
      </w:r>
    </w:p>
    <w:bookmarkEnd w:id="67"/>
    <w:bookmarkStart w:id="68" w:name="phase-5"/>
    <w:p>
      <w:pPr>
        <w:pStyle w:val="Heading2"/>
      </w:pPr>
      <w:r>
        <w:t xml:space="preserve">Phase 5</w:t>
      </w:r>
    </w:p>
    <w:p>
      <w:pPr>
        <w:pStyle w:val="Compact"/>
        <w:numPr>
          <w:ilvl w:val="0"/>
          <w:numId w:val="1025"/>
        </w:numPr>
      </w:pPr>
      <w:r>
        <w:t xml:space="preserve">Improve UI polish</w:t>
      </w:r>
    </w:p>
    <w:p>
      <w:pPr>
        <w:pStyle w:val="Compact"/>
        <w:numPr>
          <w:ilvl w:val="0"/>
          <w:numId w:val="1025"/>
        </w:numPr>
      </w:pPr>
      <w:r>
        <w:t xml:space="preserve">Loading states</w:t>
      </w:r>
    </w:p>
    <w:p>
      <w:pPr>
        <w:pStyle w:val="Compact"/>
        <w:numPr>
          <w:ilvl w:val="0"/>
          <w:numId w:val="1025"/>
        </w:numPr>
      </w:pPr>
      <w:r>
        <w:t xml:space="preserve">Error handling</w:t>
      </w:r>
    </w:p>
    <w:p>
      <w:pPr>
        <w:pStyle w:val="Compact"/>
        <w:numPr>
          <w:ilvl w:val="0"/>
          <w:numId w:val="1025"/>
        </w:numPr>
      </w:pPr>
      <w:r>
        <w:t xml:space="preserve">Responsive layout</w:t>
      </w:r>
    </w:p>
    <w:p>
      <w:r>
        <w:pict>
          <v:rect style="width:0;height:1.5pt" o:hralign="center" o:hrstd="t" o:hr="t"/>
        </w:pict>
      </w:r>
    </w:p>
    <w:bookmarkEnd w:id="68"/>
    <w:bookmarkStart w:id="69" w:name="phase-6"/>
    <w:p>
      <w:pPr>
        <w:pStyle w:val="Heading2"/>
      </w:pPr>
      <w:r>
        <w:t xml:space="preserve">Phase 6</w:t>
      </w:r>
    </w:p>
    <w:p>
      <w:pPr>
        <w:pStyle w:val="Compact"/>
        <w:numPr>
          <w:ilvl w:val="0"/>
          <w:numId w:val="1026"/>
        </w:numPr>
      </w:pPr>
      <w:r>
        <w:t xml:space="preserve">Deploy backend to Cloud Run</w:t>
      </w:r>
    </w:p>
    <w:p>
      <w:pPr>
        <w:pStyle w:val="Compact"/>
        <w:numPr>
          <w:ilvl w:val="0"/>
          <w:numId w:val="1026"/>
        </w:numPr>
      </w:pPr>
      <w:r>
        <w:t xml:space="preserve">Deploy frontend</w:t>
      </w:r>
    </w:p>
    <w:p>
      <w:pPr>
        <w:pStyle w:val="Compact"/>
        <w:numPr>
          <w:ilvl w:val="0"/>
          <w:numId w:val="1026"/>
        </w:numPr>
      </w:pPr>
      <w:r>
        <w:t xml:space="preserve">Connect production APIs</w:t>
      </w:r>
    </w:p>
    <w:p>
      <w:pPr>
        <w:pStyle w:val="Compact"/>
        <w:numPr>
          <w:ilvl w:val="0"/>
          <w:numId w:val="1026"/>
        </w:numPr>
      </w:pPr>
      <w:r>
        <w:t xml:space="preserve">Final testing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mvp-deliverables"/>
    <w:p>
      <w:pPr>
        <w:pStyle w:val="Heading1"/>
      </w:pPr>
      <w:r>
        <w:t xml:space="preserve">16. MVP Deliverables</w:t>
      </w:r>
    </w:p>
    <w:p>
      <w:pPr>
        <w:pStyle w:val="Compact"/>
        <w:numPr>
          <w:ilvl w:val="0"/>
          <w:numId w:val="1027"/>
        </w:numPr>
      </w:pPr>
      <w:r>
        <w:t xml:space="preserve">Working React application</w:t>
      </w:r>
    </w:p>
    <w:p>
      <w:pPr>
        <w:pStyle w:val="Compact"/>
        <w:numPr>
          <w:ilvl w:val="0"/>
          <w:numId w:val="1027"/>
        </w:numPr>
      </w:pPr>
      <w:r>
        <w:t xml:space="preserve">FastAPI backend on Cloud Run</w:t>
      </w:r>
    </w:p>
    <w:p>
      <w:pPr>
        <w:pStyle w:val="Compact"/>
        <w:numPr>
          <w:ilvl w:val="0"/>
          <w:numId w:val="1027"/>
        </w:numPr>
      </w:pPr>
      <w:r>
        <w:t xml:space="preserve">BigQuery integration</w:t>
      </w:r>
    </w:p>
    <w:p>
      <w:pPr>
        <w:pStyle w:val="Compact"/>
        <w:numPr>
          <w:ilvl w:val="0"/>
          <w:numId w:val="1027"/>
        </w:numPr>
      </w:pPr>
      <w:r>
        <w:t xml:space="preserve">Gemini-powered scenario generation</w:t>
      </w:r>
    </w:p>
    <w:p>
      <w:pPr>
        <w:pStyle w:val="Compact"/>
        <w:numPr>
          <w:ilvl w:val="0"/>
          <w:numId w:val="1027"/>
        </w:numPr>
      </w:pPr>
      <w:r>
        <w:t xml:space="preserve">Live priority slider</w:t>
      </w:r>
    </w:p>
    <w:p>
      <w:pPr>
        <w:pStyle w:val="Compact"/>
        <w:numPr>
          <w:ilvl w:val="0"/>
          <w:numId w:val="1027"/>
        </w:numPr>
      </w:pPr>
      <w:r>
        <w:t xml:space="preserve">Three strategy cards</w:t>
      </w:r>
    </w:p>
    <w:p>
      <w:pPr>
        <w:pStyle w:val="Compact"/>
        <w:numPr>
          <w:ilvl w:val="0"/>
          <w:numId w:val="1027"/>
        </w:numPr>
      </w:pPr>
      <w:r>
        <w:t xml:space="preserve">AI explanation panel</w:t>
      </w:r>
    </w:p>
    <w:p>
      <w:pPr>
        <w:pStyle w:val="Compact"/>
        <w:numPr>
          <w:ilvl w:val="0"/>
          <w:numId w:val="1027"/>
        </w:numPr>
      </w:pPr>
      <w:r>
        <w:t xml:space="preserve">Production deployment</w:t>
      </w:r>
    </w:p>
    <w:p>
      <w:pPr>
        <w:pStyle w:val="Compact"/>
        <w:numPr>
          <w:ilvl w:val="0"/>
          <w:numId w:val="1027"/>
        </w:numPr>
      </w:pPr>
      <w:r>
        <w:t xml:space="preserve">GitHub repository</w:t>
      </w:r>
    </w:p>
    <w:p>
      <w:pPr>
        <w:pStyle w:val="Compact"/>
        <w:numPr>
          <w:ilvl w:val="0"/>
          <w:numId w:val="1027"/>
        </w:numPr>
      </w:pPr>
      <w:r>
        <w:t xml:space="preserve">Demo-ready application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2026-07-04T19:34:39Z</dcterms:created>
  <dcterms:modified xsi:type="dcterms:W3CDTF">2026-07-04T19:34:39Z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