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B6474" w14:textId="04B15B9D" w:rsidR="006C0318" w:rsidRDefault="007F1FEA" w:rsidP="007F1FEA">
      <w:pPr>
        <w:ind w:left="288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House Prices Graphs</w:t>
      </w:r>
    </w:p>
    <w:p w14:paraId="23143F3F" w14:textId="6CA190BE" w:rsidR="007F1FEA" w:rsidRDefault="007F1FE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10B493" wp14:editId="13EC55BB">
            <wp:extent cx="5495290" cy="3481070"/>
            <wp:effectExtent l="0" t="0" r="0" b="5080"/>
            <wp:docPr id="2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A487" w14:textId="77777777" w:rsidR="007F1FEA" w:rsidRDefault="007F1FEA" w:rsidP="007F1FEA">
      <w:pPr>
        <w:pStyle w:val="Heading2"/>
      </w:pPr>
      <w:r>
        <w:t>Price vs Furnishing</w:t>
      </w:r>
    </w:p>
    <w:p w14:paraId="4D6CB76B" w14:textId="77777777" w:rsidR="007F1FEA" w:rsidRDefault="007F1FEA" w:rsidP="007F1FE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This graph shows how price changes with: </w:t>
      </w:r>
    </w:p>
    <w:p w14:paraId="5EC55EC2" w14:textId="77777777" w:rsidR="007F1FEA" w:rsidRDefault="007F1FEA" w:rsidP="007F1FEA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Unfurnished </w:t>
      </w:r>
    </w:p>
    <w:p w14:paraId="54D11EFA" w14:textId="77777777" w:rsidR="007F1FEA" w:rsidRDefault="007F1FEA" w:rsidP="007F1FEA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Semi-Furnished </w:t>
      </w:r>
    </w:p>
    <w:p w14:paraId="759E493D" w14:textId="77777777" w:rsidR="007F1FEA" w:rsidRDefault="007F1FEA" w:rsidP="007F1FEA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Furnished </w:t>
      </w:r>
    </w:p>
    <w:p w14:paraId="546CA2FE" w14:textId="77777777" w:rsidR="007F1FEA" w:rsidRDefault="007F1FEA" w:rsidP="007F1FE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Furnished and semi-furnished houses tend to have </w:t>
      </w:r>
      <w:r>
        <w:rPr>
          <w:rStyle w:val="Strong"/>
        </w:rPr>
        <w:t>slightly higher prices</w:t>
      </w:r>
      <w:r>
        <w:t xml:space="preserve">. </w:t>
      </w:r>
    </w:p>
    <w:p w14:paraId="66B5D199" w14:textId="77777777" w:rsidR="007F1FEA" w:rsidRDefault="007F1FEA" w:rsidP="007F1FE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However, there are </w:t>
      </w:r>
      <w:r>
        <w:rPr>
          <w:rStyle w:val="Strong"/>
        </w:rPr>
        <w:t>outliers in all categories</w:t>
      </w:r>
      <w:r>
        <w:t>.</w:t>
      </w:r>
    </w:p>
    <w:p w14:paraId="6836C6ED" w14:textId="77777777" w:rsidR="007F1FEA" w:rsidRDefault="007F1FEA" w:rsidP="007F1FEA">
      <w:pPr>
        <w:pStyle w:val="Heading2"/>
      </w:pPr>
      <w:r>
        <w:t>Top 10 Most Expensive Locations (Average Price)</w:t>
      </w:r>
    </w:p>
    <w:p w14:paraId="187A64F7" w14:textId="77777777" w:rsidR="007F1FEA" w:rsidRDefault="007F1FEA" w:rsidP="007F1F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This bar chart shows locations with the </w:t>
      </w:r>
      <w:r>
        <w:rPr>
          <w:rStyle w:val="Strong"/>
        </w:rPr>
        <w:t>highest average house prices</w:t>
      </w:r>
      <w:r>
        <w:t xml:space="preserve">. </w:t>
      </w:r>
    </w:p>
    <w:p w14:paraId="2A801CAB" w14:textId="77777777" w:rsidR="007F1FEA" w:rsidRDefault="007F1FEA" w:rsidP="007F1F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Udaipur</w:t>
      </w:r>
      <w:r>
        <w:t xml:space="preserve"> is the most expensive, followed by: </w:t>
      </w:r>
    </w:p>
    <w:p w14:paraId="0FD883CC" w14:textId="77777777" w:rsidR="007F1FEA" w:rsidRDefault="007F1FEA" w:rsidP="007F1FEA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Mumbai </w:t>
      </w:r>
    </w:p>
    <w:p w14:paraId="0044DB04" w14:textId="77777777" w:rsidR="007F1FEA" w:rsidRDefault="007F1FEA" w:rsidP="007F1FEA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Raipur </w:t>
      </w:r>
    </w:p>
    <w:p w14:paraId="6C92DAE1" w14:textId="77777777" w:rsidR="007F1FEA" w:rsidRDefault="007F1FEA" w:rsidP="007F1FEA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Agra </w:t>
      </w:r>
    </w:p>
    <w:p w14:paraId="58E3CCF2" w14:textId="77777777" w:rsidR="007F1FEA" w:rsidRDefault="007F1FEA" w:rsidP="007F1F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Cities like </w:t>
      </w:r>
      <w:r>
        <w:rPr>
          <w:rStyle w:val="Strong"/>
        </w:rPr>
        <w:t>New Delhi and Gurgaon</w:t>
      </w:r>
      <w:r>
        <w:t xml:space="preserve"> appear lower in this list.</w:t>
      </w:r>
    </w:p>
    <w:p w14:paraId="0D3AB081" w14:textId="02BA3C44" w:rsidR="007F1FEA" w:rsidRDefault="007F1FEA">
      <w:pPr>
        <w:rPr>
          <w:sz w:val="32"/>
          <w:szCs w:val="32"/>
          <w:lang w:val="en-US"/>
        </w:rPr>
      </w:pPr>
    </w:p>
    <w:p w14:paraId="3DA6BBA5" w14:textId="39285D2B" w:rsidR="007F1FEA" w:rsidRDefault="007F1FEA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2D519C6" wp14:editId="644A8CFB">
            <wp:extent cx="5495290" cy="3412490"/>
            <wp:effectExtent l="0" t="0" r="0" b="0"/>
            <wp:docPr id="4" name="Picture 4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green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6521" w14:textId="77777777" w:rsidR="007F1FEA" w:rsidRDefault="007F1FEA" w:rsidP="007F1FEA">
      <w:pPr>
        <w:pStyle w:val="Heading2"/>
      </w:pPr>
      <w:r>
        <w:t>Price vs Carpet Area (Scatter Plot)</w:t>
      </w:r>
    </w:p>
    <w:p w14:paraId="31DC7F14" w14:textId="77777777" w:rsidR="007F1FEA" w:rsidRDefault="007F1FEA" w:rsidP="007F1F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This graph shows the relationship between: </w:t>
      </w:r>
    </w:p>
    <w:p w14:paraId="7303DECE" w14:textId="77777777" w:rsidR="007F1FEA" w:rsidRDefault="007F1FEA" w:rsidP="007F1FEA">
      <w:pPr>
        <w:spacing w:before="100" w:beforeAutospacing="1" w:after="100" w:afterAutospacing="1" w:line="240" w:lineRule="auto"/>
        <w:ind w:left="1440"/>
      </w:pPr>
      <w:r>
        <w:rPr>
          <w:rStyle w:val="Strong"/>
        </w:rPr>
        <w:t>Carpet Area (</w:t>
      </w:r>
      <w:proofErr w:type="spellStart"/>
      <w:r>
        <w:rPr>
          <w:rStyle w:val="Strong"/>
        </w:rPr>
        <w:t>sqft</w:t>
      </w:r>
      <w:proofErr w:type="spellEnd"/>
      <w:r>
        <w:rPr>
          <w:rStyle w:val="Strong"/>
        </w:rPr>
        <w:t>)</w:t>
      </w:r>
      <w:r>
        <w:t xml:space="preserve"> on the X-axis </w:t>
      </w:r>
    </w:p>
    <w:p w14:paraId="76877C0B" w14:textId="77777777" w:rsidR="007F1FEA" w:rsidRDefault="007F1FEA" w:rsidP="007F1FEA">
      <w:pPr>
        <w:spacing w:before="100" w:beforeAutospacing="1" w:after="100" w:afterAutospacing="1" w:line="240" w:lineRule="auto"/>
        <w:ind w:left="1440"/>
      </w:pPr>
      <w:r>
        <w:rPr>
          <w:rStyle w:val="Strong"/>
        </w:rPr>
        <w:t>Price (in rupees)</w:t>
      </w:r>
      <w:r>
        <w:t xml:space="preserve"> on the Y-axis</w:t>
      </w:r>
    </w:p>
    <w:p w14:paraId="46AEB1E6" w14:textId="77777777" w:rsidR="007F1FEA" w:rsidRPr="00946701" w:rsidRDefault="007F1FEA" w:rsidP="007F1FE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Carpet area affects price, but it is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not the only factor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36EBA0CB" w14:textId="77777777" w:rsidR="007F1FEA" w:rsidRPr="00946701" w:rsidRDefault="007F1FEA" w:rsidP="007F1FE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Other factors like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location, facilities, and furnishing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also influence house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prices. </w:t>
      </w:r>
    </w:p>
    <w:p w14:paraId="0884563B" w14:textId="77777777" w:rsidR="007F1FEA" w:rsidRDefault="007F1FEA" w:rsidP="007F1FE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presence of outliers suggests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irregular pricing patterns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the dataset.</w:t>
      </w:r>
    </w:p>
    <w:p w14:paraId="5C8B0194" w14:textId="4AD38338" w:rsidR="007F1FEA" w:rsidRDefault="007F1FEA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7C2704F" wp14:editId="495B2B0A">
            <wp:extent cx="5495290" cy="3978910"/>
            <wp:effectExtent l="0" t="0" r="0" b="2540"/>
            <wp:docPr id="1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1FBE" w14:textId="77777777" w:rsidR="007F1FEA" w:rsidRPr="00041A25" w:rsidRDefault="007F1FEA" w:rsidP="007F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A25">
        <w:rPr>
          <w:rFonts w:ascii="Times New Roman" w:eastAsia="Times New Roman" w:hAnsi="Times New Roman" w:cs="Times New Roman"/>
          <w:b/>
          <w:bCs/>
          <w:sz w:val="36"/>
          <w:szCs w:val="36"/>
        </w:rPr>
        <w:t>Price Box Plot</w:t>
      </w:r>
    </w:p>
    <w:p w14:paraId="35C59869" w14:textId="77777777" w:rsidR="007F1FEA" w:rsidRPr="00041A25" w:rsidRDefault="007F1FEA" w:rsidP="007F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sz w:val="24"/>
          <w:szCs w:val="24"/>
        </w:rPr>
        <w:t xml:space="preserve">This graph summarizes price using </w:t>
      </w:r>
      <w:r w:rsidRPr="00041A25">
        <w:rPr>
          <w:rFonts w:ascii="Times New Roman" w:eastAsia="Times New Roman" w:hAnsi="Times New Roman" w:cs="Times New Roman"/>
          <w:b/>
          <w:bCs/>
          <w:sz w:val="24"/>
          <w:szCs w:val="24"/>
        </w:rPr>
        <w:t>median, quartiles, and outliers</w:t>
      </w:r>
      <w:r w:rsidRPr="00041A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74CC8F" w14:textId="77777777" w:rsidR="007F1FEA" w:rsidRPr="00041A25" w:rsidRDefault="007F1FEA" w:rsidP="007F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sz w:val="24"/>
          <w:szCs w:val="24"/>
        </w:rPr>
        <w:t xml:space="preserve">The central box shows the </w:t>
      </w:r>
      <w:r w:rsidRPr="00041A25">
        <w:rPr>
          <w:rFonts w:ascii="Times New Roman" w:eastAsia="Times New Roman" w:hAnsi="Times New Roman" w:cs="Times New Roman"/>
          <w:b/>
          <w:bCs/>
          <w:sz w:val="24"/>
          <w:szCs w:val="24"/>
        </w:rPr>
        <w:t>middle 50% of house prices</w:t>
      </w:r>
      <w:r w:rsidRPr="00041A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D870AD" w14:textId="77777777" w:rsidR="007F1FEA" w:rsidRDefault="007F1FEA" w:rsidP="007F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sz w:val="24"/>
          <w:szCs w:val="24"/>
        </w:rPr>
        <w:t xml:space="preserve">The long line and multiple dots on the right indicate </w:t>
      </w:r>
      <w:r w:rsidRPr="00041A25">
        <w:rPr>
          <w:rFonts w:ascii="Times New Roman" w:eastAsia="Times New Roman" w:hAnsi="Times New Roman" w:cs="Times New Roman"/>
          <w:b/>
          <w:bCs/>
          <w:sz w:val="24"/>
          <w:szCs w:val="24"/>
        </w:rPr>
        <w:t>many high-value outliers</w:t>
      </w:r>
      <w:r w:rsidRPr="00041A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777E4" w14:textId="77777777" w:rsidR="007F1FEA" w:rsidRDefault="007F1FEA" w:rsidP="007F1FEA">
      <w:pPr>
        <w:pStyle w:val="Heading2"/>
      </w:pPr>
      <w:r>
        <w:t>Top 10 Locations by Number of Listings (Bar Chart)</w:t>
      </w:r>
    </w:p>
    <w:p w14:paraId="496F0D8A" w14:textId="77777777" w:rsidR="007F1FEA" w:rsidRDefault="007F1FEA" w:rsidP="007F1F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This graph shows which cities have the highest number of house listings. </w:t>
      </w:r>
    </w:p>
    <w:p w14:paraId="44674B50" w14:textId="77777777" w:rsidR="007F1FEA" w:rsidRDefault="007F1FEA" w:rsidP="007F1F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New Delhi</w:t>
      </w:r>
      <w:r>
        <w:t xml:space="preserve"> has the highest listings, followed by: </w:t>
      </w:r>
    </w:p>
    <w:p w14:paraId="49C11048" w14:textId="77777777" w:rsidR="007F1FEA" w:rsidRDefault="007F1FEA" w:rsidP="007F1FE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Bangalore </w:t>
      </w:r>
    </w:p>
    <w:p w14:paraId="0E9A7A4B" w14:textId="77777777" w:rsidR="007F1FEA" w:rsidRDefault="007F1FEA" w:rsidP="007F1FE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Kolkata </w:t>
      </w:r>
    </w:p>
    <w:p w14:paraId="57524472" w14:textId="77777777" w:rsidR="007F1FEA" w:rsidRDefault="007F1FEA" w:rsidP="007F1FE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Gurgaon </w:t>
      </w:r>
    </w:p>
    <w:p w14:paraId="0A18A1E8" w14:textId="77777777" w:rsidR="007F1FEA" w:rsidRDefault="007F1FEA" w:rsidP="007F1F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Cities like </w:t>
      </w:r>
      <w:r>
        <w:rPr>
          <w:rStyle w:val="Strong"/>
        </w:rPr>
        <w:t>Jaipur and Greater Noida</w:t>
      </w:r>
      <w:r>
        <w:t xml:space="preserve"> have fewer listings.</w:t>
      </w:r>
    </w:p>
    <w:p w14:paraId="2F5DE691" w14:textId="77777777" w:rsidR="007F1FEA" w:rsidRPr="007F1FEA" w:rsidRDefault="007F1FEA">
      <w:pPr>
        <w:rPr>
          <w:sz w:val="32"/>
          <w:szCs w:val="32"/>
          <w:lang w:val="en-US"/>
        </w:rPr>
      </w:pPr>
    </w:p>
    <w:sectPr w:rsidR="007F1FEA" w:rsidRPr="007F1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541F5"/>
    <w:multiLevelType w:val="multilevel"/>
    <w:tmpl w:val="11A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83B3E"/>
    <w:multiLevelType w:val="multilevel"/>
    <w:tmpl w:val="FD1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36DED"/>
    <w:multiLevelType w:val="multilevel"/>
    <w:tmpl w:val="D4D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65243"/>
    <w:multiLevelType w:val="multilevel"/>
    <w:tmpl w:val="152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85261"/>
    <w:multiLevelType w:val="multilevel"/>
    <w:tmpl w:val="14F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34402">
    <w:abstractNumId w:val="0"/>
  </w:num>
  <w:num w:numId="2" w16cid:durableId="2004428860">
    <w:abstractNumId w:val="4"/>
  </w:num>
  <w:num w:numId="3" w16cid:durableId="558831174">
    <w:abstractNumId w:val="3"/>
  </w:num>
  <w:num w:numId="4" w16cid:durableId="1167818479">
    <w:abstractNumId w:val="1"/>
  </w:num>
  <w:num w:numId="5" w16cid:durableId="1560822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EA"/>
    <w:rsid w:val="006C0318"/>
    <w:rsid w:val="007F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EED8"/>
  <w15:chartTrackingRefBased/>
  <w15:docId w15:val="{2B1F9870-C72A-440E-9043-34FE47D1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1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1F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F1FEA"/>
    <w:rPr>
      <w:b/>
      <w:bCs/>
    </w:rPr>
  </w:style>
  <w:style w:type="paragraph" w:styleId="ListParagraph">
    <w:name w:val="List Paragraph"/>
    <w:basedOn w:val="Normal"/>
    <w:uiPriority w:val="34"/>
    <w:qFormat/>
    <w:rsid w:val="007F1FEA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Mitkari</dc:creator>
  <cp:keywords/>
  <dc:description/>
  <cp:lastModifiedBy>Mihir Mitkari</cp:lastModifiedBy>
  <cp:revision>1</cp:revision>
  <dcterms:created xsi:type="dcterms:W3CDTF">2026-04-17T11:15:00Z</dcterms:created>
  <dcterms:modified xsi:type="dcterms:W3CDTF">2026-04-17T11:19:00Z</dcterms:modified>
</cp:coreProperties>
</file>