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B9" w:rsidRDefault="00FC5707">
      <w:r>
        <w:t>Задание.</w:t>
      </w:r>
    </w:p>
    <w:p w:rsidR="00CF72B9" w:rsidRDefault="00FC5707">
      <w:r>
        <w:t xml:space="preserve">Необходимо через </w:t>
      </w:r>
      <w:r>
        <w:rPr>
          <w:lang w:val="en-US"/>
        </w:rPr>
        <w:t>API</w:t>
      </w:r>
      <w:r>
        <w:t xml:space="preserve"> запросить информацию о товарах магазина и сохранить полученные данные в </w:t>
      </w:r>
      <w:proofErr w:type="spellStart"/>
      <w:r>
        <w:t>эксель</w:t>
      </w:r>
      <w:proofErr w:type="spellEnd"/>
      <w:r>
        <w:t>.</w:t>
      </w:r>
    </w:p>
    <w:p w:rsidR="00CF72B9" w:rsidRDefault="00FC5707">
      <w:r>
        <w:t xml:space="preserve">В </w:t>
      </w:r>
      <w:proofErr w:type="spellStart"/>
      <w:r>
        <w:t>эксель</w:t>
      </w:r>
      <w:proofErr w:type="spellEnd"/>
      <w:r>
        <w:t xml:space="preserve"> подлежит сохранение следующей информации о товаре: </w:t>
      </w:r>
      <w:r>
        <w:rPr>
          <w:lang w:val="en-US"/>
        </w:rPr>
        <w:t>product</w:t>
      </w:r>
      <w:r>
        <w:t>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category</w:t>
      </w:r>
      <w:r>
        <w:t>_</w:t>
      </w:r>
      <w:r>
        <w:rPr>
          <w:lang w:val="en-US"/>
        </w:rPr>
        <w:t>id</w:t>
      </w:r>
      <w:r>
        <w:t xml:space="preserve">, наименование, </w:t>
      </w:r>
      <w:r>
        <w:rPr>
          <w:lang w:val="en-US"/>
        </w:rPr>
        <w:t>SKU</w:t>
      </w:r>
      <w:r>
        <w:t xml:space="preserve"> свойства товара, </w:t>
      </w:r>
      <w:r>
        <w:rPr>
          <w:lang w:val="en-US"/>
        </w:rPr>
        <w:t>properties</w:t>
      </w:r>
      <w:r>
        <w:t xml:space="preserve"> товара</w:t>
      </w:r>
      <w:r w:rsidR="00C245AC" w:rsidRPr="00C245AC">
        <w:t xml:space="preserve"> </w:t>
      </w:r>
      <w:r w:rsidR="00C245AC">
        <w:t>в читаемом виде</w:t>
      </w:r>
      <w:r>
        <w:t xml:space="preserve">. </w:t>
      </w:r>
    </w:p>
    <w:p w:rsidR="00CF72B9" w:rsidRDefault="00FC5707">
      <w:r>
        <w:t xml:space="preserve">Для подключения к </w:t>
      </w:r>
      <w:r>
        <w:rPr>
          <w:lang w:val="en-US"/>
        </w:rPr>
        <w:t>API</w:t>
      </w:r>
      <w:r>
        <w:t xml:space="preserve"> используется следующая инструкция:</w:t>
      </w:r>
    </w:p>
    <w:p w:rsidR="00CF72B9" w:rsidRDefault="00FC5707">
      <w:hyperlink r:id="rId5">
        <w:r>
          <w:rPr>
            <w:rStyle w:val="-"/>
          </w:rPr>
          <w:t>https://alix.brand.company/api_</w:t>
        </w:r>
        <w:r>
          <w:rPr>
            <w:rStyle w:val="-"/>
            <w:lang w:val="en-US"/>
          </w:rPr>
          <w:t>top</w:t>
        </w:r>
        <w:r>
          <w:rPr>
            <w:rStyle w:val="-"/>
          </w:rPr>
          <w:t>3/</w:t>
        </w:r>
      </w:hyperlink>
    </w:p>
    <w:p w:rsidR="00CF72B9" w:rsidRDefault="00FC5707">
      <w:r>
        <w:t xml:space="preserve">Метод: </w:t>
      </w:r>
      <w:r>
        <w:rPr>
          <w:lang w:val="en-US"/>
        </w:rPr>
        <w:t>POST</w:t>
      </w:r>
    </w:p>
    <w:p w:rsidR="00CF72B9" w:rsidRDefault="00FC5707">
      <w:r>
        <w:t>Авторизация:</w:t>
      </w:r>
    </w:p>
    <w:p w:rsidR="00CF72B9" w:rsidRDefault="00FC5707">
      <w:r>
        <w:t>Для авторизации необходимо добавить заголовок к запросу:</w:t>
      </w:r>
    </w:p>
    <w:p w:rsidR="00CF72B9" w:rsidRDefault="00FC5707">
      <w:r>
        <w:rPr>
          <w:lang w:val="en-US"/>
        </w:rPr>
        <w:t>Authorization</w:t>
      </w:r>
      <w:r>
        <w:t xml:space="preserve">: </w:t>
      </w:r>
      <w:proofErr w:type="spellStart"/>
      <w:r>
        <w:rPr>
          <w:lang w:val="en-US"/>
        </w:rPr>
        <w:t>AccessTok</w:t>
      </w:r>
      <w:r>
        <w:rPr>
          <w:lang w:val="en-US"/>
        </w:rPr>
        <w:t>en</w:t>
      </w:r>
      <w:proofErr w:type="spellEnd"/>
      <w:r>
        <w:t xml:space="preserve"> {</w:t>
      </w:r>
      <w:proofErr w:type="spellStart"/>
      <w:r>
        <w:rPr>
          <w:lang w:val="en-US"/>
        </w:rPr>
        <w:t>yourKey</w:t>
      </w:r>
      <w:proofErr w:type="spellEnd"/>
      <w:r>
        <w:t>}</w:t>
      </w:r>
    </w:p>
    <w:p w:rsidR="00CF72B9" w:rsidRDefault="00FC5707">
      <w:r>
        <w:t>{</w:t>
      </w:r>
      <w:proofErr w:type="spellStart"/>
      <w:r>
        <w:rPr>
          <w:lang w:val="en-US"/>
        </w:rPr>
        <w:t>yourKey</w:t>
      </w:r>
      <w:proofErr w:type="spellEnd"/>
      <w:r>
        <w:t>} – сек</w:t>
      </w:r>
      <w:bookmarkStart w:id="0" w:name="_GoBack"/>
      <w:bookmarkEnd w:id="0"/>
      <w:r>
        <w:t>ретный ключ авторизации формируется по следующему правилу:</w:t>
      </w:r>
    </w:p>
    <w:p w:rsidR="00CF72B9" w:rsidRDefault="00FC5707">
      <w:bookmarkStart w:id="1" w:name="__DdeLink__142_772508596"/>
      <w:r>
        <w:t>{</w:t>
      </w:r>
      <w:proofErr w:type="spellStart"/>
      <w:r>
        <w:t>login</w:t>
      </w:r>
      <w:proofErr w:type="spellEnd"/>
      <w:r>
        <w:t>}</w:t>
      </w:r>
      <w:bookmarkEnd w:id="1"/>
      <w:r>
        <w:t>:{</w:t>
      </w:r>
      <w:proofErr w:type="spellStart"/>
      <w:r>
        <w:t>хэш</w:t>
      </w:r>
      <w:proofErr w:type="spellEnd"/>
      <w:r>
        <w:t xml:space="preserve"> md5}</w:t>
      </w:r>
    </w:p>
    <w:p w:rsidR="00CF72B9" w:rsidRDefault="00FC5707">
      <w:r>
        <w:t>{</w:t>
      </w:r>
      <w:proofErr w:type="spellStart"/>
      <w:r>
        <w:t>login</w:t>
      </w:r>
      <w:proofErr w:type="spellEnd"/>
      <w:r>
        <w:t xml:space="preserve">} — логин магазина в </w:t>
      </w:r>
      <w:proofErr w:type="spellStart"/>
      <w:r>
        <w:t>AliExpress</w:t>
      </w:r>
      <w:proofErr w:type="spellEnd"/>
      <w:r>
        <w:t xml:space="preserve"> (указан ниже)</w:t>
      </w:r>
    </w:p>
    <w:p w:rsidR="00CF72B9" w:rsidRDefault="00FC5707">
      <w:r>
        <w:t>{</w:t>
      </w:r>
      <w:proofErr w:type="spellStart"/>
      <w:r>
        <w:t>хэш</w:t>
      </w:r>
      <w:proofErr w:type="spellEnd"/>
      <w:r>
        <w:t xml:space="preserve"> md5} — </w:t>
      </w:r>
      <w:proofErr w:type="spellStart"/>
      <w:r>
        <w:t>Хэш</w:t>
      </w:r>
      <w:proofErr w:type="spellEnd"/>
      <w:r>
        <w:t xml:space="preserve"> md5 строки {</w:t>
      </w:r>
      <w:proofErr w:type="spellStart"/>
      <w:r>
        <w:t>login</w:t>
      </w:r>
      <w:proofErr w:type="spellEnd"/>
      <w:r>
        <w:t>}{время GMT}{</w:t>
      </w:r>
      <w:proofErr w:type="spellStart"/>
      <w:r>
        <w:t>alix_token</w:t>
      </w:r>
      <w:proofErr w:type="spellEnd"/>
      <w:r>
        <w:t>}</w:t>
      </w:r>
    </w:p>
    <w:p w:rsidR="00CF72B9" w:rsidRDefault="00FC5707">
      <w:r>
        <w:t xml:space="preserve">{время GMT}* — текущая дата и час по GMT. </w:t>
      </w:r>
      <w:r>
        <w:rPr>
          <w:lang w:val="en-US"/>
        </w:rPr>
        <w:t>d</w:t>
      </w:r>
      <w:proofErr w:type="spellStart"/>
      <w:r>
        <w:t>mYH</w:t>
      </w:r>
      <w:proofErr w:type="spellEnd"/>
      <w:r>
        <w:t xml:space="preserve">, где d- </w:t>
      </w:r>
      <w:r>
        <w:t>день (2 знака), m- месяц (2 знака), Y- год (4 знака), H- час в формате 24 часов (2 знака).</w:t>
      </w:r>
    </w:p>
    <w:p w:rsidR="00CF72B9" w:rsidRDefault="00FC5707">
      <w:r>
        <w:t xml:space="preserve">*{время GMT} допускается отклонение у часа на единицу в обе стороны.   </w:t>
      </w:r>
    </w:p>
    <w:p w:rsidR="00CF72B9" w:rsidRPr="00C245AC" w:rsidRDefault="00FC5707">
      <w:r>
        <w:t>{</w:t>
      </w:r>
      <w:proofErr w:type="spellStart"/>
      <w:r>
        <w:t>alix_token</w:t>
      </w:r>
      <w:proofErr w:type="spellEnd"/>
      <w:r>
        <w:t xml:space="preserve">} – выдается отдельно </w:t>
      </w:r>
      <w:r>
        <w:t>(указан ниже)</w:t>
      </w:r>
    </w:p>
    <w:p w:rsidR="00CF72B9" w:rsidRDefault="00FC5707">
      <w:r>
        <w:t>Дополнительно необходимо указать заголовки:</w:t>
      </w:r>
    </w:p>
    <w:p w:rsidR="00CF72B9" w:rsidRPr="00C245AC" w:rsidRDefault="00FC5707">
      <w:pPr>
        <w:rPr>
          <w:lang w:val="en-US"/>
        </w:rPr>
      </w:pPr>
      <w:r w:rsidRPr="00C245AC">
        <w:rPr>
          <w:lang w:val="en-US"/>
        </w:rPr>
        <w:t>Content-Type: mu</w:t>
      </w:r>
      <w:r w:rsidRPr="00C245AC">
        <w:rPr>
          <w:lang w:val="en-US"/>
        </w:rPr>
        <w:t>ltipart/form-data</w:t>
      </w:r>
    </w:p>
    <w:p w:rsidR="00CF72B9" w:rsidRDefault="00FC5707">
      <w:pPr>
        <w:rPr>
          <w:lang w:val="en-US"/>
        </w:rPr>
      </w:pPr>
      <w:r>
        <w:rPr>
          <w:lang w:val="en-US"/>
        </w:rPr>
        <w:t>Accept: application/</w:t>
      </w:r>
      <w:proofErr w:type="spellStart"/>
      <w:r>
        <w:rPr>
          <w:lang w:val="en-US"/>
        </w:rPr>
        <w:t>json</w:t>
      </w:r>
      <w:proofErr w:type="gramStart"/>
      <w:r>
        <w:rPr>
          <w:lang w:val="en-US"/>
        </w:rPr>
        <w:t>;charset</w:t>
      </w:r>
      <w:proofErr w:type="spellEnd"/>
      <w:proofErr w:type="gramEnd"/>
      <w:r>
        <w:rPr>
          <w:lang w:val="en-US"/>
        </w:rPr>
        <w:t>=UTF-8</w:t>
      </w:r>
    </w:p>
    <w:p w:rsidR="00CF72B9" w:rsidRDefault="00FC5707">
      <w:r>
        <w:t xml:space="preserve">Ссылки на описание запросов для подключения к </w:t>
      </w:r>
      <w:r>
        <w:rPr>
          <w:lang w:val="en-US"/>
        </w:rPr>
        <w:t>API</w:t>
      </w:r>
      <w:r>
        <w:t xml:space="preserve"> (секцию </w:t>
      </w:r>
      <w:r>
        <w:rPr>
          <w:lang w:val="en-US"/>
        </w:rPr>
        <w:t>common</w:t>
      </w:r>
      <w:r>
        <w:t xml:space="preserve"> </w:t>
      </w:r>
      <w:r>
        <w:rPr>
          <w:lang w:val="en-US"/>
        </w:rPr>
        <w:t>parameters</w:t>
      </w:r>
      <w:r>
        <w:t xml:space="preserve"> необходимо проигнорировать, кроме параметра </w:t>
      </w:r>
      <w:r>
        <w:rPr>
          <w:lang w:val="en-US"/>
        </w:rPr>
        <w:t>method</w:t>
      </w:r>
      <w:r>
        <w:t>):</w:t>
      </w:r>
    </w:p>
    <w:p w:rsidR="00CF72B9" w:rsidRDefault="00FC5707">
      <w:r>
        <w:t>1. Список товаров: https://developers.aliexpress.com/en/doc.htm?docId=</w:t>
      </w:r>
      <w:r>
        <w:t>42384&amp;docType=2</w:t>
      </w:r>
    </w:p>
    <w:p w:rsidR="00CF72B9" w:rsidRDefault="00FC5707">
      <w:r>
        <w:t xml:space="preserve">2. Детальная информация о товаре: </w:t>
      </w:r>
      <w:bookmarkStart w:id="2" w:name="__DdeLink__199_1194140082"/>
      <w:bookmarkEnd w:id="2"/>
      <w:r>
        <w:t>https://developers.aliexpress.com/en/doc.htm?docId=42383&amp;docType=2</w:t>
      </w:r>
    </w:p>
    <w:p w:rsidR="00CF72B9" w:rsidRPr="00C245AC" w:rsidRDefault="00FC5707">
      <w:pPr>
        <w:rPr>
          <w:lang w:val="en-US"/>
        </w:rPr>
      </w:pPr>
      <w:r>
        <w:t>Логин</w:t>
      </w:r>
      <w:r>
        <w:rPr>
          <w:lang w:val="en-US"/>
        </w:rPr>
        <w:t xml:space="preserve">: </w:t>
      </w:r>
      <w:hyperlink r:id="rId6">
        <w:r>
          <w:rPr>
            <w:rStyle w:val="-"/>
            <w:lang w:val="en-US"/>
          </w:rPr>
          <w:t>08022019@aliexpress-op.ru</w:t>
        </w:r>
      </w:hyperlink>
    </w:p>
    <w:p w:rsidR="00CF72B9" w:rsidRDefault="00FC5707">
      <w:pPr>
        <w:rPr>
          <w:lang w:val="en-US"/>
        </w:rPr>
      </w:pPr>
      <w:proofErr w:type="spellStart"/>
      <w:r>
        <w:rPr>
          <w:lang w:val="en-US"/>
        </w:rPr>
        <w:t>alix_token</w:t>
      </w:r>
      <w:proofErr w:type="spellEnd"/>
      <w:r>
        <w:rPr>
          <w:lang w:val="en-US"/>
        </w:rPr>
        <w:t>: Test-4247c-3fc638-4b18-a01ed-1264T</w:t>
      </w:r>
    </w:p>
    <w:p w:rsidR="00CF72B9" w:rsidRPr="00C245AC" w:rsidRDefault="00CF72B9">
      <w:pPr>
        <w:rPr>
          <w:lang w:val="en-US"/>
        </w:rPr>
      </w:pPr>
    </w:p>
    <w:sectPr w:rsidR="00CF72B9" w:rsidRPr="00C245A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B9"/>
    <w:rsid w:val="00C245AC"/>
    <w:rsid w:val="00CF72B9"/>
    <w:rsid w:val="00F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DE658A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D512B4"/>
    <w:pPr>
      <w:ind w:left="720"/>
      <w:contextualSpacing/>
    </w:pPr>
  </w:style>
  <w:style w:type="paragraph" w:customStyle="1" w:styleId="a9">
    <w:name w:val="Содержимое таблицы"/>
    <w:basedOn w:val="a"/>
    <w:qFormat/>
  </w:style>
  <w:style w:type="paragraph" w:customStyle="1" w:styleId="aa">
    <w:name w:val="Заголовок таблицы"/>
    <w:basedOn w:val="a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DE658A"/>
    <w:rPr>
      <w:color w:val="0000FF" w:themeColor="hyperlink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D512B4"/>
    <w:pPr>
      <w:ind w:left="720"/>
      <w:contextualSpacing/>
    </w:pPr>
  </w:style>
  <w:style w:type="paragraph" w:customStyle="1" w:styleId="a9">
    <w:name w:val="Содержимое таблицы"/>
    <w:basedOn w:val="a"/>
    <w:qFormat/>
  </w:style>
  <w:style w:type="paragraph" w:customStyle="1" w:styleId="aa">
    <w:name w:val="Заголовок таблицы"/>
    <w:basedOn w:val="a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08022019@aliexpress-op.ru" TargetMode="External"/><Relationship Id="rId5" Type="http://schemas.openxmlformats.org/officeDocument/2006/relationships/hyperlink" Target="https://alix.brand.company/api_top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Харченко</dc:creator>
  <dc:description/>
  <cp:lastModifiedBy>Харченко Иван Сергеевич</cp:lastModifiedBy>
  <cp:revision>13</cp:revision>
  <dcterms:created xsi:type="dcterms:W3CDTF">2019-03-07T11:20:00Z</dcterms:created>
  <dcterms:modified xsi:type="dcterms:W3CDTF">2020-08-27T11:07:00Z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