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9AA24" w14:textId="77777777" w:rsidR="00344D65" w:rsidRDefault="004F071F" w:rsidP="00CD502A">
      <w:r>
        <w:t>Средата на потребителите е България, която няма преки законови ограничения за индустрията и услугата, която ще предоставя продуктът.</w:t>
      </w:r>
      <w:r>
        <w:br/>
        <w:t xml:space="preserve">Данъците са ниски и заплащането на служители е по-рентабилно </w:t>
      </w:r>
      <w:r w:rsidR="00611F23">
        <w:t>от средното ниво за индустрията, което предлага добри възможности.</w:t>
      </w:r>
      <w:r w:rsidR="00611F23">
        <w:br/>
        <w:t>Голяма част от потенциалните потребители са ниско-платен, свикнали да използват безплатен или пиратски софтуер, поради което трябва да се предложи достъпна и защитена услуга.</w:t>
      </w:r>
      <w:r w:rsidR="00611F23">
        <w:br/>
        <w:t>Културното наследство предразполага към предоставяната услуга.</w:t>
      </w:r>
      <w:r w:rsidR="00611F23">
        <w:br/>
        <w:t>Няма технологични ограничения, дори напротив – интернетът е изключително бърз на изключително ниски цени.</w:t>
      </w:r>
      <w:r w:rsidR="00611F23">
        <w:br/>
        <w:t xml:space="preserve">Никакви екологични съображение не изисква законодателството, а съвестта ни ще използва </w:t>
      </w:r>
      <w:proofErr w:type="spellStart"/>
      <w:r w:rsidR="00611F23">
        <w:rPr>
          <w:lang w:val="en-US"/>
        </w:rPr>
        <w:t>StandBy</w:t>
      </w:r>
      <w:proofErr w:type="spellEnd"/>
      <w:r w:rsidR="00611F23">
        <w:rPr>
          <w:lang w:val="en-US"/>
        </w:rPr>
        <w:t xml:space="preserve"> </w:t>
      </w:r>
      <w:r w:rsidR="00611F23">
        <w:t>опцията на работните машини.</w:t>
      </w:r>
    </w:p>
    <w:p w14:paraId="5D00EFFB" w14:textId="77777777" w:rsidR="00CD502A" w:rsidRDefault="00CD502A" w:rsidP="00CD502A">
      <w:r>
        <w:t>Заплаха от нови конкуренти има, но бизнес плана покрива дългосрочно развитие и разрастване от функционалности и услуги, които биха били напълно непостижими за нова фирма.</w:t>
      </w:r>
    </w:p>
    <w:p w14:paraId="08036646" w14:textId="77777777" w:rsidR="00DC49EA" w:rsidRDefault="00344D65" w:rsidP="00CD502A">
      <w:r>
        <w:t>Икономиката в България предлага висока конкуренция на всички необходими доставчици, като интернет провайдъри, недвижими имоти, техника – инструменти, което предразполага към никакви ограничения и манипулации от тяхна страна, дори напротив – те са лесни за манипулиране.</w:t>
      </w:r>
    </w:p>
    <w:p w14:paraId="05774919" w14:textId="77777777" w:rsidR="002B2F78" w:rsidRPr="002B2F78" w:rsidRDefault="00DC49EA" w:rsidP="00CD502A">
      <w:r>
        <w:t>Индустрията предлага само един конкурент, който използва стари методи и принципи, разходите му са големи, а услугата му е скъпа, непопулярна и неефективна, заради ръчното ѝ изпълнение.</w:t>
      </w:r>
      <w:r w:rsidR="00B36B63">
        <w:br/>
        <w:t>Потенциалния пазар е всеки бъл</w:t>
      </w:r>
      <w:r w:rsidR="00AD5E63">
        <w:t>гарин, който е част от общество, което е около 500 хил. потенциални потребители/клиенти при правилно реализирана стратегия.</w:t>
      </w:r>
    </w:p>
    <w:p w14:paraId="4C3C0A5D" w14:textId="77777777" w:rsidR="00665000" w:rsidRDefault="00F63929" w:rsidP="00665000">
      <w:r>
        <w:t>Потребителите нямат голямо влияние, защото нямат алтернатива, а изискванията им са незначителни, защото дори и половин услуга да им се предложи, то тя пак би им била от полза.</w:t>
      </w:r>
      <w:r>
        <w:br/>
        <w:t>Очакванията на потребители са средно ниски</w:t>
      </w:r>
      <w:r w:rsidR="00557A38">
        <w:t>, като единствено трябва да се изпипа изпълнението от към интуитивност и достъпност, защото</w:t>
      </w:r>
      <w:r w:rsidR="008E6A60">
        <w:t xml:space="preserve"> българите</w:t>
      </w:r>
      <w:r w:rsidR="00557A38">
        <w:t xml:space="preserve"> са взискателни по природа</w:t>
      </w:r>
      <w:r w:rsidR="008E6A60">
        <w:t>.</w:t>
      </w:r>
      <w:r w:rsidR="007A5989">
        <w:br/>
        <w:t>Имат средно голяма необходимост от услугата ни, поради спецификата на българското културно наследство и ангажираното и натоварващо ежедневие.</w:t>
      </w:r>
      <w:r w:rsidR="00557A38">
        <w:br/>
      </w:r>
      <w:r w:rsidR="00665000">
        <w:t>Интензитетът на конкурентната борба е нисък, защото:</w:t>
      </w:r>
    </w:p>
    <w:p w14:paraId="36667A29" w14:textId="77777777" w:rsidR="00665000" w:rsidRDefault="00665000" w:rsidP="00665000">
      <w:r>
        <w:t>•</w:t>
      </w:r>
      <w:r>
        <w:tab/>
        <w:t>Все още не съществуват конкуренти</w:t>
      </w:r>
    </w:p>
    <w:p w14:paraId="146951B6" w14:textId="77777777" w:rsidR="00665000" w:rsidRDefault="00665000" w:rsidP="00665000">
      <w:r>
        <w:t>•</w:t>
      </w:r>
      <w:r>
        <w:tab/>
        <w:t>Браншът не е създаден, от което следва, че диференциацията на продукта в бранша ще се определя нашия продукт</w:t>
      </w:r>
    </w:p>
    <w:p w14:paraId="27706C4A" w14:textId="77777777" w:rsidR="00665000" w:rsidRDefault="00665000" w:rsidP="00665000">
      <w:r>
        <w:t>•</w:t>
      </w:r>
      <w:r>
        <w:tab/>
        <w:t>Създаване предпоставки за големи разходи на клиентите при прехвърляне към друг конкурент, или изгубване на досегашен статус/оборот на съответния клиент</w:t>
      </w:r>
    </w:p>
    <w:p w14:paraId="1EF71D10" w14:textId="77777777" w:rsidR="00665000" w:rsidRDefault="00665000" w:rsidP="00665000">
      <w:bookmarkStart w:id="0" w:name="_GoBack"/>
      <w:bookmarkEnd w:id="0"/>
      <w:r>
        <w:t>Опасност от продукти-заместители</w:t>
      </w:r>
    </w:p>
    <w:p w14:paraId="0922C1E9" w14:textId="77777777" w:rsidR="002B2F78" w:rsidRPr="00611F23" w:rsidRDefault="00665000" w:rsidP="00665000">
      <w:r>
        <w:t>Ефективността на фирмите, които евентуално ще предложат заместител е ниска, вследствие натрупания опит, като пионери в бранша, поддържане на продукта, и изискване за големи финансови инвистици за настигане на нашия продукт</w:t>
      </w:r>
    </w:p>
    <w:sectPr w:rsidR="002B2F78" w:rsidRPr="00611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31867"/>
    <w:multiLevelType w:val="hybridMultilevel"/>
    <w:tmpl w:val="38CAFEEC"/>
    <w:lvl w:ilvl="0" w:tplc="FDD2071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85"/>
    <w:rsid w:val="00044343"/>
    <w:rsid w:val="001E00E9"/>
    <w:rsid w:val="002B2F78"/>
    <w:rsid w:val="00344D65"/>
    <w:rsid w:val="004A25DB"/>
    <w:rsid w:val="004F071F"/>
    <w:rsid w:val="00557A38"/>
    <w:rsid w:val="00611F23"/>
    <w:rsid w:val="00665000"/>
    <w:rsid w:val="006D0E85"/>
    <w:rsid w:val="007A5989"/>
    <w:rsid w:val="008E6A60"/>
    <w:rsid w:val="00982CC1"/>
    <w:rsid w:val="00AD5E63"/>
    <w:rsid w:val="00B36B63"/>
    <w:rsid w:val="00CD502A"/>
    <w:rsid w:val="00D63A35"/>
    <w:rsid w:val="00DC49EA"/>
    <w:rsid w:val="00EC4C3E"/>
    <w:rsid w:val="00F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F2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389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Cakov</dc:creator>
  <cp:keywords/>
  <dc:description/>
  <cp:lastModifiedBy>zhiko mitov</cp:lastModifiedBy>
  <cp:revision>17</cp:revision>
  <dcterms:created xsi:type="dcterms:W3CDTF">2014-07-07T19:00:00Z</dcterms:created>
  <dcterms:modified xsi:type="dcterms:W3CDTF">2014-07-07T20:25:00Z</dcterms:modified>
</cp:coreProperties>
</file>