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100" w:rsidRPr="009A2F29" w:rsidRDefault="00113100" w:rsidP="00113100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0"/>
        </w:rPr>
      </w:pPr>
      <w:r w:rsidRPr="009A2F29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0"/>
        </w:rPr>
        <w:t>PROGRMA-5</w:t>
      </w:r>
      <w:r w:rsidRPr="0011310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0"/>
        </w:rPr>
        <w:t>: Write a program to implement the naïve Bayesian classifier for a sample training data set stored as a .CSV file. Compute the accuracy of the classifier, considering few test data sets.</w:t>
      </w:r>
    </w:p>
    <w:tbl>
      <w:tblPr>
        <w:tblStyle w:val="TableGrid"/>
        <w:tblW w:w="10458" w:type="dxa"/>
        <w:tblLook w:val="04A0"/>
      </w:tblPr>
      <w:tblGrid>
        <w:gridCol w:w="10458"/>
      </w:tblGrid>
      <w:tr w:rsidR="00113100" w:rsidRPr="00113100" w:rsidTr="00113100">
        <w:tc>
          <w:tcPr>
            <w:tcW w:w="10458" w:type="dxa"/>
          </w:tcPr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import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csv</w:t>
            </w:r>
            <w:proofErr w:type="spellEnd"/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import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random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import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math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loadcsv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(filename):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lines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csv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reader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open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(filename, 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"r"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dataset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list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(lines)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range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(dataset)):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dataset[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float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(x)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x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dataset[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]] 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dataset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splitDataset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(dataset,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splitRatio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trainSize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(dataset)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splitRatio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trainSet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[]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copy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list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(dataset)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while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trainSet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trainSize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index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random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randrange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(copy)) </w:t>
            </w:r>
            <w:r w:rsidRPr="00113100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random index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trainSet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append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(copy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pop(index))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trainSet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copy]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separateByClass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(dataset):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separated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{}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range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(dataset)):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vector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dataset[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(vector[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-1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not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separated):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separated[vector[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-1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]]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[]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separated[vector[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-1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]]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append(vector)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separated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mean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(numbers):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sum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(numbers)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float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(numbers))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stdev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(numbers):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avg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mean(numbers)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variance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sum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([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pow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(x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avg,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x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numbers])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float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(numbers)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-1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math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sqrt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(variance)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summarize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(dataset):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summaries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[(mean(attribute),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stdev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(attribute))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attribute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zip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dataset)]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del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summaries[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-1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summaries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summarizeByClass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(dataset):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separated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separateByClass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(dataset)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summaries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{}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classValue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instances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separated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items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summaries[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classValue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summarize(instances)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summaries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calculateProbability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(x, mean,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stdev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exponent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math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exp(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(math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pow(x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mean,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2*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math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pow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(stdev,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))))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math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sqrt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2*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math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stdev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))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exponent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calculateClassProbabilities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(summaries,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inputVector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probabilities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{}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classValue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classSummaries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summaries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items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    probabilities[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classValue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range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classSummaries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mean,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stdev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classSummaries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x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inputVector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probabilities[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classValue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calculateProbability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(x, mean,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stdev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probabilities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predict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(summaries,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inputVector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probabilities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calculateClassProbabilities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(summaries,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inputVector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bestLabel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bestProb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None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-1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classValue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probability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probabilities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items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bestLabel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is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None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or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probability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&gt;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bestProb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bestProb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probability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bestLabel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classValue</w:t>
            </w:r>
            <w:proofErr w:type="spellEnd"/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bestLabel</w:t>
            </w:r>
            <w:proofErr w:type="spellEnd"/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getPredictions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(summaries,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testSet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predictions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[]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range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testSet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result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predict(summaries,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testSet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predictions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append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(result)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predictions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getAccuracy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testSet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predictions):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correct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range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testSet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testSet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][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-1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predictions[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correct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(correct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float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testSet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)))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100.0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main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filename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BA2121"/>
                <w:sz w:val="16"/>
                <w:szCs w:val="16"/>
              </w:rPr>
              <w:t>'C: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16"/>
                <w:szCs w:val="16"/>
              </w:rPr>
              <w:t>\\</w:t>
            </w:r>
            <w:r w:rsidRPr="00113100">
              <w:rPr>
                <w:rFonts w:ascii="Courier New" w:eastAsia="Times New Roman" w:hAnsi="Courier New" w:cs="Courier New"/>
                <w:color w:val="BA2121"/>
                <w:sz w:val="16"/>
                <w:szCs w:val="16"/>
              </w:rPr>
              <w:t>Users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16"/>
                <w:szCs w:val="16"/>
              </w:rPr>
              <w:t>\\</w:t>
            </w:r>
            <w:r w:rsidRPr="00113100">
              <w:rPr>
                <w:rFonts w:ascii="Courier New" w:eastAsia="Times New Roman" w:hAnsi="Courier New" w:cs="Courier New"/>
                <w:color w:val="BA2121"/>
                <w:sz w:val="16"/>
                <w:szCs w:val="16"/>
              </w:rPr>
              <w:t>ISE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16"/>
                <w:szCs w:val="16"/>
              </w:rPr>
              <w:t>\\</w:t>
            </w:r>
            <w:r w:rsidRPr="00113100">
              <w:rPr>
                <w:rFonts w:ascii="Courier New" w:eastAsia="Times New Roman" w:hAnsi="Courier New" w:cs="Courier New"/>
                <w:color w:val="BA2121"/>
                <w:sz w:val="16"/>
                <w:szCs w:val="16"/>
              </w:rPr>
              <w:t>Desktop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16"/>
                <w:szCs w:val="16"/>
              </w:rPr>
              <w:t>\\</w:t>
            </w:r>
            <w:r w:rsidRPr="00113100">
              <w:rPr>
                <w:rFonts w:ascii="Courier New" w:eastAsia="Times New Roman" w:hAnsi="Courier New" w:cs="Courier New"/>
                <w:color w:val="BA2121"/>
                <w:sz w:val="16"/>
                <w:szCs w:val="16"/>
              </w:rPr>
              <w:t>Python-naive-Bayesian-Classifier1-master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16"/>
                <w:szCs w:val="16"/>
              </w:rPr>
              <w:t>\\</w:t>
            </w:r>
            <w:r w:rsidRPr="00113100">
              <w:rPr>
                <w:rFonts w:ascii="Courier New" w:eastAsia="Times New Roman" w:hAnsi="Courier New" w:cs="Courier New"/>
                <w:color w:val="BA2121"/>
                <w:sz w:val="16"/>
                <w:szCs w:val="16"/>
              </w:rPr>
              <w:t>pima-indians-diabetes.csv'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splitRatio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0.67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dataset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loadcsv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(filename)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The length of the Data Set : "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(dataset))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The Data Set Splitting into Training and Testing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trainingSet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testSet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splitDataset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(dataset,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splitRatio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Number of Rows in Training Set: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</w:rPr>
              <w:t>{0}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rows'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format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trainingSet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)))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Number of Rows in Testing Set: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</w:rPr>
              <w:t>{0}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rows'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format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testSet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)))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First Five Rows of Training Set: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range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trainingSet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],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First Five Rows of Testing Set: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range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):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testSet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],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summaries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summarizeByClass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trainingSet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Model Summaries: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,summaries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predictions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getPredictions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(summaries,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testSet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Predictions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: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"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,predictions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:rsidR="00113100" w:rsidRPr="00113100" w:rsidRDefault="00113100" w:rsidP="0011310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accuracy 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getAccuracy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testSet</w:t>
            </w:r>
            <w:proofErr w:type="spellEnd"/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predictions)</w:t>
            </w:r>
          </w:p>
          <w:p w:rsidR="009A2F29" w:rsidRDefault="00113100" w:rsidP="009A2F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1310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Accuracy: </w:t>
            </w:r>
            <w:r w:rsidRPr="00113100">
              <w:rPr>
                <w:rFonts w:ascii="Courier New" w:eastAsia="Times New Roman" w:hAnsi="Courier New" w:cs="Courier New"/>
                <w:b/>
                <w:bCs/>
                <w:color w:val="BB6688"/>
                <w:sz w:val="20"/>
                <w:szCs w:val="20"/>
              </w:rPr>
              <w:t>{0}</w:t>
            </w:r>
            <w:r w:rsidRPr="00113100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%'</w:t>
            </w:r>
            <w:r w:rsidRPr="00113100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format(accuracy))</w:t>
            </w:r>
          </w:p>
          <w:p w:rsidR="00113100" w:rsidRPr="00113100" w:rsidRDefault="00113100" w:rsidP="009A2F29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0"/>
                <w:szCs w:val="20"/>
              </w:rPr>
            </w:pPr>
            <w:r w:rsidRPr="0011310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main()</w:t>
            </w:r>
          </w:p>
        </w:tc>
      </w:tr>
    </w:tbl>
    <w:p w:rsidR="00113100" w:rsidRPr="00113100" w:rsidRDefault="00113100" w:rsidP="009A2F29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</w:rPr>
      </w:pPr>
    </w:p>
    <w:sectPr w:rsidR="00113100" w:rsidRPr="00113100" w:rsidSect="00345CD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100" w:rsidRDefault="00113100" w:rsidP="00113100">
      <w:pPr>
        <w:spacing w:after="0" w:line="240" w:lineRule="auto"/>
      </w:pPr>
      <w:r>
        <w:separator/>
      </w:r>
    </w:p>
  </w:endnote>
  <w:endnote w:type="continuationSeparator" w:id="1">
    <w:p w:rsidR="00113100" w:rsidRDefault="00113100" w:rsidP="00113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100" w:rsidRDefault="0011310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ISE</w:t>
    </w:r>
    <w:proofErr w:type="gramStart"/>
    <w:r>
      <w:rPr>
        <w:rFonts w:asciiTheme="majorHAnsi" w:hAnsiTheme="majorHAnsi"/>
      </w:rPr>
      <w:t>,RYMEC</w:t>
    </w:r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A2F29" w:rsidRPr="009A2F29">
        <w:rPr>
          <w:rFonts w:asciiTheme="majorHAnsi" w:hAnsiTheme="majorHAnsi"/>
          <w:noProof/>
        </w:rPr>
        <w:t>2</w:t>
      </w:r>
    </w:fldSimple>
  </w:p>
  <w:p w:rsidR="00113100" w:rsidRDefault="001131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100" w:rsidRDefault="00113100" w:rsidP="00113100">
      <w:pPr>
        <w:spacing w:after="0" w:line="240" w:lineRule="auto"/>
      </w:pPr>
      <w:r>
        <w:separator/>
      </w:r>
    </w:p>
  </w:footnote>
  <w:footnote w:type="continuationSeparator" w:id="1">
    <w:p w:rsidR="00113100" w:rsidRDefault="00113100" w:rsidP="00113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186439"/>
      <w:placeholder>
        <w:docPart w:val="713411D0FC7140ECBE2B9B2506F6DDA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13100" w:rsidRDefault="0011310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4320">
          <w:rPr>
            <w:rFonts w:asciiTheme="majorHAnsi" w:eastAsiaTheme="majorEastAsia" w:hAnsiTheme="majorHAnsi" w:cstheme="majorBidi"/>
            <w:sz w:val="32"/>
            <w:szCs w:val="32"/>
          </w:rPr>
          <w:t xml:space="preserve">Machine Learning </w:t>
        </w:r>
        <w:proofErr w:type="gramStart"/>
        <w:r w:rsidRPr="00034320">
          <w:rPr>
            <w:rFonts w:asciiTheme="majorHAnsi" w:eastAsiaTheme="majorEastAsia" w:hAnsiTheme="majorHAnsi" w:cstheme="majorBidi"/>
            <w:sz w:val="32"/>
            <w:szCs w:val="32"/>
          </w:rPr>
          <w:t>Lab(</w:t>
        </w:r>
        <w:proofErr w:type="gramEnd"/>
        <w:r w:rsidRPr="00034320">
          <w:rPr>
            <w:rFonts w:asciiTheme="majorHAnsi" w:eastAsiaTheme="majorEastAsia" w:hAnsiTheme="majorHAnsi" w:cstheme="majorBidi"/>
            <w:sz w:val="32"/>
            <w:szCs w:val="32"/>
          </w:rPr>
          <w:t>15csl76)</w:t>
        </w:r>
      </w:p>
    </w:sdtContent>
  </w:sdt>
  <w:p w:rsidR="00113100" w:rsidRDefault="001131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3100"/>
    <w:rsid w:val="00113100"/>
    <w:rsid w:val="00345CD8"/>
    <w:rsid w:val="009A2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CD8"/>
  </w:style>
  <w:style w:type="paragraph" w:styleId="Heading1">
    <w:name w:val="heading 1"/>
    <w:basedOn w:val="Normal"/>
    <w:link w:val="Heading1Char"/>
    <w:uiPriority w:val="9"/>
    <w:qFormat/>
    <w:rsid w:val="001131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100"/>
  </w:style>
  <w:style w:type="paragraph" w:styleId="Footer">
    <w:name w:val="footer"/>
    <w:basedOn w:val="Normal"/>
    <w:link w:val="FooterChar"/>
    <w:uiPriority w:val="99"/>
    <w:unhideWhenUsed/>
    <w:rsid w:val="0011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100"/>
  </w:style>
  <w:style w:type="paragraph" w:styleId="BalloonText">
    <w:name w:val="Balloon Text"/>
    <w:basedOn w:val="Normal"/>
    <w:link w:val="BalloonTextChar"/>
    <w:uiPriority w:val="99"/>
    <w:semiHidden/>
    <w:unhideWhenUsed/>
    <w:rsid w:val="00113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31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1131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10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13100"/>
  </w:style>
  <w:style w:type="character" w:customStyle="1" w:styleId="nn">
    <w:name w:val="nn"/>
    <w:basedOn w:val="DefaultParagraphFont"/>
    <w:rsid w:val="00113100"/>
  </w:style>
  <w:style w:type="character" w:customStyle="1" w:styleId="k">
    <w:name w:val="k"/>
    <w:basedOn w:val="DefaultParagraphFont"/>
    <w:rsid w:val="00113100"/>
  </w:style>
  <w:style w:type="character" w:customStyle="1" w:styleId="nf">
    <w:name w:val="nf"/>
    <w:basedOn w:val="DefaultParagraphFont"/>
    <w:rsid w:val="00113100"/>
  </w:style>
  <w:style w:type="character" w:customStyle="1" w:styleId="p">
    <w:name w:val="p"/>
    <w:basedOn w:val="DefaultParagraphFont"/>
    <w:rsid w:val="00113100"/>
  </w:style>
  <w:style w:type="character" w:customStyle="1" w:styleId="n">
    <w:name w:val="n"/>
    <w:basedOn w:val="DefaultParagraphFont"/>
    <w:rsid w:val="00113100"/>
  </w:style>
  <w:style w:type="character" w:customStyle="1" w:styleId="o">
    <w:name w:val="o"/>
    <w:basedOn w:val="DefaultParagraphFont"/>
    <w:rsid w:val="00113100"/>
  </w:style>
  <w:style w:type="character" w:customStyle="1" w:styleId="nb">
    <w:name w:val="nb"/>
    <w:basedOn w:val="DefaultParagraphFont"/>
    <w:rsid w:val="00113100"/>
  </w:style>
  <w:style w:type="character" w:customStyle="1" w:styleId="s2">
    <w:name w:val="s2"/>
    <w:basedOn w:val="DefaultParagraphFont"/>
    <w:rsid w:val="00113100"/>
  </w:style>
  <w:style w:type="character" w:customStyle="1" w:styleId="ow">
    <w:name w:val="ow"/>
    <w:basedOn w:val="DefaultParagraphFont"/>
    <w:rsid w:val="00113100"/>
  </w:style>
  <w:style w:type="character" w:customStyle="1" w:styleId="c1">
    <w:name w:val="c1"/>
    <w:basedOn w:val="DefaultParagraphFont"/>
    <w:rsid w:val="00113100"/>
  </w:style>
  <w:style w:type="character" w:customStyle="1" w:styleId="mi">
    <w:name w:val="mi"/>
    <w:basedOn w:val="DefaultParagraphFont"/>
    <w:rsid w:val="00113100"/>
  </w:style>
  <w:style w:type="character" w:customStyle="1" w:styleId="kc">
    <w:name w:val="kc"/>
    <w:basedOn w:val="DefaultParagraphFont"/>
    <w:rsid w:val="00113100"/>
  </w:style>
  <w:style w:type="character" w:customStyle="1" w:styleId="mf">
    <w:name w:val="mf"/>
    <w:basedOn w:val="DefaultParagraphFont"/>
    <w:rsid w:val="00113100"/>
  </w:style>
  <w:style w:type="character" w:customStyle="1" w:styleId="s1">
    <w:name w:val="s1"/>
    <w:basedOn w:val="DefaultParagraphFont"/>
    <w:rsid w:val="00113100"/>
  </w:style>
  <w:style w:type="character" w:customStyle="1" w:styleId="se">
    <w:name w:val="se"/>
    <w:basedOn w:val="DefaultParagraphFont"/>
    <w:rsid w:val="00113100"/>
  </w:style>
  <w:style w:type="character" w:customStyle="1" w:styleId="si">
    <w:name w:val="si"/>
    <w:basedOn w:val="DefaultParagraphFont"/>
    <w:rsid w:val="001131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198">
                  <w:marLeft w:val="0"/>
                  <w:marRight w:val="0"/>
                  <w:marTop w:val="0"/>
                  <w:marBottom w:val="0"/>
                  <w:divBdr>
                    <w:top w:val="single" w:sz="4" w:space="0" w:color="CFCFCF"/>
                    <w:left w:val="single" w:sz="4" w:space="0" w:color="CFCFCF"/>
                    <w:bottom w:val="single" w:sz="4" w:space="0" w:color="CFCFCF"/>
                    <w:right w:val="single" w:sz="4" w:space="0" w:color="CFCFCF"/>
                  </w:divBdr>
                  <w:divsChild>
                    <w:div w:id="121053359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2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1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13411D0FC7140ECBE2B9B2506F6D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D3DB9-4F23-4F8F-A5D4-0207FCD42A0F}"/>
      </w:docPartPr>
      <w:docPartBody>
        <w:p w:rsidR="00000000" w:rsidRDefault="004B4134" w:rsidP="004B4134">
          <w:pPr>
            <w:pStyle w:val="713411D0FC7140ECBE2B9B2506F6DDA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B4134"/>
    <w:rsid w:val="004B4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5697EDC73B4B93A6D55BFB7D5D8DFE">
    <w:name w:val="3B5697EDC73B4B93A6D55BFB7D5D8DFE"/>
    <w:rsid w:val="004B4134"/>
  </w:style>
  <w:style w:type="paragraph" w:customStyle="1" w:styleId="24C9086E3FD245C5AC71397DDE687345">
    <w:name w:val="24C9086E3FD245C5AC71397DDE687345"/>
    <w:rsid w:val="004B4134"/>
  </w:style>
  <w:style w:type="paragraph" w:customStyle="1" w:styleId="713411D0FC7140ECBE2B9B2506F6DDA3">
    <w:name w:val="713411D0FC7140ECBE2B9B2506F6DDA3"/>
    <w:rsid w:val="004B413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Lab(15csl76)</dc:title>
  <dc:creator>ISE</dc:creator>
  <cp:lastModifiedBy>ISE</cp:lastModifiedBy>
  <cp:revision>2</cp:revision>
  <dcterms:created xsi:type="dcterms:W3CDTF">2018-09-24T07:01:00Z</dcterms:created>
  <dcterms:modified xsi:type="dcterms:W3CDTF">2018-09-24T07:09:00Z</dcterms:modified>
</cp:coreProperties>
</file>