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8EA162" w14:textId="53D8162B" w:rsidR="00EE1BFB" w:rsidRDefault="00E8368F">
      <w:r>
        <w:rPr>
          <w:rFonts w:ascii="Arial" w:hAnsi="Arial" w:cs="Arial"/>
          <w:b/>
          <w:bCs/>
          <w:color w:val="202124"/>
          <w:shd w:val="clear" w:color="auto" w:fill="FFFFFF"/>
        </w:rPr>
        <w:t>Health is important to live life to the fullest</w:t>
      </w:r>
      <w:r>
        <w:rPr>
          <w:rFonts w:ascii="Arial" w:hAnsi="Arial" w:cs="Arial"/>
          <w:color w:val="202124"/>
          <w:shd w:val="clear" w:color="auto" w:fill="FFFFFF"/>
        </w:rPr>
        <w:t xml:space="preserve">. When a person leads a healthy lifestyle, the body remains </w:t>
      </w:r>
      <w:proofErr w:type="gramStart"/>
      <w:r>
        <w:rPr>
          <w:rFonts w:ascii="Arial" w:hAnsi="Arial" w:cs="Arial"/>
          <w:color w:val="202124"/>
          <w:shd w:val="clear" w:color="auto" w:fill="FFFFFF"/>
        </w:rPr>
        <w:t>healthy</w:t>
      </w:r>
      <w:proofErr w:type="gramEnd"/>
      <w:r>
        <w:rPr>
          <w:rFonts w:ascii="Arial" w:hAnsi="Arial" w:cs="Arial"/>
          <w:color w:val="202124"/>
          <w:shd w:val="clear" w:color="auto" w:fill="FFFFFF"/>
        </w:rPr>
        <w:t xml:space="preserve"> and the mind is active and fresh. Living a healthy life would extend longevity </w:t>
      </w:r>
      <w:proofErr w:type="gramStart"/>
      <w:r>
        <w:rPr>
          <w:rFonts w:ascii="Arial" w:hAnsi="Arial" w:cs="Arial"/>
          <w:color w:val="202124"/>
          <w:shd w:val="clear" w:color="auto" w:fill="FFFFFF"/>
        </w:rPr>
        <w:t>and also</w:t>
      </w:r>
      <w:proofErr w:type="gramEnd"/>
      <w:r>
        <w:rPr>
          <w:rFonts w:ascii="Arial" w:hAnsi="Arial" w:cs="Arial"/>
          <w:color w:val="202124"/>
          <w:shd w:val="clear" w:color="auto" w:fill="FFFFFF"/>
        </w:rPr>
        <w:t xml:space="preserve"> regenerate the body and mind. Having good health is of core importance to human happiness</w:t>
      </w:r>
    </w:p>
    <w:sectPr w:rsidR="00EE1B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368F"/>
    <w:rsid w:val="000244B6"/>
    <w:rsid w:val="003C4084"/>
    <w:rsid w:val="00BB672C"/>
    <w:rsid w:val="00E8368F"/>
    <w:rsid w:val="00EE1B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CF9FED"/>
  <w15:chartTrackingRefBased/>
  <w15:docId w15:val="{0AD928DB-ADCD-4076-87DB-8AE3B05E14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8368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8368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43</Words>
  <Characters>250</Characters>
  <Application>Microsoft Office Word</Application>
  <DocSecurity>0</DocSecurity>
  <Lines>2</Lines>
  <Paragraphs>1</Paragraphs>
  <ScaleCrop>false</ScaleCrop>
  <Company/>
  <LinksUpToDate>false</LinksUpToDate>
  <CharactersWithSpaces>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Ghafari, Mitra</dc:creator>
  <cp:keywords/>
  <dc:description/>
  <cp:lastModifiedBy>Ghafari, Mitra</cp:lastModifiedBy>
  <cp:revision>1</cp:revision>
  <dcterms:created xsi:type="dcterms:W3CDTF">2022-12-01T10:38:00Z</dcterms:created>
  <dcterms:modified xsi:type="dcterms:W3CDTF">2022-12-01T10:49:00Z</dcterms:modified>
</cp:coreProperties>
</file>