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"/>
        <w:gridCol w:w="900"/>
        <w:gridCol w:w="870"/>
        <w:gridCol w:w="1080"/>
        <w:gridCol w:w="1080"/>
        <w:gridCol w:w="1440"/>
        <w:gridCol w:w="990"/>
        <w:gridCol w:w="990"/>
        <w:gridCol w:w="1170"/>
        <w:gridCol w:w="990"/>
        <w:gridCol w:w="900"/>
        <w:gridCol w:w="1170"/>
        <w:gridCol w:w="1890"/>
        <w:tblGridChange w:id="0">
          <w:tblGrid>
            <w:gridCol w:w="930"/>
            <w:gridCol w:w="900"/>
            <w:gridCol w:w="870"/>
            <w:gridCol w:w="1080"/>
            <w:gridCol w:w="1080"/>
            <w:gridCol w:w="1440"/>
            <w:gridCol w:w="990"/>
            <w:gridCol w:w="990"/>
            <w:gridCol w:w="1170"/>
            <w:gridCol w:w="990"/>
            <w:gridCol w:w="900"/>
            <w:gridCol w:w="1170"/>
            <w:gridCol w:w="18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Dataset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# of Animals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Resolution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Imaging orientation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# of reconstructions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Brain region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Cell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Physical components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Local vs Projection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Labeling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CCF Registration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Link to Dataset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Striatal Dedritome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 TB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0.2 x 0.2 x 1.0 µm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Striatum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MSN2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Dendrites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MORF genetic sparse labeling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rPr>
                <w:color w:val="1f1f1f"/>
                <w:sz w:val="12"/>
                <w:szCs w:val="12"/>
              </w:rPr>
            </w:pPr>
            <w:hyperlink r:id="rId7">
              <w:r w:rsidDel="00000000" w:rsidR="00000000" w:rsidRPr="00000000">
                <w:rPr>
                  <w:color w:val="467886"/>
                  <w:sz w:val="12"/>
                  <w:szCs w:val="12"/>
                  <w:u w:val="single"/>
                  <w:rtl w:val="0"/>
                </w:rPr>
                <w:t xml:space="preserve">https://submit.brainimagelibrary.org/search?investigator=X.%20William%20Yang&amp;remove=True</w:t>
              </w:r>
            </w:hyperlink>
            <w:r w:rsidDel="00000000" w:rsidR="00000000" w:rsidRPr="00000000">
              <w:rPr>
                <w:color w:val="1f1f1f"/>
                <w:sz w:val="12"/>
                <w:szCs w:val="12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OLST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 TB/Brain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0.4 x 0.4 x 2.5 µm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Cortex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Pyramidal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Dendrites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Viral labeling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 TB/Brain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0.4 x 0.4 x 2.5 µm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Primary motor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L2 Pyramidal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Dendrites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Viral labeling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 TB/Brain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0.4 x 0.4 x 2.5 µm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L5 Pyramidal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Dendrites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Viral labeling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 TB/Brain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0.4 x 0.4 x 2.5 µm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L6 Pyramidal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Dendrites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Viral labeling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 TB/Brain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0.4 x 0.4 x 2.5 µm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Barrel Cortex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L2 Pyramidal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Dendrites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Viral labeling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 TB/Brain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0.4 x 0.4 x 2.5 µm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L4 Pyramidal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Dendrites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Viral labeling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 TB/Brain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0.4 x 0.4 x 2.5 µm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L5 Pyramidal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Dendrites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Viral labeling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 TB/Brain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0.4 x 0.4 x 2.5 µm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L6 Pyramidal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Dendrites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Viral labeling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 TB/Brain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0.4 x 0.4 x 2.5 µm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Prefrontal Cortex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L2 Pyramidal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Dendrites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Viral labeling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 TB/Brain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0.4 x 0.4 x 2.5 µm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L5 Pyramidal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Dendrites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Viral labeling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 TB/Brain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0.4 x 0.4 x 2.5 µm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L6 Pyramidal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Dendrites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Viral labeling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 TB/Brain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0.4 x 0.4 x 2.5 µm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47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Piriform Cortex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L1 Pyramidal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Dendrites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Viral labeling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 TB/Brain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0.4 x 0.4 x 2.5 µm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L2 Pyramidal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Dendrites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Viral labeling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 TB/Brain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0.4 x 0.4 x 2.5 µm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Oblique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L3 Pyramidal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Dendrites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Viral labeling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MORF-Dong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 TB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 x 0.2 x 1.0 </w:t>
            </w: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µm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Cortex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Pyramidal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Dendrites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MORF genetic sparse labeling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Shen, et. al 2020 Brainbow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 GB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 × 150 × 350 nm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PV/SOM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Axons and Dendrites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Viral brainbow labeling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Peng-SEU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250 TB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0.2-0.35 x 0.2-0.35 x 1 </w:t>
            </w: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µm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Thalamus</w:t>
            </w:r>
          </w:p>
          <w:p w:rsidR="00000000" w:rsidDel="00000000" w:rsidP="00000000" w:rsidRDefault="00000000" w:rsidRPr="00000000" w14:paraId="000000F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Cortex</w:t>
            </w:r>
          </w:p>
          <w:p w:rsidR="00000000" w:rsidDel="00000000" w:rsidP="00000000" w:rsidRDefault="00000000" w:rsidRPr="00000000" w14:paraId="000000F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Striatum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Axons and Dendrites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TIGRE2.0 (Optionally TIGRE1.0) with Cre expression</w:t>
            </w:r>
          </w:p>
          <w:p w:rsidR="00000000" w:rsidDel="00000000" w:rsidP="00000000" w:rsidRDefault="00000000" w:rsidRPr="00000000" w14:paraId="000000F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TIGRE-MORF with Cre expression</w:t>
            </w:r>
          </w:p>
          <w:p w:rsidR="00000000" w:rsidDel="00000000" w:rsidP="00000000" w:rsidRDefault="00000000" w:rsidRPr="00000000" w14:paraId="000000F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Zeng-AIBS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10-20 TB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0.4 x 0.4 x 2.5 µm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Cortex</w:t>
            </w:r>
          </w:p>
          <w:p w:rsidR="00000000" w:rsidDel="00000000" w:rsidP="00000000" w:rsidRDefault="00000000" w:rsidRPr="00000000" w14:paraId="0000010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Pyramidal, interneurons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Axons and Dendrites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Tg and viral approaches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Yes for a subset (~90 brains)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12"/>
                <w:szCs w:val="12"/>
              </w:rPr>
            </w:pPr>
            <w:hyperlink r:id="rId8">
              <w:r w:rsidDel="00000000" w:rsidR="00000000" w:rsidRPr="00000000">
                <w:rPr>
                  <w:color w:val="467886"/>
                  <w:sz w:val="12"/>
                  <w:szCs w:val="12"/>
                  <w:highlight w:val="white"/>
                  <w:u w:val="single"/>
                  <w:rtl w:val="0"/>
                </w:rPr>
                <w:t xml:space="preserve">https://download.brainimagelibrary.org/biccn/zeng/luo/fMOST/</w:t>
              </w:r>
            </w:hyperlink>
            <w:r w:rsidDel="00000000" w:rsidR="00000000" w:rsidRPr="00000000">
              <w:rPr>
                <w:color w:val="1f1f1f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Huang U19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300 TB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0.35-0.46 </w:t>
            </w: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µm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MOp, MOs, SSp-HL, SSp-FL, SSs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Projection; PlexinD1, FezF2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Axons and Dendrites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Viral labelling plus Cre-ER genetic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17">
            <w:pPr>
              <w:shd w:fill="ffffff" w:val="clear"/>
              <w:rPr>
                <w:color w:val="1f1f1f"/>
                <w:sz w:val="12"/>
                <w:szCs w:val="12"/>
              </w:rPr>
            </w:pPr>
            <w:hyperlink r:id="rId9">
              <w:r w:rsidDel="00000000" w:rsidR="00000000" w:rsidRPr="00000000">
                <w:rPr>
                  <w:color w:val="467886"/>
                  <w:sz w:val="12"/>
                  <w:szCs w:val="12"/>
                  <w:u w:val="single"/>
                  <w:rtl w:val="0"/>
                </w:rPr>
                <w:t xml:space="preserve">ftp://download.brainimagelibrary.org:8811/ab/cd/abcdef0123456789/example_dataset_01/</w:t>
              </w:r>
            </w:hyperlink>
            <w:r w:rsidDel="00000000" w:rsidR="00000000" w:rsidRPr="00000000">
              <w:rPr>
                <w:color w:val="1f1f1f"/>
                <w:sz w:val="12"/>
                <w:szCs w:val="12"/>
                <w:rtl w:val="0"/>
              </w:rPr>
              <w:t xml:space="preserve"> ; </w:t>
            </w:r>
            <w:hyperlink r:id="rId10">
              <w:r w:rsidDel="00000000" w:rsidR="00000000" w:rsidRPr="00000000">
                <w:rPr>
                  <w:color w:val="467886"/>
                  <w:sz w:val="12"/>
                  <w:szCs w:val="12"/>
                  <w:u w:val="single"/>
                  <w:rtl w:val="0"/>
                </w:rPr>
                <w:t xml:space="preserve">http://brainarchitecture.org/cell-type/projection</w:t>
              </w:r>
            </w:hyperlink>
            <w:r w:rsidDel="00000000" w:rsidR="00000000" w:rsidRPr="00000000">
              <w:rPr>
                <w:color w:val="1f1f1f"/>
                <w:sz w:val="12"/>
                <w:szCs w:val="12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Mouselight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200 TB (compressed)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0.3 x 0.3 x 1.0 µm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Whole brain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1f1f1f"/>
                <w:sz w:val="16"/>
                <w:szCs w:val="16"/>
                <w:highlight w:val="white"/>
                <w:rtl w:val="0"/>
              </w:rPr>
              <w:t xml:space="preserve">Multiple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Axons and Dendrites Axons and Dendrites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Viral + Cre transgenics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sz w:val="12"/>
                <w:szCs w:val="12"/>
              </w:rPr>
            </w:pPr>
            <w:hyperlink r:id="rId11">
              <w:r w:rsidDel="00000000" w:rsidR="00000000" w:rsidRPr="00000000">
                <w:rPr>
                  <w:color w:val="467886"/>
                  <w:sz w:val="12"/>
                  <w:szCs w:val="12"/>
                  <w:u w:val="single"/>
                  <w:rtl w:val="0"/>
                </w:rPr>
                <w:t xml:space="preserve">https://ml-neuronbrowser.janelia.org/</w:t>
              </w:r>
            </w:hyperlink>
            <w:r w:rsidDel="00000000" w:rsidR="00000000" w:rsidRPr="00000000">
              <w:rPr>
                <w:sz w:val="12"/>
                <w:szCs w:val="1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CB3E7A"/>
    <w:pPr>
      <w:suppressAutoHyphens w:val="1"/>
      <w:spacing w:after="0" w:line="240" w:lineRule="auto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B3E7A"/>
    <w:pPr>
      <w:keepNext w:val="1"/>
      <w:keepLines w:val="1"/>
      <w:suppressAutoHyphens w:val="0"/>
      <w:spacing w:after="80" w:before="360" w:line="278" w:lineRule="auto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B3E7A"/>
    <w:pPr>
      <w:keepNext w:val="1"/>
      <w:keepLines w:val="1"/>
      <w:suppressAutoHyphens w:val="0"/>
      <w:spacing w:after="80" w:before="160" w:line="278" w:lineRule="auto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B3E7A"/>
    <w:pPr>
      <w:keepNext w:val="1"/>
      <w:keepLines w:val="1"/>
      <w:suppressAutoHyphens w:val="0"/>
      <w:spacing w:after="80" w:before="160" w:line="278" w:lineRule="auto"/>
      <w:outlineLvl w:val="2"/>
    </w:pPr>
    <w:rPr>
      <w:rFonts w:cstheme="majorBidi" w:eastAsiaTheme="majorEastAsia"/>
      <w:color w:val="0f4761" w:themeColor="accent1" w:themeShade="0000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B3E7A"/>
    <w:pPr>
      <w:keepNext w:val="1"/>
      <w:keepLines w:val="1"/>
      <w:suppressAutoHyphens w:val="0"/>
      <w:spacing w:after="40" w:before="80" w:line="278" w:lineRule="auto"/>
      <w:outlineLvl w:val="3"/>
    </w:pPr>
    <w:rPr>
      <w:rFonts w:cstheme="majorBidi" w:eastAsiaTheme="majorEastAsia"/>
      <w:i w:val="1"/>
      <w:iCs w:val="1"/>
      <w:color w:val="0f4761" w:themeColor="accent1" w:themeShade="0000BF"/>
      <w:kern w:val="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B3E7A"/>
    <w:pPr>
      <w:keepNext w:val="1"/>
      <w:keepLines w:val="1"/>
      <w:suppressAutoHyphens w:val="0"/>
      <w:spacing w:after="40" w:before="80" w:line="278" w:lineRule="auto"/>
      <w:outlineLvl w:val="4"/>
    </w:pPr>
    <w:rPr>
      <w:rFonts w:cstheme="majorBidi" w:eastAsiaTheme="majorEastAsia"/>
      <w:color w:val="0f4761" w:themeColor="accent1" w:themeShade="0000BF"/>
      <w:kern w:val="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B3E7A"/>
    <w:pPr>
      <w:keepNext w:val="1"/>
      <w:keepLines w:val="1"/>
      <w:suppressAutoHyphens w:val="0"/>
      <w:spacing w:before="40" w:line="278" w:lineRule="auto"/>
      <w:outlineLvl w:val="5"/>
    </w:pPr>
    <w:rPr>
      <w:rFonts w:cstheme="majorBidi" w:eastAsiaTheme="majorEastAsia"/>
      <w:i w:val="1"/>
      <w:iCs w:val="1"/>
      <w:color w:val="595959" w:themeColor="text1" w:themeTint="0000A6"/>
      <w:kern w:val="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B3E7A"/>
    <w:pPr>
      <w:keepNext w:val="1"/>
      <w:keepLines w:val="1"/>
      <w:suppressAutoHyphens w:val="0"/>
      <w:spacing w:before="40" w:line="278" w:lineRule="auto"/>
      <w:outlineLvl w:val="6"/>
    </w:pPr>
    <w:rPr>
      <w:rFonts w:cstheme="majorBidi" w:eastAsiaTheme="majorEastAsia"/>
      <w:color w:val="595959" w:themeColor="text1" w:themeTint="0000A6"/>
      <w:kern w:val="2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B3E7A"/>
    <w:pPr>
      <w:keepNext w:val="1"/>
      <w:keepLines w:val="1"/>
      <w:suppressAutoHyphens w:val="0"/>
      <w:spacing w:line="278" w:lineRule="auto"/>
      <w:outlineLvl w:val="7"/>
    </w:pPr>
    <w:rPr>
      <w:rFonts w:cstheme="majorBidi" w:eastAsiaTheme="majorEastAsia"/>
      <w:i w:val="1"/>
      <w:iCs w:val="1"/>
      <w:color w:val="272727" w:themeColor="text1" w:themeTint="0000D8"/>
      <w:kern w:val="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B3E7A"/>
    <w:pPr>
      <w:keepNext w:val="1"/>
      <w:keepLines w:val="1"/>
      <w:suppressAutoHyphens w:val="0"/>
      <w:spacing w:line="278" w:lineRule="auto"/>
      <w:outlineLvl w:val="8"/>
    </w:pPr>
    <w:rPr>
      <w:rFonts w:cstheme="majorBidi" w:eastAsiaTheme="majorEastAsia"/>
      <w:color w:val="272727" w:themeColor="text1" w:themeTint="0000D8"/>
      <w:kern w:val="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B3E7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B3E7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B3E7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B3E7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B3E7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B3E7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B3E7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B3E7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B3E7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B3E7A"/>
    <w:pPr>
      <w:suppressAutoHyphens w:val="0"/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B3E7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B3E7A"/>
    <w:pPr>
      <w:numPr>
        <w:ilvl w:val="1"/>
      </w:numPr>
      <w:suppressAutoHyphens w:val="0"/>
      <w:spacing w:after="160" w:line="278" w:lineRule="auto"/>
    </w:pPr>
    <w:rPr>
      <w:rFonts w:cstheme="majorBidi" w:eastAsiaTheme="majorEastAsia"/>
      <w:color w:val="595959" w:themeColor="text1" w:themeTint="0000A6"/>
      <w:spacing w:val="15"/>
      <w:kern w:val="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B3E7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B3E7A"/>
    <w:pPr>
      <w:suppressAutoHyphens w:val="0"/>
      <w:spacing w:after="160" w:before="160" w:line="278" w:lineRule="auto"/>
      <w:jc w:val="center"/>
    </w:pPr>
    <w:rPr>
      <w:i w:val="1"/>
      <w:iCs w:val="1"/>
      <w:color w:val="404040" w:themeColor="text1" w:themeTint="0000BF"/>
      <w:kern w:val="2"/>
    </w:rPr>
  </w:style>
  <w:style w:type="character" w:styleId="QuoteChar" w:customStyle="1">
    <w:name w:val="Quote Char"/>
    <w:basedOn w:val="DefaultParagraphFont"/>
    <w:link w:val="Quote"/>
    <w:uiPriority w:val="29"/>
    <w:rsid w:val="00CB3E7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B3E7A"/>
    <w:pPr>
      <w:suppressAutoHyphens w:val="0"/>
      <w:spacing w:after="160" w:line="278" w:lineRule="auto"/>
      <w:ind w:left="720"/>
      <w:contextualSpacing w:val="1"/>
    </w:pPr>
    <w:rPr>
      <w:kern w:val="2"/>
    </w:rPr>
  </w:style>
  <w:style w:type="character" w:styleId="IntenseEmphasis">
    <w:name w:val="Intense Emphasis"/>
    <w:basedOn w:val="DefaultParagraphFont"/>
    <w:uiPriority w:val="21"/>
    <w:qFormat w:val="1"/>
    <w:rsid w:val="00CB3E7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B3E7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uppressAutoHyphens w:val="0"/>
      <w:spacing w:after="360" w:before="360" w:line="278" w:lineRule="auto"/>
      <w:ind w:left="864" w:right="864"/>
      <w:jc w:val="center"/>
    </w:pPr>
    <w:rPr>
      <w:i w:val="1"/>
      <w:iCs w:val="1"/>
      <w:color w:val="0f4761" w:themeColor="accent1" w:themeShade="0000BF"/>
      <w:kern w:val="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B3E7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B3E7A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CB3E7A"/>
    <w:pPr>
      <w:suppressAutoHyphens w:val="1"/>
      <w:spacing w:after="0" w:line="240" w:lineRule="auto"/>
    </w:pPr>
    <w:rPr>
      <w:kern w:val="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CB3E7A"/>
    <w:rPr>
      <w:color w:val="467886" w:themeColor="hyperlink"/>
      <w:u w:val="single"/>
    </w:r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l-neuronbrowser.janelia.org/" TargetMode="External"/><Relationship Id="rId10" Type="http://schemas.openxmlformats.org/officeDocument/2006/relationships/hyperlink" Target="http://brainarchitecture.org/cell-type/projection" TargetMode="External"/><Relationship Id="rId9" Type="http://schemas.openxmlformats.org/officeDocument/2006/relationships/hyperlink" Target="ftp://download.brainimagelibrary.org:8811/ab/cd/abcdef0123456789/example_dataset_01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ubmit.brainimagelibrary.org/search?investigator=X.%20William%20Yang&amp;remove=True" TargetMode="External"/><Relationship Id="rId8" Type="http://schemas.openxmlformats.org/officeDocument/2006/relationships/hyperlink" Target="https://download.brainimagelibrary.org/biccn/zeng/luo/fMOS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pZnIxslZ43sqbqkgBJkkK4ubgg==">CgMxLjA4AHIhMTBGbjVpLVphZndWRGFuUC1IY3dMQVAtZVlXRjd6dTRT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2024-10-30T14:40:00Z</dcterms:created>
  <dc:creator>Carolina Tecuatl Tolama</dc:creator>
</cp:coreProperties>
</file>