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CEA9" w14:textId="5C30045B" w:rsidR="00DC578C" w:rsidRPr="00DC578C" w:rsidRDefault="007439FF" w:rsidP="00B97471">
      <w:pPr>
        <w:pStyle w:val="Titre1"/>
      </w:pPr>
      <w:r w:rsidRPr="004F758C">
        <w:t>Cahier des charges :</w:t>
      </w:r>
    </w:p>
    <w:p w14:paraId="426A106E" w14:textId="5FD12628" w:rsidR="009248C0" w:rsidRPr="004F758C" w:rsidRDefault="007439FF" w:rsidP="00010263">
      <w:pPr>
        <w:pStyle w:val="Titre2"/>
      </w:pPr>
      <w:r w:rsidRPr="004F758C">
        <w:t>Descriptif du projet :</w:t>
      </w:r>
    </w:p>
    <w:p w14:paraId="267E3ED6" w14:textId="3E1CBB98" w:rsidR="00B81822" w:rsidRPr="00300F1E" w:rsidRDefault="009248C0" w:rsidP="00390207">
      <w:pPr>
        <w:pStyle w:val="Sansinterligne"/>
        <w:spacing w:after="240"/>
        <w:ind w:firstLine="708"/>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010263">
      <w:pPr>
        <w:pStyle w:val="Titre2"/>
      </w:pPr>
      <w:r w:rsidRPr="004F758C">
        <w:t xml:space="preserve">Règle : </w:t>
      </w:r>
    </w:p>
    <w:p w14:paraId="0B4763E8" w14:textId="01EA6C80" w:rsidR="00B81822" w:rsidRPr="00300F1E" w:rsidRDefault="000B3CB0" w:rsidP="00390207">
      <w:pPr>
        <w:pStyle w:val="Sansinterligne"/>
        <w:spacing w:after="240"/>
        <w:ind w:firstLine="708"/>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 A »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844D30">
      <w:pPr>
        <w:pStyle w:val="Sansinterligne"/>
        <w:spacing w:after="240"/>
        <w:ind w:firstLine="708"/>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010263">
      <w:pPr>
        <w:pStyle w:val="Titre2"/>
      </w:pPr>
      <w:r w:rsidRPr="004F758C">
        <w:t>Implémentation :</w:t>
      </w:r>
    </w:p>
    <w:p w14:paraId="067143AD" w14:textId="353342C8" w:rsidR="00C93724" w:rsidRPr="004F758C" w:rsidRDefault="00B81822" w:rsidP="00010263">
      <w:pPr>
        <w:pStyle w:val="Titre3"/>
        <w:rPr>
          <w:i w:val="0"/>
        </w:rPr>
      </w:pPr>
      <w:r w:rsidRPr="004F758C">
        <w:t>Le jeu sera composé de :</w:t>
      </w:r>
    </w:p>
    <w:p w14:paraId="15CC9EA8" w14:textId="77777777" w:rsidR="0022077E" w:rsidRDefault="00B81822" w:rsidP="0022077E">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B97471">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22077E">
      <w:pPr>
        <w:pStyle w:val="Sansinterligne"/>
        <w:jc w:val="center"/>
        <w:rPr>
          <w:noProof/>
          <w:lang w:eastAsia="fr-BE"/>
        </w:rPr>
      </w:pPr>
      <w:r>
        <w:rPr>
          <w:noProof/>
          <w:lang w:eastAsia="fr-BE"/>
        </w:rPr>
        <w:drawing>
          <wp:inline distT="0" distB="0" distL="0" distR="0" wp14:anchorId="62739BDA" wp14:editId="158B4F7B">
            <wp:extent cx="5472000" cy="547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7">
                      <a:extLst>
                        <a:ext uri="{28A0092B-C50C-407E-A947-70E740481C1C}">
                          <a14:useLocalDpi xmlns:a14="http://schemas.microsoft.com/office/drawing/2010/main" val="0"/>
                        </a:ext>
                      </a:extLst>
                    </a:blip>
                    <a:stretch>
                      <a:fillRect/>
                    </a:stretch>
                  </pic:blipFill>
                  <pic:spPr>
                    <a:xfrm>
                      <a:off x="0" y="0"/>
                      <a:ext cx="5472000" cy="5472000"/>
                    </a:xfrm>
                    <a:prstGeom prst="rect">
                      <a:avLst/>
                    </a:prstGeom>
                  </pic:spPr>
                </pic:pic>
              </a:graphicData>
            </a:graphic>
          </wp:inline>
        </w:drawing>
      </w:r>
    </w:p>
    <w:p w14:paraId="186E7B00" w14:textId="65CD9098" w:rsidR="00DB47F0" w:rsidRPr="00300F1E" w:rsidRDefault="00DB47F0" w:rsidP="00B97471">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67D09C7F"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0 point</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Joker</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p>
    <w:p w14:paraId="4323D990" w14:textId="5223E168" w:rsidR="00DB47F0" w:rsidRPr="00B92817"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val="en-GB" w:eastAsia="fr-BE"/>
        </w:rPr>
      </w:pPr>
      <w:r w:rsidRPr="00B92817">
        <w:rPr>
          <w:rFonts w:eastAsia="Times New Roman" w:cstheme="minorHAnsi"/>
          <w:i/>
          <w:iCs/>
          <w:color w:val="222222"/>
          <w:lang w:val="en-GB" w:eastAsia="fr-BE"/>
        </w:rPr>
        <w:t xml:space="preserve">1 </w:t>
      </w:r>
      <w:proofErr w:type="gramStart"/>
      <w:r w:rsidRPr="00B92817">
        <w:rPr>
          <w:rFonts w:eastAsia="Times New Roman" w:cstheme="minorHAnsi"/>
          <w:i/>
          <w:iCs/>
          <w:color w:val="222222"/>
          <w:lang w:val="en-GB" w:eastAsia="fr-BE"/>
        </w:rPr>
        <w:t>point</w:t>
      </w:r>
      <w:r w:rsidRPr="00B92817">
        <w:rPr>
          <w:rFonts w:eastAsia="Times New Roman" w:cstheme="minorHAnsi"/>
          <w:color w:val="222222"/>
          <w:lang w:val="en-GB" w:eastAsia="fr-BE"/>
        </w:rPr>
        <w:t> :</w:t>
      </w:r>
      <w:proofErr w:type="gramEnd"/>
      <w:r w:rsidR="00300F1E" w:rsidRPr="00B92817">
        <w:rPr>
          <w:rFonts w:eastAsia="Times New Roman" w:cstheme="minorHAnsi"/>
          <w:color w:val="222222"/>
          <w:lang w:val="en-GB" w:eastAsia="fr-BE"/>
        </w:rPr>
        <w:t xml:space="preserve"> </w:t>
      </w:r>
      <w:r w:rsidRPr="00B92817">
        <w:rPr>
          <w:rFonts w:eastAsia="Times New Roman" w:cstheme="minorHAnsi"/>
          <w:b/>
          <w:bCs/>
          <w:color w:val="222222"/>
          <w:lang w:val="en-GB" w:eastAsia="fr-BE"/>
        </w:rPr>
        <w:t>E</w:t>
      </w:r>
      <w:r w:rsidRPr="00B92817">
        <w:rPr>
          <w:rFonts w:eastAsia="Times New Roman" w:cstheme="minorHAnsi"/>
          <w:color w:val="222222"/>
          <w:lang w:val="en-GB" w:eastAsia="fr-BE"/>
        </w:rPr>
        <w:t> ×15, </w:t>
      </w:r>
      <w:r w:rsidRPr="00B92817">
        <w:rPr>
          <w:rFonts w:eastAsia="Times New Roman" w:cstheme="minorHAnsi"/>
          <w:b/>
          <w:bCs/>
          <w:color w:val="222222"/>
          <w:lang w:val="en-GB" w:eastAsia="fr-BE"/>
        </w:rPr>
        <w:t>A</w:t>
      </w:r>
      <w:r w:rsidRPr="00B92817">
        <w:rPr>
          <w:rFonts w:eastAsia="Times New Roman" w:cstheme="minorHAnsi"/>
          <w:color w:val="222222"/>
          <w:lang w:val="en-GB" w:eastAsia="fr-BE"/>
        </w:rPr>
        <w:t> ×9, </w:t>
      </w:r>
      <w:r w:rsidRPr="00B92817">
        <w:rPr>
          <w:rFonts w:eastAsia="Times New Roman" w:cstheme="minorHAnsi"/>
          <w:b/>
          <w:bCs/>
          <w:color w:val="222222"/>
          <w:lang w:val="en-GB" w:eastAsia="fr-BE"/>
        </w:rPr>
        <w:t>I</w:t>
      </w:r>
      <w:r w:rsidRPr="00B92817">
        <w:rPr>
          <w:rFonts w:eastAsia="Times New Roman" w:cstheme="minorHAnsi"/>
          <w:color w:val="222222"/>
          <w:lang w:val="en-GB" w:eastAsia="fr-BE"/>
        </w:rPr>
        <w:t> ×8, </w:t>
      </w:r>
      <w:r w:rsidRPr="00B92817">
        <w:rPr>
          <w:rFonts w:eastAsia="Times New Roman" w:cstheme="minorHAnsi"/>
          <w:b/>
          <w:bCs/>
          <w:color w:val="222222"/>
          <w:lang w:val="en-GB" w:eastAsia="fr-BE"/>
        </w:rPr>
        <w:t>N</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O</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R</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S</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T</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U</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L</w:t>
      </w:r>
      <w:r w:rsidRPr="00B92817">
        <w:rPr>
          <w:rFonts w:eastAsia="Times New Roman" w:cstheme="minorHAnsi"/>
          <w:color w:val="222222"/>
          <w:lang w:val="en-GB" w:eastAsia="fr-BE"/>
        </w:rPr>
        <w:t> ×5</w:t>
      </w:r>
    </w:p>
    <w:p w14:paraId="515E4267" w14:textId="6D9A088C"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2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D</w:t>
      </w:r>
      <w:r w:rsidRPr="003D6A01">
        <w:rPr>
          <w:rFonts w:eastAsia="Times New Roman" w:cstheme="minorHAnsi"/>
          <w:color w:val="222222"/>
          <w:lang w:eastAsia="fr-BE"/>
        </w:rPr>
        <w:t> ×3, </w:t>
      </w:r>
      <w:r w:rsidRPr="003D6A01">
        <w:rPr>
          <w:rFonts w:eastAsia="Times New Roman" w:cstheme="minorHAnsi"/>
          <w:b/>
          <w:bCs/>
          <w:color w:val="222222"/>
          <w:lang w:eastAsia="fr-BE"/>
        </w:rPr>
        <w:t>M</w:t>
      </w:r>
      <w:r w:rsidRPr="003D6A01">
        <w:rPr>
          <w:rFonts w:eastAsia="Times New Roman" w:cstheme="minorHAnsi"/>
          <w:color w:val="222222"/>
          <w:lang w:eastAsia="fr-BE"/>
        </w:rPr>
        <w:t> ×</w:t>
      </w:r>
      <w:r w:rsidR="00300F1E" w:rsidRPr="003D6A01">
        <w:rPr>
          <w:rFonts w:eastAsia="Times New Roman" w:cstheme="minorHAnsi"/>
          <w:color w:val="222222"/>
          <w:lang w:eastAsia="fr-BE"/>
        </w:rPr>
        <w:t> 3</w:t>
      </w:r>
      <w:r w:rsidRPr="003D6A01">
        <w:rPr>
          <w:rFonts w:eastAsia="Times New Roman" w:cstheme="minorHAnsi"/>
          <w:color w:val="222222"/>
          <w:lang w:eastAsia="fr-BE"/>
        </w:rPr>
        <w:t>, </w:t>
      </w:r>
      <w:r w:rsidRPr="003D6A01">
        <w:rPr>
          <w:rFonts w:eastAsia="Times New Roman" w:cstheme="minorHAnsi"/>
          <w:b/>
          <w:bCs/>
          <w:color w:val="222222"/>
          <w:lang w:eastAsia="fr-BE"/>
        </w:rPr>
        <w:t>G</w:t>
      </w:r>
      <w:r w:rsidRPr="003D6A01">
        <w:rPr>
          <w:rFonts w:eastAsia="Times New Roman" w:cstheme="minorHAnsi"/>
          <w:color w:val="222222"/>
          <w:lang w:eastAsia="fr-BE"/>
        </w:rPr>
        <w:t> ×2</w:t>
      </w:r>
    </w:p>
    <w:p w14:paraId="28264223" w14:textId="3187E847"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p>
    <w:p w14:paraId="5EC3EE96" w14:textId="75D5799C"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07E73EE"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p>
    <w:p w14:paraId="596568D9" w14:textId="4CCBEE2D" w:rsidR="00DB47F0" w:rsidRPr="003D6A01" w:rsidRDefault="00DB47F0" w:rsidP="00B97471">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844D30">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844D30">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28D6626" w14:textId="310B37D2" w:rsidR="00010263" w:rsidRPr="008F12C8" w:rsidRDefault="00D12AB8" w:rsidP="008F12C8">
      <w:pPr>
        <w:pStyle w:val="Sansinterligne"/>
        <w:spacing w:before="120" w:after="120"/>
        <w:ind w:firstLine="708"/>
        <w:jc w:val="both"/>
        <w:rPr>
          <w:lang w:eastAsia="fr-BE"/>
        </w:rPr>
      </w:pPr>
      <w:r w:rsidRPr="00300F1E">
        <w:rPr>
          <w:lang w:eastAsia="fr-BE"/>
        </w:rPr>
        <w:t>Les mots sont vérifié</w:t>
      </w:r>
      <w:r w:rsidR="00655286" w:rsidRPr="00300F1E">
        <w:rPr>
          <w:lang w:eastAsia="fr-BE"/>
        </w:rPr>
        <w:t xml:space="preserve">s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7A0EA5CF" w14:textId="5B88DC5F" w:rsidR="00010263" w:rsidRDefault="00010263" w:rsidP="00010263">
      <w:pPr>
        <w:pStyle w:val="Titre1"/>
      </w:pPr>
      <w:r>
        <w:t>Diagramme UML :</w:t>
      </w:r>
    </w:p>
    <w:p w14:paraId="2C7B13D0" w14:textId="610CD07E" w:rsidR="00B92817" w:rsidRDefault="00B92817" w:rsidP="00B92817">
      <w:pPr>
        <w:pStyle w:val="Titre1"/>
      </w:pPr>
      <w:r>
        <w:t>Choix d’implémentation :</w:t>
      </w:r>
    </w:p>
    <w:p w14:paraId="43A765EA" w14:textId="5125C79F" w:rsidR="00B92817" w:rsidRDefault="00B92817" w:rsidP="00B92817">
      <w:pPr>
        <w:pStyle w:val="Titre1"/>
      </w:pPr>
      <w:r>
        <w:t>Difficultés rencontrées :</w:t>
      </w:r>
    </w:p>
    <w:p w14:paraId="31680EC8" w14:textId="399BDB0C" w:rsidR="00B97471" w:rsidRDefault="00B97471" w:rsidP="00B97471">
      <w:pPr>
        <w:pStyle w:val="Titre2"/>
      </w:pPr>
      <w:r>
        <w:t>Modèle :</w:t>
      </w:r>
    </w:p>
    <w:p w14:paraId="2B2F21B8" w14:textId="66076310" w:rsidR="00B97471" w:rsidRDefault="00B97471" w:rsidP="00B97471">
      <w:pPr>
        <w:pStyle w:val="Titre3"/>
      </w:pPr>
      <w:r>
        <w:t>Plateau :</w:t>
      </w:r>
    </w:p>
    <w:p w14:paraId="44704689" w14:textId="5BD8C8E4" w:rsidR="00B97471" w:rsidRDefault="008F12C8" w:rsidP="008F12C8">
      <w:pPr>
        <w:pStyle w:val="Paragraphedeliste"/>
        <w:numPr>
          <w:ilvl w:val="0"/>
          <w:numId w:val="4"/>
        </w:numPr>
      </w:pPr>
      <w:r>
        <w:t>Vérification des mots adjacents nouvellement créés</w:t>
      </w:r>
    </w:p>
    <w:p w14:paraId="269FBA28" w14:textId="08E68D1A" w:rsidR="008F12C8" w:rsidRPr="00B97471" w:rsidRDefault="008F12C8" w:rsidP="008F12C8">
      <w:pPr>
        <w:pStyle w:val="Paragraphedeliste"/>
        <w:numPr>
          <w:ilvl w:val="0"/>
          <w:numId w:val="4"/>
        </w:numPr>
      </w:pPr>
      <w:r>
        <w:t xml:space="preserve">Calcul du score et bonne gestion </w:t>
      </w:r>
      <w:r w:rsidR="005773C4">
        <w:t>des bonus</w:t>
      </w:r>
    </w:p>
    <w:p w14:paraId="7F4E9BF5" w14:textId="5775E684" w:rsidR="00B97471" w:rsidRDefault="00B97471" w:rsidP="00B97471">
      <w:pPr>
        <w:pStyle w:val="Titre2"/>
      </w:pPr>
      <w:r>
        <w:t>Interface graphique :</w:t>
      </w:r>
    </w:p>
    <w:p w14:paraId="6119332A" w14:textId="1076278C" w:rsidR="005462C1" w:rsidRPr="005462C1" w:rsidRDefault="00465E27" w:rsidP="005462C1">
      <w:pPr>
        <w:pStyle w:val="Paragraphedeliste"/>
        <w:numPr>
          <w:ilvl w:val="0"/>
          <w:numId w:val="6"/>
        </w:numPr>
      </w:pPr>
      <w:r>
        <w:t xml:space="preserve">Tentative d’implémentation </w:t>
      </w:r>
      <w:r w:rsidR="004B22BF">
        <w:t xml:space="preserve">du </w:t>
      </w:r>
      <w:proofErr w:type="spellStart"/>
      <w:r w:rsidR="004B22BF">
        <w:t>drag’n</w:t>
      </w:r>
      <w:proofErr w:type="spellEnd"/>
      <w:r w:rsidR="004B22BF">
        <w:t xml:space="preserve"> drop finalement abandonner après avoir réussi à rendre les pièces déplaçables. Le problème était que je n’avais pas écrit les méthodes utilisées par manque de connaissance et malgré le succès de la première partie, je n’arrivais pas à empêcher les pièces de se superposer ce </w:t>
      </w:r>
      <w:bookmarkStart w:id="0" w:name="_GoBack"/>
      <w:bookmarkEnd w:id="0"/>
      <w:r w:rsidR="004B22BF">
        <w:t xml:space="preserve">qui avait pour conséquence de détruire la lettre. J’ai donc abandonné cette possibilité car le projet était encore loin d’être fini et j’ai trouvé préférable de faire une interface graphique fonctionnelle plutôt que d’essayer pour </w:t>
      </w:r>
      <w:r w:rsidR="005467AC">
        <w:t>finalement</w:t>
      </w:r>
      <w:r w:rsidR="004B22BF">
        <w:t xml:space="preserve"> ne pas finir l’intégralité des consignes demandées.</w:t>
      </w:r>
      <w:r w:rsidR="005467AC">
        <w:t xml:space="preserve"> Les seuls choses qu’il restait à faire pour ce </w:t>
      </w:r>
      <w:proofErr w:type="spellStart"/>
      <w:r w:rsidR="005467AC">
        <w:t>drag’n</w:t>
      </w:r>
      <w:proofErr w:type="spellEnd"/>
      <w:r w:rsidR="005467AC">
        <w:t xml:space="preserve"> drop étaient d’empêcher les lettres de se superposer et de lire le </w:t>
      </w:r>
      <w:proofErr w:type="spellStart"/>
      <w:r w:rsidR="005467AC">
        <w:t>layout</w:t>
      </w:r>
      <w:proofErr w:type="spellEnd"/>
      <w:r w:rsidR="005467AC">
        <w:t xml:space="preserve"> pour récupérer les modifications une fois que l’on appuyait sur jouer.</w:t>
      </w:r>
    </w:p>
    <w:p w14:paraId="7F50E074" w14:textId="44307479" w:rsidR="005462C1" w:rsidRPr="005462C1" w:rsidRDefault="00B92817" w:rsidP="005462C1">
      <w:pPr>
        <w:pStyle w:val="Titre1"/>
      </w:pPr>
      <w:r>
        <w:lastRenderedPageBreak/>
        <w:t>Améliorations éventuelles :</w:t>
      </w:r>
    </w:p>
    <w:p w14:paraId="5CBFC68A" w14:textId="775E1A10" w:rsidR="005462C1" w:rsidRDefault="005462C1" w:rsidP="005462C1">
      <w:pPr>
        <w:pStyle w:val="Titre2"/>
      </w:pPr>
      <w:r>
        <w:t>Global :</w:t>
      </w:r>
    </w:p>
    <w:p w14:paraId="52550728" w14:textId="28381AF0" w:rsidR="005462C1" w:rsidRDefault="005462C1" w:rsidP="005462C1">
      <w:pPr>
        <w:pStyle w:val="Paragraphedeliste"/>
        <w:numPr>
          <w:ilvl w:val="0"/>
          <w:numId w:val="6"/>
        </w:numPr>
      </w:pPr>
      <w:r>
        <w:t>Permettre de jouer à trois et quatre joueurs.</w:t>
      </w:r>
    </w:p>
    <w:p w14:paraId="0B6E3518" w14:textId="23512A04" w:rsidR="005462C1" w:rsidRDefault="005462C1" w:rsidP="005462C1">
      <w:pPr>
        <w:pStyle w:val="Paragraphedeliste"/>
        <w:numPr>
          <w:ilvl w:val="0"/>
          <w:numId w:val="6"/>
        </w:numPr>
      </w:pPr>
      <w:r>
        <w:t>Permettre de jouer dans d’autres langues.</w:t>
      </w:r>
    </w:p>
    <w:p w14:paraId="7BC59811" w14:textId="1465DDD2" w:rsidR="0008581A" w:rsidRPr="005462C1" w:rsidRDefault="0008581A" w:rsidP="005462C1">
      <w:pPr>
        <w:pStyle w:val="Paragraphedeliste"/>
        <w:numPr>
          <w:ilvl w:val="0"/>
          <w:numId w:val="6"/>
        </w:numPr>
      </w:pPr>
      <w:r>
        <w:t xml:space="preserve">Permettre une sauvegarde du </w:t>
      </w:r>
      <w:r w:rsidR="00DF68FA">
        <w:t>jeu</w:t>
      </w:r>
      <w:r>
        <w:t xml:space="preserve"> pour pouvoir reprendre la partie</w:t>
      </w:r>
      <w:r w:rsidR="00DF68FA">
        <w:t xml:space="preserve"> plus tard</w:t>
      </w:r>
      <w:r w:rsidR="00531BC2">
        <w:t>.</w:t>
      </w:r>
    </w:p>
    <w:p w14:paraId="0D5402DE" w14:textId="77777777" w:rsidR="00DF68FA" w:rsidRDefault="00DF68FA" w:rsidP="00DF68FA">
      <w:pPr>
        <w:pStyle w:val="Titre2"/>
      </w:pPr>
      <w:r>
        <w:t xml:space="preserve">Interface console : </w:t>
      </w:r>
    </w:p>
    <w:p w14:paraId="2AE4245E" w14:textId="6FDE465D" w:rsidR="00DF68FA" w:rsidRDefault="00DF68FA" w:rsidP="005462C1">
      <w:pPr>
        <w:pStyle w:val="Paragraphedeliste"/>
        <w:numPr>
          <w:ilvl w:val="0"/>
          <w:numId w:val="6"/>
        </w:numPr>
      </w:pPr>
      <w:r>
        <w:t>Ajout d</w:t>
      </w:r>
      <w:r>
        <w:t>e fonctionnalité</w:t>
      </w:r>
      <w:r>
        <w:t xml:space="preserve"> pour </w:t>
      </w:r>
      <w:r>
        <w:t>permettre de</w:t>
      </w:r>
      <w:r>
        <w:t xml:space="preserve"> relancer directement une partie à la fin d’une, abandonner la partie et </w:t>
      </w:r>
      <w:r>
        <w:t>pouvoir</w:t>
      </w:r>
      <w:r>
        <w:t xml:space="preserve"> sauvegarde</w:t>
      </w:r>
      <w:r>
        <w:t>r</w:t>
      </w:r>
      <w:r>
        <w:t xml:space="preserve"> la partie.</w:t>
      </w:r>
    </w:p>
    <w:p w14:paraId="12160816" w14:textId="336E55F3" w:rsidR="005462C1" w:rsidRDefault="005462C1" w:rsidP="005462C1">
      <w:pPr>
        <w:pStyle w:val="Titre2"/>
      </w:pPr>
      <w:r>
        <w:t>Interface graphique :</w:t>
      </w:r>
    </w:p>
    <w:p w14:paraId="57772D69" w14:textId="1DF78D46" w:rsidR="005462C1" w:rsidRDefault="005462C1" w:rsidP="005462C1">
      <w:pPr>
        <w:pStyle w:val="Paragraphedeliste"/>
        <w:numPr>
          <w:ilvl w:val="0"/>
          <w:numId w:val="6"/>
        </w:numPr>
      </w:pPr>
      <w:r>
        <w:t xml:space="preserve">Utilisation du </w:t>
      </w:r>
      <w:proofErr w:type="spellStart"/>
      <w:r>
        <w:t>Drag’n</w:t>
      </w:r>
      <w:proofErr w:type="spellEnd"/>
      <w:r>
        <w:t xml:space="preserve"> Drop pour rendre l’interface graphique plus agréable à l’utilisation.</w:t>
      </w:r>
    </w:p>
    <w:p w14:paraId="3CF368B5" w14:textId="7D244D56" w:rsidR="005462C1" w:rsidRDefault="005462C1" w:rsidP="005462C1">
      <w:pPr>
        <w:pStyle w:val="Paragraphedeliste"/>
        <w:numPr>
          <w:ilvl w:val="0"/>
          <w:numId w:val="6"/>
        </w:numPr>
      </w:pPr>
      <w:r>
        <w:t xml:space="preserve">Ajout d’un menu pour pouvoir relancer directement une partie à la fin </w:t>
      </w:r>
      <w:r w:rsidR="0014097A">
        <w:t xml:space="preserve">d’une, </w:t>
      </w:r>
      <w:r>
        <w:t>abandonner la partie</w:t>
      </w:r>
      <w:r w:rsidR="0014097A">
        <w:t xml:space="preserve"> et permettre la sauvegarde de la partie</w:t>
      </w:r>
      <w:r>
        <w:t>.</w:t>
      </w:r>
    </w:p>
    <w:p w14:paraId="4F04F23F" w14:textId="22AB1576" w:rsidR="00B92817" w:rsidRPr="00B92817" w:rsidRDefault="00B92817" w:rsidP="00B92817">
      <w:pPr>
        <w:pStyle w:val="Titre1"/>
      </w:pPr>
      <w:r>
        <w:t>Conclusion personnelle</w:t>
      </w:r>
      <w:r w:rsidR="008C70F4">
        <w:t xml:space="preserve"> </w:t>
      </w:r>
      <w:r>
        <w:t>:</w:t>
      </w:r>
    </w:p>
    <w:p w14:paraId="08A9EDA6" w14:textId="77777777" w:rsidR="00010263" w:rsidRPr="00300F1E" w:rsidRDefault="00010263" w:rsidP="00844D30">
      <w:pPr>
        <w:pStyle w:val="Sansinterligne"/>
        <w:spacing w:before="120" w:after="120"/>
        <w:ind w:firstLine="708"/>
        <w:jc w:val="both"/>
        <w:rPr>
          <w:lang w:eastAsia="fr-BE"/>
        </w:rPr>
      </w:pPr>
    </w:p>
    <w:sectPr w:rsidR="00010263" w:rsidRPr="00300F1E" w:rsidSect="00390207">
      <w:headerReference w:type="default" r:id="rId8"/>
      <w:headerReference w:type="first" r:id="rId9"/>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D6188" w14:textId="77777777" w:rsidR="00DF3E85" w:rsidRDefault="00DF3E85" w:rsidP="007439FF">
      <w:pPr>
        <w:spacing w:after="0" w:line="240" w:lineRule="auto"/>
      </w:pPr>
      <w:r>
        <w:separator/>
      </w:r>
    </w:p>
  </w:endnote>
  <w:endnote w:type="continuationSeparator" w:id="0">
    <w:p w14:paraId="69930603" w14:textId="77777777" w:rsidR="00DF3E85" w:rsidRDefault="00DF3E85"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48553" w14:textId="77777777" w:rsidR="00DF3E85" w:rsidRDefault="00DF3E85" w:rsidP="007439FF">
      <w:pPr>
        <w:spacing w:after="0" w:line="240" w:lineRule="auto"/>
      </w:pPr>
      <w:r>
        <w:separator/>
      </w:r>
    </w:p>
  </w:footnote>
  <w:footnote w:type="continuationSeparator" w:id="0">
    <w:p w14:paraId="08E45ED0" w14:textId="77777777" w:rsidR="00DF3E85" w:rsidRDefault="00DF3E85" w:rsidP="0074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080D" w14:textId="7F0096A4" w:rsidR="00947A51" w:rsidRDefault="00947A51" w:rsidP="00947A51">
    <w:pPr>
      <w:pStyle w:val="En-tte"/>
    </w:pPr>
    <w:r>
      <w:t>Simon Fauconnier</w:t>
    </w:r>
    <w:r w:rsidR="005462C1">
      <w:tab/>
      <w:t>2TL1</w:t>
    </w:r>
    <w:r w:rsidR="005462C1">
      <w:ptab w:relativeTo="margin" w:alignment="right" w:leader="none"/>
    </w:r>
    <w:r w:rsidR="005462C1">
      <w:t>22/12/2017</w:t>
    </w:r>
  </w:p>
  <w:p w14:paraId="4A0E19A2" w14:textId="549FFE4C" w:rsidR="007439FF" w:rsidRDefault="00947A51" w:rsidP="00947A51">
    <w:pPr>
      <w:pStyle w:val="En-tte"/>
    </w:pPr>
    <w:r>
      <w:t>Steve Henriquet</w:t>
    </w:r>
    <w:r>
      <w:ptab w:relativeTo="margin" w:alignment="center" w:leader="none"/>
    </w:r>
  </w:p>
  <w:p w14:paraId="18EB9908" w14:textId="77777777" w:rsidR="005462C1" w:rsidRPr="00947A51" w:rsidRDefault="005462C1" w:rsidP="00947A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93853" w14:textId="77777777" w:rsidR="005462C1" w:rsidRDefault="00947A51" w:rsidP="00947A51">
    <w:pPr>
      <w:pStyle w:val="En-tte"/>
    </w:pPr>
    <w:r>
      <w:t>Simon Fauconnier</w:t>
    </w:r>
    <w:r>
      <w:ptab w:relativeTo="margin" w:alignment="center" w:leader="none"/>
    </w:r>
    <w:r>
      <w:t>2TL1</w:t>
    </w:r>
    <w:r>
      <w:ptab w:relativeTo="margin" w:alignment="right" w:leader="none"/>
    </w:r>
    <w:r>
      <w:t>2</w:t>
    </w:r>
    <w:r w:rsidR="001110BB">
      <w:t>2</w:t>
    </w:r>
    <w:r>
      <w:t>/1</w:t>
    </w:r>
    <w:r w:rsidR="001110BB">
      <w:t>2</w:t>
    </w:r>
    <w:r>
      <w:t>/2017</w:t>
    </w:r>
  </w:p>
  <w:p w14:paraId="2510CFDD" w14:textId="78E10C13" w:rsidR="00947A51" w:rsidRPr="00947A51" w:rsidRDefault="00947A51" w:rsidP="00947A51">
    <w:pPr>
      <w:pStyle w:val="En-tte"/>
    </w:pPr>
    <w:r>
      <w:t>Steve Henriquet</w:t>
    </w:r>
  </w:p>
  <w:p w14:paraId="0CD5074A" w14:textId="00004C52" w:rsidR="00655286" w:rsidRPr="004F758C" w:rsidRDefault="001110BB" w:rsidP="00390207">
    <w:pPr>
      <w:jc w:val="center"/>
      <w:rPr>
        <w:rFonts w:asciiTheme="majorHAnsi" w:hAnsiTheme="majorHAnsi" w:cstheme="majorHAnsi"/>
        <w:i/>
        <w:sz w:val="40"/>
        <w:szCs w:val="40"/>
      </w:rPr>
    </w:pPr>
    <w:r>
      <w:rPr>
        <w:rFonts w:asciiTheme="majorHAnsi" w:hAnsiTheme="majorHAnsi" w:cstheme="majorHAnsi"/>
        <w:i/>
        <w:sz w:val="40"/>
        <w:szCs w:val="40"/>
      </w:rPr>
      <w:t>Rapport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0B99"/>
    <w:multiLevelType w:val="hybridMultilevel"/>
    <w:tmpl w:val="E0329EA6"/>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FF"/>
    <w:rsid w:val="00010263"/>
    <w:rsid w:val="00021F24"/>
    <w:rsid w:val="0008581A"/>
    <w:rsid w:val="000B3CB0"/>
    <w:rsid w:val="00103E3A"/>
    <w:rsid w:val="001110BB"/>
    <w:rsid w:val="0014097A"/>
    <w:rsid w:val="0022077E"/>
    <w:rsid w:val="002A4E79"/>
    <w:rsid w:val="00300F1E"/>
    <w:rsid w:val="00311ED6"/>
    <w:rsid w:val="00335659"/>
    <w:rsid w:val="00390207"/>
    <w:rsid w:val="003B123F"/>
    <w:rsid w:val="003D6A01"/>
    <w:rsid w:val="004432CF"/>
    <w:rsid w:val="00465E27"/>
    <w:rsid w:val="00472E19"/>
    <w:rsid w:val="004B22BF"/>
    <w:rsid w:val="004C1631"/>
    <w:rsid w:val="004F758C"/>
    <w:rsid w:val="00531BC2"/>
    <w:rsid w:val="005462C1"/>
    <w:rsid w:val="005467AC"/>
    <w:rsid w:val="005773C4"/>
    <w:rsid w:val="005F39AD"/>
    <w:rsid w:val="0060534C"/>
    <w:rsid w:val="00655286"/>
    <w:rsid w:val="006F5871"/>
    <w:rsid w:val="007439FF"/>
    <w:rsid w:val="00747DDA"/>
    <w:rsid w:val="0076773C"/>
    <w:rsid w:val="007C397F"/>
    <w:rsid w:val="008221D8"/>
    <w:rsid w:val="00844D30"/>
    <w:rsid w:val="00885DA7"/>
    <w:rsid w:val="008A5E38"/>
    <w:rsid w:val="008C70F4"/>
    <w:rsid w:val="008F12C8"/>
    <w:rsid w:val="009248C0"/>
    <w:rsid w:val="00934A94"/>
    <w:rsid w:val="00940EEB"/>
    <w:rsid w:val="00947A51"/>
    <w:rsid w:val="00996CED"/>
    <w:rsid w:val="009B3633"/>
    <w:rsid w:val="00A02BF5"/>
    <w:rsid w:val="00A51E2F"/>
    <w:rsid w:val="00B32565"/>
    <w:rsid w:val="00B81822"/>
    <w:rsid w:val="00B92817"/>
    <w:rsid w:val="00B97471"/>
    <w:rsid w:val="00C93724"/>
    <w:rsid w:val="00CF1241"/>
    <w:rsid w:val="00D12AB8"/>
    <w:rsid w:val="00D42ED0"/>
    <w:rsid w:val="00D44DB4"/>
    <w:rsid w:val="00D62054"/>
    <w:rsid w:val="00D7181E"/>
    <w:rsid w:val="00DB47F0"/>
    <w:rsid w:val="00DB659B"/>
    <w:rsid w:val="00DC578C"/>
    <w:rsid w:val="00DF3E85"/>
    <w:rsid w:val="00DF68FA"/>
    <w:rsid w:val="00E37B89"/>
    <w:rsid w:val="00E62EF7"/>
    <w:rsid w:val="00E80AD4"/>
    <w:rsid w:val="00ED5ECC"/>
    <w:rsid w:val="00EF7C6B"/>
    <w:rsid w:val="00F22431"/>
    <w:rsid w:val="00F35B9D"/>
    <w:rsid w:val="00FD42CB"/>
    <w:rsid w:val="00FE2358"/>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semiHidden/>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636</Words>
  <Characters>3503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HENRIQUET Steve</cp:lastModifiedBy>
  <cp:revision>22</cp:revision>
  <dcterms:created xsi:type="dcterms:W3CDTF">2017-12-13T09:41:00Z</dcterms:created>
  <dcterms:modified xsi:type="dcterms:W3CDTF">2017-12-13T17:58:00Z</dcterms:modified>
</cp:coreProperties>
</file>