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Ciências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Calor, temperatura, sistemas e propagação de calor — Simulado 02 Melhorado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O professor mostrou dois recipientes: um com cubos de gelo e outro com vapor de água saindo de uma chaleira. Ele explicou que os dois são formados por moléculas de água, mas em estados físicos diferentes.</w:t>
      </w:r>
    </w:p>
    <w:p>
      <w:pPr>
        <w:spacing w:before="0" w:after="120" w:line="269" w:lineRule="auto"/>
      </w:pPr>
      <w:r>
        <w:rPr>
          <w:b/>
          <w:sz w:val="22"/>
        </w:rPr>
        <w:t>Explique como ficam as moléculas da água no gelo e no vapor. Relacione sua resposta com a agitação das moléculas.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Em uma reportagem sobre o clima, apareceram temperaturas em graus Celsius. Em outro país, a previsão usava graus Fahrenheit. Em Ciências, o professor também citou Kelvin.</w:t>
      </w:r>
    </w:p>
    <w:p>
      <w:pPr>
        <w:spacing w:before="0" w:after="120" w:line="269" w:lineRule="auto"/>
      </w:pPr>
      <w:r>
        <w:rPr>
          <w:b/>
          <w:sz w:val="22"/>
        </w:rPr>
        <w:t>Indique o nome das três escalas de temperatura citadas na revisão e explique qual delas usamos mais no Brasil.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Marina colocou uma colher quente dentro de um copo com água mais fria. Depois de algum tempo, a colher esfriou um pouco e a água ficou um pouco mais quente.</w:t>
      </w:r>
    </w:p>
    <w:p>
      <w:pPr>
        <w:spacing w:before="0" w:after="120" w:line="269" w:lineRule="auto"/>
      </w:pPr>
      <w:r>
        <w:rPr>
          <w:b/>
          <w:sz w:val="22"/>
        </w:rPr>
        <w:t>Explique para onde o calor passou nessa situação e até quando essa troca de calor tende a acontecer.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Lucas tirou uma lata de refrigerante da geladeira. Depois de alguns minutos, percebeu gotinhas de água do lado de fora da lata. Um colega disse: “A água saiu de dentro da lata, então ela é um sistema aberto”.</w:t>
      </w:r>
    </w:p>
    <w:p>
      <w:pPr>
        <w:spacing w:before="0" w:after="120" w:line="269" w:lineRule="auto"/>
      </w:pPr>
      <w:r>
        <w:rPr>
          <w:b/>
          <w:sz w:val="22"/>
        </w:rPr>
        <w:t>Explique por que essa conclusão está errada.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Em uma sala de aula, o ar-condicionado fica instalado na parte de cima da parede. Quando ele é ligado, o ar frio tende a descer, enquanto o ar mais quente tende a subir.</w:t>
      </w:r>
    </w:p>
    <w:p>
      <w:pPr>
        <w:spacing w:before="0" w:after="120" w:line="269" w:lineRule="auto"/>
      </w:pPr>
      <w:r>
        <w:rPr>
          <w:b/>
          <w:sz w:val="22"/>
        </w:rPr>
        <w:t>Explique por que o ar-condicionado costuma ser instalado na parte de cima da sala e relacione isso com a convecção.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80" w:line="269" w:lineRule="auto"/>
      </w:pPr>
      <w:r>
        <w:rPr>
          <w:b w:val="0"/>
          <w:sz w:val="22"/>
        </w:rPr>
        <w:t>Um forno de micro-ondas aquece os alimentos sem precisar encostar diretamente neles com uma chama ou uma barra quente. Um aluno disse que isso acontece porque o ar quente encosta no alimento.</w:t>
      </w:r>
    </w:p>
    <w:p>
      <w:pPr>
        <w:spacing w:before="0" w:after="120" w:line="269" w:lineRule="auto"/>
      </w:pPr>
      <w:r>
        <w:rPr>
          <w:b/>
          <w:sz w:val="22"/>
        </w:rPr>
        <w:t>Explique por que essa explicação não está adequada e relacione o micro-ondas com uma forma de propagação de calor estudada.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07</w:t>
      </w:r>
    </w:p>
    <w:p>
      <w:pPr>
        <w:spacing w:before="0" w:after="80" w:line="269" w:lineRule="auto"/>
      </w:pPr>
      <w:r>
        <w:rPr>
          <w:b w:val="0"/>
          <w:sz w:val="22"/>
        </w:rPr>
        <w:t>Complete as frases abaixo.</w:t>
      </w:r>
    </w:p>
    <w:p>
      <w:pPr>
        <w:spacing w:before="0" w:after="80" w:line="269" w:lineRule="auto"/>
      </w:pPr>
      <w:r>
        <w:rPr>
          <w:b w:val="0"/>
          <w:sz w:val="22"/>
        </w:rPr>
        <w:t>a) Quando dois corpos têm temperaturas diferentes, o calor passa do corpo de __________________________ temperatura para o corpo de __________________________ temperatura.</w:t>
      </w:r>
    </w:p>
    <w:p>
      <w:pPr>
        <w:spacing w:before="0" w:after="80" w:line="269" w:lineRule="auto"/>
      </w:pPr>
      <w:r>
        <w:rPr>
          <w:b w:val="0"/>
          <w:sz w:val="22"/>
        </w:rPr>
        <w:t>b) Essa troca tende a acontecer até que os corpos atinjam o __________________________ térmico.</w:t>
      </w:r>
    </w:p>
    <w:p>
      <w:pPr>
        <w:spacing w:before="0" w:after="80" w:line="269" w:lineRule="auto"/>
      </w:pPr>
      <w:r>
        <w:rPr>
          <w:b w:val="0"/>
          <w:sz w:val="22"/>
        </w:rPr>
        <w:t>c) Quando dizemos que um objeto está “frio”, em Ciências podemos entender que ele possui __________________________ calor em comparação com outro corpo.</w:t>
      </w:r>
    </w:p>
    <w:p>
      <w:pPr>
        <w:spacing w:before="0" w:after="80" w:line="269" w:lineRule="auto"/>
      </w:pPr>
      <w:r>
        <w:rPr>
          <w:b w:val="0"/>
          <w:sz w:val="22"/>
        </w:rPr>
        <w:t>d) A percepção de quente ou frio pelo nosso corpo recebe o nome de __________________________ térmica.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120" w:line="269" w:lineRule="auto"/>
      </w:pPr>
      <w:r>
        <w:rPr>
          <w:b w:val="0"/>
          <w:sz w:val="22"/>
        </w:rPr>
        <w:t>Relacione cada situação com o conceito mais adequado.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20"/>
              </w:rPr>
              <w:t>Coluna A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20"/>
              </w:rPr>
              <w:t>Coluna 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1. Pessoa sente mais frio porque está perto da saída do ar-condicionado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Condução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2. Cabo de metal de uma panela fica quente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Sensação térmica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3. Corpo humano respira, transpira, come e troca calor com o ambiente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Sistema aberto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4. Raios solares aquecem a Terra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Irradiação</w:t>
            </w:r>
          </w:p>
        </w:tc>
      </w:tr>
    </w:tbl>
    <w:p>
      <w:pPr>
        <w:spacing w:before="200" w:after="80" w:line="269" w:lineRule="auto"/>
      </w:pPr>
      <w:r>
        <w:rPr>
          <w:b/>
          <w:sz w:val="26"/>
        </w:rPr>
        <w:t>Questão 09</w:t>
      </w:r>
    </w:p>
    <w:p>
      <w:pPr>
        <w:spacing w:before="0" w:after="80" w:line="269" w:lineRule="auto"/>
      </w:pPr>
      <w:r>
        <w:rPr>
          <w:b w:val="0"/>
          <w:sz w:val="22"/>
        </w:rPr>
        <w:t>Leia as duas situações: Situação 1: uma lata fechada de refrigerante é colocada no sol e esquenta. Situação 2: uma pessoa abre a lata e bebe parte do refrigerante.</w:t>
      </w:r>
    </w:p>
    <w:p>
      <w:pPr>
        <w:spacing w:before="0" w:after="120" w:line="269" w:lineRule="auto"/>
      </w:pPr>
      <w:r>
        <w:rPr>
          <w:b/>
          <w:sz w:val="22"/>
        </w:rPr>
        <w:t>Explique em qual situação a lata está funcionando como sistema fechado e em qual passa a haver troca de matéria. Justifique sua resposta.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>Durante uma revisão, a professora apresentou quatro situações: uma colher de metal dentro de uma xícara quente; uma pessoa perto de uma fogueira; água fervendo em uma panela; e uma garrafa térmica bem fechada com café quente. Um aluno disse que todos os casos envolvem o mesmo tipo de propagação de calor, pois “tudo é calor”.</w:t>
      </w:r>
    </w:p>
    <w:p>
      <w:pPr>
        <w:spacing w:before="0" w:after="120" w:line="269" w:lineRule="auto"/>
      </w:pPr>
      <w:r>
        <w:rPr>
          <w:b/>
          <w:sz w:val="22"/>
        </w:rPr>
        <w:t>Explique por que essa resposta está incompleta. Identifique a principal forma de propagação de calor nos três primeiros casos e explique por que a garrafa térmica tenta diminuir essas trocas de calor.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02 Melhorado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No gelo, as moléculas ficam mais próximas e menos agitadas. No vapor, ficam mais afastadas e mais agitadas.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estado físico ao grau de agitação molecular.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As escalas são Celsius, Fahrenheit e Kelvin. No Brasil, usamos mais Celsius.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as três escalas e identificar Celsius.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 calor passou da colher quente para a água mais fria até tender ao equilíbrio térmico.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sentido do fluxo e equilíbrio térmico.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As gotinhas não vieram de dentro da lata; são vapor de água do ar que condensou na superfície fria. A lata fechada continua sendo sistema fechado.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condensação externa e ausência de troca de matéria da lata.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 ar frio desce por ser mais denso e o ar quente sobe, formando correntes de convecção que ajudam a resfriar a sala.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posição do ar-condicionado com convecção.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explicação não está adequada porque o micro-ondas aquece principalmente por ondas eletromagnéticas, isto é, radiação/irradiação, não por ar quente encostando no alimento.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irradiação de convecção.</w:t>
      </w:r>
    </w:p>
    <w:p>
      <w:pPr>
        <w:spacing w:before="160" w:after="40" w:line="269" w:lineRule="auto"/>
      </w:pPr>
      <w:r>
        <w:rPr>
          <w:b/>
          <w:sz w:val="24"/>
        </w:rPr>
        <w:t>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a) maior / menor; b) equilíbrio; c) menos; d) sensação.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fluxo de calor, equilíbrio térmico e sensação térmica.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1 = Sensação térmica; 2 = Condução; 3 = Sistema aberto; 4 = Irradiação.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associar a situação ao conceito específico.</w:t>
      </w:r>
    </w:p>
    <w:p>
      <w:pPr>
        <w:spacing w:before="160" w:after="40" w:line="269" w:lineRule="auto"/>
      </w:pPr>
      <w:r>
        <w:rPr>
          <w:b/>
          <w:sz w:val="24"/>
        </w:rPr>
        <w:t>Questão 09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Na situação 1, a lata fechada é sistema fechado: troca calor, mas não matéria. Na situação 2, ao abrir e beber, há troca de matéria.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sistema fechado de troca de matéria após abrir.</w:t>
      </w:r>
    </w:p>
    <w:p>
      <w:pPr>
        <w:spacing w:before="160" w:after="40" w:line="269" w:lineRule="auto"/>
      </w:pPr>
      <w:r>
        <w:rPr>
          <w:b/>
          <w:sz w:val="24"/>
        </w:rPr>
        <w:t>Questão de Excelência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resposta está incompleta porque há diferentes formas de propagação. Na colher ocorre condução; perto da fogueira, irradiação; na água fervendo, convecção. A garrafa térmica tenta reduzir condução, convecção e irradiação para conservar a temperatura.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identificar os três tipos e explicar a função da garrafa térmica.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