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40E73" w14:textId="14400B8B" w:rsidR="4B0E0084" w:rsidRPr="009C2D05" w:rsidRDefault="004B6C0E" w:rsidP="50A9D464">
      <w:pPr>
        <w:shd w:val="clear" w:color="auto" w:fill="FFFFFF" w:themeFill="background1"/>
        <w:spacing w:before="120" w:after="120"/>
        <w:rPr>
          <w:rFonts w:ascii="Arial" w:eastAsia="Arial" w:hAnsi="Arial" w:cs="Arial"/>
          <w:sz w:val="44"/>
          <w:szCs w:val="44"/>
        </w:rPr>
      </w:pPr>
      <w:r w:rsidRPr="004B6C0E">
        <w:rPr>
          <w:rFonts w:ascii="Arial" w:eastAsia="Arial" w:hAnsi="Arial" w:cs="Arial"/>
          <w:sz w:val="44"/>
          <w:szCs w:val="44"/>
        </w:rPr>
        <w:t>T1</w:t>
      </w:r>
      <w:r w:rsidR="002B514C">
        <w:rPr>
          <w:rFonts w:ascii="Arial" w:eastAsia="Arial" w:hAnsi="Arial" w:cs="Arial"/>
          <w:sz w:val="44"/>
          <w:szCs w:val="44"/>
        </w:rPr>
        <w:t>195</w:t>
      </w:r>
      <w:r w:rsidRPr="004B6C0E">
        <w:rPr>
          <w:rFonts w:ascii="Arial" w:eastAsia="Arial" w:hAnsi="Arial" w:cs="Arial"/>
          <w:sz w:val="44"/>
          <w:szCs w:val="44"/>
        </w:rPr>
        <w:t>.501</w:t>
      </w:r>
      <w:r w:rsidR="00D545F9">
        <w:rPr>
          <w:rFonts w:ascii="Arial" w:eastAsia="Arial" w:hAnsi="Arial" w:cs="Arial"/>
          <w:sz w:val="44"/>
          <w:szCs w:val="44"/>
        </w:rPr>
        <w:t xml:space="preserve"> </w:t>
      </w:r>
      <w:r w:rsidR="002B514C">
        <w:rPr>
          <w:rFonts w:ascii="Arial" w:eastAsia="Arial" w:hAnsi="Arial" w:cs="Arial"/>
          <w:sz w:val="44"/>
          <w:szCs w:val="44"/>
        </w:rPr>
        <w:t>SIM c</w:t>
      </w:r>
      <w:r w:rsidR="00386D26">
        <w:rPr>
          <w:rFonts w:ascii="Arial" w:eastAsia="Arial" w:hAnsi="Arial" w:cs="Arial"/>
          <w:sz w:val="44"/>
          <w:szCs w:val="44"/>
        </w:rPr>
        <w:t>redential theft</w:t>
      </w:r>
      <w:r w:rsidR="4B0E0084" w:rsidRPr="009C2D05">
        <w:rPr>
          <w:rFonts w:ascii="Arial" w:eastAsia="Arial" w:hAnsi="Arial" w:cs="Arial"/>
          <w:sz w:val="44"/>
          <w:szCs w:val="44"/>
        </w:rPr>
        <w:t xml:space="preserve"> </w:t>
      </w:r>
    </w:p>
    <w:p w14:paraId="4DA712CE" w14:textId="4858F5DD" w:rsidR="00C560BF" w:rsidRDefault="00E410E7" w:rsidP="00DE5A93">
      <w:pPr>
        <w:rPr>
          <w:rFonts w:ascii="Arial" w:hAnsi="Arial" w:cs="Arial"/>
        </w:rPr>
      </w:pPr>
      <w:r w:rsidRPr="0010610D">
        <w:rPr>
          <w:rFonts w:ascii="Arial" w:eastAsia="Arial" w:hAnsi="Arial" w:cs="Arial"/>
        </w:rPr>
        <w:t>Description:</w:t>
      </w:r>
      <w:r w:rsidR="007F6957" w:rsidRPr="0010610D">
        <w:rPr>
          <w:rFonts w:ascii="Arial" w:hAnsi="Arial" w:cs="Arial"/>
        </w:rPr>
        <w:t xml:space="preserve"> </w:t>
      </w:r>
      <w:r w:rsidR="00B558C7" w:rsidRPr="0010610D">
        <w:rPr>
          <w:rFonts w:ascii="Arial" w:hAnsi="Arial" w:cs="Arial"/>
        </w:rPr>
        <w:t>An a</w:t>
      </w:r>
      <w:r w:rsidR="00DE5A93" w:rsidRPr="0010610D">
        <w:rPr>
          <w:rFonts w:ascii="Arial" w:hAnsi="Arial" w:cs="Arial"/>
        </w:rPr>
        <w:t xml:space="preserve">dversary </w:t>
      </w:r>
      <w:r w:rsidR="00B558C7" w:rsidRPr="0010610D">
        <w:rPr>
          <w:rFonts w:ascii="Arial" w:hAnsi="Arial" w:cs="Arial"/>
        </w:rPr>
        <w:t xml:space="preserve">may </w:t>
      </w:r>
      <w:r w:rsidR="00DE5A93" w:rsidRPr="0010610D">
        <w:rPr>
          <w:rFonts w:ascii="Arial" w:hAnsi="Arial" w:cs="Arial"/>
        </w:rPr>
        <w:t xml:space="preserve">get access to </w:t>
      </w:r>
      <w:r w:rsidR="00B558C7" w:rsidRPr="0010610D">
        <w:rPr>
          <w:rFonts w:ascii="Arial" w:hAnsi="Arial" w:cs="Arial"/>
        </w:rPr>
        <w:t xml:space="preserve">several </w:t>
      </w:r>
      <w:r w:rsidR="00DE5A93" w:rsidRPr="0010610D">
        <w:rPr>
          <w:rFonts w:ascii="Arial" w:hAnsi="Arial" w:cs="Arial"/>
        </w:rPr>
        <w:t xml:space="preserve">SIM credentials </w:t>
      </w:r>
      <w:r w:rsidR="002F0B2A">
        <w:rPr>
          <w:rFonts w:ascii="Arial" w:hAnsi="Arial" w:cs="Arial"/>
        </w:rPr>
        <w:t xml:space="preserve">either </w:t>
      </w:r>
      <w:commentRangeStart w:id="0"/>
      <w:commentRangeStart w:id="1"/>
      <w:commentRangeStart w:id="2"/>
      <w:r w:rsidR="00E507E9">
        <w:rPr>
          <w:rFonts w:ascii="Arial" w:hAnsi="Arial" w:cs="Arial"/>
        </w:rPr>
        <w:t xml:space="preserve">by </w:t>
      </w:r>
      <w:r w:rsidR="00AE4D24">
        <w:rPr>
          <w:rFonts w:ascii="Arial" w:hAnsi="Arial" w:cs="Arial"/>
        </w:rPr>
        <w:t>physical access</w:t>
      </w:r>
      <w:r w:rsidR="00124198">
        <w:rPr>
          <w:rFonts w:ascii="Arial" w:hAnsi="Arial" w:cs="Arial"/>
        </w:rPr>
        <w:t xml:space="preserve"> to </w:t>
      </w:r>
      <w:r w:rsidR="003D5C31">
        <w:rPr>
          <w:rFonts w:ascii="Arial" w:hAnsi="Arial" w:cs="Arial"/>
        </w:rPr>
        <w:t>SIM card</w:t>
      </w:r>
      <w:r w:rsidR="00124198">
        <w:rPr>
          <w:rFonts w:ascii="Arial" w:hAnsi="Arial" w:cs="Arial"/>
        </w:rPr>
        <w:t xml:space="preserve"> inventory</w:t>
      </w:r>
      <w:r w:rsidR="003D5C31">
        <w:rPr>
          <w:rFonts w:ascii="Arial" w:hAnsi="Arial" w:cs="Arial"/>
        </w:rPr>
        <w:t xml:space="preserve"> </w:t>
      </w:r>
      <w:r w:rsidR="002F0B2A">
        <w:rPr>
          <w:rFonts w:ascii="Arial" w:hAnsi="Arial" w:cs="Arial"/>
        </w:rPr>
        <w:t xml:space="preserve">or by injecting malware </w:t>
      </w:r>
      <w:r w:rsidR="00B154E9">
        <w:rPr>
          <w:rFonts w:ascii="Arial" w:hAnsi="Arial" w:cs="Arial"/>
        </w:rPr>
        <w:t>o</w:t>
      </w:r>
      <w:r w:rsidR="00B42716">
        <w:rPr>
          <w:rFonts w:ascii="Arial" w:hAnsi="Arial" w:cs="Arial"/>
        </w:rPr>
        <w:t xml:space="preserve">n </w:t>
      </w:r>
      <w:r w:rsidR="00DE5A93" w:rsidRPr="0010610D">
        <w:rPr>
          <w:rFonts w:ascii="Arial" w:hAnsi="Arial" w:cs="Arial"/>
        </w:rPr>
        <w:t>SIM vendor</w:t>
      </w:r>
      <w:r w:rsidR="00B154E9">
        <w:rPr>
          <w:rFonts w:ascii="Arial" w:hAnsi="Arial" w:cs="Arial"/>
        </w:rPr>
        <w:t xml:space="preserve"> server</w:t>
      </w:r>
      <w:r w:rsidR="00DE5A93" w:rsidRPr="0010610D">
        <w:rPr>
          <w:rFonts w:ascii="Arial" w:hAnsi="Arial" w:cs="Arial"/>
        </w:rPr>
        <w:t xml:space="preserve">. </w:t>
      </w:r>
      <w:commentRangeEnd w:id="0"/>
      <w:r w:rsidR="00D5451B">
        <w:rPr>
          <w:rStyle w:val="CommentReference"/>
        </w:rPr>
        <w:commentReference w:id="0"/>
      </w:r>
      <w:commentRangeEnd w:id="1"/>
      <w:r w:rsidR="00C25467">
        <w:rPr>
          <w:rStyle w:val="CommentReference"/>
        </w:rPr>
        <w:commentReference w:id="1"/>
      </w:r>
      <w:commentRangeEnd w:id="2"/>
      <w:r w:rsidR="009F7677">
        <w:rPr>
          <w:rStyle w:val="CommentReference"/>
        </w:rPr>
        <w:commentReference w:id="2"/>
      </w:r>
    </w:p>
    <w:p w14:paraId="377EE51F" w14:textId="77777777" w:rsidR="00C560BF" w:rsidRDefault="00C560BF" w:rsidP="00DE5A93">
      <w:pPr>
        <w:rPr>
          <w:rFonts w:ascii="Arial" w:hAnsi="Arial" w:cs="Arial"/>
        </w:rPr>
      </w:pPr>
    </w:p>
    <w:p w14:paraId="35C20550" w14:textId="5A8247EA" w:rsidR="00516143" w:rsidRPr="0010610D" w:rsidRDefault="00DE5A93" w:rsidP="00DE5A93">
      <w:pPr>
        <w:rPr>
          <w:rFonts w:ascii="Arial" w:eastAsia="Arial" w:hAnsi="Arial" w:cs="Arial"/>
          <w:lang w:val="en"/>
        </w:rPr>
      </w:pPr>
      <w:r w:rsidRPr="1F21F7B5">
        <w:rPr>
          <w:rFonts w:ascii="Arial" w:hAnsi="Arial" w:cs="Arial"/>
        </w:rPr>
        <w:t xml:space="preserve">Unauthorized actors use various means to intercept/steal SIM data in transit from SIM </w:t>
      </w:r>
      <w:r w:rsidR="00976EC1" w:rsidRPr="1F21F7B5">
        <w:rPr>
          <w:rFonts w:ascii="Arial" w:hAnsi="Arial" w:cs="Arial"/>
        </w:rPr>
        <w:t xml:space="preserve">card </w:t>
      </w:r>
      <w:r w:rsidRPr="1F21F7B5">
        <w:rPr>
          <w:rFonts w:ascii="Arial" w:hAnsi="Arial" w:cs="Arial"/>
        </w:rPr>
        <w:t>vendors towards the HS</w:t>
      </w:r>
      <w:r w:rsidR="00757016">
        <w:rPr>
          <w:rFonts w:ascii="Arial" w:hAnsi="Arial" w:cs="Arial"/>
        </w:rPr>
        <w:t>S</w:t>
      </w:r>
      <w:r w:rsidRPr="1F21F7B5">
        <w:rPr>
          <w:rFonts w:ascii="Arial" w:hAnsi="Arial" w:cs="Arial"/>
        </w:rPr>
        <w:t xml:space="preserve"> </w:t>
      </w:r>
      <w:r w:rsidR="007B1ADC" w:rsidRPr="1F21F7B5">
        <w:rPr>
          <w:rFonts w:ascii="Arial" w:hAnsi="Arial" w:cs="Arial"/>
        </w:rPr>
        <w:t>or</w:t>
      </w:r>
      <w:r w:rsidRPr="1F21F7B5">
        <w:rPr>
          <w:rFonts w:ascii="Arial" w:hAnsi="Arial" w:cs="Arial"/>
        </w:rPr>
        <w:t xml:space="preserve"> the UDR/UDM in the operator's network </w:t>
      </w:r>
      <w:r w:rsidR="00B90730" w:rsidRPr="1F21F7B5">
        <w:rPr>
          <w:rFonts w:ascii="Arial" w:hAnsi="Arial" w:cs="Arial"/>
        </w:rPr>
        <w:t xml:space="preserve">and </w:t>
      </w:r>
      <w:r w:rsidR="00990F5C" w:rsidRPr="1F21F7B5">
        <w:rPr>
          <w:rFonts w:ascii="Arial" w:hAnsi="Arial" w:cs="Arial"/>
        </w:rPr>
        <w:t>by</w:t>
      </w:r>
      <w:r w:rsidR="00D637D7" w:rsidRPr="1F21F7B5">
        <w:rPr>
          <w:rFonts w:ascii="Arial" w:hAnsi="Arial" w:cs="Arial"/>
        </w:rPr>
        <w:t xml:space="preserve"> gaining</w:t>
      </w:r>
      <w:r w:rsidR="00990F5C" w:rsidRPr="1F21F7B5">
        <w:rPr>
          <w:rFonts w:ascii="Arial" w:hAnsi="Arial" w:cs="Arial"/>
        </w:rPr>
        <w:t xml:space="preserve"> physical access to </w:t>
      </w:r>
      <w:r w:rsidR="0050080F" w:rsidRPr="1F21F7B5">
        <w:rPr>
          <w:rFonts w:ascii="Arial" w:hAnsi="Arial" w:cs="Arial"/>
        </w:rPr>
        <w:t xml:space="preserve">the </w:t>
      </w:r>
      <w:r w:rsidR="00990F5C" w:rsidRPr="1F21F7B5">
        <w:rPr>
          <w:rFonts w:ascii="Arial" w:hAnsi="Arial" w:cs="Arial"/>
        </w:rPr>
        <w:t>SIM</w:t>
      </w:r>
      <w:r w:rsidR="0050080F" w:rsidRPr="1F21F7B5">
        <w:rPr>
          <w:rFonts w:ascii="Arial" w:hAnsi="Arial" w:cs="Arial"/>
        </w:rPr>
        <w:t xml:space="preserve"> card</w:t>
      </w:r>
      <w:r w:rsidR="00DA40AC" w:rsidRPr="1F21F7B5">
        <w:rPr>
          <w:rFonts w:ascii="Arial" w:hAnsi="Arial" w:cs="Arial"/>
        </w:rPr>
        <w:t xml:space="preserve"> inventory</w:t>
      </w:r>
      <w:r w:rsidR="00D637D7" w:rsidRPr="1F21F7B5">
        <w:rPr>
          <w:rFonts w:ascii="Arial" w:hAnsi="Arial" w:cs="Arial"/>
        </w:rPr>
        <w:t xml:space="preserve"> </w:t>
      </w:r>
      <w:r w:rsidRPr="1F21F7B5">
        <w:rPr>
          <w:rFonts w:ascii="Arial" w:hAnsi="Arial" w:cs="Arial"/>
        </w:rPr>
        <w:t>in order to obtain customer credentials.</w:t>
      </w:r>
    </w:p>
    <w:p w14:paraId="231E1880" w14:textId="77777777" w:rsidR="00E410E7" w:rsidRPr="009C2D05" w:rsidRDefault="00E410E7" w:rsidP="00E410E7">
      <w:pPr>
        <w:rPr>
          <w:rFonts w:ascii="Arial" w:eastAsia="Arial" w:hAnsi="Arial" w:cs="Arial"/>
          <w:sz w:val="21"/>
          <w:szCs w:val="21"/>
          <w:lang w:val="en"/>
        </w:rPr>
      </w:pPr>
    </w:p>
    <w:p w14:paraId="2AF0CDD6" w14:textId="12ECC790" w:rsidR="00651E89" w:rsidRPr="009C2D05" w:rsidRDefault="00651E89" w:rsidP="000160C5">
      <w:pPr>
        <w:rPr>
          <w:rFonts w:ascii="Arial" w:eastAsia="Arial" w:hAnsi="Arial" w:cs="Arial"/>
        </w:rPr>
      </w:pPr>
      <w:r w:rsidRPr="009C2D05">
        <w:rPr>
          <w:rFonts w:ascii="Arial" w:eastAsia="Arial" w:hAnsi="Arial" w:cs="Arial"/>
        </w:rPr>
        <w:t>Labelling:</w:t>
      </w:r>
    </w:p>
    <w:p w14:paraId="6FBE3CF3" w14:textId="40B7F9F7" w:rsidR="004E68DA" w:rsidRPr="009C2D05" w:rsidRDefault="00295B2F" w:rsidP="004E68DA">
      <w:pPr>
        <w:pStyle w:val="ListParagraph"/>
        <w:numPr>
          <w:ilvl w:val="0"/>
          <w:numId w:val="4"/>
        </w:numPr>
        <w:rPr>
          <w:rFonts w:ascii="Arial" w:eastAsia="Arial" w:hAnsi="Arial" w:cs="Arial"/>
          <w:lang w:val="fr-FR"/>
        </w:rPr>
      </w:pPr>
      <w:r>
        <w:rPr>
          <w:rFonts w:ascii="Arial" w:eastAsia="Arial" w:hAnsi="Arial" w:cs="Arial"/>
          <w:lang w:val="fr-FR"/>
        </w:rPr>
        <w:t>Sub-t</w:t>
      </w:r>
      <w:r w:rsidR="000160C5" w:rsidRPr="009C2D05">
        <w:rPr>
          <w:rFonts w:ascii="Arial" w:eastAsia="Arial" w:hAnsi="Arial" w:cs="Arial"/>
          <w:lang w:val="fr-FR"/>
        </w:rPr>
        <w:t xml:space="preserve">echnique: </w:t>
      </w:r>
      <w:r w:rsidR="0096610E">
        <w:rPr>
          <w:rFonts w:ascii="Arial" w:eastAsia="Arial" w:hAnsi="Arial" w:cs="Arial"/>
          <w:lang w:val="fr-FR"/>
        </w:rPr>
        <w:t xml:space="preserve"> </w:t>
      </w:r>
      <w:r w:rsidR="00D545F9">
        <w:rPr>
          <w:rFonts w:ascii="Arial" w:eastAsia="Arial" w:hAnsi="Arial" w:cs="Arial"/>
          <w:lang w:val="fr-FR"/>
        </w:rPr>
        <w:t>N/A</w:t>
      </w:r>
    </w:p>
    <w:p w14:paraId="1B8F05CE" w14:textId="7F0C8A05" w:rsidR="00AF06DC" w:rsidRPr="009C2D05" w:rsidRDefault="003D6861" w:rsidP="00CB73D0">
      <w:pPr>
        <w:pStyle w:val="ListParagraph"/>
        <w:numPr>
          <w:ilvl w:val="0"/>
          <w:numId w:val="4"/>
        </w:numPr>
        <w:rPr>
          <w:rFonts w:ascii="Arial" w:eastAsia="Arial" w:hAnsi="Arial" w:cs="Arial"/>
        </w:rPr>
      </w:pPr>
      <w:r w:rsidRPr="009C2D05">
        <w:rPr>
          <w:rFonts w:ascii="Arial" w:eastAsia="Arial" w:hAnsi="Arial" w:cs="Arial"/>
        </w:rPr>
        <w:t xml:space="preserve">Applicable </w:t>
      </w:r>
      <w:r w:rsidR="00AF06DC" w:rsidRPr="009C2D05">
        <w:rPr>
          <w:rFonts w:ascii="Arial" w:eastAsia="Arial" w:hAnsi="Arial" w:cs="Arial"/>
        </w:rPr>
        <w:t xml:space="preserve">Tactics:  </w:t>
      </w:r>
      <w:r w:rsidR="00DE5A93">
        <w:rPr>
          <w:rFonts w:ascii="Arial" w:eastAsia="Arial" w:hAnsi="Arial" w:cs="Arial"/>
        </w:rPr>
        <w:t>credential-access</w:t>
      </w:r>
      <w:r w:rsidR="0096610E">
        <w:rPr>
          <w:rFonts w:ascii="Arial" w:eastAsia="Arial" w:hAnsi="Arial" w:cs="Arial"/>
        </w:rPr>
        <w:t xml:space="preserve"> </w:t>
      </w:r>
    </w:p>
    <w:p w14:paraId="00D46F48" w14:textId="382F8DFB" w:rsidR="00B64733" w:rsidRPr="009C2D05" w:rsidRDefault="00B64733" w:rsidP="000F3FE0">
      <w:pPr>
        <w:rPr>
          <w:rFonts w:ascii="Arial" w:eastAsia="Arial" w:hAnsi="Arial" w:cs="Arial"/>
        </w:rPr>
      </w:pPr>
    </w:p>
    <w:p w14:paraId="1366B712" w14:textId="2386360F" w:rsidR="00A61C28" w:rsidRPr="009C2D05" w:rsidRDefault="00A61C28" w:rsidP="000F3FE0">
      <w:pPr>
        <w:rPr>
          <w:rFonts w:ascii="Arial" w:eastAsia="Arial" w:hAnsi="Arial" w:cs="Arial"/>
        </w:rPr>
      </w:pPr>
      <w:r w:rsidRPr="009C2D05">
        <w:rPr>
          <w:rFonts w:ascii="Arial" w:eastAsia="Arial" w:hAnsi="Arial" w:cs="Arial"/>
        </w:rPr>
        <w:t>Metadata:</w:t>
      </w:r>
    </w:p>
    <w:p w14:paraId="3E9795E7" w14:textId="50004F71" w:rsidR="00B64733" w:rsidRPr="006C3194" w:rsidRDefault="00EB143B" w:rsidP="00CB73D0">
      <w:pPr>
        <w:pStyle w:val="ListParagraph"/>
        <w:numPr>
          <w:ilvl w:val="0"/>
          <w:numId w:val="4"/>
        </w:numPr>
        <w:rPr>
          <w:rFonts w:ascii="Arial" w:eastAsia="Arial" w:hAnsi="Arial" w:cs="Arial"/>
        </w:rPr>
      </w:pPr>
      <w:r>
        <w:rPr>
          <w:rFonts w:ascii="Arial" w:eastAsia="Arial" w:hAnsi="Arial" w:cs="Arial"/>
        </w:rPr>
        <w:t>Architecture</w:t>
      </w:r>
      <w:r w:rsidR="00295B2F">
        <w:rPr>
          <w:rFonts w:ascii="Arial" w:eastAsia="Arial" w:hAnsi="Arial" w:cs="Arial"/>
        </w:rPr>
        <w:t xml:space="preserve"> segment</w:t>
      </w:r>
      <w:r w:rsidR="78666845" w:rsidRPr="006C3194">
        <w:rPr>
          <w:rFonts w:ascii="Arial" w:eastAsia="Arial" w:hAnsi="Arial" w:cs="Arial"/>
        </w:rPr>
        <w:t xml:space="preserve">: </w:t>
      </w:r>
      <w:r w:rsidR="00DE5A93">
        <w:rPr>
          <w:rFonts w:ascii="Arial" w:eastAsia="Arial" w:hAnsi="Arial" w:cs="Arial"/>
        </w:rPr>
        <w:t>UE</w:t>
      </w:r>
    </w:p>
    <w:p w14:paraId="264F76E1" w14:textId="4B02A407" w:rsidR="00C605AB" w:rsidRPr="00DA1E92" w:rsidRDefault="00683CA7" w:rsidP="00CB73D0">
      <w:pPr>
        <w:pStyle w:val="ListParagraph"/>
        <w:numPr>
          <w:ilvl w:val="0"/>
          <w:numId w:val="4"/>
        </w:numPr>
        <w:rPr>
          <w:rFonts w:ascii="Arial" w:eastAsia="Arial" w:hAnsi="Arial" w:cs="Arial"/>
        </w:rPr>
      </w:pPr>
      <w:r w:rsidRPr="00DA1E92">
        <w:rPr>
          <w:rFonts w:ascii="Arial" w:eastAsia="Arial" w:hAnsi="Arial" w:cs="Arial"/>
        </w:rPr>
        <w:t xml:space="preserve">Platforms: </w:t>
      </w:r>
      <w:r w:rsidR="00295B2F">
        <w:rPr>
          <w:rFonts w:ascii="Arial" w:eastAsia="Arial" w:hAnsi="Arial" w:cs="Arial"/>
        </w:rPr>
        <w:t xml:space="preserve">5G </w:t>
      </w:r>
    </w:p>
    <w:p w14:paraId="52F75D46" w14:textId="4CF8171D" w:rsidR="004A76DF" w:rsidRPr="009C2D05" w:rsidRDefault="002E218F" w:rsidP="00CB73D0">
      <w:pPr>
        <w:pStyle w:val="ListParagraph"/>
        <w:numPr>
          <w:ilvl w:val="0"/>
          <w:numId w:val="4"/>
        </w:numPr>
        <w:rPr>
          <w:rFonts w:ascii="Arial" w:eastAsia="Arial" w:hAnsi="Arial" w:cs="Arial"/>
          <w:lang w:val="fr-FR"/>
        </w:rPr>
      </w:pPr>
      <w:r>
        <w:rPr>
          <w:rFonts w:ascii="Arial" w:eastAsia="Arial" w:hAnsi="Arial" w:cs="Arial"/>
          <w:lang w:val="fr-FR"/>
        </w:rPr>
        <w:t xml:space="preserve">Access </w:t>
      </w:r>
      <w:r w:rsidR="00DE5A93">
        <w:rPr>
          <w:rFonts w:ascii="Arial" w:eastAsia="Arial" w:hAnsi="Arial" w:cs="Arial"/>
          <w:lang w:val="fr-FR"/>
        </w:rPr>
        <w:t xml:space="preserve">type </w:t>
      </w:r>
      <w:r w:rsidR="00DE5A93">
        <w:rPr>
          <w:rFonts w:ascii="Arial" w:eastAsia="Arial" w:hAnsi="Arial" w:cs="Arial"/>
        </w:rPr>
        <w:t>required</w:t>
      </w:r>
      <w:r w:rsidR="00DE5A93">
        <w:rPr>
          <w:rFonts w:ascii="Arial" w:eastAsia="Arial" w:hAnsi="Arial" w:cs="Arial"/>
          <w:lang w:val="fr-FR"/>
        </w:rPr>
        <w:t>:</w:t>
      </w:r>
      <w:r w:rsidR="00F149D8" w:rsidRPr="009C2D05">
        <w:rPr>
          <w:rFonts w:ascii="Arial" w:eastAsia="Arial" w:hAnsi="Arial" w:cs="Arial"/>
          <w:lang w:val="fr-FR"/>
        </w:rPr>
        <w:t xml:space="preserve"> </w:t>
      </w:r>
      <w:r w:rsidR="007B1ADC">
        <w:rPr>
          <w:rFonts w:ascii="Arial" w:eastAsia="Arial" w:hAnsi="Arial" w:cs="Arial"/>
          <w:lang w:val="fr-FR"/>
        </w:rPr>
        <w:t xml:space="preserve">physical or </w:t>
      </w:r>
      <w:r w:rsidR="006F68CB">
        <w:rPr>
          <w:rFonts w:ascii="Arial" w:eastAsia="Arial" w:hAnsi="Arial" w:cs="Arial"/>
          <w:lang w:val="fr-FR"/>
        </w:rPr>
        <w:t>malware</w:t>
      </w:r>
      <w:r w:rsidR="0042629C">
        <w:rPr>
          <w:rFonts w:ascii="Arial" w:eastAsia="Arial" w:hAnsi="Arial" w:cs="Arial"/>
          <w:lang w:val="fr-FR"/>
        </w:rPr>
        <w:t xml:space="preserve"> insertion</w:t>
      </w:r>
    </w:p>
    <w:p w14:paraId="46A3F73A" w14:textId="1FFEF6BC" w:rsidR="00A94926" w:rsidRPr="009C2D05" w:rsidRDefault="004A76DF" w:rsidP="00CB73D0">
      <w:pPr>
        <w:pStyle w:val="ListParagraph"/>
        <w:numPr>
          <w:ilvl w:val="0"/>
          <w:numId w:val="4"/>
        </w:numPr>
        <w:rPr>
          <w:rFonts w:ascii="Arial" w:eastAsia="Arial" w:hAnsi="Arial" w:cs="Arial"/>
        </w:rPr>
      </w:pPr>
      <w:r w:rsidRPr="009C2D05">
        <w:rPr>
          <w:rFonts w:ascii="Arial" w:eastAsia="Arial" w:hAnsi="Arial" w:cs="Arial"/>
        </w:rPr>
        <w:t xml:space="preserve">Data Sources:  </w:t>
      </w:r>
      <w:r w:rsidR="007F6957">
        <w:rPr>
          <w:rFonts w:ascii="Arial" w:eastAsia="Arial" w:hAnsi="Arial" w:cs="Arial"/>
        </w:rPr>
        <w:t xml:space="preserve"> </w:t>
      </w:r>
    </w:p>
    <w:p w14:paraId="7AE56E16" w14:textId="6EDB2856" w:rsidR="00A94926" w:rsidRPr="009C2D05" w:rsidRDefault="00A94926" w:rsidP="00CB73D0">
      <w:pPr>
        <w:pStyle w:val="ListParagraph"/>
        <w:numPr>
          <w:ilvl w:val="0"/>
          <w:numId w:val="4"/>
        </w:numPr>
        <w:rPr>
          <w:rFonts w:ascii="Arial" w:eastAsia="Arial" w:hAnsi="Arial" w:cs="Arial"/>
        </w:rPr>
      </w:pPr>
      <w:r w:rsidRPr="009C2D05">
        <w:rPr>
          <w:rFonts w:ascii="Arial" w:eastAsia="Arial" w:hAnsi="Arial" w:cs="Arial"/>
        </w:rPr>
        <w:t>Theoretical</w:t>
      </w:r>
      <w:r w:rsidR="00D7138A" w:rsidRPr="009C2D05">
        <w:rPr>
          <w:rFonts w:ascii="Arial" w:eastAsia="Arial" w:hAnsi="Arial" w:cs="Arial"/>
        </w:rPr>
        <w:t>/</w:t>
      </w:r>
      <w:r w:rsidR="002E218F" w:rsidRPr="002E218F">
        <w:t xml:space="preserve"> </w:t>
      </w:r>
      <w:r w:rsidR="002E218F" w:rsidRPr="002E218F">
        <w:rPr>
          <w:rFonts w:ascii="Arial" w:eastAsia="Arial" w:hAnsi="Arial" w:cs="Arial"/>
        </w:rPr>
        <w:t>Proof of concept</w:t>
      </w:r>
      <w:r w:rsidR="002E218F">
        <w:rPr>
          <w:rFonts w:ascii="Arial" w:eastAsia="Arial" w:hAnsi="Arial" w:cs="Arial"/>
        </w:rPr>
        <w:t>/</w:t>
      </w:r>
      <w:r w:rsidR="00D7138A" w:rsidRPr="009C2D05">
        <w:rPr>
          <w:rFonts w:ascii="Arial" w:eastAsia="Arial" w:hAnsi="Arial" w:cs="Arial"/>
        </w:rPr>
        <w:t>Observed</w:t>
      </w:r>
      <w:r w:rsidRPr="009C2D05">
        <w:rPr>
          <w:rFonts w:ascii="Arial" w:eastAsia="Arial" w:hAnsi="Arial" w:cs="Arial"/>
        </w:rPr>
        <w:t xml:space="preserve">: </w:t>
      </w:r>
      <w:r w:rsidR="00FC282F">
        <w:rPr>
          <w:rFonts w:ascii="Arial" w:eastAsia="Arial" w:hAnsi="Arial" w:cs="Arial"/>
        </w:rPr>
        <w:t>Observed</w:t>
      </w:r>
    </w:p>
    <w:p w14:paraId="351E107E" w14:textId="77777777" w:rsidR="005C20B9" w:rsidRPr="009C2D05" w:rsidRDefault="005C20B9" w:rsidP="5986D52C">
      <w:pPr>
        <w:rPr>
          <w:rFonts w:ascii="Arial" w:eastAsia="Arial" w:hAnsi="Arial" w:cs="Arial"/>
          <w:sz w:val="28"/>
          <w:szCs w:val="28"/>
          <w:lang w:val="en"/>
        </w:rPr>
      </w:pPr>
    </w:p>
    <w:p w14:paraId="5C0694B3" w14:textId="585A9BE4" w:rsidR="007F6957" w:rsidRPr="009C2D05" w:rsidRDefault="005071A3" w:rsidP="5986D52C">
      <w:pPr>
        <w:rPr>
          <w:rFonts w:ascii="Arial" w:eastAsia="Arial" w:hAnsi="Arial" w:cs="Arial"/>
        </w:rPr>
      </w:pPr>
      <w:r w:rsidRPr="009C2D05">
        <w:rPr>
          <w:rFonts w:ascii="Arial" w:eastAsia="Arial" w:hAnsi="Arial" w:cs="Arial"/>
        </w:rPr>
        <w:t xml:space="preserve">Procedure </w:t>
      </w:r>
      <w:r w:rsidR="2CEB8C05" w:rsidRPr="009C2D05">
        <w:rPr>
          <w:rFonts w:ascii="Arial" w:eastAsia="Arial" w:hAnsi="Arial" w:cs="Arial"/>
        </w:rPr>
        <w:t>Examples</w:t>
      </w:r>
      <w:r w:rsidR="00402DA4" w:rsidRPr="009C2D05">
        <w:rPr>
          <w:rFonts w:ascii="Arial" w:eastAsia="Arial" w:hAnsi="Arial" w:cs="Arial"/>
        </w:rPr>
        <w:t xml:space="preserve">: </w:t>
      </w:r>
    </w:p>
    <w:tbl>
      <w:tblPr>
        <w:tblStyle w:val="TableGrid"/>
        <w:tblW w:w="9360" w:type="dxa"/>
        <w:tblLayout w:type="fixed"/>
        <w:tblLook w:val="04A0" w:firstRow="1" w:lastRow="0" w:firstColumn="1" w:lastColumn="0" w:noHBand="0" w:noVBand="1"/>
      </w:tblPr>
      <w:tblGrid>
        <w:gridCol w:w="4680"/>
        <w:gridCol w:w="4680"/>
      </w:tblGrid>
      <w:tr w:rsidR="5986D52C" w:rsidRPr="009C2D05" w14:paraId="2845C53F" w14:textId="77777777" w:rsidTr="00ED17B4">
        <w:tc>
          <w:tcPr>
            <w:tcW w:w="4680" w:type="dxa"/>
          </w:tcPr>
          <w:p w14:paraId="79B4C725" w14:textId="0F76A2ED" w:rsidR="5986D52C" w:rsidRPr="009C2D05" w:rsidRDefault="5986D52C" w:rsidP="5986D52C">
            <w:pPr>
              <w:rPr>
                <w:rFonts w:ascii="Arial" w:eastAsia="Arial" w:hAnsi="Arial" w:cs="Arial"/>
                <w:sz w:val="22"/>
                <w:szCs w:val="22"/>
              </w:rPr>
            </w:pPr>
            <w:r w:rsidRPr="009C2D05">
              <w:rPr>
                <w:rFonts w:ascii="Arial" w:eastAsia="Arial" w:hAnsi="Arial" w:cs="Arial"/>
                <w:b/>
                <w:bCs/>
                <w:sz w:val="22"/>
                <w:szCs w:val="22"/>
              </w:rPr>
              <w:t>Name</w:t>
            </w:r>
            <w:r w:rsidRPr="009C2D05">
              <w:rPr>
                <w:rFonts w:ascii="Arial" w:eastAsia="Arial" w:hAnsi="Arial" w:cs="Arial"/>
                <w:sz w:val="22"/>
                <w:szCs w:val="22"/>
              </w:rPr>
              <w:t> </w:t>
            </w:r>
          </w:p>
        </w:tc>
        <w:tc>
          <w:tcPr>
            <w:tcW w:w="4680" w:type="dxa"/>
          </w:tcPr>
          <w:p w14:paraId="4E6394A5" w14:textId="162C7F47" w:rsidR="5986D52C" w:rsidRPr="009C2D05" w:rsidRDefault="5986D52C" w:rsidP="5986D52C">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5986D52C" w:rsidRPr="009C2D05" w14:paraId="211679DE" w14:textId="77777777" w:rsidTr="00ED17B4">
        <w:tc>
          <w:tcPr>
            <w:tcW w:w="4680" w:type="dxa"/>
          </w:tcPr>
          <w:p w14:paraId="49860F7E" w14:textId="1DCDC6F0" w:rsidR="07561C29" w:rsidRPr="009C2D05" w:rsidRDefault="00095BA5" w:rsidP="5986D52C">
            <w:pPr>
              <w:rPr>
                <w:rFonts w:ascii="Arial" w:eastAsia="Arial" w:hAnsi="Arial" w:cs="Arial"/>
                <w:sz w:val="16"/>
                <w:szCs w:val="16"/>
              </w:rPr>
            </w:pPr>
            <w:r w:rsidRPr="009C2D05">
              <w:rPr>
                <w:rFonts w:ascii="Arial" w:eastAsia="Arial" w:hAnsi="Arial" w:cs="Arial"/>
                <w:sz w:val="16"/>
                <w:szCs w:val="16"/>
              </w:rPr>
              <w:t>Specific example if known</w:t>
            </w:r>
          </w:p>
          <w:p w14:paraId="35EB4C3D" w14:textId="425CF52E" w:rsidR="5986D52C" w:rsidRPr="009C2D05" w:rsidRDefault="5986D52C" w:rsidP="5986D52C">
            <w:pPr>
              <w:rPr>
                <w:rFonts w:ascii="Arial" w:eastAsia="Arial" w:hAnsi="Arial" w:cs="Arial"/>
                <w:sz w:val="16"/>
                <w:szCs w:val="16"/>
              </w:rPr>
            </w:pPr>
          </w:p>
        </w:tc>
        <w:tc>
          <w:tcPr>
            <w:tcW w:w="4680" w:type="dxa"/>
          </w:tcPr>
          <w:p w14:paraId="6BB7B8F4" w14:textId="7711D60D" w:rsidR="07561C29" w:rsidRPr="009C2D05" w:rsidRDefault="00095BA5" w:rsidP="5986D52C">
            <w:pPr>
              <w:rPr>
                <w:rFonts w:ascii="Arial" w:eastAsia="Arial" w:hAnsi="Arial" w:cs="Arial"/>
                <w:color w:val="404040" w:themeColor="text1" w:themeTint="BF"/>
                <w:sz w:val="16"/>
                <w:szCs w:val="16"/>
              </w:rPr>
            </w:pPr>
            <w:r w:rsidRPr="009C2D05">
              <w:rPr>
                <w:rFonts w:ascii="Arial" w:eastAsia="Arial" w:hAnsi="Arial" w:cs="Arial"/>
                <w:color w:val="404040" w:themeColor="text1" w:themeTint="BF"/>
                <w:sz w:val="16"/>
                <w:szCs w:val="16"/>
              </w:rPr>
              <w:t>If there is a documented instance of this technique occurring in earlier generation</w:t>
            </w:r>
            <w:r w:rsidR="00213376" w:rsidRPr="009C2D05">
              <w:rPr>
                <w:rFonts w:ascii="Arial" w:eastAsia="Arial" w:hAnsi="Arial" w:cs="Arial"/>
                <w:color w:val="404040" w:themeColor="text1" w:themeTint="BF"/>
                <w:sz w:val="16"/>
                <w:szCs w:val="16"/>
              </w:rPr>
              <w:t xml:space="preserve"> or a notional example</w:t>
            </w:r>
          </w:p>
        </w:tc>
      </w:tr>
      <w:tr w:rsidR="00397724" w:rsidRPr="009C2D05" w14:paraId="1D9C927D" w14:textId="77777777" w:rsidTr="00ED17B4">
        <w:tc>
          <w:tcPr>
            <w:tcW w:w="4680" w:type="dxa"/>
          </w:tcPr>
          <w:p w14:paraId="2C8CF783" w14:textId="227169A9" w:rsidR="00397724" w:rsidRPr="009A1E56" w:rsidRDefault="00BF56D6" w:rsidP="5986D52C">
            <w:pPr>
              <w:rPr>
                <w:rFonts w:ascii="Arial" w:eastAsia="Arial" w:hAnsi="Arial" w:cs="Arial"/>
                <w:sz w:val="16"/>
                <w:szCs w:val="16"/>
              </w:rPr>
            </w:pPr>
            <w:r w:rsidRPr="009A1E56">
              <w:rPr>
                <w:rFonts w:ascii="Arial" w:eastAsia="Arial" w:hAnsi="Arial" w:cs="Arial"/>
                <w:sz w:val="16"/>
                <w:szCs w:val="16"/>
              </w:rPr>
              <w:t>I</w:t>
            </w:r>
            <w:r w:rsidR="00BC1885" w:rsidRPr="009A1E56">
              <w:rPr>
                <w:rFonts w:ascii="Arial" w:eastAsia="Arial" w:hAnsi="Arial" w:cs="Arial"/>
                <w:sz w:val="16"/>
                <w:szCs w:val="16"/>
              </w:rPr>
              <w:t xml:space="preserve">nfiltrate SIM vendor’s network. </w:t>
            </w:r>
          </w:p>
        </w:tc>
        <w:tc>
          <w:tcPr>
            <w:tcW w:w="4680" w:type="dxa"/>
          </w:tcPr>
          <w:p w14:paraId="37003275" w14:textId="12F805B9" w:rsidR="006E4AF9" w:rsidRPr="009A1E56" w:rsidRDefault="006E4AF9" w:rsidP="00A472C3">
            <w:pPr>
              <w:rPr>
                <w:rFonts w:ascii="Arial" w:eastAsia="Arial" w:hAnsi="Arial" w:cs="Arial"/>
                <w:sz w:val="16"/>
                <w:szCs w:val="16"/>
              </w:rPr>
            </w:pPr>
            <w:r w:rsidRPr="00F142B9">
              <w:rPr>
                <w:rFonts w:ascii="Arial" w:eastAsia="Arial" w:hAnsi="Arial" w:cs="Arial"/>
                <w:sz w:val="16"/>
                <w:szCs w:val="16"/>
              </w:rPr>
              <w:t xml:space="preserve">An adversary </w:t>
            </w:r>
            <w:r w:rsidR="00E75904">
              <w:rPr>
                <w:rFonts w:ascii="Arial" w:eastAsia="Arial" w:hAnsi="Arial" w:cs="Arial"/>
                <w:sz w:val="16"/>
                <w:szCs w:val="16"/>
              </w:rPr>
              <w:t>may</w:t>
            </w:r>
            <w:r w:rsidRPr="00F142B9">
              <w:rPr>
                <w:rFonts w:ascii="Arial" w:eastAsia="Arial" w:hAnsi="Arial" w:cs="Arial"/>
                <w:sz w:val="16"/>
                <w:szCs w:val="16"/>
              </w:rPr>
              <w:t xml:space="preserve"> implant malware on a </w:t>
            </w:r>
            <w:r w:rsidR="008E5925" w:rsidRPr="008E5925">
              <w:rPr>
                <w:rFonts w:ascii="Arial" w:eastAsia="Arial" w:hAnsi="Arial" w:cs="Arial"/>
                <w:sz w:val="16"/>
                <w:szCs w:val="16"/>
              </w:rPr>
              <w:t>SIM vendor server</w:t>
            </w:r>
            <w:r w:rsidRPr="00F142B9">
              <w:rPr>
                <w:rFonts w:ascii="Arial" w:eastAsia="Arial" w:hAnsi="Arial" w:cs="Arial"/>
                <w:sz w:val="16"/>
                <w:szCs w:val="16"/>
              </w:rPr>
              <w:t xml:space="preserve"> </w:t>
            </w:r>
            <w:r w:rsidR="00DF59F5">
              <w:rPr>
                <w:rFonts w:ascii="Arial" w:eastAsia="Arial" w:hAnsi="Arial" w:cs="Arial"/>
                <w:sz w:val="16"/>
                <w:szCs w:val="16"/>
              </w:rPr>
              <w:t xml:space="preserve">or </w:t>
            </w:r>
            <w:r w:rsidR="00E45D26">
              <w:rPr>
                <w:rFonts w:ascii="Arial" w:eastAsia="Arial" w:hAnsi="Arial" w:cs="Arial"/>
                <w:sz w:val="16"/>
                <w:szCs w:val="16"/>
              </w:rPr>
              <w:t>gain</w:t>
            </w:r>
            <w:r w:rsidR="00DF59F5">
              <w:rPr>
                <w:rFonts w:ascii="Arial" w:eastAsia="Arial" w:hAnsi="Arial" w:cs="Arial"/>
                <w:sz w:val="16"/>
                <w:szCs w:val="16"/>
              </w:rPr>
              <w:t xml:space="preserve"> physical access to </w:t>
            </w:r>
            <w:r w:rsidR="004235F3">
              <w:rPr>
                <w:rFonts w:ascii="Arial" w:eastAsia="Arial" w:hAnsi="Arial" w:cs="Arial"/>
                <w:sz w:val="16"/>
                <w:szCs w:val="16"/>
              </w:rPr>
              <w:t xml:space="preserve">their </w:t>
            </w:r>
            <w:r w:rsidR="00DF59F5">
              <w:rPr>
                <w:rFonts w:ascii="Arial" w:eastAsia="Arial" w:hAnsi="Arial" w:cs="Arial"/>
                <w:sz w:val="16"/>
                <w:szCs w:val="16"/>
              </w:rPr>
              <w:t xml:space="preserve">SIM cards </w:t>
            </w:r>
            <w:r w:rsidRPr="00F142B9">
              <w:rPr>
                <w:rFonts w:ascii="Arial" w:eastAsia="Arial" w:hAnsi="Arial" w:cs="Arial"/>
                <w:sz w:val="16"/>
                <w:szCs w:val="16"/>
              </w:rPr>
              <w:t>and thus obtain SIM credentials.</w:t>
            </w:r>
          </w:p>
        </w:tc>
      </w:tr>
    </w:tbl>
    <w:p w14:paraId="21175BA1" w14:textId="50003A92" w:rsidR="5986D52C" w:rsidRPr="009C2D05" w:rsidRDefault="5986D52C" w:rsidP="5986D52C">
      <w:pPr>
        <w:rPr>
          <w:rFonts w:ascii="Arial" w:eastAsia="Arial" w:hAnsi="Arial" w:cs="Arial"/>
        </w:rPr>
      </w:pPr>
    </w:p>
    <w:p w14:paraId="681D347D" w14:textId="7B4D7564" w:rsidR="2CEB8C05" w:rsidRPr="009C2D05" w:rsidRDefault="2CEB8C05" w:rsidP="5986D52C">
      <w:pPr>
        <w:rPr>
          <w:rFonts w:ascii="Arial" w:eastAsia="Arial" w:hAnsi="Arial" w:cs="Arial"/>
        </w:rPr>
      </w:pPr>
      <w:r w:rsidRPr="009C2D05">
        <w:rPr>
          <w:rFonts w:ascii="Arial" w:eastAsia="Arial" w:hAnsi="Arial" w:cs="Arial"/>
        </w:rPr>
        <w:t>Mitigations</w:t>
      </w:r>
    </w:p>
    <w:tbl>
      <w:tblPr>
        <w:tblStyle w:val="TableGrid"/>
        <w:tblW w:w="9360" w:type="dxa"/>
        <w:tblLayout w:type="fixed"/>
        <w:tblLook w:val="04A0" w:firstRow="1" w:lastRow="0" w:firstColumn="1" w:lastColumn="0" w:noHBand="0" w:noVBand="1"/>
      </w:tblPr>
      <w:tblGrid>
        <w:gridCol w:w="4680"/>
        <w:gridCol w:w="4680"/>
      </w:tblGrid>
      <w:tr w:rsidR="5986D52C" w:rsidRPr="009C2D05" w14:paraId="2C7B0960" w14:textId="77777777" w:rsidTr="25900B44">
        <w:tc>
          <w:tcPr>
            <w:tcW w:w="4680" w:type="dxa"/>
          </w:tcPr>
          <w:p w14:paraId="5235A3B5" w14:textId="77E38C31" w:rsidR="5986D52C" w:rsidRPr="009C2D05" w:rsidRDefault="00730E85" w:rsidP="5986D52C">
            <w:pPr>
              <w:rPr>
                <w:rFonts w:ascii="Arial" w:eastAsia="Arial" w:hAnsi="Arial" w:cs="Arial"/>
                <w:sz w:val="22"/>
                <w:szCs w:val="22"/>
              </w:rPr>
            </w:pPr>
            <w:r>
              <w:rPr>
                <w:rFonts w:ascii="Arial" w:eastAsia="Arial" w:hAnsi="Arial" w:cs="Arial"/>
                <w:b/>
                <w:bCs/>
                <w:sz w:val="22"/>
                <w:szCs w:val="22"/>
              </w:rPr>
              <w:t>ID</w:t>
            </w:r>
          </w:p>
        </w:tc>
        <w:tc>
          <w:tcPr>
            <w:tcW w:w="4680" w:type="dxa"/>
          </w:tcPr>
          <w:p w14:paraId="1A331B23" w14:textId="10ECD3DA" w:rsidR="5986D52C" w:rsidRPr="009C2D05" w:rsidRDefault="5986D52C" w:rsidP="5986D52C">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5986D52C" w:rsidRPr="009C2D05" w14:paraId="28F08000" w14:textId="77777777" w:rsidTr="25900B44">
        <w:tc>
          <w:tcPr>
            <w:tcW w:w="4680" w:type="dxa"/>
          </w:tcPr>
          <w:p w14:paraId="5786B3E1" w14:textId="01F8FFBA" w:rsidR="61FBA80F" w:rsidRPr="009C2D05" w:rsidRDefault="00B87055" w:rsidP="5986D52C">
            <w:pPr>
              <w:spacing w:line="259" w:lineRule="auto"/>
              <w:rPr>
                <w:sz w:val="22"/>
                <w:szCs w:val="22"/>
              </w:rPr>
            </w:pPr>
            <w:r w:rsidRPr="009C2D05">
              <w:rPr>
                <w:rFonts w:ascii="Arial" w:eastAsia="Arial" w:hAnsi="Arial" w:cs="Arial"/>
                <w:sz w:val="16"/>
                <w:szCs w:val="16"/>
              </w:rPr>
              <w:t>If known</w:t>
            </w:r>
          </w:p>
        </w:tc>
        <w:tc>
          <w:tcPr>
            <w:tcW w:w="4680" w:type="dxa"/>
          </w:tcPr>
          <w:p w14:paraId="0C171B52" w14:textId="0354F9B9" w:rsidR="3224D91A" w:rsidRPr="009C2D05" w:rsidRDefault="00943D98" w:rsidP="25900B44">
            <w:pPr>
              <w:rPr>
                <w:rFonts w:ascii="Arial" w:eastAsia="Arial" w:hAnsi="Arial" w:cs="Arial"/>
                <w:sz w:val="16"/>
                <w:szCs w:val="16"/>
              </w:rPr>
            </w:pPr>
            <w:r w:rsidRPr="009C2D05">
              <w:rPr>
                <w:rFonts w:ascii="Arial" w:eastAsia="Arial" w:hAnsi="Arial" w:cs="Arial"/>
                <w:sz w:val="16"/>
                <w:szCs w:val="16"/>
              </w:rPr>
              <w:t>Short</w:t>
            </w:r>
            <w:r w:rsidR="00B87055" w:rsidRPr="009C2D05">
              <w:rPr>
                <w:rFonts w:ascii="Arial" w:eastAsia="Arial" w:hAnsi="Arial" w:cs="Arial"/>
                <w:sz w:val="16"/>
                <w:szCs w:val="16"/>
              </w:rPr>
              <w:t xml:space="preserve"> description of potential mitigations.</w:t>
            </w:r>
          </w:p>
        </w:tc>
      </w:tr>
      <w:tr w:rsidR="00E076BC" w:rsidRPr="009C2D05" w14:paraId="1518572E" w14:textId="77777777" w:rsidTr="25900B44">
        <w:tc>
          <w:tcPr>
            <w:tcW w:w="4680" w:type="dxa"/>
          </w:tcPr>
          <w:p w14:paraId="3068E0BB" w14:textId="1EEF6E93" w:rsidR="008A7B0D" w:rsidRPr="009C2D05" w:rsidRDefault="00185EE9" w:rsidP="5986D52C">
            <w:pPr>
              <w:spacing w:line="259" w:lineRule="auto"/>
              <w:rPr>
                <w:rFonts w:ascii="Arial" w:eastAsia="Arial" w:hAnsi="Arial" w:cs="Arial"/>
                <w:sz w:val="16"/>
                <w:szCs w:val="16"/>
              </w:rPr>
            </w:pPr>
            <w:r>
              <w:rPr>
                <w:rFonts w:ascii="Arial" w:eastAsia="Arial" w:hAnsi="Arial" w:cs="Arial"/>
                <w:sz w:val="16"/>
                <w:szCs w:val="16"/>
              </w:rPr>
              <w:t>M1017</w:t>
            </w:r>
          </w:p>
        </w:tc>
        <w:tc>
          <w:tcPr>
            <w:tcW w:w="4680" w:type="dxa"/>
          </w:tcPr>
          <w:p w14:paraId="42822027" w14:textId="1BC5DAE7" w:rsidR="00E076BC" w:rsidRPr="009C2D05" w:rsidRDefault="00AF5B9B" w:rsidP="25900B44">
            <w:pPr>
              <w:rPr>
                <w:rFonts w:ascii="Arial" w:eastAsia="Arial" w:hAnsi="Arial" w:cs="Arial"/>
                <w:sz w:val="16"/>
                <w:szCs w:val="16"/>
              </w:rPr>
            </w:pPr>
            <w:r>
              <w:rPr>
                <w:rFonts w:ascii="Arial" w:eastAsia="Arial" w:hAnsi="Arial" w:cs="Arial"/>
                <w:sz w:val="16"/>
                <w:szCs w:val="16"/>
              </w:rPr>
              <w:t xml:space="preserve">Personnel security: </w:t>
            </w:r>
            <w:r w:rsidR="00BC1885">
              <w:rPr>
                <w:rFonts w:ascii="Arial" w:eastAsia="Arial" w:hAnsi="Arial" w:cs="Arial"/>
                <w:sz w:val="16"/>
                <w:szCs w:val="16"/>
              </w:rPr>
              <w:t>Train personnel in SIM card OEMs to be wary of social engineering and other attempts of unauthorized parties to gain access to any relevant resource, and to report suspicious activities</w:t>
            </w:r>
            <w:r w:rsidR="00F81D95">
              <w:rPr>
                <w:rFonts w:ascii="Arial" w:eastAsia="Arial" w:hAnsi="Arial" w:cs="Arial"/>
                <w:sz w:val="16"/>
                <w:szCs w:val="16"/>
              </w:rPr>
              <w:t>.</w:t>
            </w:r>
          </w:p>
        </w:tc>
      </w:tr>
      <w:tr w:rsidR="00BC1885" w:rsidRPr="009C2D05" w14:paraId="7F29BEC4" w14:textId="77777777" w:rsidTr="25900B44">
        <w:tc>
          <w:tcPr>
            <w:tcW w:w="4680" w:type="dxa"/>
          </w:tcPr>
          <w:p w14:paraId="2D141DD5" w14:textId="106C82F3" w:rsidR="00BC1885" w:rsidRDefault="002E3B0B" w:rsidP="5986D52C">
            <w:pPr>
              <w:spacing w:line="259" w:lineRule="auto"/>
              <w:rPr>
                <w:rFonts w:ascii="Arial" w:eastAsia="Arial" w:hAnsi="Arial" w:cs="Arial"/>
                <w:sz w:val="16"/>
                <w:szCs w:val="16"/>
              </w:rPr>
            </w:pPr>
            <w:r>
              <w:rPr>
                <w:rFonts w:ascii="Arial" w:eastAsia="Arial" w:hAnsi="Arial" w:cs="Arial"/>
                <w:sz w:val="16"/>
                <w:szCs w:val="16"/>
              </w:rPr>
              <w:t>M1030</w:t>
            </w:r>
          </w:p>
        </w:tc>
        <w:tc>
          <w:tcPr>
            <w:tcW w:w="4680" w:type="dxa"/>
          </w:tcPr>
          <w:p w14:paraId="77C9435A" w14:textId="7702B5C7" w:rsidR="00BC1885" w:rsidRDefault="00C77CD0" w:rsidP="25900B44">
            <w:pPr>
              <w:rPr>
                <w:rFonts w:ascii="Arial" w:eastAsia="Arial" w:hAnsi="Arial" w:cs="Arial"/>
                <w:sz w:val="16"/>
                <w:szCs w:val="16"/>
              </w:rPr>
            </w:pPr>
            <w:r>
              <w:rPr>
                <w:rFonts w:ascii="Arial" w:eastAsia="Arial" w:hAnsi="Arial" w:cs="Arial"/>
                <w:sz w:val="16"/>
                <w:szCs w:val="16"/>
              </w:rPr>
              <w:t>Physical and cyber security of IT systems, servers.</w:t>
            </w:r>
          </w:p>
        </w:tc>
      </w:tr>
      <w:tr w:rsidR="00286FE1" w:rsidRPr="009C2D05" w14:paraId="1D6BA61B" w14:textId="77777777" w:rsidTr="25900B44">
        <w:tc>
          <w:tcPr>
            <w:tcW w:w="4680" w:type="dxa"/>
          </w:tcPr>
          <w:p w14:paraId="11E547B2" w14:textId="2998BB0F" w:rsidR="00286FE1" w:rsidRDefault="00286FE1" w:rsidP="00C77CD0">
            <w:pPr>
              <w:spacing w:line="259" w:lineRule="auto"/>
              <w:rPr>
                <w:rFonts w:ascii="Arial" w:eastAsia="Arial" w:hAnsi="Arial" w:cs="Arial"/>
                <w:sz w:val="16"/>
                <w:szCs w:val="16"/>
              </w:rPr>
            </w:pPr>
            <w:r>
              <w:rPr>
                <w:rFonts w:ascii="Arial" w:eastAsia="Arial" w:hAnsi="Arial" w:cs="Arial"/>
                <w:sz w:val="16"/>
                <w:szCs w:val="16"/>
              </w:rPr>
              <w:t>M1022</w:t>
            </w:r>
          </w:p>
        </w:tc>
        <w:tc>
          <w:tcPr>
            <w:tcW w:w="4680" w:type="dxa"/>
          </w:tcPr>
          <w:p w14:paraId="23FC3435" w14:textId="6ABAE11B" w:rsidR="00286FE1" w:rsidRPr="00286FE1" w:rsidRDefault="0066656D" w:rsidP="00286FE1">
            <w:pPr>
              <w:spacing w:line="259" w:lineRule="auto"/>
              <w:rPr>
                <w:rFonts w:ascii="Arial" w:eastAsia="Arial" w:hAnsi="Arial" w:cs="Arial"/>
                <w:sz w:val="16"/>
                <w:szCs w:val="16"/>
              </w:rPr>
            </w:pPr>
            <w:r>
              <w:rPr>
                <w:rFonts w:ascii="Arial" w:eastAsia="Arial" w:hAnsi="Arial" w:cs="Arial"/>
                <w:sz w:val="16"/>
                <w:szCs w:val="16"/>
              </w:rPr>
              <w:t xml:space="preserve">Restrict access to files </w:t>
            </w:r>
            <w:r w:rsidR="009E447B">
              <w:rPr>
                <w:rFonts w:ascii="Arial" w:eastAsia="Arial" w:hAnsi="Arial" w:cs="Arial"/>
                <w:sz w:val="16"/>
                <w:szCs w:val="16"/>
              </w:rPr>
              <w:t>exchanged</w:t>
            </w:r>
            <w:r w:rsidRPr="00390FC2">
              <w:rPr>
                <w:rFonts w:ascii="Arial" w:eastAsia="Arial" w:hAnsi="Arial" w:cs="Arial"/>
                <w:sz w:val="16"/>
                <w:szCs w:val="16"/>
              </w:rPr>
              <w:t xml:space="preserve"> between SIM vendor and MNO</w:t>
            </w:r>
            <w:r w:rsidR="00F81D95">
              <w:rPr>
                <w:rFonts w:ascii="Arial" w:eastAsia="Arial" w:hAnsi="Arial" w:cs="Arial"/>
                <w:sz w:val="16"/>
                <w:szCs w:val="16"/>
              </w:rPr>
              <w:t>.</w:t>
            </w:r>
          </w:p>
        </w:tc>
      </w:tr>
      <w:tr w:rsidR="001356CA" w:rsidRPr="009C2D05" w14:paraId="17A6059D" w14:textId="77777777" w:rsidTr="25900B44">
        <w:tc>
          <w:tcPr>
            <w:tcW w:w="4680" w:type="dxa"/>
          </w:tcPr>
          <w:p w14:paraId="0683A37F" w14:textId="74D3075C" w:rsidR="001356CA" w:rsidRDefault="001356CA" w:rsidP="00C77CD0">
            <w:pPr>
              <w:spacing w:line="259" w:lineRule="auto"/>
              <w:rPr>
                <w:rFonts w:ascii="Arial" w:eastAsia="Arial" w:hAnsi="Arial" w:cs="Arial"/>
                <w:sz w:val="16"/>
                <w:szCs w:val="16"/>
              </w:rPr>
            </w:pPr>
            <w:r>
              <w:rPr>
                <w:rFonts w:ascii="Arial" w:eastAsia="Arial" w:hAnsi="Arial" w:cs="Arial"/>
                <w:sz w:val="16"/>
                <w:szCs w:val="16"/>
              </w:rPr>
              <w:t>M1041</w:t>
            </w:r>
          </w:p>
        </w:tc>
        <w:tc>
          <w:tcPr>
            <w:tcW w:w="4680" w:type="dxa"/>
          </w:tcPr>
          <w:p w14:paraId="0324037A" w14:textId="1E5AC860" w:rsidR="001356CA" w:rsidRPr="00286FE1" w:rsidRDefault="009E447B" w:rsidP="00286FE1">
            <w:pPr>
              <w:spacing w:line="259" w:lineRule="auto"/>
              <w:rPr>
                <w:rFonts w:ascii="Arial" w:eastAsia="Arial" w:hAnsi="Arial" w:cs="Arial"/>
                <w:sz w:val="16"/>
                <w:szCs w:val="16"/>
              </w:rPr>
            </w:pPr>
            <w:r w:rsidRPr="009E447B">
              <w:rPr>
                <w:rFonts w:ascii="Arial" w:eastAsia="Arial" w:hAnsi="Arial" w:cs="Arial"/>
                <w:sz w:val="16"/>
                <w:szCs w:val="16"/>
              </w:rPr>
              <w:t>Protect the files where</w:t>
            </w:r>
            <w:r>
              <w:rPr>
                <w:rFonts w:ascii="Arial" w:eastAsia="Arial" w:hAnsi="Arial" w:cs="Arial"/>
                <w:sz w:val="16"/>
                <w:szCs w:val="16"/>
              </w:rPr>
              <w:t xml:space="preserve"> SIM</w:t>
            </w:r>
            <w:r w:rsidRPr="009E447B">
              <w:rPr>
                <w:rFonts w:ascii="Arial" w:eastAsia="Arial" w:hAnsi="Arial" w:cs="Arial"/>
                <w:sz w:val="16"/>
                <w:szCs w:val="16"/>
              </w:rPr>
              <w:t xml:space="preserve"> data is stored by encryption</w:t>
            </w:r>
            <w:r w:rsidR="00F81D95">
              <w:rPr>
                <w:rFonts w:ascii="Arial" w:eastAsia="Arial" w:hAnsi="Arial" w:cs="Arial"/>
                <w:sz w:val="16"/>
                <w:szCs w:val="16"/>
              </w:rPr>
              <w:t>.</w:t>
            </w:r>
          </w:p>
        </w:tc>
      </w:tr>
      <w:tr w:rsidR="001356CA" w:rsidRPr="009C2D05" w14:paraId="43963CEC" w14:textId="77777777" w:rsidTr="25900B44">
        <w:tc>
          <w:tcPr>
            <w:tcW w:w="4680" w:type="dxa"/>
          </w:tcPr>
          <w:p w14:paraId="3EC748EC" w14:textId="57599740" w:rsidR="001356CA" w:rsidRDefault="00FB50C7" w:rsidP="00C77CD0">
            <w:pPr>
              <w:spacing w:line="259" w:lineRule="auto"/>
              <w:rPr>
                <w:rFonts w:ascii="Arial" w:eastAsia="Arial" w:hAnsi="Arial" w:cs="Arial"/>
                <w:sz w:val="16"/>
                <w:szCs w:val="16"/>
              </w:rPr>
            </w:pPr>
            <w:r>
              <w:rPr>
                <w:rFonts w:ascii="Arial" w:eastAsia="Arial" w:hAnsi="Arial" w:cs="Arial"/>
                <w:sz w:val="16"/>
                <w:szCs w:val="16"/>
              </w:rPr>
              <w:t>FGM1557</w:t>
            </w:r>
          </w:p>
        </w:tc>
        <w:tc>
          <w:tcPr>
            <w:tcW w:w="4680" w:type="dxa"/>
          </w:tcPr>
          <w:p w14:paraId="7E454C8A" w14:textId="0E6F9BDB" w:rsidR="001356CA" w:rsidRPr="00286FE1" w:rsidRDefault="00CF21BA" w:rsidP="00286FE1">
            <w:pPr>
              <w:spacing w:line="259" w:lineRule="auto"/>
              <w:rPr>
                <w:rFonts w:ascii="Arial" w:eastAsia="Arial" w:hAnsi="Arial" w:cs="Arial"/>
                <w:sz w:val="16"/>
                <w:szCs w:val="16"/>
              </w:rPr>
            </w:pPr>
            <w:r w:rsidRPr="009E447B">
              <w:rPr>
                <w:rFonts w:ascii="Arial" w:eastAsia="Arial" w:hAnsi="Arial" w:cs="Arial"/>
                <w:sz w:val="16"/>
                <w:szCs w:val="16"/>
              </w:rPr>
              <w:t>Protect the files where</w:t>
            </w:r>
            <w:r>
              <w:rPr>
                <w:rFonts w:ascii="Arial" w:eastAsia="Arial" w:hAnsi="Arial" w:cs="Arial"/>
                <w:sz w:val="16"/>
                <w:szCs w:val="16"/>
              </w:rPr>
              <w:t xml:space="preserve"> SIM</w:t>
            </w:r>
            <w:r w:rsidRPr="009E447B">
              <w:rPr>
                <w:rFonts w:ascii="Arial" w:eastAsia="Arial" w:hAnsi="Arial" w:cs="Arial"/>
                <w:sz w:val="16"/>
                <w:szCs w:val="16"/>
              </w:rPr>
              <w:t xml:space="preserve"> data is stored by integrity protection</w:t>
            </w:r>
            <w:r w:rsidR="00F81D95">
              <w:rPr>
                <w:rFonts w:ascii="Arial" w:eastAsia="Arial" w:hAnsi="Arial" w:cs="Arial"/>
                <w:sz w:val="16"/>
                <w:szCs w:val="16"/>
              </w:rPr>
              <w:t>.</w:t>
            </w:r>
          </w:p>
        </w:tc>
      </w:tr>
    </w:tbl>
    <w:p w14:paraId="4815BE93" w14:textId="70AA70BF" w:rsidR="5986D52C" w:rsidRPr="009C2D05" w:rsidRDefault="5986D52C">
      <w:pPr>
        <w:rPr>
          <w:sz w:val="22"/>
          <w:szCs w:val="22"/>
        </w:rPr>
      </w:pPr>
    </w:p>
    <w:p w14:paraId="1EBD8926" w14:textId="267DDC1D" w:rsidR="00EB6DC6" w:rsidRPr="009C2D05" w:rsidRDefault="00EB6DC6" w:rsidP="00EB6DC6">
      <w:pPr>
        <w:rPr>
          <w:rFonts w:ascii="Arial" w:eastAsia="Arial" w:hAnsi="Arial" w:cs="Arial"/>
        </w:rPr>
      </w:pPr>
      <w:r w:rsidRPr="009C2D05">
        <w:rPr>
          <w:rFonts w:ascii="Arial" w:eastAsia="Arial" w:hAnsi="Arial" w:cs="Arial"/>
        </w:rPr>
        <w:t>Pre-Conditions</w:t>
      </w:r>
    </w:p>
    <w:tbl>
      <w:tblPr>
        <w:tblStyle w:val="TableGrid"/>
        <w:tblW w:w="9360" w:type="dxa"/>
        <w:tblLayout w:type="fixed"/>
        <w:tblLook w:val="04A0" w:firstRow="1" w:lastRow="0" w:firstColumn="1" w:lastColumn="0" w:noHBand="0" w:noVBand="1"/>
      </w:tblPr>
      <w:tblGrid>
        <w:gridCol w:w="4680"/>
        <w:gridCol w:w="4680"/>
      </w:tblGrid>
      <w:tr w:rsidR="00EB6DC6" w:rsidRPr="009C2D05" w14:paraId="6588A2B5" w14:textId="77777777" w:rsidTr="00CD012B">
        <w:tc>
          <w:tcPr>
            <w:tcW w:w="4680" w:type="dxa"/>
          </w:tcPr>
          <w:p w14:paraId="68433717" w14:textId="285DF76B" w:rsidR="00EB6DC6" w:rsidRPr="009C2D05" w:rsidRDefault="00AB004E" w:rsidP="00CD012B">
            <w:pPr>
              <w:rPr>
                <w:rFonts w:ascii="Arial" w:eastAsia="Arial" w:hAnsi="Arial" w:cs="Arial"/>
                <w:sz w:val="22"/>
                <w:szCs w:val="22"/>
              </w:rPr>
            </w:pPr>
            <w:r w:rsidRPr="009C2D05">
              <w:rPr>
                <w:rFonts w:ascii="Arial" w:eastAsia="Arial" w:hAnsi="Arial" w:cs="Arial"/>
                <w:b/>
                <w:bCs/>
                <w:sz w:val="22"/>
                <w:szCs w:val="22"/>
              </w:rPr>
              <w:t>Name</w:t>
            </w:r>
          </w:p>
        </w:tc>
        <w:tc>
          <w:tcPr>
            <w:tcW w:w="4680" w:type="dxa"/>
          </w:tcPr>
          <w:p w14:paraId="75A567B6" w14:textId="77777777" w:rsidR="00EB6DC6" w:rsidRPr="009C2D05" w:rsidRDefault="00EB6DC6" w:rsidP="00CD012B">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EB6DC6" w:rsidRPr="009C2D05" w14:paraId="17D5AAAA" w14:textId="77777777" w:rsidTr="00CD012B">
        <w:tc>
          <w:tcPr>
            <w:tcW w:w="4680" w:type="dxa"/>
          </w:tcPr>
          <w:p w14:paraId="45D6E1AE" w14:textId="77777777" w:rsidR="00EB6DC6" w:rsidRPr="009C2D05" w:rsidRDefault="00EB6DC6" w:rsidP="00CD012B">
            <w:pPr>
              <w:spacing w:line="259" w:lineRule="auto"/>
              <w:rPr>
                <w:sz w:val="22"/>
                <w:szCs w:val="22"/>
              </w:rPr>
            </w:pPr>
            <w:r w:rsidRPr="009C2D05">
              <w:rPr>
                <w:rFonts w:ascii="Arial" w:eastAsia="Arial" w:hAnsi="Arial" w:cs="Arial"/>
                <w:sz w:val="16"/>
                <w:szCs w:val="16"/>
              </w:rPr>
              <w:t>If known</w:t>
            </w:r>
          </w:p>
        </w:tc>
        <w:tc>
          <w:tcPr>
            <w:tcW w:w="4680" w:type="dxa"/>
          </w:tcPr>
          <w:p w14:paraId="5F9CA793" w14:textId="637902BA" w:rsidR="00EB6DC6" w:rsidRPr="009C2D05" w:rsidRDefault="00EB6DC6" w:rsidP="00CD012B">
            <w:pPr>
              <w:rPr>
                <w:rFonts w:ascii="Arial" w:eastAsia="Arial" w:hAnsi="Arial" w:cs="Arial"/>
                <w:sz w:val="16"/>
                <w:szCs w:val="16"/>
              </w:rPr>
            </w:pPr>
            <w:r w:rsidRPr="009C2D05">
              <w:rPr>
                <w:rFonts w:ascii="Arial" w:eastAsia="Arial" w:hAnsi="Arial" w:cs="Arial"/>
                <w:sz w:val="16"/>
                <w:szCs w:val="16"/>
              </w:rPr>
              <w:t xml:space="preserve">Short description of </w:t>
            </w:r>
            <w:r w:rsidR="00AB004E" w:rsidRPr="009C2D05">
              <w:rPr>
                <w:rFonts w:ascii="Arial" w:eastAsia="Arial" w:hAnsi="Arial" w:cs="Arial"/>
                <w:sz w:val="16"/>
                <w:szCs w:val="16"/>
              </w:rPr>
              <w:t>conditions that must be present for technique to be used</w:t>
            </w:r>
            <w:r w:rsidRPr="009C2D05">
              <w:rPr>
                <w:rFonts w:ascii="Arial" w:eastAsia="Arial" w:hAnsi="Arial" w:cs="Arial"/>
                <w:sz w:val="16"/>
                <w:szCs w:val="16"/>
              </w:rPr>
              <w:t>.</w:t>
            </w:r>
          </w:p>
        </w:tc>
      </w:tr>
      <w:tr w:rsidR="00397724" w:rsidRPr="009C2D05" w14:paraId="778E888A" w14:textId="77777777" w:rsidTr="00CD012B">
        <w:tc>
          <w:tcPr>
            <w:tcW w:w="4680" w:type="dxa"/>
          </w:tcPr>
          <w:p w14:paraId="0B80A5F6" w14:textId="321B45A9" w:rsidR="00397724" w:rsidRPr="009C2D05" w:rsidRDefault="00FA00A9" w:rsidP="00CD012B">
            <w:pPr>
              <w:spacing w:line="259" w:lineRule="auto"/>
              <w:rPr>
                <w:rFonts w:ascii="Arial" w:eastAsia="Arial" w:hAnsi="Arial" w:cs="Arial"/>
                <w:sz w:val="16"/>
                <w:szCs w:val="16"/>
              </w:rPr>
            </w:pPr>
            <w:r>
              <w:rPr>
                <w:rFonts w:ascii="Arial" w:eastAsia="Arial" w:hAnsi="Arial" w:cs="Arial"/>
                <w:sz w:val="16"/>
                <w:szCs w:val="16"/>
              </w:rPr>
              <w:t>Implant malware or physical access</w:t>
            </w:r>
          </w:p>
        </w:tc>
        <w:tc>
          <w:tcPr>
            <w:tcW w:w="4680" w:type="dxa"/>
          </w:tcPr>
          <w:p w14:paraId="616B970C" w14:textId="5EAD231F" w:rsidR="00397724" w:rsidRPr="009C2D05" w:rsidRDefault="00FA00A9" w:rsidP="00CD012B">
            <w:pPr>
              <w:rPr>
                <w:rFonts w:ascii="Arial" w:eastAsia="Arial" w:hAnsi="Arial" w:cs="Arial"/>
                <w:sz w:val="16"/>
                <w:szCs w:val="16"/>
              </w:rPr>
            </w:pPr>
            <w:r>
              <w:rPr>
                <w:rFonts w:ascii="Arial" w:eastAsia="Arial" w:hAnsi="Arial" w:cs="Arial"/>
                <w:sz w:val="16"/>
                <w:szCs w:val="16"/>
              </w:rPr>
              <w:t>Adversary needs to either implant malware in SIM vendor</w:t>
            </w:r>
            <w:r w:rsidR="008D634E">
              <w:rPr>
                <w:rFonts w:ascii="Arial" w:eastAsia="Arial" w:hAnsi="Arial" w:cs="Arial"/>
                <w:sz w:val="16"/>
                <w:szCs w:val="16"/>
              </w:rPr>
              <w:t>’s server or have physical access to the SIM card inventory</w:t>
            </w:r>
            <w:r w:rsidR="000C2A8F">
              <w:rPr>
                <w:rFonts w:ascii="Arial" w:eastAsia="Arial" w:hAnsi="Arial" w:cs="Arial"/>
                <w:sz w:val="16"/>
                <w:szCs w:val="16"/>
              </w:rPr>
              <w:t>.</w:t>
            </w:r>
          </w:p>
        </w:tc>
      </w:tr>
    </w:tbl>
    <w:p w14:paraId="7B0103B0" w14:textId="77777777" w:rsidR="00EB6DC6" w:rsidRPr="009C2D05" w:rsidRDefault="00EB6DC6" w:rsidP="00EB6DC6">
      <w:pPr>
        <w:rPr>
          <w:sz w:val="22"/>
          <w:szCs w:val="22"/>
        </w:rPr>
      </w:pPr>
    </w:p>
    <w:p w14:paraId="5FF8DE7A" w14:textId="16235F97" w:rsidR="001036B2" w:rsidRPr="009C2D05" w:rsidRDefault="001036B2" w:rsidP="001036B2">
      <w:pPr>
        <w:rPr>
          <w:rFonts w:ascii="Arial" w:eastAsia="Arial" w:hAnsi="Arial" w:cs="Arial"/>
        </w:rPr>
      </w:pPr>
      <w:r w:rsidRPr="009C2D05">
        <w:rPr>
          <w:rFonts w:ascii="Arial" w:eastAsia="Arial" w:hAnsi="Arial" w:cs="Arial"/>
        </w:rPr>
        <w:t>Critical Assets</w:t>
      </w:r>
    </w:p>
    <w:tbl>
      <w:tblPr>
        <w:tblStyle w:val="TableGrid"/>
        <w:tblW w:w="9360" w:type="dxa"/>
        <w:tblLayout w:type="fixed"/>
        <w:tblLook w:val="04A0" w:firstRow="1" w:lastRow="0" w:firstColumn="1" w:lastColumn="0" w:noHBand="0" w:noVBand="1"/>
      </w:tblPr>
      <w:tblGrid>
        <w:gridCol w:w="4680"/>
        <w:gridCol w:w="4680"/>
      </w:tblGrid>
      <w:tr w:rsidR="001036B2" w:rsidRPr="009C2D05" w14:paraId="50BF27D0" w14:textId="77777777" w:rsidTr="0272C9E8">
        <w:tc>
          <w:tcPr>
            <w:tcW w:w="4680" w:type="dxa"/>
          </w:tcPr>
          <w:p w14:paraId="697BDFD6" w14:textId="77777777" w:rsidR="001036B2" w:rsidRPr="009C2D05" w:rsidRDefault="001036B2" w:rsidP="00CD012B">
            <w:pPr>
              <w:rPr>
                <w:rFonts w:ascii="Arial" w:eastAsia="Arial" w:hAnsi="Arial" w:cs="Arial"/>
                <w:sz w:val="22"/>
                <w:szCs w:val="22"/>
              </w:rPr>
            </w:pPr>
            <w:r w:rsidRPr="009C2D05">
              <w:rPr>
                <w:rFonts w:ascii="Arial" w:eastAsia="Arial" w:hAnsi="Arial" w:cs="Arial"/>
                <w:b/>
                <w:bCs/>
                <w:sz w:val="22"/>
                <w:szCs w:val="22"/>
              </w:rPr>
              <w:lastRenderedPageBreak/>
              <w:t>Name</w:t>
            </w:r>
          </w:p>
        </w:tc>
        <w:tc>
          <w:tcPr>
            <w:tcW w:w="4680" w:type="dxa"/>
          </w:tcPr>
          <w:p w14:paraId="50470CB4" w14:textId="77777777" w:rsidR="001036B2" w:rsidRPr="009C2D05" w:rsidRDefault="001036B2" w:rsidP="00CD012B">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1036B2" w:rsidRPr="009C2D05" w14:paraId="31ED3BAE" w14:textId="77777777" w:rsidTr="0272C9E8">
        <w:tc>
          <w:tcPr>
            <w:tcW w:w="4680" w:type="dxa"/>
          </w:tcPr>
          <w:p w14:paraId="506728E8" w14:textId="77777777" w:rsidR="001036B2" w:rsidRPr="009C2D05" w:rsidRDefault="001036B2" w:rsidP="00CD012B">
            <w:pPr>
              <w:spacing w:line="259" w:lineRule="auto"/>
              <w:rPr>
                <w:sz w:val="22"/>
                <w:szCs w:val="22"/>
              </w:rPr>
            </w:pPr>
            <w:r w:rsidRPr="009C2D05">
              <w:rPr>
                <w:rFonts w:ascii="Arial" w:eastAsia="Arial" w:hAnsi="Arial" w:cs="Arial"/>
                <w:sz w:val="16"/>
                <w:szCs w:val="16"/>
              </w:rPr>
              <w:t>If known</w:t>
            </w:r>
          </w:p>
        </w:tc>
        <w:tc>
          <w:tcPr>
            <w:tcW w:w="4680" w:type="dxa"/>
          </w:tcPr>
          <w:p w14:paraId="20993E06" w14:textId="68EB8B0D" w:rsidR="001036B2" w:rsidRPr="009C2D05" w:rsidRDefault="001036B2" w:rsidP="0272C9E8">
            <w:pPr>
              <w:rPr>
                <w:rFonts w:ascii="Arial" w:eastAsia="Arial" w:hAnsi="Arial" w:cs="Arial"/>
                <w:sz w:val="16"/>
                <w:szCs w:val="16"/>
              </w:rPr>
            </w:pPr>
            <w:r w:rsidRPr="0272C9E8">
              <w:rPr>
                <w:rFonts w:ascii="Arial" w:eastAsia="Arial" w:hAnsi="Arial" w:cs="Arial"/>
                <w:sz w:val="16"/>
                <w:szCs w:val="16"/>
              </w:rPr>
              <w:t xml:space="preserve">Short description of the assets that adversary </w:t>
            </w:r>
            <w:r w:rsidR="005044B9" w:rsidRPr="0272C9E8">
              <w:rPr>
                <w:rFonts w:ascii="Arial" w:eastAsia="Arial" w:hAnsi="Arial" w:cs="Arial"/>
                <w:sz w:val="16"/>
                <w:szCs w:val="16"/>
              </w:rPr>
              <w:t>wants to target or that are at risk</w:t>
            </w:r>
            <w:r w:rsidR="3FBBD3EE" w:rsidRPr="0272C9E8">
              <w:rPr>
                <w:rFonts w:ascii="Arial" w:eastAsia="Arial" w:hAnsi="Arial" w:cs="Arial"/>
                <w:sz w:val="16"/>
                <w:szCs w:val="16"/>
              </w:rPr>
              <w:t xml:space="preserve"> such as </w:t>
            </w:r>
            <w:r w:rsidR="3FBBD3EE" w:rsidRPr="0272C9E8">
              <w:rPr>
                <w:rFonts w:ascii="Arial" w:eastAsia="Arial" w:hAnsi="Arial" w:cs="Arial"/>
                <w:color w:val="000000" w:themeColor="text1"/>
                <w:sz w:val="16"/>
                <w:szCs w:val="16"/>
              </w:rPr>
              <w:t>data (system/user, access token, crypto key etc.), capability, service.</w:t>
            </w:r>
          </w:p>
        </w:tc>
      </w:tr>
      <w:tr w:rsidR="000B6E5C" w:rsidRPr="009C2D05" w14:paraId="167CCABC" w14:textId="77777777" w:rsidTr="0272C9E8">
        <w:tc>
          <w:tcPr>
            <w:tcW w:w="4680" w:type="dxa"/>
          </w:tcPr>
          <w:p w14:paraId="3CB9DFC7" w14:textId="12165CD8" w:rsidR="000B6E5C" w:rsidRPr="009C2D05" w:rsidRDefault="00BC1885" w:rsidP="00CD012B">
            <w:pPr>
              <w:spacing w:line="259" w:lineRule="auto"/>
              <w:rPr>
                <w:rFonts w:ascii="Arial" w:eastAsia="Arial" w:hAnsi="Arial" w:cs="Arial"/>
                <w:sz w:val="16"/>
                <w:szCs w:val="16"/>
              </w:rPr>
            </w:pPr>
            <w:r>
              <w:rPr>
                <w:rFonts w:ascii="Arial" w:eastAsia="Arial" w:hAnsi="Arial" w:cs="Arial"/>
                <w:sz w:val="16"/>
                <w:szCs w:val="16"/>
              </w:rPr>
              <w:t xml:space="preserve">Privacy of subscriber data </w:t>
            </w:r>
          </w:p>
        </w:tc>
        <w:tc>
          <w:tcPr>
            <w:tcW w:w="4680" w:type="dxa"/>
          </w:tcPr>
          <w:p w14:paraId="41CAA731" w14:textId="063B3358" w:rsidR="000B6E5C" w:rsidRPr="0272C9E8" w:rsidRDefault="00BC1885" w:rsidP="0272C9E8">
            <w:pPr>
              <w:rPr>
                <w:rFonts w:ascii="Arial" w:eastAsia="Arial" w:hAnsi="Arial" w:cs="Arial"/>
                <w:sz w:val="16"/>
                <w:szCs w:val="16"/>
              </w:rPr>
            </w:pPr>
            <w:r>
              <w:rPr>
                <w:rFonts w:ascii="Arial" w:eastAsia="Arial" w:hAnsi="Arial" w:cs="Arial"/>
                <w:sz w:val="16"/>
                <w:szCs w:val="16"/>
              </w:rPr>
              <w:t>Adversary is after getting the keys to decrypt cellular communications for those sets of SIMs whose credentials it captured.</w:t>
            </w:r>
          </w:p>
        </w:tc>
      </w:tr>
    </w:tbl>
    <w:p w14:paraId="75175155" w14:textId="77777777" w:rsidR="001036B2" w:rsidRPr="009C2D05" w:rsidRDefault="001036B2" w:rsidP="001036B2">
      <w:pPr>
        <w:rPr>
          <w:sz w:val="22"/>
          <w:szCs w:val="22"/>
        </w:rPr>
      </w:pPr>
    </w:p>
    <w:p w14:paraId="71F1901D" w14:textId="28417371" w:rsidR="00122B07" w:rsidRPr="009C2D05" w:rsidRDefault="00122B07" w:rsidP="00122B07">
      <w:pPr>
        <w:rPr>
          <w:rFonts w:ascii="Arial" w:eastAsia="Arial" w:hAnsi="Arial" w:cs="Arial"/>
        </w:rPr>
      </w:pPr>
      <w:r w:rsidRPr="009C2D05">
        <w:rPr>
          <w:rFonts w:ascii="Arial" w:eastAsia="Arial" w:hAnsi="Arial" w:cs="Arial"/>
        </w:rPr>
        <w:t>Detection</w:t>
      </w:r>
    </w:p>
    <w:tbl>
      <w:tblPr>
        <w:tblStyle w:val="TableGrid"/>
        <w:tblW w:w="9360" w:type="dxa"/>
        <w:tblLayout w:type="fixed"/>
        <w:tblLook w:val="04A0" w:firstRow="1" w:lastRow="0" w:firstColumn="1" w:lastColumn="0" w:noHBand="0" w:noVBand="1"/>
      </w:tblPr>
      <w:tblGrid>
        <w:gridCol w:w="4680"/>
        <w:gridCol w:w="4680"/>
      </w:tblGrid>
      <w:tr w:rsidR="00122B07" w:rsidRPr="009C2D05" w14:paraId="675DC8F8" w14:textId="77777777" w:rsidTr="00CD012B">
        <w:tc>
          <w:tcPr>
            <w:tcW w:w="4680" w:type="dxa"/>
          </w:tcPr>
          <w:p w14:paraId="5B32A584" w14:textId="5A203CC9" w:rsidR="00122B07" w:rsidRPr="009C2D05" w:rsidRDefault="0004318A" w:rsidP="00CD012B">
            <w:pPr>
              <w:rPr>
                <w:rFonts w:ascii="Arial" w:eastAsia="Arial" w:hAnsi="Arial" w:cs="Arial"/>
                <w:sz w:val="22"/>
                <w:szCs w:val="22"/>
              </w:rPr>
            </w:pPr>
            <w:r>
              <w:rPr>
                <w:rFonts w:ascii="Arial" w:eastAsia="Arial" w:hAnsi="Arial" w:cs="Arial"/>
                <w:b/>
                <w:bCs/>
                <w:sz w:val="22"/>
                <w:szCs w:val="22"/>
              </w:rPr>
              <w:t>ID</w:t>
            </w:r>
          </w:p>
        </w:tc>
        <w:tc>
          <w:tcPr>
            <w:tcW w:w="4680" w:type="dxa"/>
          </w:tcPr>
          <w:p w14:paraId="410491E5" w14:textId="77777777" w:rsidR="00122B07" w:rsidRPr="009C2D05" w:rsidRDefault="00122B07" w:rsidP="00CD012B">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122B07" w:rsidRPr="009C2D05" w14:paraId="0375BB01" w14:textId="77777777" w:rsidTr="00CD012B">
        <w:tc>
          <w:tcPr>
            <w:tcW w:w="4680" w:type="dxa"/>
          </w:tcPr>
          <w:p w14:paraId="13F3B693" w14:textId="77777777" w:rsidR="00122B07" w:rsidRPr="009C2D05" w:rsidRDefault="00122B07" w:rsidP="00CD012B">
            <w:pPr>
              <w:spacing w:line="259" w:lineRule="auto"/>
              <w:rPr>
                <w:sz w:val="22"/>
                <w:szCs w:val="22"/>
              </w:rPr>
            </w:pPr>
            <w:r w:rsidRPr="009C2D05">
              <w:rPr>
                <w:rFonts w:ascii="Arial" w:eastAsia="Arial" w:hAnsi="Arial" w:cs="Arial"/>
                <w:sz w:val="16"/>
                <w:szCs w:val="16"/>
              </w:rPr>
              <w:t>If known</w:t>
            </w:r>
          </w:p>
        </w:tc>
        <w:tc>
          <w:tcPr>
            <w:tcW w:w="4680" w:type="dxa"/>
          </w:tcPr>
          <w:p w14:paraId="07AFEF23" w14:textId="3E10D985" w:rsidR="00122B07" w:rsidRPr="009C2D05" w:rsidRDefault="00122B07" w:rsidP="00CD012B">
            <w:pPr>
              <w:rPr>
                <w:rFonts w:ascii="Arial" w:eastAsia="Arial" w:hAnsi="Arial" w:cs="Arial"/>
                <w:sz w:val="16"/>
                <w:szCs w:val="16"/>
              </w:rPr>
            </w:pPr>
            <w:r w:rsidRPr="009C2D05">
              <w:rPr>
                <w:rFonts w:ascii="Arial" w:eastAsia="Arial" w:hAnsi="Arial" w:cs="Arial"/>
                <w:sz w:val="16"/>
                <w:szCs w:val="16"/>
              </w:rPr>
              <w:t>Short description of possible detection techniques such as logs or sensors.</w:t>
            </w:r>
          </w:p>
        </w:tc>
      </w:tr>
      <w:tr w:rsidR="00E076BC" w:rsidRPr="009C2D05" w14:paraId="039EC834" w14:textId="77777777" w:rsidTr="00E076BC">
        <w:trPr>
          <w:trHeight w:val="287"/>
        </w:trPr>
        <w:tc>
          <w:tcPr>
            <w:tcW w:w="4680" w:type="dxa"/>
          </w:tcPr>
          <w:p w14:paraId="60FBF46D" w14:textId="6C2D5785" w:rsidR="008A7B0D" w:rsidRPr="009C2D05" w:rsidRDefault="008A7B0D" w:rsidP="00CD012B">
            <w:pPr>
              <w:spacing w:line="259" w:lineRule="auto"/>
              <w:rPr>
                <w:rFonts w:ascii="Arial" w:eastAsia="Arial" w:hAnsi="Arial" w:cs="Arial"/>
                <w:sz w:val="16"/>
                <w:szCs w:val="16"/>
              </w:rPr>
            </w:pPr>
          </w:p>
        </w:tc>
        <w:tc>
          <w:tcPr>
            <w:tcW w:w="4680" w:type="dxa"/>
          </w:tcPr>
          <w:p w14:paraId="3CDCF48E" w14:textId="139D5F1F" w:rsidR="00E076BC" w:rsidRPr="004D4EC1" w:rsidRDefault="00E076BC" w:rsidP="00CD012B">
            <w:pPr>
              <w:rPr>
                <w:rFonts w:ascii="Arial" w:eastAsia="Arial" w:hAnsi="Arial" w:cs="Arial"/>
                <w:sz w:val="16"/>
                <w:szCs w:val="16"/>
                <w:vertAlign w:val="subscript"/>
              </w:rPr>
            </w:pPr>
          </w:p>
        </w:tc>
      </w:tr>
    </w:tbl>
    <w:p w14:paraId="5B93BEEC" w14:textId="12FAEB4D" w:rsidR="00595F29" w:rsidRPr="009C2D05" w:rsidRDefault="00595F29" w:rsidP="5986D52C">
      <w:pPr>
        <w:pStyle w:val="paragraph"/>
        <w:spacing w:before="0" w:beforeAutospacing="0" w:after="0" w:afterAutospacing="0"/>
        <w:rPr>
          <w:rFonts w:ascii="Arial" w:eastAsia="Arial" w:hAnsi="Arial" w:cs="Arial"/>
          <w:sz w:val="22"/>
          <w:szCs w:val="22"/>
        </w:rPr>
      </w:pPr>
    </w:p>
    <w:p w14:paraId="4C7E46C7" w14:textId="5D1AD669" w:rsidR="00050DAF" w:rsidRPr="009C2D05" w:rsidRDefault="00050DAF" w:rsidP="00050DAF">
      <w:pPr>
        <w:rPr>
          <w:rFonts w:ascii="Arial" w:eastAsia="Arial" w:hAnsi="Arial" w:cs="Arial"/>
        </w:rPr>
      </w:pPr>
      <w:r>
        <w:rPr>
          <w:rFonts w:ascii="Arial" w:eastAsia="Arial" w:hAnsi="Arial" w:cs="Arial"/>
        </w:rPr>
        <w:t>Post-Conditions</w:t>
      </w:r>
    </w:p>
    <w:tbl>
      <w:tblPr>
        <w:tblStyle w:val="TableGrid"/>
        <w:tblW w:w="9360" w:type="dxa"/>
        <w:tblLayout w:type="fixed"/>
        <w:tblLook w:val="04A0" w:firstRow="1" w:lastRow="0" w:firstColumn="1" w:lastColumn="0" w:noHBand="0" w:noVBand="1"/>
      </w:tblPr>
      <w:tblGrid>
        <w:gridCol w:w="4680"/>
        <w:gridCol w:w="4680"/>
      </w:tblGrid>
      <w:tr w:rsidR="00050DAF" w:rsidRPr="009C2D05" w14:paraId="0C045D97" w14:textId="77777777" w:rsidTr="00CD012B">
        <w:tc>
          <w:tcPr>
            <w:tcW w:w="4680" w:type="dxa"/>
          </w:tcPr>
          <w:p w14:paraId="236E1F9B" w14:textId="77777777" w:rsidR="00050DAF" w:rsidRPr="009C2D05" w:rsidRDefault="00050DAF" w:rsidP="00CD012B">
            <w:pPr>
              <w:rPr>
                <w:rFonts w:ascii="Arial" w:eastAsia="Arial" w:hAnsi="Arial" w:cs="Arial"/>
                <w:sz w:val="22"/>
                <w:szCs w:val="22"/>
              </w:rPr>
            </w:pPr>
            <w:r w:rsidRPr="009C2D05">
              <w:rPr>
                <w:rFonts w:ascii="Arial" w:eastAsia="Arial" w:hAnsi="Arial" w:cs="Arial"/>
                <w:b/>
                <w:bCs/>
                <w:sz w:val="22"/>
                <w:szCs w:val="22"/>
              </w:rPr>
              <w:t>Name</w:t>
            </w:r>
          </w:p>
        </w:tc>
        <w:tc>
          <w:tcPr>
            <w:tcW w:w="4680" w:type="dxa"/>
          </w:tcPr>
          <w:p w14:paraId="52BF3295" w14:textId="77777777" w:rsidR="00050DAF" w:rsidRPr="009C2D05" w:rsidRDefault="00050DAF" w:rsidP="00CD012B">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050DAF" w:rsidRPr="009C2D05" w14:paraId="0FC032A8" w14:textId="77777777" w:rsidTr="00CD012B">
        <w:tc>
          <w:tcPr>
            <w:tcW w:w="4680" w:type="dxa"/>
          </w:tcPr>
          <w:p w14:paraId="1E872D12" w14:textId="77777777" w:rsidR="00050DAF" w:rsidRPr="009C2D05" w:rsidRDefault="00050DAF" w:rsidP="00CD012B">
            <w:pPr>
              <w:spacing w:line="259" w:lineRule="auto"/>
              <w:rPr>
                <w:sz w:val="22"/>
                <w:szCs w:val="22"/>
              </w:rPr>
            </w:pPr>
            <w:r w:rsidRPr="009C2D05">
              <w:rPr>
                <w:rFonts w:ascii="Arial" w:eastAsia="Arial" w:hAnsi="Arial" w:cs="Arial"/>
                <w:sz w:val="16"/>
                <w:szCs w:val="16"/>
              </w:rPr>
              <w:t>If known</w:t>
            </w:r>
          </w:p>
        </w:tc>
        <w:tc>
          <w:tcPr>
            <w:tcW w:w="4680" w:type="dxa"/>
          </w:tcPr>
          <w:p w14:paraId="42D8BC64" w14:textId="66218B3C" w:rsidR="00050DAF" w:rsidRPr="009C2D05" w:rsidRDefault="00050DAF" w:rsidP="00CD012B">
            <w:pPr>
              <w:rPr>
                <w:rFonts w:ascii="Arial" w:eastAsia="Arial" w:hAnsi="Arial" w:cs="Arial"/>
                <w:sz w:val="16"/>
                <w:szCs w:val="16"/>
              </w:rPr>
            </w:pPr>
            <w:r w:rsidRPr="009C2D05">
              <w:rPr>
                <w:rFonts w:ascii="Arial" w:eastAsia="Arial" w:hAnsi="Arial" w:cs="Arial"/>
                <w:sz w:val="16"/>
                <w:szCs w:val="16"/>
              </w:rPr>
              <w:t xml:space="preserve">Short description of </w:t>
            </w:r>
            <w:r w:rsidR="008C47D0">
              <w:rPr>
                <w:rFonts w:ascii="Arial" w:eastAsia="Arial" w:hAnsi="Arial" w:cs="Arial"/>
                <w:sz w:val="16"/>
                <w:szCs w:val="16"/>
              </w:rPr>
              <w:t xml:space="preserve">potential </w:t>
            </w:r>
            <w:r w:rsidR="00012812">
              <w:rPr>
                <w:rFonts w:ascii="Arial" w:eastAsia="Arial" w:hAnsi="Arial" w:cs="Arial"/>
                <w:sz w:val="16"/>
                <w:szCs w:val="16"/>
              </w:rPr>
              <w:t xml:space="preserve">capabilities achieved </w:t>
            </w:r>
            <w:r w:rsidR="00DF00DF">
              <w:rPr>
                <w:rFonts w:ascii="Arial" w:eastAsia="Arial" w:hAnsi="Arial" w:cs="Arial"/>
                <w:sz w:val="16"/>
                <w:szCs w:val="16"/>
              </w:rPr>
              <w:t>b</w:t>
            </w:r>
            <w:r w:rsidR="002F3081">
              <w:rPr>
                <w:rFonts w:ascii="Arial" w:eastAsia="Arial" w:hAnsi="Arial" w:cs="Arial"/>
                <w:sz w:val="16"/>
                <w:szCs w:val="16"/>
              </w:rPr>
              <w:t>y the technique (e.g. escape from container gives control of the host)</w:t>
            </w:r>
          </w:p>
        </w:tc>
      </w:tr>
      <w:tr w:rsidR="00E076BC" w:rsidRPr="009C2D05" w14:paraId="4BBA96EE" w14:textId="77777777" w:rsidTr="00CD012B">
        <w:tc>
          <w:tcPr>
            <w:tcW w:w="4680" w:type="dxa"/>
          </w:tcPr>
          <w:p w14:paraId="26CEFF56" w14:textId="35F87B91" w:rsidR="00E076BC" w:rsidRPr="009C2D05" w:rsidRDefault="00EE2210" w:rsidP="00CD012B">
            <w:pPr>
              <w:spacing w:line="259" w:lineRule="auto"/>
              <w:rPr>
                <w:rFonts w:ascii="Arial" w:eastAsia="Arial" w:hAnsi="Arial" w:cs="Arial"/>
                <w:sz w:val="16"/>
                <w:szCs w:val="16"/>
              </w:rPr>
            </w:pPr>
            <w:r>
              <w:rPr>
                <w:rFonts w:ascii="Arial" w:eastAsia="Arial" w:hAnsi="Arial" w:cs="Arial"/>
                <w:sz w:val="16"/>
                <w:szCs w:val="16"/>
              </w:rPr>
              <w:t>Subscriber data leak</w:t>
            </w:r>
          </w:p>
        </w:tc>
        <w:tc>
          <w:tcPr>
            <w:tcW w:w="4680" w:type="dxa"/>
          </w:tcPr>
          <w:p w14:paraId="6E263B37" w14:textId="6A23220A" w:rsidR="00E076BC" w:rsidRPr="009C2D05" w:rsidRDefault="00EE2210" w:rsidP="00CD012B">
            <w:pPr>
              <w:rPr>
                <w:rFonts w:ascii="Arial" w:eastAsia="Arial" w:hAnsi="Arial" w:cs="Arial"/>
                <w:sz w:val="16"/>
                <w:szCs w:val="16"/>
              </w:rPr>
            </w:pPr>
            <w:r>
              <w:rPr>
                <w:rFonts w:ascii="Arial" w:eastAsia="Arial" w:hAnsi="Arial" w:cs="Arial"/>
                <w:sz w:val="16"/>
                <w:szCs w:val="16"/>
              </w:rPr>
              <w:t>Subscriber</w:t>
            </w:r>
            <w:r w:rsidR="006C389E">
              <w:rPr>
                <w:rFonts w:ascii="Arial" w:eastAsia="Arial" w:hAnsi="Arial" w:cs="Arial"/>
                <w:sz w:val="16"/>
                <w:szCs w:val="16"/>
              </w:rPr>
              <w:t>’s</w:t>
            </w:r>
            <w:r>
              <w:rPr>
                <w:rFonts w:ascii="Arial" w:eastAsia="Arial" w:hAnsi="Arial" w:cs="Arial"/>
                <w:sz w:val="16"/>
                <w:szCs w:val="16"/>
              </w:rPr>
              <w:t xml:space="preserve"> </w:t>
            </w:r>
            <w:r w:rsidR="006C389E">
              <w:rPr>
                <w:rFonts w:ascii="Arial" w:eastAsia="Arial" w:hAnsi="Arial" w:cs="Arial"/>
                <w:sz w:val="16"/>
                <w:szCs w:val="16"/>
              </w:rPr>
              <w:t xml:space="preserve">sensitive </w:t>
            </w:r>
            <w:r w:rsidR="00426C62">
              <w:rPr>
                <w:rFonts w:ascii="Arial" w:eastAsia="Arial" w:hAnsi="Arial" w:cs="Arial"/>
                <w:sz w:val="16"/>
                <w:szCs w:val="16"/>
              </w:rPr>
              <w:t xml:space="preserve">signaling and user plane data </w:t>
            </w:r>
            <w:r w:rsidR="00AE2210">
              <w:rPr>
                <w:rFonts w:ascii="Arial" w:eastAsia="Arial" w:hAnsi="Arial" w:cs="Arial"/>
                <w:sz w:val="16"/>
                <w:szCs w:val="16"/>
              </w:rPr>
              <w:t>are</w:t>
            </w:r>
            <w:r w:rsidR="006C389E">
              <w:rPr>
                <w:rFonts w:ascii="Arial" w:eastAsia="Arial" w:hAnsi="Arial" w:cs="Arial"/>
                <w:sz w:val="16"/>
                <w:szCs w:val="16"/>
              </w:rPr>
              <w:t xml:space="preserve"> exposed to the adversary</w:t>
            </w:r>
            <w:r w:rsidR="005E1F5E">
              <w:rPr>
                <w:rFonts w:ascii="Arial" w:eastAsia="Arial" w:hAnsi="Arial" w:cs="Arial"/>
                <w:sz w:val="16"/>
                <w:szCs w:val="16"/>
              </w:rPr>
              <w:t>.</w:t>
            </w:r>
          </w:p>
        </w:tc>
      </w:tr>
    </w:tbl>
    <w:p w14:paraId="5B6400D7" w14:textId="77777777" w:rsidR="00050DAF" w:rsidRPr="009C2D05" w:rsidRDefault="00050DAF" w:rsidP="00050DAF">
      <w:pPr>
        <w:pStyle w:val="paragraph"/>
        <w:spacing w:before="0" w:beforeAutospacing="0" w:after="0" w:afterAutospacing="0"/>
        <w:rPr>
          <w:rFonts w:ascii="Arial" w:eastAsia="Arial" w:hAnsi="Arial" w:cs="Arial"/>
          <w:sz w:val="22"/>
          <w:szCs w:val="22"/>
        </w:rPr>
      </w:pPr>
    </w:p>
    <w:p w14:paraId="4352C480" w14:textId="350FD4F0" w:rsidR="008F159C" w:rsidRDefault="0071530B" w:rsidP="007F6957">
      <w:pPr>
        <w:rPr>
          <w:rFonts w:ascii="Arial" w:eastAsia="Arial" w:hAnsi="Arial" w:cs="Arial"/>
        </w:rPr>
      </w:pPr>
      <w:r w:rsidRPr="009C2D05">
        <w:rPr>
          <w:rFonts w:ascii="Arial" w:eastAsia="Arial" w:hAnsi="Arial" w:cs="Arial"/>
        </w:rPr>
        <w:t>References</w:t>
      </w:r>
    </w:p>
    <w:tbl>
      <w:tblPr>
        <w:tblStyle w:val="TableGrid"/>
        <w:tblW w:w="9355" w:type="dxa"/>
        <w:tblLayout w:type="fixed"/>
        <w:tblLook w:val="04A0" w:firstRow="1" w:lastRow="0" w:firstColumn="1" w:lastColumn="0" w:noHBand="0" w:noVBand="1"/>
      </w:tblPr>
      <w:tblGrid>
        <w:gridCol w:w="4675"/>
        <w:gridCol w:w="4680"/>
      </w:tblGrid>
      <w:tr w:rsidR="008F159C" w:rsidRPr="007B4C23" w14:paraId="4BE1159D" w14:textId="77777777" w:rsidTr="00C453C1">
        <w:tc>
          <w:tcPr>
            <w:tcW w:w="4675" w:type="dxa"/>
          </w:tcPr>
          <w:p w14:paraId="59492DA7" w14:textId="77777777" w:rsidR="008F159C" w:rsidRPr="007B4C23" w:rsidRDefault="008F159C" w:rsidP="00C453C1">
            <w:pPr>
              <w:rPr>
                <w:rFonts w:ascii="Arial" w:hAnsi="Arial" w:cs="Arial"/>
                <w:b/>
                <w:bCs/>
                <w:sz w:val="18"/>
                <w:szCs w:val="18"/>
              </w:rPr>
            </w:pPr>
            <w:r w:rsidRPr="007B4C23">
              <w:rPr>
                <w:rFonts w:ascii="Arial" w:hAnsi="Arial" w:cs="Arial"/>
                <w:b/>
                <w:bCs/>
                <w:sz w:val="18"/>
                <w:szCs w:val="18"/>
              </w:rPr>
              <w:t>Name</w:t>
            </w:r>
          </w:p>
        </w:tc>
        <w:tc>
          <w:tcPr>
            <w:tcW w:w="4680" w:type="dxa"/>
          </w:tcPr>
          <w:p w14:paraId="676940A0" w14:textId="77777777" w:rsidR="008F159C" w:rsidRPr="007B4C23" w:rsidRDefault="008F159C" w:rsidP="00C453C1">
            <w:pPr>
              <w:rPr>
                <w:rFonts w:ascii="Arial" w:hAnsi="Arial" w:cs="Arial"/>
                <w:b/>
                <w:bCs/>
                <w:sz w:val="18"/>
                <w:szCs w:val="18"/>
              </w:rPr>
            </w:pPr>
            <w:r w:rsidRPr="007B4C23">
              <w:rPr>
                <w:rFonts w:ascii="Arial" w:hAnsi="Arial" w:cs="Arial"/>
                <w:b/>
                <w:bCs/>
                <w:sz w:val="18"/>
                <w:szCs w:val="18"/>
              </w:rPr>
              <w:t>URL</w:t>
            </w:r>
          </w:p>
        </w:tc>
      </w:tr>
      <w:tr w:rsidR="008F159C" w:rsidRPr="00614CA5" w14:paraId="7A4F7BE2" w14:textId="77777777" w:rsidTr="00C453C1">
        <w:tc>
          <w:tcPr>
            <w:tcW w:w="4675" w:type="dxa"/>
          </w:tcPr>
          <w:p w14:paraId="1506F98F" w14:textId="429AE06A" w:rsidR="008F159C" w:rsidRPr="00614CA5" w:rsidRDefault="00227DD4" w:rsidP="00C453C1">
            <w:pPr>
              <w:rPr>
                <w:rFonts w:ascii="Arial" w:eastAsia="Arial" w:hAnsi="Arial" w:cs="Arial"/>
                <w:sz w:val="16"/>
                <w:szCs w:val="16"/>
              </w:rPr>
            </w:pPr>
            <w:r w:rsidRPr="00C1098A">
              <w:rPr>
                <w:rFonts w:ascii="Arial" w:eastAsia="Arial" w:hAnsi="Arial" w:cs="Arial"/>
                <w:sz w:val="16"/>
                <w:szCs w:val="16"/>
              </w:rPr>
              <w:t>Daily Mail.com, news article 20 Feb 2015, "US and UK spies hacked SIM card manufacturer to steal codes that allowed them to eavesdrop on mobile phones worldwide, according to bombshell documents leaked by Ed Snowden"</w:t>
            </w:r>
            <w:r w:rsidR="004343A1">
              <w:rPr>
                <w:rFonts w:ascii="Arial" w:eastAsia="Arial" w:hAnsi="Arial" w:cs="Arial"/>
                <w:sz w:val="16"/>
                <w:szCs w:val="16"/>
              </w:rPr>
              <w:t>.</w:t>
            </w:r>
          </w:p>
        </w:tc>
        <w:tc>
          <w:tcPr>
            <w:tcW w:w="4680" w:type="dxa"/>
          </w:tcPr>
          <w:p w14:paraId="47A0AE67" w14:textId="3F5B86F8" w:rsidR="008F159C" w:rsidRPr="00286FE1" w:rsidRDefault="003F7FD3" w:rsidP="003F7FD3">
            <w:pPr>
              <w:rPr>
                <w:rFonts w:ascii="Arial" w:eastAsia="Arial" w:hAnsi="Arial" w:cs="Arial"/>
                <w:sz w:val="16"/>
                <w:szCs w:val="16"/>
              </w:rPr>
            </w:pPr>
            <w:r w:rsidRPr="00655D5A">
              <w:rPr>
                <w:rFonts w:ascii="Arial" w:eastAsia="Arial" w:hAnsi="Arial" w:cs="Arial"/>
                <w:sz w:val="16"/>
                <w:szCs w:val="16"/>
              </w:rPr>
              <w:t>https://www.dailymail.co.uk/news/article-2961314/US-UK-hacked-SIM-card-manufacturer-steal-codes-allowed-eavesdrop-mobile-phones-worldwide-according-bombshell-documents-leaked-Ed-Snowden.html</w:t>
            </w:r>
            <w:r w:rsidRPr="00286FE1">
              <w:rPr>
                <w:rFonts w:ascii="Arial" w:eastAsia="Arial" w:hAnsi="Arial" w:cs="Arial"/>
                <w:sz w:val="16"/>
                <w:szCs w:val="16"/>
              </w:rPr>
              <w:t xml:space="preserve"> </w:t>
            </w:r>
            <w:r w:rsidR="0007256B" w:rsidRPr="00286FE1">
              <w:rPr>
                <w:rFonts w:ascii="Arial" w:eastAsia="Arial" w:hAnsi="Arial" w:cs="Arial"/>
                <w:sz w:val="16"/>
                <w:szCs w:val="16"/>
              </w:rPr>
              <w:t xml:space="preserve"> </w:t>
            </w:r>
            <w:r w:rsidR="00A016BD" w:rsidRPr="00286FE1">
              <w:rPr>
                <w:rFonts w:ascii="Arial" w:eastAsia="Arial" w:hAnsi="Arial" w:cs="Arial"/>
                <w:sz w:val="16"/>
                <w:szCs w:val="16"/>
              </w:rPr>
              <w:t xml:space="preserve">  </w:t>
            </w:r>
          </w:p>
        </w:tc>
      </w:tr>
      <w:tr w:rsidR="00F61EF8" w:rsidRPr="00614CA5" w14:paraId="67EAC48A" w14:textId="77777777" w:rsidTr="00C453C1">
        <w:tc>
          <w:tcPr>
            <w:tcW w:w="4675" w:type="dxa"/>
          </w:tcPr>
          <w:p w14:paraId="7E135F11" w14:textId="4AA0141B" w:rsidR="00F61EF8" w:rsidRPr="00BA153C" w:rsidRDefault="0007256B" w:rsidP="0007256B">
            <w:pPr>
              <w:pStyle w:val="Default"/>
              <w:rPr>
                <w:rFonts w:eastAsia="Arial"/>
                <w:color w:val="auto"/>
                <w:sz w:val="16"/>
                <w:szCs w:val="16"/>
              </w:rPr>
            </w:pPr>
            <w:r>
              <w:rPr>
                <w:rFonts w:eastAsia="Arial"/>
                <w:color w:val="auto"/>
                <w:sz w:val="16"/>
                <w:szCs w:val="16"/>
              </w:rPr>
              <w:t xml:space="preserve">GSMA FS.28 </w:t>
            </w:r>
            <w:r w:rsidR="00BA153C">
              <w:rPr>
                <w:rFonts w:eastAsia="Arial"/>
                <w:color w:val="auto"/>
                <w:sz w:val="16"/>
                <w:szCs w:val="16"/>
              </w:rPr>
              <w:t>“</w:t>
            </w:r>
            <w:r w:rsidR="008D52B6" w:rsidRPr="00825878">
              <w:rPr>
                <w:rFonts w:eastAsia="Arial"/>
                <w:color w:val="auto"/>
                <w:sz w:val="16"/>
                <w:szCs w:val="16"/>
              </w:rPr>
              <w:t>Security Guidelines for Exchange of UICC Credentials</w:t>
            </w:r>
            <w:r w:rsidR="00BA153C">
              <w:rPr>
                <w:rFonts w:eastAsia="Arial"/>
                <w:color w:val="auto"/>
                <w:sz w:val="16"/>
                <w:szCs w:val="16"/>
              </w:rPr>
              <w:t>”,</w:t>
            </w:r>
            <w:r w:rsidR="008D52B6" w:rsidRPr="00825878">
              <w:rPr>
                <w:rFonts w:eastAsia="Arial"/>
                <w:color w:val="auto"/>
                <w:sz w:val="16"/>
                <w:szCs w:val="16"/>
              </w:rPr>
              <w:t xml:space="preserve"> Version 1.0</w:t>
            </w:r>
            <w:r w:rsidR="00BA153C">
              <w:rPr>
                <w:rFonts w:eastAsia="Arial"/>
                <w:color w:val="auto"/>
                <w:sz w:val="16"/>
                <w:szCs w:val="16"/>
              </w:rPr>
              <w:t xml:space="preserve">, </w:t>
            </w:r>
            <w:r w:rsidR="008D52B6" w:rsidRPr="00286FE1">
              <w:rPr>
                <w:rFonts w:eastAsia="Arial"/>
                <w:color w:val="auto"/>
                <w:sz w:val="16"/>
                <w:szCs w:val="16"/>
              </w:rPr>
              <w:t>November 2020</w:t>
            </w:r>
            <w:r w:rsidR="004343A1">
              <w:rPr>
                <w:rFonts w:eastAsia="Arial"/>
                <w:color w:val="auto"/>
                <w:sz w:val="16"/>
                <w:szCs w:val="16"/>
              </w:rPr>
              <w:t>.</w:t>
            </w:r>
          </w:p>
        </w:tc>
        <w:tc>
          <w:tcPr>
            <w:tcW w:w="4680" w:type="dxa"/>
          </w:tcPr>
          <w:p w14:paraId="48330244" w14:textId="44890818" w:rsidR="00F61EF8" w:rsidRPr="00286FE1" w:rsidRDefault="004B58EA" w:rsidP="00C453C1">
            <w:pPr>
              <w:rPr>
                <w:rFonts w:ascii="Arial" w:eastAsia="Arial" w:hAnsi="Arial" w:cs="Arial"/>
                <w:sz w:val="16"/>
                <w:szCs w:val="16"/>
              </w:rPr>
            </w:pPr>
            <w:r w:rsidRPr="00655D5A">
              <w:rPr>
                <w:rFonts w:ascii="Arial" w:eastAsia="Arial" w:hAnsi="Arial" w:cs="Arial"/>
                <w:sz w:val="16"/>
                <w:szCs w:val="16"/>
              </w:rPr>
              <w:t>https://www.gsma.com/security/resources/fs-28-security-guidelines-for-exchange-of-uicc-credentials/</w:t>
            </w:r>
            <w:r w:rsidR="0007256B" w:rsidRPr="00286FE1">
              <w:rPr>
                <w:rFonts w:ascii="Arial" w:eastAsia="Arial" w:hAnsi="Arial" w:cs="Arial"/>
                <w:sz w:val="16"/>
                <w:szCs w:val="16"/>
              </w:rPr>
              <w:t xml:space="preserve"> </w:t>
            </w:r>
          </w:p>
        </w:tc>
      </w:tr>
      <w:tr w:rsidR="0088085B" w:rsidRPr="00614CA5" w14:paraId="6CC4DD6B" w14:textId="77777777" w:rsidTr="00C453C1">
        <w:tc>
          <w:tcPr>
            <w:tcW w:w="4675" w:type="dxa"/>
          </w:tcPr>
          <w:p w14:paraId="13019768" w14:textId="638C5B40" w:rsidR="0088085B" w:rsidRPr="009673D3" w:rsidRDefault="008A2859" w:rsidP="00F142B9">
            <w:pPr>
              <w:rPr>
                <w:rFonts w:ascii="Arial" w:eastAsia="Arial" w:hAnsi="Arial" w:cs="Arial"/>
                <w:sz w:val="16"/>
                <w:szCs w:val="16"/>
              </w:rPr>
            </w:pPr>
            <w:r>
              <w:rPr>
                <w:rFonts w:ascii="Arial" w:eastAsia="Arial" w:hAnsi="Arial" w:cs="Arial"/>
                <w:sz w:val="16"/>
                <w:szCs w:val="16"/>
              </w:rPr>
              <w:t>Gemalto article on SIM credential threat: “</w:t>
            </w:r>
            <w:r w:rsidR="00420E8A" w:rsidRPr="00BF03A4">
              <w:rPr>
                <w:rFonts w:ascii="Arial" w:eastAsia="Arial" w:hAnsi="Arial" w:cs="Arial"/>
                <w:sz w:val="16"/>
                <w:szCs w:val="16"/>
              </w:rPr>
              <w:t>GEMALTO PRESENTS THE FINDINGS OF ITS INVESTIGATIONS INTO THE ALLEGED HACKING OF SIM CARD ENCRYPTION KEYS BY BRITAIN'S GOVERNMENT COMMUNICATIONS HEADQUARTERS (GCHQ) AND THE U.S. NATIONAL SECURITY AGENCY (NSA)”</w:t>
            </w:r>
            <w:r w:rsidR="000A076C">
              <w:rPr>
                <w:rFonts w:ascii="Arial" w:eastAsia="Arial" w:hAnsi="Arial" w:cs="Arial"/>
                <w:sz w:val="16"/>
                <w:szCs w:val="16"/>
              </w:rPr>
              <w:t>.</w:t>
            </w:r>
          </w:p>
        </w:tc>
        <w:tc>
          <w:tcPr>
            <w:tcW w:w="4680" w:type="dxa"/>
          </w:tcPr>
          <w:p w14:paraId="3F1A3DE2" w14:textId="6D537588" w:rsidR="0088085B" w:rsidRPr="004B58EA" w:rsidRDefault="00262770" w:rsidP="00C453C1">
            <w:pPr>
              <w:rPr>
                <w:rFonts w:ascii="Arial" w:eastAsia="Arial" w:hAnsi="Arial" w:cs="Arial"/>
                <w:sz w:val="16"/>
                <w:szCs w:val="16"/>
              </w:rPr>
            </w:pPr>
            <w:r w:rsidRPr="00262770">
              <w:rPr>
                <w:rFonts w:ascii="Arial" w:eastAsia="Arial" w:hAnsi="Arial" w:cs="Arial"/>
                <w:sz w:val="16"/>
                <w:szCs w:val="16"/>
              </w:rPr>
              <w:t>https://www.thalesgroup.com/en/markets/digital-identity-and-security/press-release/gemalto-presents-the-findings-of-its-investigations-into-the-alleged-hacking-of-sim-card-encryption-keys</w:t>
            </w:r>
          </w:p>
        </w:tc>
      </w:tr>
      <w:tr w:rsidR="00262770" w:rsidRPr="00614CA5" w14:paraId="09A649C0" w14:textId="77777777" w:rsidTr="00C453C1">
        <w:tc>
          <w:tcPr>
            <w:tcW w:w="4675" w:type="dxa"/>
          </w:tcPr>
          <w:p w14:paraId="12819A05" w14:textId="1A95838A" w:rsidR="00262770" w:rsidRPr="00A000B7" w:rsidRDefault="000C57C3" w:rsidP="00A000B7">
            <w:pPr>
              <w:pStyle w:val="Heading1"/>
              <w:shd w:val="clear" w:color="auto" w:fill="FFFFFF"/>
              <w:spacing w:before="0" w:beforeAutospacing="0" w:after="0" w:afterAutospacing="0"/>
              <w:textAlignment w:val="baseline"/>
              <w:rPr>
                <w:rFonts w:ascii="Arial" w:eastAsia="Arial" w:hAnsi="Arial" w:cs="Arial"/>
                <w:b w:val="0"/>
                <w:bCs w:val="0"/>
                <w:kern w:val="0"/>
                <w:sz w:val="16"/>
                <w:szCs w:val="16"/>
              </w:rPr>
            </w:pPr>
            <w:r w:rsidRPr="00551E53">
              <w:rPr>
                <w:rFonts w:ascii="Arial" w:eastAsia="Arial" w:hAnsi="Arial" w:cs="Arial"/>
                <w:b w:val="0"/>
                <w:bCs w:val="0"/>
                <w:kern w:val="0"/>
                <w:sz w:val="16"/>
                <w:szCs w:val="16"/>
              </w:rPr>
              <w:t>BBC article: “US and UK accused of hacking Sim card firm to steal codes</w:t>
            </w:r>
            <w:r>
              <w:rPr>
                <w:rFonts w:ascii="Arial" w:eastAsia="Arial" w:hAnsi="Arial" w:cs="Arial"/>
                <w:sz w:val="16"/>
                <w:szCs w:val="16"/>
              </w:rPr>
              <w:t>“</w:t>
            </w:r>
            <w:r w:rsidR="000A076C">
              <w:rPr>
                <w:rFonts w:ascii="Arial" w:eastAsia="Arial" w:hAnsi="Arial" w:cs="Arial"/>
                <w:sz w:val="16"/>
                <w:szCs w:val="16"/>
              </w:rPr>
              <w:t>.</w:t>
            </w:r>
          </w:p>
        </w:tc>
        <w:tc>
          <w:tcPr>
            <w:tcW w:w="4680" w:type="dxa"/>
          </w:tcPr>
          <w:p w14:paraId="10FE5F9A" w14:textId="57D470F1" w:rsidR="00262770" w:rsidRDefault="00C247B2" w:rsidP="00C453C1">
            <w:pPr>
              <w:rPr>
                <w:rFonts w:ascii="Arial" w:eastAsia="Arial" w:hAnsi="Arial" w:cs="Arial"/>
                <w:sz w:val="16"/>
                <w:szCs w:val="16"/>
              </w:rPr>
            </w:pPr>
            <w:r w:rsidRPr="00C247B2">
              <w:rPr>
                <w:rFonts w:ascii="Arial" w:eastAsia="Arial" w:hAnsi="Arial" w:cs="Arial"/>
                <w:sz w:val="16"/>
                <w:szCs w:val="16"/>
              </w:rPr>
              <w:t>https://www.bbc.com/news/technology-31545050</w:t>
            </w:r>
          </w:p>
        </w:tc>
      </w:tr>
      <w:tr w:rsidR="00262770" w:rsidRPr="00614CA5" w14:paraId="0E2FB54C" w14:textId="77777777" w:rsidTr="00C453C1">
        <w:tc>
          <w:tcPr>
            <w:tcW w:w="4675" w:type="dxa"/>
          </w:tcPr>
          <w:p w14:paraId="50E0F29F" w14:textId="74E3FE13" w:rsidR="00262770" w:rsidRPr="00551E53" w:rsidRDefault="00946638" w:rsidP="00551E53">
            <w:pPr>
              <w:pStyle w:val="Heading1"/>
              <w:shd w:val="clear" w:color="auto" w:fill="FFFFFF"/>
              <w:spacing w:before="0" w:beforeAutospacing="0" w:after="0" w:afterAutospacing="0"/>
              <w:textAlignment w:val="baseline"/>
              <w:rPr>
                <w:rFonts w:ascii="Arial" w:eastAsia="Arial" w:hAnsi="Arial" w:cs="Arial"/>
                <w:b w:val="0"/>
                <w:bCs w:val="0"/>
                <w:kern w:val="0"/>
                <w:sz w:val="16"/>
                <w:szCs w:val="16"/>
              </w:rPr>
            </w:pPr>
            <w:r w:rsidRPr="00551E53">
              <w:rPr>
                <w:rFonts w:ascii="Arial" w:eastAsia="Arial" w:hAnsi="Arial" w:cs="Arial"/>
                <w:b w:val="0"/>
                <w:bCs w:val="0"/>
                <w:kern w:val="0"/>
                <w:sz w:val="16"/>
                <w:szCs w:val="16"/>
              </w:rPr>
              <w:t>Security</w:t>
            </w:r>
            <w:r w:rsidR="00B038C2" w:rsidRPr="00551E53">
              <w:rPr>
                <w:rFonts w:ascii="Arial" w:eastAsia="Arial" w:hAnsi="Arial" w:cs="Arial"/>
                <w:b w:val="0"/>
                <w:bCs w:val="0"/>
                <w:kern w:val="0"/>
                <w:sz w:val="16"/>
                <w:szCs w:val="16"/>
              </w:rPr>
              <w:t>today.com article: “U.S. and Britain Work Together to Pull off SIM Card Heist”</w:t>
            </w:r>
            <w:r w:rsidR="000A076C">
              <w:rPr>
                <w:rFonts w:ascii="Arial" w:eastAsia="Arial" w:hAnsi="Arial" w:cs="Arial"/>
                <w:b w:val="0"/>
                <w:bCs w:val="0"/>
                <w:kern w:val="0"/>
                <w:sz w:val="16"/>
                <w:szCs w:val="16"/>
              </w:rPr>
              <w:t>.</w:t>
            </w:r>
          </w:p>
        </w:tc>
        <w:tc>
          <w:tcPr>
            <w:tcW w:w="4680" w:type="dxa"/>
          </w:tcPr>
          <w:p w14:paraId="60C8B0B3" w14:textId="5395DD26" w:rsidR="00262770" w:rsidRPr="00551E53" w:rsidRDefault="00BB7965" w:rsidP="00551E53">
            <w:pPr>
              <w:pStyle w:val="Heading1"/>
              <w:shd w:val="clear" w:color="auto" w:fill="FFFFFF"/>
              <w:spacing w:before="0" w:beforeAutospacing="0" w:after="0" w:afterAutospacing="0"/>
              <w:textAlignment w:val="baseline"/>
              <w:rPr>
                <w:rFonts w:ascii="Arial" w:eastAsia="Arial" w:hAnsi="Arial" w:cs="Arial"/>
                <w:b w:val="0"/>
                <w:bCs w:val="0"/>
                <w:kern w:val="0"/>
                <w:sz w:val="16"/>
                <w:szCs w:val="16"/>
              </w:rPr>
            </w:pPr>
            <w:r w:rsidRPr="00BB7965">
              <w:rPr>
                <w:rFonts w:ascii="Arial" w:eastAsia="Arial" w:hAnsi="Arial" w:cs="Arial"/>
                <w:b w:val="0"/>
                <w:bCs w:val="0"/>
                <w:kern w:val="0"/>
                <w:sz w:val="16"/>
                <w:szCs w:val="16"/>
              </w:rPr>
              <w:t>https://securitytoday.com/articles/2015/02/20/us-and-britain-work-together-to-pull-off-sim-card-heist.aspx?admgarea=ht.government</w:t>
            </w:r>
          </w:p>
        </w:tc>
      </w:tr>
    </w:tbl>
    <w:p w14:paraId="021800B4" w14:textId="7CC59785" w:rsidR="007345F8" w:rsidRDefault="007345F8" w:rsidP="007F6957">
      <w:pPr>
        <w:rPr>
          <w:rFonts w:ascii="Arial" w:eastAsia="Arial" w:hAnsi="Arial" w:cs="Arial"/>
        </w:rPr>
      </w:pPr>
    </w:p>
    <w:p w14:paraId="708EEE88" w14:textId="450A90D4" w:rsidR="005018CE" w:rsidRDefault="005018CE" w:rsidP="007F6957">
      <w:pPr>
        <w:rPr>
          <w:rFonts w:ascii="Arial" w:eastAsia="Arial" w:hAnsi="Arial" w:cs="Arial"/>
        </w:rPr>
      </w:pPr>
      <w:r>
        <w:rPr>
          <w:rFonts w:ascii="Arial" w:eastAsia="Arial" w:hAnsi="Arial" w:cs="Arial"/>
        </w:rPr>
        <w:t>#doNotParse</w:t>
      </w:r>
    </w:p>
    <w:p w14:paraId="2B5053AA" w14:textId="77777777" w:rsidR="00B72B43" w:rsidRDefault="00B72B43" w:rsidP="005018CE">
      <w:pPr>
        <w:rPr>
          <w:i/>
          <w:iCs/>
        </w:rPr>
      </w:pPr>
    </w:p>
    <w:p w14:paraId="470DB1D9" w14:textId="736CADB1" w:rsidR="00B72B43" w:rsidRDefault="005018CE" w:rsidP="005018CE">
      <w:r w:rsidRPr="00DE5A93">
        <w:rPr>
          <w:i/>
          <w:iCs/>
        </w:rPr>
        <w:t>Background info</w:t>
      </w:r>
      <w:r>
        <w:t>:</w:t>
      </w:r>
    </w:p>
    <w:p w14:paraId="5EE8194D" w14:textId="055272E0" w:rsidR="005018CE" w:rsidRDefault="005018CE" w:rsidP="005018CE">
      <w:r>
        <w:t>The SIM credentials enable actors to decrypt the voice, text and data communications of targeted mobile users in a passive way in order to evade detection.</w:t>
      </w:r>
    </w:p>
    <w:p w14:paraId="753A004C" w14:textId="77777777" w:rsidR="00840372" w:rsidRDefault="00840372" w:rsidP="005018CE"/>
    <w:p w14:paraId="6A4A6217" w14:textId="51D54967" w:rsidR="00840372" w:rsidRDefault="00840372" w:rsidP="005018CE">
      <w:r>
        <w:t xml:space="preserve">Mitigations that were written but removed since they didn’t </w:t>
      </w:r>
      <w:r w:rsidR="00EA2F92">
        <w:t xml:space="preserve">need a FiGHT -specific mitigation </w:t>
      </w:r>
    </w:p>
    <w:p w14:paraId="0168F751" w14:textId="77777777" w:rsidR="00EA2F92" w:rsidRPr="00F16B3F" w:rsidRDefault="00EA2F92" w:rsidP="00EA2F92">
      <w:pPr>
        <w:pStyle w:val="ListParagraph"/>
        <w:numPr>
          <w:ilvl w:val="0"/>
          <w:numId w:val="5"/>
        </w:numPr>
        <w:spacing w:line="259" w:lineRule="auto"/>
        <w:rPr>
          <w:rFonts w:ascii="Arial" w:eastAsia="Arial" w:hAnsi="Arial" w:cs="Arial"/>
          <w:sz w:val="16"/>
          <w:szCs w:val="16"/>
        </w:rPr>
      </w:pPr>
      <w:r w:rsidRPr="00F16B3F">
        <w:rPr>
          <w:rFonts w:ascii="Arial" w:eastAsia="Arial" w:hAnsi="Arial" w:cs="Arial"/>
          <w:sz w:val="16"/>
          <w:szCs w:val="16"/>
        </w:rPr>
        <w:t>Secure SIM data by strong encryption</w:t>
      </w:r>
    </w:p>
    <w:p w14:paraId="32E48E62" w14:textId="77777777" w:rsidR="00EA2F92" w:rsidRDefault="00EA2F92" w:rsidP="00EA2F92">
      <w:pPr>
        <w:pStyle w:val="ListParagraph"/>
        <w:numPr>
          <w:ilvl w:val="0"/>
          <w:numId w:val="5"/>
        </w:numPr>
        <w:spacing w:line="259" w:lineRule="auto"/>
        <w:rPr>
          <w:rFonts w:ascii="Arial" w:eastAsia="Arial" w:hAnsi="Arial" w:cs="Arial"/>
          <w:sz w:val="16"/>
          <w:szCs w:val="16"/>
        </w:rPr>
      </w:pPr>
      <w:r w:rsidRPr="00F16B3F">
        <w:rPr>
          <w:rFonts w:ascii="Arial" w:eastAsia="Arial" w:hAnsi="Arial" w:cs="Arial"/>
          <w:sz w:val="16"/>
          <w:szCs w:val="16"/>
        </w:rPr>
        <w:t>Protect the file</w:t>
      </w:r>
      <w:r>
        <w:rPr>
          <w:rFonts w:ascii="Arial" w:eastAsia="Arial" w:hAnsi="Arial" w:cs="Arial"/>
          <w:sz w:val="16"/>
          <w:szCs w:val="16"/>
        </w:rPr>
        <w:t>s</w:t>
      </w:r>
      <w:r w:rsidRPr="00F16B3F">
        <w:rPr>
          <w:rFonts w:ascii="Arial" w:eastAsia="Arial" w:hAnsi="Arial" w:cs="Arial"/>
          <w:sz w:val="16"/>
          <w:szCs w:val="16"/>
        </w:rPr>
        <w:t xml:space="preserve"> where data is stored by encryption and integrity </w:t>
      </w:r>
      <w:r>
        <w:rPr>
          <w:rFonts w:ascii="Arial" w:eastAsia="Arial" w:hAnsi="Arial" w:cs="Arial"/>
          <w:sz w:val="16"/>
          <w:szCs w:val="16"/>
        </w:rPr>
        <w:t>protection</w:t>
      </w:r>
    </w:p>
    <w:p w14:paraId="053702AC" w14:textId="77777777" w:rsidR="00EA2F92" w:rsidRPr="00390FC2" w:rsidRDefault="00EA2F92" w:rsidP="00EA2F92">
      <w:pPr>
        <w:pStyle w:val="ListParagraph"/>
        <w:numPr>
          <w:ilvl w:val="0"/>
          <w:numId w:val="5"/>
        </w:numPr>
        <w:spacing w:line="259" w:lineRule="auto"/>
        <w:rPr>
          <w:rFonts w:ascii="Arial" w:eastAsia="Arial" w:hAnsi="Arial" w:cs="Arial"/>
          <w:sz w:val="16"/>
          <w:szCs w:val="16"/>
        </w:rPr>
      </w:pPr>
      <w:r w:rsidRPr="00390FC2">
        <w:rPr>
          <w:rFonts w:ascii="Arial" w:eastAsia="Arial" w:hAnsi="Arial" w:cs="Arial"/>
          <w:sz w:val="16"/>
          <w:szCs w:val="16"/>
        </w:rPr>
        <w:t>Securely transfer those files between SIM vendor and MNO by physical or digital transmission</w:t>
      </w:r>
    </w:p>
    <w:p w14:paraId="122A8516" w14:textId="2A6E40E3" w:rsidR="00EA2F92" w:rsidRDefault="00EA2F92" w:rsidP="00EA2F92">
      <w:r>
        <w:rPr>
          <w:rFonts w:ascii="Arial" w:eastAsia="Arial" w:hAnsi="Arial" w:cs="Arial"/>
          <w:sz w:val="16"/>
          <w:szCs w:val="16"/>
        </w:rPr>
        <w:t>[2]</w:t>
      </w:r>
    </w:p>
    <w:p w14:paraId="27A7D57C" w14:textId="78670A10" w:rsidR="0071530B" w:rsidRPr="009C2D05" w:rsidRDefault="0071530B" w:rsidP="009C2D05">
      <w:pPr>
        <w:rPr>
          <w:sz w:val="22"/>
          <w:szCs w:val="22"/>
        </w:rPr>
      </w:pPr>
    </w:p>
    <w:sectPr w:rsidR="0071530B" w:rsidRPr="009C2D05" w:rsidSect="00020259">
      <w:footerReference w:type="default" r:id="rId1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 Vanderveen" w:date="2022-10-17T15:04:00Z" w:initials="MV">
    <w:p w14:paraId="28CADF0E" w14:textId="77777777" w:rsidR="00D5451B" w:rsidRDefault="00D5451B" w:rsidP="00DF1A75">
      <w:pPr>
        <w:pStyle w:val="CommentText"/>
      </w:pPr>
      <w:r>
        <w:rPr>
          <w:rStyle w:val="CommentReference"/>
        </w:rPr>
        <w:annotationRef/>
      </w:r>
      <w:r>
        <w:t>I think not just during transfer- the procedure in the news occurs during SIM card credentials at rest</w:t>
      </w:r>
    </w:p>
  </w:comment>
  <w:comment w:id="1" w:author="Dr. Surajit Dey" w:date="2022-10-17T18:15:00Z" w:initials="DSD">
    <w:p w14:paraId="4D6C53C7" w14:textId="1C638CDE" w:rsidR="00C25467" w:rsidRDefault="00C25467" w:rsidP="00104B57">
      <w:pPr>
        <w:pStyle w:val="CommentText"/>
      </w:pPr>
      <w:r>
        <w:rPr>
          <w:rStyle w:val="CommentReference"/>
        </w:rPr>
        <w:annotationRef/>
      </w:r>
      <w:r>
        <w:fldChar w:fldCharType="begin"/>
      </w:r>
      <w:r>
        <w:instrText xml:space="preserve"> HYPERLINK "mailto:mvanderveen@mitre.org" </w:instrText>
      </w:r>
      <w:bookmarkStart w:id="3" w:name="_@_974D34D3FD3D4BC79D51BCF6F1EA2DD0Z"/>
      <w:r>
        <w:fldChar w:fldCharType="separate"/>
      </w:r>
      <w:bookmarkEnd w:id="3"/>
      <w:r w:rsidRPr="00C25467">
        <w:rPr>
          <w:rStyle w:val="Mention"/>
          <w:noProof/>
        </w:rPr>
        <w:t>@Dr. Michaela Vanderveen</w:t>
      </w:r>
      <w:r>
        <w:fldChar w:fldCharType="end"/>
      </w:r>
      <w:r>
        <w:t xml:space="preserve"> yes we should capture data at rest in the BLUF.</w:t>
      </w:r>
    </w:p>
  </w:comment>
  <w:comment w:id="2" w:author="Dr. Surajit Dey" w:date="2022-10-18T09:57:00Z" w:initials="DSD">
    <w:p w14:paraId="6FC28C88" w14:textId="6590B86D" w:rsidR="0050080F" w:rsidRDefault="009F7677" w:rsidP="00CC769B">
      <w:pPr>
        <w:pStyle w:val="CommentText"/>
      </w:pPr>
      <w:r>
        <w:rPr>
          <w:rStyle w:val="CommentReference"/>
        </w:rPr>
        <w:annotationRef/>
      </w:r>
      <w:r w:rsidR="0050080F">
        <w:fldChar w:fldCharType="begin"/>
      </w:r>
      <w:r w:rsidR="0050080F">
        <w:instrText xml:space="preserve"> HYPERLINK "mailto:mvanderveen@mitre.org" </w:instrText>
      </w:r>
      <w:bookmarkStart w:id="4" w:name="_@_F683D6C483A944839BCB2204A0E1D10FZ"/>
      <w:r w:rsidR="0050080F">
        <w:fldChar w:fldCharType="separate"/>
      </w:r>
      <w:bookmarkEnd w:id="4"/>
      <w:r w:rsidR="0050080F" w:rsidRPr="0050080F">
        <w:rPr>
          <w:rStyle w:val="Mention"/>
          <w:noProof/>
        </w:rPr>
        <w:t>@Dr. Michaela Vanderveen</w:t>
      </w:r>
      <w:r w:rsidR="0050080F">
        <w:fldChar w:fldCharType="end"/>
      </w:r>
      <w:r w:rsidR="0050080F">
        <w:t xml:space="preserve"> Updated BLUF &amp; description.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8CADF0E" w15:done="1"/>
  <w15:commentEx w15:paraId="4D6C53C7" w15:paraIdParent="28CADF0E" w15:done="1"/>
  <w15:commentEx w15:paraId="6FC28C88" w15:paraIdParent="28CADF0E"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F7ED6D" w16cex:dateUtc="2022-10-17T22:04:00Z"/>
  <w16cex:commentExtensible w16cex:durableId="26F81A44" w16cex:dateUtc="2022-10-17T22:15:00Z"/>
  <w16cex:commentExtensible w16cex:durableId="26F8F714" w16cex:dateUtc="2022-10-18T13: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8CADF0E" w16cid:durableId="26F7ED6D"/>
  <w16cid:commentId w16cid:paraId="4D6C53C7" w16cid:durableId="26F81A44"/>
  <w16cid:commentId w16cid:paraId="6FC28C88" w16cid:durableId="26F8F71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9924B7" w14:textId="77777777" w:rsidR="00A642BC" w:rsidRDefault="00A642BC" w:rsidP="00684328">
      <w:r>
        <w:separator/>
      </w:r>
    </w:p>
  </w:endnote>
  <w:endnote w:type="continuationSeparator" w:id="0">
    <w:p w14:paraId="14E1429A" w14:textId="77777777" w:rsidR="00A642BC" w:rsidRDefault="00A642BC" w:rsidP="00684328">
      <w:r>
        <w:continuationSeparator/>
      </w:r>
    </w:p>
  </w:endnote>
  <w:endnote w:type="continuationNotice" w:id="1">
    <w:p w14:paraId="370F1FFA" w14:textId="77777777" w:rsidR="00A642BC" w:rsidRDefault="00A642B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6AE0A6" w14:textId="7C1CE4DF" w:rsidR="00684328" w:rsidRDefault="00684328" w:rsidP="00684328">
    <w:pPr>
      <w:pStyle w:val="Footer"/>
      <w:jc w:val="center"/>
    </w:pPr>
    <w:r>
      <w:t>DRAFT version 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5D6D5F" w14:textId="77777777" w:rsidR="00A642BC" w:rsidRDefault="00A642BC" w:rsidP="00684328">
      <w:r>
        <w:separator/>
      </w:r>
    </w:p>
  </w:footnote>
  <w:footnote w:type="continuationSeparator" w:id="0">
    <w:p w14:paraId="1677F744" w14:textId="77777777" w:rsidR="00A642BC" w:rsidRDefault="00A642BC" w:rsidP="00684328">
      <w:r>
        <w:continuationSeparator/>
      </w:r>
    </w:p>
  </w:footnote>
  <w:footnote w:type="continuationNotice" w:id="1">
    <w:p w14:paraId="59497C8B" w14:textId="77777777" w:rsidR="00A642BC" w:rsidRDefault="00A642B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410"/>
    <w:multiLevelType w:val="hybridMultilevel"/>
    <w:tmpl w:val="9E885CF2"/>
    <w:lvl w:ilvl="0" w:tplc="EFBCA078">
      <w:start w:val="2"/>
      <w:numFmt w:val="bullet"/>
      <w:lvlText w:val="-"/>
      <w:lvlJc w:val="left"/>
      <w:pPr>
        <w:ind w:left="360" w:hanging="360"/>
      </w:pPr>
      <w:rPr>
        <w:rFonts w:ascii="Arial" w:eastAsia="Arial"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C717A3D"/>
    <w:multiLevelType w:val="multilevel"/>
    <w:tmpl w:val="796E0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85718F"/>
    <w:multiLevelType w:val="multilevel"/>
    <w:tmpl w:val="9258C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CA9795A"/>
    <w:multiLevelType w:val="hybridMultilevel"/>
    <w:tmpl w:val="9216E04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3A56A68"/>
    <w:multiLevelType w:val="multilevel"/>
    <w:tmpl w:val="E13EA5D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314171C"/>
    <w:multiLevelType w:val="hybridMultilevel"/>
    <w:tmpl w:val="73B43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33264872">
    <w:abstractNumId w:val="2"/>
  </w:num>
  <w:num w:numId="2" w16cid:durableId="353193230">
    <w:abstractNumId w:val="1"/>
  </w:num>
  <w:num w:numId="3" w16cid:durableId="92868149">
    <w:abstractNumId w:val="4"/>
  </w:num>
  <w:num w:numId="4" w16cid:durableId="1285960262">
    <w:abstractNumId w:val="5"/>
  </w:num>
  <w:num w:numId="5" w16cid:durableId="98987258">
    <w:abstractNumId w:val="0"/>
  </w:num>
  <w:num w:numId="6" w16cid:durableId="1225872203">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 Vanderveen">
    <w15:presenceInfo w15:providerId="None" w15:userId="M. Vanderveen"/>
  </w15:person>
  <w15:person w15:author="Dr. Surajit Dey">
    <w15:presenceInfo w15:providerId="AD" w15:userId="S::SDEY@MITRE.ORG::f5782dc5-7da0-469c-88a4-69661498c78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30B"/>
    <w:rsid w:val="0000027C"/>
    <w:rsid w:val="00000E69"/>
    <w:rsid w:val="000046A0"/>
    <w:rsid w:val="00012812"/>
    <w:rsid w:val="000160C5"/>
    <w:rsid w:val="00020259"/>
    <w:rsid w:val="000227C6"/>
    <w:rsid w:val="00024393"/>
    <w:rsid w:val="00030865"/>
    <w:rsid w:val="00032FBD"/>
    <w:rsid w:val="0003460D"/>
    <w:rsid w:val="00036760"/>
    <w:rsid w:val="0004318A"/>
    <w:rsid w:val="00047624"/>
    <w:rsid w:val="00050DAF"/>
    <w:rsid w:val="00063F26"/>
    <w:rsid w:val="0007256B"/>
    <w:rsid w:val="000820C2"/>
    <w:rsid w:val="00095BA5"/>
    <w:rsid w:val="000A076C"/>
    <w:rsid w:val="000A3A95"/>
    <w:rsid w:val="000B6E5C"/>
    <w:rsid w:val="000C2A8F"/>
    <w:rsid w:val="000C4ABA"/>
    <w:rsid w:val="000C57C3"/>
    <w:rsid w:val="000F3FE0"/>
    <w:rsid w:val="00102859"/>
    <w:rsid w:val="001036B2"/>
    <w:rsid w:val="0010610D"/>
    <w:rsid w:val="001079CA"/>
    <w:rsid w:val="00121249"/>
    <w:rsid w:val="00122B07"/>
    <w:rsid w:val="00124198"/>
    <w:rsid w:val="00133205"/>
    <w:rsid w:val="001356CA"/>
    <w:rsid w:val="00146E94"/>
    <w:rsid w:val="001570B6"/>
    <w:rsid w:val="001575D3"/>
    <w:rsid w:val="0017483E"/>
    <w:rsid w:val="00185EE9"/>
    <w:rsid w:val="001941F2"/>
    <w:rsid w:val="001A324E"/>
    <w:rsid w:val="001A5A73"/>
    <w:rsid w:val="001B4523"/>
    <w:rsid w:val="001B6B0F"/>
    <w:rsid w:val="001B6D11"/>
    <w:rsid w:val="001C344B"/>
    <w:rsid w:val="001F6075"/>
    <w:rsid w:val="00201F37"/>
    <w:rsid w:val="00213376"/>
    <w:rsid w:val="0021640F"/>
    <w:rsid w:val="00227DD4"/>
    <w:rsid w:val="002304E9"/>
    <w:rsid w:val="0024470B"/>
    <w:rsid w:val="00262770"/>
    <w:rsid w:val="00286FE1"/>
    <w:rsid w:val="00295B2F"/>
    <w:rsid w:val="00295F17"/>
    <w:rsid w:val="002B03B3"/>
    <w:rsid w:val="002B0434"/>
    <w:rsid w:val="002B12FD"/>
    <w:rsid w:val="002B514C"/>
    <w:rsid w:val="002B7164"/>
    <w:rsid w:val="002C3F37"/>
    <w:rsid w:val="002E218F"/>
    <w:rsid w:val="002E3B0B"/>
    <w:rsid w:val="002F0A9C"/>
    <w:rsid w:val="002F0B2A"/>
    <w:rsid w:val="002F3081"/>
    <w:rsid w:val="002F54C9"/>
    <w:rsid w:val="002F56C2"/>
    <w:rsid w:val="002F7D55"/>
    <w:rsid w:val="0030258D"/>
    <w:rsid w:val="00345971"/>
    <w:rsid w:val="00364D70"/>
    <w:rsid w:val="00376A31"/>
    <w:rsid w:val="003853D4"/>
    <w:rsid w:val="00386D26"/>
    <w:rsid w:val="00390FC2"/>
    <w:rsid w:val="00397724"/>
    <w:rsid w:val="003C184C"/>
    <w:rsid w:val="003D5C31"/>
    <w:rsid w:val="003D6861"/>
    <w:rsid w:val="003F7FD3"/>
    <w:rsid w:val="00402818"/>
    <w:rsid w:val="00402DA4"/>
    <w:rsid w:val="00416B8C"/>
    <w:rsid w:val="00420E8A"/>
    <w:rsid w:val="004235F3"/>
    <w:rsid w:val="0042629C"/>
    <w:rsid w:val="00426C62"/>
    <w:rsid w:val="004343A1"/>
    <w:rsid w:val="00435791"/>
    <w:rsid w:val="00435ED7"/>
    <w:rsid w:val="00445FAB"/>
    <w:rsid w:val="00446B00"/>
    <w:rsid w:val="0045266F"/>
    <w:rsid w:val="00483DE2"/>
    <w:rsid w:val="00495FD7"/>
    <w:rsid w:val="00496745"/>
    <w:rsid w:val="004A3076"/>
    <w:rsid w:val="004A60CA"/>
    <w:rsid w:val="004A76DF"/>
    <w:rsid w:val="004B58EA"/>
    <w:rsid w:val="004B6C0E"/>
    <w:rsid w:val="004C6B14"/>
    <w:rsid w:val="004C71F3"/>
    <w:rsid w:val="004D0503"/>
    <w:rsid w:val="004D4EC1"/>
    <w:rsid w:val="004E68DA"/>
    <w:rsid w:val="0050080F"/>
    <w:rsid w:val="005018CE"/>
    <w:rsid w:val="005044B9"/>
    <w:rsid w:val="005071A3"/>
    <w:rsid w:val="0051119A"/>
    <w:rsid w:val="00516143"/>
    <w:rsid w:val="00521C31"/>
    <w:rsid w:val="00527118"/>
    <w:rsid w:val="00534FB0"/>
    <w:rsid w:val="00547FD5"/>
    <w:rsid w:val="00551E53"/>
    <w:rsid w:val="005529D8"/>
    <w:rsid w:val="005561EE"/>
    <w:rsid w:val="00563136"/>
    <w:rsid w:val="00564870"/>
    <w:rsid w:val="00584302"/>
    <w:rsid w:val="00595F29"/>
    <w:rsid w:val="005C20B9"/>
    <w:rsid w:val="005D303B"/>
    <w:rsid w:val="005E1F5E"/>
    <w:rsid w:val="005F376D"/>
    <w:rsid w:val="0061115D"/>
    <w:rsid w:val="006276C3"/>
    <w:rsid w:val="0064279D"/>
    <w:rsid w:val="00642EA0"/>
    <w:rsid w:val="00651E89"/>
    <w:rsid w:val="00655C5B"/>
    <w:rsid w:val="00655D5A"/>
    <w:rsid w:val="0066656D"/>
    <w:rsid w:val="00683CA7"/>
    <w:rsid w:val="00684328"/>
    <w:rsid w:val="006871AF"/>
    <w:rsid w:val="006C250A"/>
    <w:rsid w:val="006C3194"/>
    <w:rsid w:val="006C389E"/>
    <w:rsid w:val="006C3D32"/>
    <w:rsid w:val="006C744F"/>
    <w:rsid w:val="006D7732"/>
    <w:rsid w:val="006D7F83"/>
    <w:rsid w:val="006E4AF9"/>
    <w:rsid w:val="006F1E3F"/>
    <w:rsid w:val="006F4FA3"/>
    <w:rsid w:val="006F68CB"/>
    <w:rsid w:val="007001DA"/>
    <w:rsid w:val="0071530B"/>
    <w:rsid w:val="00730E85"/>
    <w:rsid w:val="007341D2"/>
    <w:rsid w:val="007345F8"/>
    <w:rsid w:val="0073644D"/>
    <w:rsid w:val="00751C48"/>
    <w:rsid w:val="00757016"/>
    <w:rsid w:val="00761C1C"/>
    <w:rsid w:val="007A0484"/>
    <w:rsid w:val="007A3A9A"/>
    <w:rsid w:val="007B1ADC"/>
    <w:rsid w:val="007B5448"/>
    <w:rsid w:val="007B77BF"/>
    <w:rsid w:val="007C087F"/>
    <w:rsid w:val="007C6E0D"/>
    <w:rsid w:val="007F6957"/>
    <w:rsid w:val="00800210"/>
    <w:rsid w:val="008039EA"/>
    <w:rsid w:val="00820BB4"/>
    <w:rsid w:val="0082392D"/>
    <w:rsid w:val="00825878"/>
    <w:rsid w:val="00840372"/>
    <w:rsid w:val="00855DFA"/>
    <w:rsid w:val="008604CF"/>
    <w:rsid w:val="00864B3D"/>
    <w:rsid w:val="00866F9F"/>
    <w:rsid w:val="0088085B"/>
    <w:rsid w:val="008A2859"/>
    <w:rsid w:val="008A49C3"/>
    <w:rsid w:val="008A69FC"/>
    <w:rsid w:val="008A7B0D"/>
    <w:rsid w:val="008B5F90"/>
    <w:rsid w:val="008C47D0"/>
    <w:rsid w:val="008D4473"/>
    <w:rsid w:val="008D52B6"/>
    <w:rsid w:val="008D634E"/>
    <w:rsid w:val="008E1DE6"/>
    <w:rsid w:val="008E2CA2"/>
    <w:rsid w:val="008E5925"/>
    <w:rsid w:val="008E594D"/>
    <w:rsid w:val="008E5E27"/>
    <w:rsid w:val="008F159C"/>
    <w:rsid w:val="00901A3F"/>
    <w:rsid w:val="009228A1"/>
    <w:rsid w:val="00922A49"/>
    <w:rsid w:val="00926A04"/>
    <w:rsid w:val="00935BFC"/>
    <w:rsid w:val="00943D98"/>
    <w:rsid w:val="00946638"/>
    <w:rsid w:val="009501E0"/>
    <w:rsid w:val="00950B69"/>
    <w:rsid w:val="009650AA"/>
    <w:rsid w:val="0096610E"/>
    <w:rsid w:val="009673D3"/>
    <w:rsid w:val="00976EC1"/>
    <w:rsid w:val="009833CC"/>
    <w:rsid w:val="00990F5C"/>
    <w:rsid w:val="009910E8"/>
    <w:rsid w:val="009A1E56"/>
    <w:rsid w:val="009A351F"/>
    <w:rsid w:val="009A3DAF"/>
    <w:rsid w:val="009A3DB0"/>
    <w:rsid w:val="009A647D"/>
    <w:rsid w:val="009C2D05"/>
    <w:rsid w:val="009C4AA6"/>
    <w:rsid w:val="009E447B"/>
    <w:rsid w:val="009F4A04"/>
    <w:rsid w:val="009F7677"/>
    <w:rsid w:val="00A000B7"/>
    <w:rsid w:val="00A00906"/>
    <w:rsid w:val="00A016BD"/>
    <w:rsid w:val="00A02679"/>
    <w:rsid w:val="00A151F0"/>
    <w:rsid w:val="00A16824"/>
    <w:rsid w:val="00A20AC9"/>
    <w:rsid w:val="00A34547"/>
    <w:rsid w:val="00A41F7A"/>
    <w:rsid w:val="00A472C3"/>
    <w:rsid w:val="00A47C55"/>
    <w:rsid w:val="00A53032"/>
    <w:rsid w:val="00A61C28"/>
    <w:rsid w:val="00A61EFC"/>
    <w:rsid w:val="00A642BC"/>
    <w:rsid w:val="00A64576"/>
    <w:rsid w:val="00A6505C"/>
    <w:rsid w:val="00A74D5A"/>
    <w:rsid w:val="00A91683"/>
    <w:rsid w:val="00A94926"/>
    <w:rsid w:val="00AB004E"/>
    <w:rsid w:val="00AB5725"/>
    <w:rsid w:val="00AB5E23"/>
    <w:rsid w:val="00AC5C68"/>
    <w:rsid w:val="00AE2210"/>
    <w:rsid w:val="00AE4D24"/>
    <w:rsid w:val="00AF06DC"/>
    <w:rsid w:val="00AF5B9B"/>
    <w:rsid w:val="00B038C2"/>
    <w:rsid w:val="00B06DA0"/>
    <w:rsid w:val="00B11877"/>
    <w:rsid w:val="00B154E9"/>
    <w:rsid w:val="00B16656"/>
    <w:rsid w:val="00B204B6"/>
    <w:rsid w:val="00B249CB"/>
    <w:rsid w:val="00B42716"/>
    <w:rsid w:val="00B45D0F"/>
    <w:rsid w:val="00B558C7"/>
    <w:rsid w:val="00B64733"/>
    <w:rsid w:val="00B72B43"/>
    <w:rsid w:val="00B87055"/>
    <w:rsid w:val="00B90730"/>
    <w:rsid w:val="00B92366"/>
    <w:rsid w:val="00B9307A"/>
    <w:rsid w:val="00BA153C"/>
    <w:rsid w:val="00BA2D65"/>
    <w:rsid w:val="00BB0650"/>
    <w:rsid w:val="00BB7965"/>
    <w:rsid w:val="00BC1885"/>
    <w:rsid w:val="00BD5FA0"/>
    <w:rsid w:val="00BE0A32"/>
    <w:rsid w:val="00BE61CA"/>
    <w:rsid w:val="00BF03A4"/>
    <w:rsid w:val="00BF56D6"/>
    <w:rsid w:val="00C05223"/>
    <w:rsid w:val="00C1098A"/>
    <w:rsid w:val="00C22212"/>
    <w:rsid w:val="00C22712"/>
    <w:rsid w:val="00C23CC7"/>
    <w:rsid w:val="00C247B2"/>
    <w:rsid w:val="00C25467"/>
    <w:rsid w:val="00C560BF"/>
    <w:rsid w:val="00C601AE"/>
    <w:rsid w:val="00C605AB"/>
    <w:rsid w:val="00C77CD0"/>
    <w:rsid w:val="00C92C55"/>
    <w:rsid w:val="00CA5290"/>
    <w:rsid w:val="00CA5F01"/>
    <w:rsid w:val="00CB73D0"/>
    <w:rsid w:val="00CC217C"/>
    <w:rsid w:val="00CD56CC"/>
    <w:rsid w:val="00CF21BA"/>
    <w:rsid w:val="00CF6390"/>
    <w:rsid w:val="00D2209F"/>
    <w:rsid w:val="00D24AD7"/>
    <w:rsid w:val="00D46D69"/>
    <w:rsid w:val="00D506AA"/>
    <w:rsid w:val="00D5451B"/>
    <w:rsid w:val="00D545F9"/>
    <w:rsid w:val="00D637D7"/>
    <w:rsid w:val="00D65606"/>
    <w:rsid w:val="00D7138A"/>
    <w:rsid w:val="00D84F4D"/>
    <w:rsid w:val="00D96FA4"/>
    <w:rsid w:val="00D977F8"/>
    <w:rsid w:val="00DA1E92"/>
    <w:rsid w:val="00DA40AC"/>
    <w:rsid w:val="00DB3746"/>
    <w:rsid w:val="00DC348E"/>
    <w:rsid w:val="00DD0F97"/>
    <w:rsid w:val="00DD1001"/>
    <w:rsid w:val="00DE5A93"/>
    <w:rsid w:val="00DF00DF"/>
    <w:rsid w:val="00DF59F5"/>
    <w:rsid w:val="00E00C7C"/>
    <w:rsid w:val="00E076BC"/>
    <w:rsid w:val="00E1076A"/>
    <w:rsid w:val="00E12C46"/>
    <w:rsid w:val="00E2281B"/>
    <w:rsid w:val="00E33E61"/>
    <w:rsid w:val="00E403D8"/>
    <w:rsid w:val="00E410E7"/>
    <w:rsid w:val="00E45D26"/>
    <w:rsid w:val="00E46C36"/>
    <w:rsid w:val="00E507E9"/>
    <w:rsid w:val="00E75904"/>
    <w:rsid w:val="00E858AD"/>
    <w:rsid w:val="00E85D5F"/>
    <w:rsid w:val="00E87705"/>
    <w:rsid w:val="00EA190F"/>
    <w:rsid w:val="00EA1BCC"/>
    <w:rsid w:val="00EA2F92"/>
    <w:rsid w:val="00EB143B"/>
    <w:rsid w:val="00EB3406"/>
    <w:rsid w:val="00EB45B4"/>
    <w:rsid w:val="00EB6119"/>
    <w:rsid w:val="00EB6DC6"/>
    <w:rsid w:val="00EC20A3"/>
    <w:rsid w:val="00EC4C38"/>
    <w:rsid w:val="00ED17B4"/>
    <w:rsid w:val="00EE2210"/>
    <w:rsid w:val="00EE476F"/>
    <w:rsid w:val="00F142B9"/>
    <w:rsid w:val="00F149D8"/>
    <w:rsid w:val="00F16B3F"/>
    <w:rsid w:val="00F1771F"/>
    <w:rsid w:val="00F4007D"/>
    <w:rsid w:val="00F44117"/>
    <w:rsid w:val="00F53CEF"/>
    <w:rsid w:val="00F559F1"/>
    <w:rsid w:val="00F61EF8"/>
    <w:rsid w:val="00F67491"/>
    <w:rsid w:val="00F67BD1"/>
    <w:rsid w:val="00F75C35"/>
    <w:rsid w:val="00F81D95"/>
    <w:rsid w:val="00F9157C"/>
    <w:rsid w:val="00F9430C"/>
    <w:rsid w:val="00F94A2B"/>
    <w:rsid w:val="00FA00A9"/>
    <w:rsid w:val="00FA28C1"/>
    <w:rsid w:val="00FB30C2"/>
    <w:rsid w:val="00FB50C7"/>
    <w:rsid w:val="00FC061C"/>
    <w:rsid w:val="00FC282F"/>
    <w:rsid w:val="00FD0D84"/>
    <w:rsid w:val="00FE4C9B"/>
    <w:rsid w:val="00FF4ECF"/>
    <w:rsid w:val="0272C9E8"/>
    <w:rsid w:val="07561C29"/>
    <w:rsid w:val="121B3D24"/>
    <w:rsid w:val="16410265"/>
    <w:rsid w:val="1F21F7B5"/>
    <w:rsid w:val="21D40D08"/>
    <w:rsid w:val="25900B44"/>
    <w:rsid w:val="2CEB8C05"/>
    <w:rsid w:val="3224D91A"/>
    <w:rsid w:val="38B7E029"/>
    <w:rsid w:val="3FBBD3EE"/>
    <w:rsid w:val="4518897A"/>
    <w:rsid w:val="4B0E0084"/>
    <w:rsid w:val="50A9D464"/>
    <w:rsid w:val="5986D52C"/>
    <w:rsid w:val="5D6A58E3"/>
    <w:rsid w:val="61FBA80F"/>
    <w:rsid w:val="62BBF70B"/>
    <w:rsid w:val="6487ACDB"/>
    <w:rsid w:val="6850B236"/>
    <w:rsid w:val="70F185A1"/>
    <w:rsid w:val="717C8B7B"/>
    <w:rsid w:val="728E2306"/>
    <w:rsid w:val="771ABF0E"/>
    <w:rsid w:val="78666845"/>
    <w:rsid w:val="7B5C771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6C506"/>
  <w15:chartTrackingRefBased/>
  <w15:docId w15:val="{E3CE7194-3093-0F40-99F5-E4BE38CDA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2F92"/>
  </w:style>
  <w:style w:type="paragraph" w:styleId="Heading1">
    <w:name w:val="heading 1"/>
    <w:basedOn w:val="Normal"/>
    <w:link w:val="Heading1Char"/>
    <w:uiPriority w:val="9"/>
    <w:qFormat/>
    <w:rsid w:val="0071530B"/>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1530B"/>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17483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530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1530B"/>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71530B"/>
    <w:rPr>
      <w:color w:val="0000FF"/>
      <w:u w:val="single"/>
    </w:rPr>
  </w:style>
  <w:style w:type="character" w:customStyle="1" w:styleId="mw-headline">
    <w:name w:val="mw-headline"/>
    <w:basedOn w:val="DefaultParagraphFont"/>
    <w:rsid w:val="0071530B"/>
  </w:style>
  <w:style w:type="paragraph" w:styleId="NormalWeb">
    <w:name w:val="Normal (Web)"/>
    <w:basedOn w:val="Normal"/>
    <w:uiPriority w:val="99"/>
    <w:semiHidden/>
    <w:unhideWhenUsed/>
    <w:rsid w:val="0071530B"/>
    <w:pPr>
      <w:spacing w:before="100" w:beforeAutospacing="1" w:after="100" w:afterAutospacing="1"/>
    </w:pPr>
    <w:rPr>
      <w:rFonts w:ascii="Times New Roman" w:eastAsia="Times New Roman" w:hAnsi="Times New Roman" w:cs="Times New Roman"/>
    </w:rPr>
  </w:style>
  <w:style w:type="character" w:customStyle="1" w:styleId="scite-citeref-number">
    <w:name w:val="scite-citeref-number"/>
    <w:basedOn w:val="DefaultParagraphFont"/>
    <w:rsid w:val="0071530B"/>
  </w:style>
  <w:style w:type="character" w:customStyle="1" w:styleId="scite-referencelinks">
    <w:name w:val="scite-referencelinks"/>
    <w:basedOn w:val="DefaultParagraphFont"/>
    <w:rsid w:val="0071530B"/>
  </w:style>
  <w:style w:type="character" w:customStyle="1" w:styleId="scite-citation">
    <w:name w:val="scite-citation"/>
    <w:basedOn w:val="DefaultParagraphFont"/>
    <w:rsid w:val="0071530B"/>
  </w:style>
  <w:style w:type="character" w:customStyle="1" w:styleId="scite-citation-resourcelink">
    <w:name w:val="scite-citation-resourcelink"/>
    <w:basedOn w:val="DefaultParagraphFont"/>
    <w:rsid w:val="0071530B"/>
  </w:style>
  <w:style w:type="character" w:customStyle="1" w:styleId="scite-citation-text">
    <w:name w:val="scite-citation-text"/>
    <w:basedOn w:val="DefaultParagraphFont"/>
    <w:rsid w:val="0071530B"/>
  </w:style>
  <w:style w:type="paragraph" w:customStyle="1" w:styleId="paragraph">
    <w:name w:val="paragraph"/>
    <w:basedOn w:val="Normal"/>
    <w:rsid w:val="0073644D"/>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73644D"/>
  </w:style>
  <w:style w:type="character" w:customStyle="1" w:styleId="eop">
    <w:name w:val="eop"/>
    <w:basedOn w:val="DefaultParagraphFont"/>
    <w:rsid w:val="0073644D"/>
  </w:style>
  <w:style w:type="character" w:customStyle="1" w:styleId="spellingerror">
    <w:name w:val="spellingerror"/>
    <w:basedOn w:val="DefaultParagraphFont"/>
    <w:rsid w:val="0073644D"/>
  </w:style>
  <w:style w:type="paragraph" w:styleId="ListParagraph">
    <w:name w:val="List Paragraph"/>
    <w:basedOn w:val="Normal"/>
    <w:uiPriority w:val="34"/>
    <w:qFormat/>
    <w:rsid w:val="0073644D"/>
    <w:pPr>
      <w:ind w:left="720"/>
      <w:contextualSpacing/>
    </w:pPr>
  </w:style>
  <w:style w:type="character" w:customStyle="1" w:styleId="Heading3Char">
    <w:name w:val="Heading 3 Char"/>
    <w:basedOn w:val="DefaultParagraphFont"/>
    <w:link w:val="Heading3"/>
    <w:uiPriority w:val="9"/>
    <w:rsid w:val="0017483E"/>
    <w:rPr>
      <w:rFonts w:asciiTheme="majorHAnsi" w:eastAsiaTheme="majorEastAsia" w:hAnsiTheme="majorHAnsi" w:cstheme="majorBidi"/>
      <w:color w:val="1F3763" w:themeColor="accent1" w:themeShade="7F"/>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UnresolvedMention">
    <w:name w:val="Unresolved Mention"/>
    <w:basedOn w:val="DefaultParagraphFont"/>
    <w:uiPriority w:val="99"/>
    <w:unhideWhenUsed/>
    <w:rsid w:val="00095BA5"/>
    <w:rPr>
      <w:color w:val="605E5C"/>
      <w:shd w:val="clear" w:color="auto" w:fill="E1DFDD"/>
    </w:rPr>
  </w:style>
  <w:style w:type="character" w:styleId="CommentReference">
    <w:name w:val="annotation reference"/>
    <w:basedOn w:val="DefaultParagraphFont"/>
    <w:uiPriority w:val="99"/>
    <w:semiHidden/>
    <w:unhideWhenUsed/>
    <w:rsid w:val="0061115D"/>
    <w:rPr>
      <w:sz w:val="16"/>
      <w:szCs w:val="16"/>
    </w:rPr>
  </w:style>
  <w:style w:type="paragraph" w:styleId="CommentText">
    <w:name w:val="annotation text"/>
    <w:basedOn w:val="Normal"/>
    <w:link w:val="CommentTextChar"/>
    <w:uiPriority w:val="99"/>
    <w:unhideWhenUsed/>
    <w:rsid w:val="0061115D"/>
    <w:rPr>
      <w:sz w:val="20"/>
      <w:szCs w:val="20"/>
    </w:rPr>
  </w:style>
  <w:style w:type="character" w:customStyle="1" w:styleId="CommentTextChar">
    <w:name w:val="Comment Text Char"/>
    <w:basedOn w:val="DefaultParagraphFont"/>
    <w:link w:val="CommentText"/>
    <w:uiPriority w:val="99"/>
    <w:rsid w:val="0061115D"/>
    <w:rPr>
      <w:sz w:val="20"/>
      <w:szCs w:val="20"/>
    </w:rPr>
  </w:style>
  <w:style w:type="paragraph" w:styleId="CommentSubject">
    <w:name w:val="annotation subject"/>
    <w:basedOn w:val="CommentText"/>
    <w:next w:val="CommentText"/>
    <w:link w:val="CommentSubjectChar"/>
    <w:uiPriority w:val="99"/>
    <w:semiHidden/>
    <w:unhideWhenUsed/>
    <w:rsid w:val="0061115D"/>
    <w:rPr>
      <w:b/>
      <w:bCs/>
    </w:rPr>
  </w:style>
  <w:style w:type="character" w:customStyle="1" w:styleId="CommentSubjectChar">
    <w:name w:val="Comment Subject Char"/>
    <w:basedOn w:val="CommentTextChar"/>
    <w:link w:val="CommentSubject"/>
    <w:uiPriority w:val="99"/>
    <w:semiHidden/>
    <w:rsid w:val="0061115D"/>
    <w:rPr>
      <w:b/>
      <w:bCs/>
      <w:sz w:val="20"/>
      <w:szCs w:val="20"/>
    </w:rPr>
  </w:style>
  <w:style w:type="character" w:customStyle="1" w:styleId="apple-converted-space">
    <w:name w:val="apple-converted-space"/>
    <w:basedOn w:val="DefaultParagraphFont"/>
    <w:rsid w:val="0030258D"/>
  </w:style>
  <w:style w:type="character" w:styleId="FollowedHyperlink">
    <w:name w:val="FollowedHyperlink"/>
    <w:basedOn w:val="DefaultParagraphFont"/>
    <w:uiPriority w:val="99"/>
    <w:semiHidden/>
    <w:unhideWhenUsed/>
    <w:rsid w:val="00213376"/>
    <w:rPr>
      <w:color w:val="954F72" w:themeColor="followedHyperlink"/>
      <w:u w:val="single"/>
    </w:rPr>
  </w:style>
  <w:style w:type="paragraph" w:styleId="Header">
    <w:name w:val="header"/>
    <w:basedOn w:val="Normal"/>
    <w:link w:val="HeaderChar"/>
    <w:uiPriority w:val="99"/>
    <w:unhideWhenUsed/>
    <w:rsid w:val="00684328"/>
    <w:pPr>
      <w:tabs>
        <w:tab w:val="center" w:pos="4680"/>
        <w:tab w:val="right" w:pos="9360"/>
      </w:tabs>
    </w:pPr>
  </w:style>
  <w:style w:type="character" w:customStyle="1" w:styleId="HeaderChar">
    <w:name w:val="Header Char"/>
    <w:basedOn w:val="DefaultParagraphFont"/>
    <w:link w:val="Header"/>
    <w:uiPriority w:val="99"/>
    <w:rsid w:val="00684328"/>
  </w:style>
  <w:style w:type="paragraph" w:styleId="Footer">
    <w:name w:val="footer"/>
    <w:basedOn w:val="Normal"/>
    <w:link w:val="FooterChar"/>
    <w:uiPriority w:val="99"/>
    <w:unhideWhenUsed/>
    <w:rsid w:val="00684328"/>
    <w:pPr>
      <w:tabs>
        <w:tab w:val="center" w:pos="4680"/>
        <w:tab w:val="right" w:pos="9360"/>
      </w:tabs>
    </w:pPr>
  </w:style>
  <w:style w:type="character" w:customStyle="1" w:styleId="FooterChar">
    <w:name w:val="Footer Char"/>
    <w:basedOn w:val="DefaultParagraphFont"/>
    <w:link w:val="Footer"/>
    <w:uiPriority w:val="99"/>
    <w:rsid w:val="00684328"/>
  </w:style>
  <w:style w:type="paragraph" w:styleId="Revision">
    <w:name w:val="Revision"/>
    <w:hidden/>
    <w:uiPriority w:val="99"/>
    <w:semiHidden/>
    <w:rsid w:val="006C744F"/>
  </w:style>
  <w:style w:type="character" w:styleId="Mention">
    <w:name w:val="Mention"/>
    <w:basedOn w:val="DefaultParagraphFont"/>
    <w:uiPriority w:val="99"/>
    <w:unhideWhenUsed/>
    <w:rsid w:val="007345F8"/>
    <w:rPr>
      <w:color w:val="2B579A"/>
      <w:shd w:val="clear" w:color="auto" w:fill="E1DFDD"/>
    </w:rPr>
  </w:style>
  <w:style w:type="paragraph" w:customStyle="1" w:styleId="Default">
    <w:name w:val="Default"/>
    <w:rsid w:val="008D52B6"/>
    <w:pPr>
      <w:autoSpaceDE w:val="0"/>
      <w:autoSpaceDN w:val="0"/>
      <w:adjustRightInd w:val="0"/>
    </w:pPr>
    <w:rPr>
      <w:rFonts w:ascii="Arial"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985474">
      <w:bodyDiv w:val="1"/>
      <w:marLeft w:val="0"/>
      <w:marRight w:val="0"/>
      <w:marTop w:val="0"/>
      <w:marBottom w:val="0"/>
      <w:divBdr>
        <w:top w:val="none" w:sz="0" w:space="0" w:color="auto"/>
        <w:left w:val="none" w:sz="0" w:space="0" w:color="auto"/>
        <w:bottom w:val="none" w:sz="0" w:space="0" w:color="auto"/>
        <w:right w:val="none" w:sz="0" w:space="0" w:color="auto"/>
      </w:divBdr>
    </w:div>
    <w:div w:id="218060780">
      <w:bodyDiv w:val="1"/>
      <w:marLeft w:val="0"/>
      <w:marRight w:val="0"/>
      <w:marTop w:val="0"/>
      <w:marBottom w:val="0"/>
      <w:divBdr>
        <w:top w:val="none" w:sz="0" w:space="0" w:color="auto"/>
        <w:left w:val="none" w:sz="0" w:space="0" w:color="auto"/>
        <w:bottom w:val="none" w:sz="0" w:space="0" w:color="auto"/>
        <w:right w:val="none" w:sz="0" w:space="0" w:color="auto"/>
      </w:divBdr>
    </w:div>
    <w:div w:id="300431150">
      <w:bodyDiv w:val="1"/>
      <w:marLeft w:val="0"/>
      <w:marRight w:val="0"/>
      <w:marTop w:val="0"/>
      <w:marBottom w:val="0"/>
      <w:divBdr>
        <w:top w:val="none" w:sz="0" w:space="0" w:color="auto"/>
        <w:left w:val="none" w:sz="0" w:space="0" w:color="auto"/>
        <w:bottom w:val="none" w:sz="0" w:space="0" w:color="auto"/>
        <w:right w:val="none" w:sz="0" w:space="0" w:color="auto"/>
      </w:divBdr>
    </w:div>
    <w:div w:id="387728453">
      <w:bodyDiv w:val="1"/>
      <w:marLeft w:val="0"/>
      <w:marRight w:val="0"/>
      <w:marTop w:val="0"/>
      <w:marBottom w:val="0"/>
      <w:divBdr>
        <w:top w:val="none" w:sz="0" w:space="0" w:color="auto"/>
        <w:left w:val="none" w:sz="0" w:space="0" w:color="auto"/>
        <w:bottom w:val="none" w:sz="0" w:space="0" w:color="auto"/>
        <w:right w:val="none" w:sz="0" w:space="0" w:color="auto"/>
      </w:divBdr>
    </w:div>
    <w:div w:id="410591046">
      <w:bodyDiv w:val="1"/>
      <w:marLeft w:val="0"/>
      <w:marRight w:val="0"/>
      <w:marTop w:val="0"/>
      <w:marBottom w:val="0"/>
      <w:divBdr>
        <w:top w:val="none" w:sz="0" w:space="0" w:color="auto"/>
        <w:left w:val="none" w:sz="0" w:space="0" w:color="auto"/>
        <w:bottom w:val="none" w:sz="0" w:space="0" w:color="auto"/>
        <w:right w:val="none" w:sz="0" w:space="0" w:color="auto"/>
      </w:divBdr>
    </w:div>
    <w:div w:id="411969376">
      <w:bodyDiv w:val="1"/>
      <w:marLeft w:val="0"/>
      <w:marRight w:val="0"/>
      <w:marTop w:val="0"/>
      <w:marBottom w:val="0"/>
      <w:divBdr>
        <w:top w:val="none" w:sz="0" w:space="0" w:color="auto"/>
        <w:left w:val="none" w:sz="0" w:space="0" w:color="auto"/>
        <w:bottom w:val="none" w:sz="0" w:space="0" w:color="auto"/>
        <w:right w:val="none" w:sz="0" w:space="0" w:color="auto"/>
      </w:divBdr>
      <w:divsChild>
        <w:div w:id="726105257">
          <w:marLeft w:val="0"/>
          <w:marRight w:val="0"/>
          <w:marTop w:val="0"/>
          <w:marBottom w:val="0"/>
          <w:divBdr>
            <w:top w:val="none" w:sz="0" w:space="0" w:color="auto"/>
            <w:left w:val="none" w:sz="0" w:space="0" w:color="auto"/>
            <w:bottom w:val="none" w:sz="0" w:space="0" w:color="auto"/>
            <w:right w:val="none" w:sz="0" w:space="0" w:color="auto"/>
          </w:divBdr>
        </w:div>
        <w:div w:id="1904410633">
          <w:marLeft w:val="0"/>
          <w:marRight w:val="0"/>
          <w:marTop w:val="0"/>
          <w:marBottom w:val="0"/>
          <w:divBdr>
            <w:top w:val="none" w:sz="0" w:space="0" w:color="auto"/>
            <w:left w:val="none" w:sz="0" w:space="0" w:color="auto"/>
            <w:bottom w:val="none" w:sz="0" w:space="0" w:color="auto"/>
            <w:right w:val="none" w:sz="0" w:space="0" w:color="auto"/>
          </w:divBdr>
          <w:divsChild>
            <w:div w:id="1142188032">
              <w:marLeft w:val="-75"/>
              <w:marRight w:val="0"/>
              <w:marTop w:val="30"/>
              <w:marBottom w:val="30"/>
              <w:divBdr>
                <w:top w:val="none" w:sz="0" w:space="0" w:color="auto"/>
                <w:left w:val="none" w:sz="0" w:space="0" w:color="auto"/>
                <w:bottom w:val="none" w:sz="0" w:space="0" w:color="auto"/>
                <w:right w:val="none" w:sz="0" w:space="0" w:color="auto"/>
              </w:divBdr>
              <w:divsChild>
                <w:div w:id="770049834">
                  <w:marLeft w:val="0"/>
                  <w:marRight w:val="0"/>
                  <w:marTop w:val="0"/>
                  <w:marBottom w:val="0"/>
                  <w:divBdr>
                    <w:top w:val="none" w:sz="0" w:space="0" w:color="auto"/>
                    <w:left w:val="none" w:sz="0" w:space="0" w:color="auto"/>
                    <w:bottom w:val="none" w:sz="0" w:space="0" w:color="auto"/>
                    <w:right w:val="none" w:sz="0" w:space="0" w:color="auto"/>
                  </w:divBdr>
                  <w:divsChild>
                    <w:div w:id="69499603">
                      <w:marLeft w:val="0"/>
                      <w:marRight w:val="0"/>
                      <w:marTop w:val="0"/>
                      <w:marBottom w:val="0"/>
                      <w:divBdr>
                        <w:top w:val="none" w:sz="0" w:space="0" w:color="auto"/>
                        <w:left w:val="none" w:sz="0" w:space="0" w:color="auto"/>
                        <w:bottom w:val="none" w:sz="0" w:space="0" w:color="auto"/>
                        <w:right w:val="none" w:sz="0" w:space="0" w:color="auto"/>
                      </w:divBdr>
                    </w:div>
                  </w:divsChild>
                </w:div>
                <w:div w:id="724376701">
                  <w:marLeft w:val="0"/>
                  <w:marRight w:val="0"/>
                  <w:marTop w:val="0"/>
                  <w:marBottom w:val="0"/>
                  <w:divBdr>
                    <w:top w:val="none" w:sz="0" w:space="0" w:color="auto"/>
                    <w:left w:val="none" w:sz="0" w:space="0" w:color="auto"/>
                    <w:bottom w:val="none" w:sz="0" w:space="0" w:color="auto"/>
                    <w:right w:val="none" w:sz="0" w:space="0" w:color="auto"/>
                  </w:divBdr>
                  <w:divsChild>
                    <w:div w:id="1666468090">
                      <w:marLeft w:val="0"/>
                      <w:marRight w:val="0"/>
                      <w:marTop w:val="0"/>
                      <w:marBottom w:val="0"/>
                      <w:divBdr>
                        <w:top w:val="none" w:sz="0" w:space="0" w:color="auto"/>
                        <w:left w:val="none" w:sz="0" w:space="0" w:color="auto"/>
                        <w:bottom w:val="none" w:sz="0" w:space="0" w:color="auto"/>
                        <w:right w:val="none" w:sz="0" w:space="0" w:color="auto"/>
                      </w:divBdr>
                    </w:div>
                  </w:divsChild>
                </w:div>
                <w:div w:id="803542052">
                  <w:marLeft w:val="0"/>
                  <w:marRight w:val="0"/>
                  <w:marTop w:val="0"/>
                  <w:marBottom w:val="0"/>
                  <w:divBdr>
                    <w:top w:val="none" w:sz="0" w:space="0" w:color="auto"/>
                    <w:left w:val="none" w:sz="0" w:space="0" w:color="auto"/>
                    <w:bottom w:val="none" w:sz="0" w:space="0" w:color="auto"/>
                    <w:right w:val="none" w:sz="0" w:space="0" w:color="auto"/>
                  </w:divBdr>
                  <w:divsChild>
                    <w:div w:id="78983266">
                      <w:marLeft w:val="0"/>
                      <w:marRight w:val="0"/>
                      <w:marTop w:val="0"/>
                      <w:marBottom w:val="0"/>
                      <w:divBdr>
                        <w:top w:val="none" w:sz="0" w:space="0" w:color="auto"/>
                        <w:left w:val="none" w:sz="0" w:space="0" w:color="auto"/>
                        <w:bottom w:val="none" w:sz="0" w:space="0" w:color="auto"/>
                        <w:right w:val="none" w:sz="0" w:space="0" w:color="auto"/>
                      </w:divBdr>
                    </w:div>
                  </w:divsChild>
                </w:div>
                <w:div w:id="820776149">
                  <w:marLeft w:val="0"/>
                  <w:marRight w:val="0"/>
                  <w:marTop w:val="0"/>
                  <w:marBottom w:val="0"/>
                  <w:divBdr>
                    <w:top w:val="none" w:sz="0" w:space="0" w:color="auto"/>
                    <w:left w:val="none" w:sz="0" w:space="0" w:color="auto"/>
                    <w:bottom w:val="none" w:sz="0" w:space="0" w:color="auto"/>
                    <w:right w:val="none" w:sz="0" w:space="0" w:color="auto"/>
                  </w:divBdr>
                  <w:divsChild>
                    <w:div w:id="781804862">
                      <w:marLeft w:val="0"/>
                      <w:marRight w:val="0"/>
                      <w:marTop w:val="0"/>
                      <w:marBottom w:val="0"/>
                      <w:divBdr>
                        <w:top w:val="none" w:sz="0" w:space="0" w:color="auto"/>
                        <w:left w:val="none" w:sz="0" w:space="0" w:color="auto"/>
                        <w:bottom w:val="none" w:sz="0" w:space="0" w:color="auto"/>
                        <w:right w:val="none" w:sz="0" w:space="0" w:color="auto"/>
                      </w:divBdr>
                    </w:div>
                  </w:divsChild>
                </w:div>
                <w:div w:id="789863196">
                  <w:marLeft w:val="0"/>
                  <w:marRight w:val="0"/>
                  <w:marTop w:val="0"/>
                  <w:marBottom w:val="0"/>
                  <w:divBdr>
                    <w:top w:val="none" w:sz="0" w:space="0" w:color="auto"/>
                    <w:left w:val="none" w:sz="0" w:space="0" w:color="auto"/>
                    <w:bottom w:val="none" w:sz="0" w:space="0" w:color="auto"/>
                    <w:right w:val="none" w:sz="0" w:space="0" w:color="auto"/>
                  </w:divBdr>
                  <w:divsChild>
                    <w:div w:id="1669166823">
                      <w:marLeft w:val="0"/>
                      <w:marRight w:val="0"/>
                      <w:marTop w:val="0"/>
                      <w:marBottom w:val="0"/>
                      <w:divBdr>
                        <w:top w:val="none" w:sz="0" w:space="0" w:color="auto"/>
                        <w:left w:val="none" w:sz="0" w:space="0" w:color="auto"/>
                        <w:bottom w:val="none" w:sz="0" w:space="0" w:color="auto"/>
                        <w:right w:val="none" w:sz="0" w:space="0" w:color="auto"/>
                      </w:divBdr>
                    </w:div>
                  </w:divsChild>
                </w:div>
                <w:div w:id="173151954">
                  <w:marLeft w:val="0"/>
                  <w:marRight w:val="0"/>
                  <w:marTop w:val="0"/>
                  <w:marBottom w:val="0"/>
                  <w:divBdr>
                    <w:top w:val="none" w:sz="0" w:space="0" w:color="auto"/>
                    <w:left w:val="none" w:sz="0" w:space="0" w:color="auto"/>
                    <w:bottom w:val="none" w:sz="0" w:space="0" w:color="auto"/>
                    <w:right w:val="none" w:sz="0" w:space="0" w:color="auto"/>
                  </w:divBdr>
                  <w:divsChild>
                    <w:div w:id="1601599497">
                      <w:marLeft w:val="0"/>
                      <w:marRight w:val="0"/>
                      <w:marTop w:val="0"/>
                      <w:marBottom w:val="0"/>
                      <w:divBdr>
                        <w:top w:val="none" w:sz="0" w:space="0" w:color="auto"/>
                        <w:left w:val="none" w:sz="0" w:space="0" w:color="auto"/>
                        <w:bottom w:val="none" w:sz="0" w:space="0" w:color="auto"/>
                        <w:right w:val="none" w:sz="0" w:space="0" w:color="auto"/>
                      </w:divBdr>
                    </w:div>
                  </w:divsChild>
                </w:div>
                <w:div w:id="192577487">
                  <w:marLeft w:val="0"/>
                  <w:marRight w:val="0"/>
                  <w:marTop w:val="0"/>
                  <w:marBottom w:val="0"/>
                  <w:divBdr>
                    <w:top w:val="none" w:sz="0" w:space="0" w:color="auto"/>
                    <w:left w:val="none" w:sz="0" w:space="0" w:color="auto"/>
                    <w:bottom w:val="none" w:sz="0" w:space="0" w:color="auto"/>
                    <w:right w:val="none" w:sz="0" w:space="0" w:color="auto"/>
                  </w:divBdr>
                  <w:divsChild>
                    <w:div w:id="2102753579">
                      <w:marLeft w:val="0"/>
                      <w:marRight w:val="0"/>
                      <w:marTop w:val="0"/>
                      <w:marBottom w:val="0"/>
                      <w:divBdr>
                        <w:top w:val="none" w:sz="0" w:space="0" w:color="auto"/>
                        <w:left w:val="none" w:sz="0" w:space="0" w:color="auto"/>
                        <w:bottom w:val="none" w:sz="0" w:space="0" w:color="auto"/>
                        <w:right w:val="none" w:sz="0" w:space="0" w:color="auto"/>
                      </w:divBdr>
                    </w:div>
                  </w:divsChild>
                </w:div>
                <w:div w:id="2096198710">
                  <w:marLeft w:val="0"/>
                  <w:marRight w:val="0"/>
                  <w:marTop w:val="0"/>
                  <w:marBottom w:val="0"/>
                  <w:divBdr>
                    <w:top w:val="none" w:sz="0" w:space="0" w:color="auto"/>
                    <w:left w:val="none" w:sz="0" w:space="0" w:color="auto"/>
                    <w:bottom w:val="none" w:sz="0" w:space="0" w:color="auto"/>
                    <w:right w:val="none" w:sz="0" w:space="0" w:color="auto"/>
                  </w:divBdr>
                  <w:divsChild>
                    <w:div w:id="1315179154">
                      <w:marLeft w:val="0"/>
                      <w:marRight w:val="0"/>
                      <w:marTop w:val="0"/>
                      <w:marBottom w:val="0"/>
                      <w:divBdr>
                        <w:top w:val="none" w:sz="0" w:space="0" w:color="auto"/>
                        <w:left w:val="none" w:sz="0" w:space="0" w:color="auto"/>
                        <w:bottom w:val="none" w:sz="0" w:space="0" w:color="auto"/>
                        <w:right w:val="none" w:sz="0" w:space="0" w:color="auto"/>
                      </w:divBdr>
                    </w:div>
                  </w:divsChild>
                </w:div>
                <w:div w:id="1200510119">
                  <w:marLeft w:val="0"/>
                  <w:marRight w:val="0"/>
                  <w:marTop w:val="0"/>
                  <w:marBottom w:val="0"/>
                  <w:divBdr>
                    <w:top w:val="none" w:sz="0" w:space="0" w:color="auto"/>
                    <w:left w:val="none" w:sz="0" w:space="0" w:color="auto"/>
                    <w:bottom w:val="none" w:sz="0" w:space="0" w:color="auto"/>
                    <w:right w:val="none" w:sz="0" w:space="0" w:color="auto"/>
                  </w:divBdr>
                  <w:divsChild>
                    <w:div w:id="1706297546">
                      <w:marLeft w:val="0"/>
                      <w:marRight w:val="0"/>
                      <w:marTop w:val="0"/>
                      <w:marBottom w:val="0"/>
                      <w:divBdr>
                        <w:top w:val="none" w:sz="0" w:space="0" w:color="auto"/>
                        <w:left w:val="none" w:sz="0" w:space="0" w:color="auto"/>
                        <w:bottom w:val="none" w:sz="0" w:space="0" w:color="auto"/>
                        <w:right w:val="none" w:sz="0" w:space="0" w:color="auto"/>
                      </w:divBdr>
                    </w:div>
                  </w:divsChild>
                </w:div>
                <w:div w:id="1850438879">
                  <w:marLeft w:val="0"/>
                  <w:marRight w:val="0"/>
                  <w:marTop w:val="0"/>
                  <w:marBottom w:val="0"/>
                  <w:divBdr>
                    <w:top w:val="none" w:sz="0" w:space="0" w:color="auto"/>
                    <w:left w:val="none" w:sz="0" w:space="0" w:color="auto"/>
                    <w:bottom w:val="none" w:sz="0" w:space="0" w:color="auto"/>
                    <w:right w:val="none" w:sz="0" w:space="0" w:color="auto"/>
                  </w:divBdr>
                  <w:divsChild>
                    <w:div w:id="685181538">
                      <w:marLeft w:val="0"/>
                      <w:marRight w:val="0"/>
                      <w:marTop w:val="0"/>
                      <w:marBottom w:val="0"/>
                      <w:divBdr>
                        <w:top w:val="none" w:sz="0" w:space="0" w:color="auto"/>
                        <w:left w:val="none" w:sz="0" w:space="0" w:color="auto"/>
                        <w:bottom w:val="none" w:sz="0" w:space="0" w:color="auto"/>
                        <w:right w:val="none" w:sz="0" w:space="0" w:color="auto"/>
                      </w:divBdr>
                    </w:div>
                  </w:divsChild>
                </w:div>
                <w:div w:id="1151680514">
                  <w:marLeft w:val="0"/>
                  <w:marRight w:val="0"/>
                  <w:marTop w:val="0"/>
                  <w:marBottom w:val="0"/>
                  <w:divBdr>
                    <w:top w:val="none" w:sz="0" w:space="0" w:color="auto"/>
                    <w:left w:val="none" w:sz="0" w:space="0" w:color="auto"/>
                    <w:bottom w:val="none" w:sz="0" w:space="0" w:color="auto"/>
                    <w:right w:val="none" w:sz="0" w:space="0" w:color="auto"/>
                  </w:divBdr>
                  <w:divsChild>
                    <w:div w:id="920799813">
                      <w:marLeft w:val="0"/>
                      <w:marRight w:val="0"/>
                      <w:marTop w:val="0"/>
                      <w:marBottom w:val="0"/>
                      <w:divBdr>
                        <w:top w:val="none" w:sz="0" w:space="0" w:color="auto"/>
                        <w:left w:val="none" w:sz="0" w:space="0" w:color="auto"/>
                        <w:bottom w:val="none" w:sz="0" w:space="0" w:color="auto"/>
                        <w:right w:val="none" w:sz="0" w:space="0" w:color="auto"/>
                      </w:divBdr>
                    </w:div>
                  </w:divsChild>
                </w:div>
                <w:div w:id="927272084">
                  <w:marLeft w:val="0"/>
                  <w:marRight w:val="0"/>
                  <w:marTop w:val="0"/>
                  <w:marBottom w:val="0"/>
                  <w:divBdr>
                    <w:top w:val="none" w:sz="0" w:space="0" w:color="auto"/>
                    <w:left w:val="none" w:sz="0" w:space="0" w:color="auto"/>
                    <w:bottom w:val="none" w:sz="0" w:space="0" w:color="auto"/>
                    <w:right w:val="none" w:sz="0" w:space="0" w:color="auto"/>
                  </w:divBdr>
                  <w:divsChild>
                    <w:div w:id="622349732">
                      <w:marLeft w:val="0"/>
                      <w:marRight w:val="0"/>
                      <w:marTop w:val="0"/>
                      <w:marBottom w:val="0"/>
                      <w:divBdr>
                        <w:top w:val="none" w:sz="0" w:space="0" w:color="auto"/>
                        <w:left w:val="none" w:sz="0" w:space="0" w:color="auto"/>
                        <w:bottom w:val="none" w:sz="0" w:space="0" w:color="auto"/>
                        <w:right w:val="none" w:sz="0" w:space="0" w:color="auto"/>
                      </w:divBdr>
                    </w:div>
                  </w:divsChild>
                </w:div>
                <w:div w:id="164757816">
                  <w:marLeft w:val="0"/>
                  <w:marRight w:val="0"/>
                  <w:marTop w:val="0"/>
                  <w:marBottom w:val="0"/>
                  <w:divBdr>
                    <w:top w:val="none" w:sz="0" w:space="0" w:color="auto"/>
                    <w:left w:val="none" w:sz="0" w:space="0" w:color="auto"/>
                    <w:bottom w:val="none" w:sz="0" w:space="0" w:color="auto"/>
                    <w:right w:val="none" w:sz="0" w:space="0" w:color="auto"/>
                  </w:divBdr>
                  <w:divsChild>
                    <w:div w:id="577246857">
                      <w:marLeft w:val="0"/>
                      <w:marRight w:val="0"/>
                      <w:marTop w:val="0"/>
                      <w:marBottom w:val="0"/>
                      <w:divBdr>
                        <w:top w:val="none" w:sz="0" w:space="0" w:color="auto"/>
                        <w:left w:val="none" w:sz="0" w:space="0" w:color="auto"/>
                        <w:bottom w:val="none" w:sz="0" w:space="0" w:color="auto"/>
                        <w:right w:val="none" w:sz="0" w:space="0" w:color="auto"/>
                      </w:divBdr>
                    </w:div>
                  </w:divsChild>
                </w:div>
                <w:div w:id="1660570656">
                  <w:marLeft w:val="0"/>
                  <w:marRight w:val="0"/>
                  <w:marTop w:val="0"/>
                  <w:marBottom w:val="0"/>
                  <w:divBdr>
                    <w:top w:val="none" w:sz="0" w:space="0" w:color="auto"/>
                    <w:left w:val="none" w:sz="0" w:space="0" w:color="auto"/>
                    <w:bottom w:val="none" w:sz="0" w:space="0" w:color="auto"/>
                    <w:right w:val="none" w:sz="0" w:space="0" w:color="auto"/>
                  </w:divBdr>
                  <w:divsChild>
                    <w:div w:id="126638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631531">
          <w:marLeft w:val="0"/>
          <w:marRight w:val="0"/>
          <w:marTop w:val="0"/>
          <w:marBottom w:val="0"/>
          <w:divBdr>
            <w:top w:val="none" w:sz="0" w:space="0" w:color="auto"/>
            <w:left w:val="none" w:sz="0" w:space="0" w:color="auto"/>
            <w:bottom w:val="none" w:sz="0" w:space="0" w:color="auto"/>
            <w:right w:val="none" w:sz="0" w:space="0" w:color="auto"/>
          </w:divBdr>
        </w:div>
        <w:div w:id="1284533799">
          <w:marLeft w:val="0"/>
          <w:marRight w:val="0"/>
          <w:marTop w:val="0"/>
          <w:marBottom w:val="0"/>
          <w:divBdr>
            <w:top w:val="none" w:sz="0" w:space="0" w:color="auto"/>
            <w:left w:val="none" w:sz="0" w:space="0" w:color="auto"/>
            <w:bottom w:val="none" w:sz="0" w:space="0" w:color="auto"/>
            <w:right w:val="none" w:sz="0" w:space="0" w:color="auto"/>
          </w:divBdr>
        </w:div>
        <w:div w:id="1965426404">
          <w:marLeft w:val="0"/>
          <w:marRight w:val="0"/>
          <w:marTop w:val="0"/>
          <w:marBottom w:val="0"/>
          <w:divBdr>
            <w:top w:val="none" w:sz="0" w:space="0" w:color="auto"/>
            <w:left w:val="none" w:sz="0" w:space="0" w:color="auto"/>
            <w:bottom w:val="none" w:sz="0" w:space="0" w:color="auto"/>
            <w:right w:val="none" w:sz="0" w:space="0" w:color="auto"/>
          </w:divBdr>
        </w:div>
        <w:div w:id="1369715816">
          <w:marLeft w:val="0"/>
          <w:marRight w:val="0"/>
          <w:marTop w:val="0"/>
          <w:marBottom w:val="0"/>
          <w:divBdr>
            <w:top w:val="none" w:sz="0" w:space="0" w:color="auto"/>
            <w:left w:val="none" w:sz="0" w:space="0" w:color="auto"/>
            <w:bottom w:val="none" w:sz="0" w:space="0" w:color="auto"/>
            <w:right w:val="none" w:sz="0" w:space="0" w:color="auto"/>
          </w:divBdr>
        </w:div>
      </w:divsChild>
    </w:div>
    <w:div w:id="461382985">
      <w:bodyDiv w:val="1"/>
      <w:marLeft w:val="0"/>
      <w:marRight w:val="0"/>
      <w:marTop w:val="0"/>
      <w:marBottom w:val="0"/>
      <w:divBdr>
        <w:top w:val="none" w:sz="0" w:space="0" w:color="auto"/>
        <w:left w:val="none" w:sz="0" w:space="0" w:color="auto"/>
        <w:bottom w:val="none" w:sz="0" w:space="0" w:color="auto"/>
        <w:right w:val="none" w:sz="0" w:space="0" w:color="auto"/>
      </w:divBdr>
    </w:div>
    <w:div w:id="603728359">
      <w:bodyDiv w:val="1"/>
      <w:marLeft w:val="0"/>
      <w:marRight w:val="0"/>
      <w:marTop w:val="0"/>
      <w:marBottom w:val="0"/>
      <w:divBdr>
        <w:top w:val="none" w:sz="0" w:space="0" w:color="auto"/>
        <w:left w:val="none" w:sz="0" w:space="0" w:color="auto"/>
        <w:bottom w:val="none" w:sz="0" w:space="0" w:color="auto"/>
        <w:right w:val="none" w:sz="0" w:space="0" w:color="auto"/>
      </w:divBdr>
    </w:div>
    <w:div w:id="661352127">
      <w:bodyDiv w:val="1"/>
      <w:marLeft w:val="0"/>
      <w:marRight w:val="0"/>
      <w:marTop w:val="0"/>
      <w:marBottom w:val="0"/>
      <w:divBdr>
        <w:top w:val="none" w:sz="0" w:space="0" w:color="auto"/>
        <w:left w:val="none" w:sz="0" w:space="0" w:color="auto"/>
        <w:bottom w:val="none" w:sz="0" w:space="0" w:color="auto"/>
        <w:right w:val="none" w:sz="0" w:space="0" w:color="auto"/>
      </w:divBdr>
    </w:div>
    <w:div w:id="815950732">
      <w:bodyDiv w:val="1"/>
      <w:marLeft w:val="0"/>
      <w:marRight w:val="0"/>
      <w:marTop w:val="0"/>
      <w:marBottom w:val="0"/>
      <w:divBdr>
        <w:top w:val="none" w:sz="0" w:space="0" w:color="auto"/>
        <w:left w:val="none" w:sz="0" w:space="0" w:color="auto"/>
        <w:bottom w:val="none" w:sz="0" w:space="0" w:color="auto"/>
        <w:right w:val="none" w:sz="0" w:space="0" w:color="auto"/>
      </w:divBdr>
    </w:div>
    <w:div w:id="1012340655">
      <w:bodyDiv w:val="1"/>
      <w:marLeft w:val="0"/>
      <w:marRight w:val="0"/>
      <w:marTop w:val="0"/>
      <w:marBottom w:val="0"/>
      <w:divBdr>
        <w:top w:val="none" w:sz="0" w:space="0" w:color="auto"/>
        <w:left w:val="none" w:sz="0" w:space="0" w:color="auto"/>
        <w:bottom w:val="none" w:sz="0" w:space="0" w:color="auto"/>
        <w:right w:val="none" w:sz="0" w:space="0" w:color="auto"/>
      </w:divBdr>
      <w:divsChild>
        <w:div w:id="116071666">
          <w:marLeft w:val="0"/>
          <w:marRight w:val="0"/>
          <w:marTop w:val="0"/>
          <w:marBottom w:val="0"/>
          <w:divBdr>
            <w:top w:val="none" w:sz="0" w:space="0" w:color="auto"/>
            <w:left w:val="none" w:sz="0" w:space="0" w:color="auto"/>
            <w:bottom w:val="none" w:sz="0" w:space="0" w:color="auto"/>
            <w:right w:val="none" w:sz="0" w:space="0" w:color="auto"/>
          </w:divBdr>
          <w:divsChild>
            <w:div w:id="1751728833">
              <w:marLeft w:val="0"/>
              <w:marRight w:val="0"/>
              <w:marTop w:val="0"/>
              <w:marBottom w:val="0"/>
              <w:divBdr>
                <w:top w:val="none" w:sz="0" w:space="0" w:color="auto"/>
                <w:left w:val="none" w:sz="0" w:space="0" w:color="auto"/>
                <w:bottom w:val="none" w:sz="0" w:space="0" w:color="auto"/>
                <w:right w:val="none" w:sz="0" w:space="0" w:color="auto"/>
              </w:divBdr>
            </w:div>
          </w:divsChild>
        </w:div>
        <w:div w:id="1391535548">
          <w:marLeft w:val="0"/>
          <w:marRight w:val="0"/>
          <w:marTop w:val="0"/>
          <w:marBottom w:val="0"/>
          <w:divBdr>
            <w:top w:val="none" w:sz="0" w:space="0" w:color="auto"/>
            <w:left w:val="none" w:sz="0" w:space="0" w:color="auto"/>
            <w:bottom w:val="none" w:sz="0" w:space="0" w:color="auto"/>
            <w:right w:val="none" w:sz="0" w:space="0" w:color="auto"/>
          </w:divBdr>
          <w:divsChild>
            <w:div w:id="305209625">
              <w:marLeft w:val="0"/>
              <w:marRight w:val="0"/>
              <w:marTop w:val="0"/>
              <w:marBottom w:val="0"/>
              <w:divBdr>
                <w:top w:val="none" w:sz="0" w:space="0" w:color="auto"/>
                <w:left w:val="none" w:sz="0" w:space="0" w:color="auto"/>
                <w:bottom w:val="none" w:sz="0" w:space="0" w:color="auto"/>
                <w:right w:val="none" w:sz="0" w:space="0" w:color="auto"/>
              </w:divBdr>
            </w:div>
          </w:divsChild>
        </w:div>
        <w:div w:id="1890460853">
          <w:marLeft w:val="0"/>
          <w:marRight w:val="0"/>
          <w:marTop w:val="0"/>
          <w:marBottom w:val="0"/>
          <w:divBdr>
            <w:top w:val="none" w:sz="0" w:space="0" w:color="auto"/>
            <w:left w:val="none" w:sz="0" w:space="0" w:color="auto"/>
            <w:bottom w:val="none" w:sz="0" w:space="0" w:color="auto"/>
            <w:right w:val="none" w:sz="0" w:space="0" w:color="auto"/>
          </w:divBdr>
          <w:divsChild>
            <w:div w:id="800654579">
              <w:marLeft w:val="0"/>
              <w:marRight w:val="0"/>
              <w:marTop w:val="0"/>
              <w:marBottom w:val="0"/>
              <w:divBdr>
                <w:top w:val="none" w:sz="0" w:space="0" w:color="auto"/>
                <w:left w:val="none" w:sz="0" w:space="0" w:color="auto"/>
                <w:bottom w:val="none" w:sz="0" w:space="0" w:color="auto"/>
                <w:right w:val="none" w:sz="0" w:space="0" w:color="auto"/>
              </w:divBdr>
            </w:div>
          </w:divsChild>
        </w:div>
        <w:div w:id="257369137">
          <w:marLeft w:val="0"/>
          <w:marRight w:val="0"/>
          <w:marTop w:val="0"/>
          <w:marBottom w:val="0"/>
          <w:divBdr>
            <w:top w:val="none" w:sz="0" w:space="0" w:color="auto"/>
            <w:left w:val="none" w:sz="0" w:space="0" w:color="auto"/>
            <w:bottom w:val="none" w:sz="0" w:space="0" w:color="auto"/>
            <w:right w:val="none" w:sz="0" w:space="0" w:color="auto"/>
          </w:divBdr>
          <w:divsChild>
            <w:div w:id="1352411823">
              <w:marLeft w:val="0"/>
              <w:marRight w:val="0"/>
              <w:marTop w:val="0"/>
              <w:marBottom w:val="0"/>
              <w:divBdr>
                <w:top w:val="none" w:sz="0" w:space="0" w:color="auto"/>
                <w:left w:val="none" w:sz="0" w:space="0" w:color="auto"/>
                <w:bottom w:val="none" w:sz="0" w:space="0" w:color="auto"/>
                <w:right w:val="none" w:sz="0" w:space="0" w:color="auto"/>
              </w:divBdr>
            </w:div>
          </w:divsChild>
        </w:div>
        <w:div w:id="712392443">
          <w:marLeft w:val="0"/>
          <w:marRight w:val="0"/>
          <w:marTop w:val="0"/>
          <w:marBottom w:val="0"/>
          <w:divBdr>
            <w:top w:val="none" w:sz="0" w:space="0" w:color="auto"/>
            <w:left w:val="none" w:sz="0" w:space="0" w:color="auto"/>
            <w:bottom w:val="none" w:sz="0" w:space="0" w:color="auto"/>
            <w:right w:val="none" w:sz="0" w:space="0" w:color="auto"/>
          </w:divBdr>
          <w:divsChild>
            <w:div w:id="2120876747">
              <w:marLeft w:val="0"/>
              <w:marRight w:val="0"/>
              <w:marTop w:val="0"/>
              <w:marBottom w:val="0"/>
              <w:divBdr>
                <w:top w:val="none" w:sz="0" w:space="0" w:color="auto"/>
                <w:left w:val="none" w:sz="0" w:space="0" w:color="auto"/>
                <w:bottom w:val="none" w:sz="0" w:space="0" w:color="auto"/>
                <w:right w:val="none" w:sz="0" w:space="0" w:color="auto"/>
              </w:divBdr>
            </w:div>
          </w:divsChild>
        </w:div>
        <w:div w:id="1289581033">
          <w:marLeft w:val="0"/>
          <w:marRight w:val="0"/>
          <w:marTop w:val="0"/>
          <w:marBottom w:val="0"/>
          <w:divBdr>
            <w:top w:val="none" w:sz="0" w:space="0" w:color="auto"/>
            <w:left w:val="none" w:sz="0" w:space="0" w:color="auto"/>
            <w:bottom w:val="none" w:sz="0" w:space="0" w:color="auto"/>
            <w:right w:val="none" w:sz="0" w:space="0" w:color="auto"/>
          </w:divBdr>
          <w:divsChild>
            <w:div w:id="75886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695673">
      <w:bodyDiv w:val="1"/>
      <w:marLeft w:val="0"/>
      <w:marRight w:val="0"/>
      <w:marTop w:val="0"/>
      <w:marBottom w:val="0"/>
      <w:divBdr>
        <w:top w:val="none" w:sz="0" w:space="0" w:color="auto"/>
        <w:left w:val="none" w:sz="0" w:space="0" w:color="auto"/>
        <w:bottom w:val="none" w:sz="0" w:space="0" w:color="auto"/>
        <w:right w:val="none" w:sz="0" w:space="0" w:color="auto"/>
      </w:divBdr>
    </w:div>
    <w:div w:id="1043167995">
      <w:bodyDiv w:val="1"/>
      <w:marLeft w:val="0"/>
      <w:marRight w:val="0"/>
      <w:marTop w:val="0"/>
      <w:marBottom w:val="0"/>
      <w:divBdr>
        <w:top w:val="none" w:sz="0" w:space="0" w:color="auto"/>
        <w:left w:val="none" w:sz="0" w:space="0" w:color="auto"/>
        <w:bottom w:val="none" w:sz="0" w:space="0" w:color="auto"/>
        <w:right w:val="none" w:sz="0" w:space="0" w:color="auto"/>
      </w:divBdr>
    </w:div>
    <w:div w:id="1065756935">
      <w:bodyDiv w:val="1"/>
      <w:marLeft w:val="0"/>
      <w:marRight w:val="0"/>
      <w:marTop w:val="0"/>
      <w:marBottom w:val="0"/>
      <w:divBdr>
        <w:top w:val="none" w:sz="0" w:space="0" w:color="auto"/>
        <w:left w:val="none" w:sz="0" w:space="0" w:color="auto"/>
        <w:bottom w:val="none" w:sz="0" w:space="0" w:color="auto"/>
        <w:right w:val="none" w:sz="0" w:space="0" w:color="auto"/>
      </w:divBdr>
    </w:div>
    <w:div w:id="1090271386">
      <w:bodyDiv w:val="1"/>
      <w:marLeft w:val="0"/>
      <w:marRight w:val="0"/>
      <w:marTop w:val="0"/>
      <w:marBottom w:val="0"/>
      <w:divBdr>
        <w:top w:val="none" w:sz="0" w:space="0" w:color="auto"/>
        <w:left w:val="none" w:sz="0" w:space="0" w:color="auto"/>
        <w:bottom w:val="none" w:sz="0" w:space="0" w:color="auto"/>
        <w:right w:val="none" w:sz="0" w:space="0" w:color="auto"/>
      </w:divBdr>
    </w:div>
    <w:div w:id="1146314351">
      <w:bodyDiv w:val="1"/>
      <w:marLeft w:val="0"/>
      <w:marRight w:val="0"/>
      <w:marTop w:val="0"/>
      <w:marBottom w:val="0"/>
      <w:divBdr>
        <w:top w:val="none" w:sz="0" w:space="0" w:color="auto"/>
        <w:left w:val="none" w:sz="0" w:space="0" w:color="auto"/>
        <w:bottom w:val="none" w:sz="0" w:space="0" w:color="auto"/>
        <w:right w:val="none" w:sz="0" w:space="0" w:color="auto"/>
      </w:divBdr>
    </w:div>
    <w:div w:id="1208762151">
      <w:bodyDiv w:val="1"/>
      <w:marLeft w:val="0"/>
      <w:marRight w:val="0"/>
      <w:marTop w:val="0"/>
      <w:marBottom w:val="0"/>
      <w:divBdr>
        <w:top w:val="none" w:sz="0" w:space="0" w:color="auto"/>
        <w:left w:val="none" w:sz="0" w:space="0" w:color="auto"/>
        <w:bottom w:val="none" w:sz="0" w:space="0" w:color="auto"/>
        <w:right w:val="none" w:sz="0" w:space="0" w:color="auto"/>
      </w:divBdr>
      <w:divsChild>
        <w:div w:id="67505910">
          <w:marLeft w:val="0"/>
          <w:marRight w:val="0"/>
          <w:marTop w:val="0"/>
          <w:marBottom w:val="0"/>
          <w:divBdr>
            <w:top w:val="none" w:sz="0" w:space="0" w:color="auto"/>
            <w:left w:val="none" w:sz="0" w:space="0" w:color="auto"/>
            <w:bottom w:val="none" w:sz="0" w:space="0" w:color="auto"/>
            <w:right w:val="none" w:sz="0" w:space="0" w:color="auto"/>
          </w:divBdr>
          <w:divsChild>
            <w:div w:id="1255699454">
              <w:marLeft w:val="0"/>
              <w:marRight w:val="0"/>
              <w:marTop w:val="0"/>
              <w:marBottom w:val="0"/>
              <w:divBdr>
                <w:top w:val="none" w:sz="0" w:space="0" w:color="auto"/>
                <w:left w:val="none" w:sz="0" w:space="0" w:color="auto"/>
                <w:bottom w:val="none" w:sz="0" w:space="0" w:color="auto"/>
                <w:right w:val="none" w:sz="0" w:space="0" w:color="auto"/>
              </w:divBdr>
            </w:div>
          </w:divsChild>
        </w:div>
        <w:div w:id="1112363091">
          <w:marLeft w:val="0"/>
          <w:marRight w:val="0"/>
          <w:marTop w:val="0"/>
          <w:marBottom w:val="0"/>
          <w:divBdr>
            <w:top w:val="none" w:sz="0" w:space="0" w:color="auto"/>
            <w:left w:val="none" w:sz="0" w:space="0" w:color="auto"/>
            <w:bottom w:val="none" w:sz="0" w:space="0" w:color="auto"/>
            <w:right w:val="none" w:sz="0" w:space="0" w:color="auto"/>
          </w:divBdr>
          <w:divsChild>
            <w:div w:id="142433068">
              <w:marLeft w:val="0"/>
              <w:marRight w:val="0"/>
              <w:marTop w:val="0"/>
              <w:marBottom w:val="0"/>
              <w:divBdr>
                <w:top w:val="none" w:sz="0" w:space="0" w:color="auto"/>
                <w:left w:val="none" w:sz="0" w:space="0" w:color="auto"/>
                <w:bottom w:val="none" w:sz="0" w:space="0" w:color="auto"/>
                <w:right w:val="none" w:sz="0" w:space="0" w:color="auto"/>
              </w:divBdr>
            </w:div>
          </w:divsChild>
        </w:div>
        <w:div w:id="759986632">
          <w:marLeft w:val="0"/>
          <w:marRight w:val="0"/>
          <w:marTop w:val="0"/>
          <w:marBottom w:val="0"/>
          <w:divBdr>
            <w:top w:val="none" w:sz="0" w:space="0" w:color="auto"/>
            <w:left w:val="none" w:sz="0" w:space="0" w:color="auto"/>
            <w:bottom w:val="none" w:sz="0" w:space="0" w:color="auto"/>
            <w:right w:val="none" w:sz="0" w:space="0" w:color="auto"/>
          </w:divBdr>
          <w:divsChild>
            <w:div w:id="715157356">
              <w:marLeft w:val="0"/>
              <w:marRight w:val="0"/>
              <w:marTop w:val="0"/>
              <w:marBottom w:val="0"/>
              <w:divBdr>
                <w:top w:val="none" w:sz="0" w:space="0" w:color="auto"/>
                <w:left w:val="none" w:sz="0" w:space="0" w:color="auto"/>
                <w:bottom w:val="none" w:sz="0" w:space="0" w:color="auto"/>
                <w:right w:val="none" w:sz="0" w:space="0" w:color="auto"/>
              </w:divBdr>
            </w:div>
          </w:divsChild>
        </w:div>
        <w:div w:id="808284155">
          <w:marLeft w:val="0"/>
          <w:marRight w:val="0"/>
          <w:marTop w:val="0"/>
          <w:marBottom w:val="0"/>
          <w:divBdr>
            <w:top w:val="none" w:sz="0" w:space="0" w:color="auto"/>
            <w:left w:val="none" w:sz="0" w:space="0" w:color="auto"/>
            <w:bottom w:val="none" w:sz="0" w:space="0" w:color="auto"/>
            <w:right w:val="none" w:sz="0" w:space="0" w:color="auto"/>
          </w:divBdr>
          <w:divsChild>
            <w:div w:id="209078138">
              <w:marLeft w:val="0"/>
              <w:marRight w:val="0"/>
              <w:marTop w:val="0"/>
              <w:marBottom w:val="0"/>
              <w:divBdr>
                <w:top w:val="none" w:sz="0" w:space="0" w:color="auto"/>
                <w:left w:val="none" w:sz="0" w:space="0" w:color="auto"/>
                <w:bottom w:val="none" w:sz="0" w:space="0" w:color="auto"/>
                <w:right w:val="none" w:sz="0" w:space="0" w:color="auto"/>
              </w:divBdr>
            </w:div>
          </w:divsChild>
        </w:div>
        <w:div w:id="1869053762">
          <w:marLeft w:val="0"/>
          <w:marRight w:val="0"/>
          <w:marTop w:val="0"/>
          <w:marBottom w:val="0"/>
          <w:divBdr>
            <w:top w:val="none" w:sz="0" w:space="0" w:color="auto"/>
            <w:left w:val="none" w:sz="0" w:space="0" w:color="auto"/>
            <w:bottom w:val="none" w:sz="0" w:space="0" w:color="auto"/>
            <w:right w:val="none" w:sz="0" w:space="0" w:color="auto"/>
          </w:divBdr>
          <w:divsChild>
            <w:div w:id="569510255">
              <w:marLeft w:val="0"/>
              <w:marRight w:val="0"/>
              <w:marTop w:val="0"/>
              <w:marBottom w:val="0"/>
              <w:divBdr>
                <w:top w:val="none" w:sz="0" w:space="0" w:color="auto"/>
                <w:left w:val="none" w:sz="0" w:space="0" w:color="auto"/>
                <w:bottom w:val="none" w:sz="0" w:space="0" w:color="auto"/>
                <w:right w:val="none" w:sz="0" w:space="0" w:color="auto"/>
              </w:divBdr>
            </w:div>
          </w:divsChild>
        </w:div>
        <w:div w:id="1334719137">
          <w:marLeft w:val="0"/>
          <w:marRight w:val="0"/>
          <w:marTop w:val="0"/>
          <w:marBottom w:val="0"/>
          <w:divBdr>
            <w:top w:val="none" w:sz="0" w:space="0" w:color="auto"/>
            <w:left w:val="none" w:sz="0" w:space="0" w:color="auto"/>
            <w:bottom w:val="none" w:sz="0" w:space="0" w:color="auto"/>
            <w:right w:val="none" w:sz="0" w:space="0" w:color="auto"/>
          </w:divBdr>
          <w:divsChild>
            <w:div w:id="1135176560">
              <w:marLeft w:val="0"/>
              <w:marRight w:val="0"/>
              <w:marTop w:val="0"/>
              <w:marBottom w:val="0"/>
              <w:divBdr>
                <w:top w:val="none" w:sz="0" w:space="0" w:color="auto"/>
                <w:left w:val="none" w:sz="0" w:space="0" w:color="auto"/>
                <w:bottom w:val="none" w:sz="0" w:space="0" w:color="auto"/>
                <w:right w:val="none" w:sz="0" w:space="0" w:color="auto"/>
              </w:divBdr>
            </w:div>
          </w:divsChild>
        </w:div>
        <w:div w:id="1735666507">
          <w:marLeft w:val="0"/>
          <w:marRight w:val="0"/>
          <w:marTop w:val="0"/>
          <w:marBottom w:val="0"/>
          <w:divBdr>
            <w:top w:val="none" w:sz="0" w:space="0" w:color="auto"/>
            <w:left w:val="none" w:sz="0" w:space="0" w:color="auto"/>
            <w:bottom w:val="none" w:sz="0" w:space="0" w:color="auto"/>
            <w:right w:val="none" w:sz="0" w:space="0" w:color="auto"/>
          </w:divBdr>
          <w:divsChild>
            <w:div w:id="1505824321">
              <w:marLeft w:val="0"/>
              <w:marRight w:val="0"/>
              <w:marTop w:val="0"/>
              <w:marBottom w:val="0"/>
              <w:divBdr>
                <w:top w:val="none" w:sz="0" w:space="0" w:color="auto"/>
                <w:left w:val="none" w:sz="0" w:space="0" w:color="auto"/>
                <w:bottom w:val="none" w:sz="0" w:space="0" w:color="auto"/>
                <w:right w:val="none" w:sz="0" w:space="0" w:color="auto"/>
              </w:divBdr>
            </w:div>
          </w:divsChild>
        </w:div>
        <w:div w:id="692924525">
          <w:marLeft w:val="0"/>
          <w:marRight w:val="0"/>
          <w:marTop w:val="0"/>
          <w:marBottom w:val="0"/>
          <w:divBdr>
            <w:top w:val="none" w:sz="0" w:space="0" w:color="auto"/>
            <w:left w:val="none" w:sz="0" w:space="0" w:color="auto"/>
            <w:bottom w:val="none" w:sz="0" w:space="0" w:color="auto"/>
            <w:right w:val="none" w:sz="0" w:space="0" w:color="auto"/>
          </w:divBdr>
          <w:divsChild>
            <w:div w:id="1780250580">
              <w:marLeft w:val="0"/>
              <w:marRight w:val="0"/>
              <w:marTop w:val="0"/>
              <w:marBottom w:val="0"/>
              <w:divBdr>
                <w:top w:val="none" w:sz="0" w:space="0" w:color="auto"/>
                <w:left w:val="none" w:sz="0" w:space="0" w:color="auto"/>
                <w:bottom w:val="none" w:sz="0" w:space="0" w:color="auto"/>
                <w:right w:val="none" w:sz="0" w:space="0" w:color="auto"/>
              </w:divBdr>
            </w:div>
          </w:divsChild>
        </w:div>
        <w:div w:id="528640642">
          <w:marLeft w:val="0"/>
          <w:marRight w:val="0"/>
          <w:marTop w:val="0"/>
          <w:marBottom w:val="0"/>
          <w:divBdr>
            <w:top w:val="none" w:sz="0" w:space="0" w:color="auto"/>
            <w:left w:val="none" w:sz="0" w:space="0" w:color="auto"/>
            <w:bottom w:val="none" w:sz="0" w:space="0" w:color="auto"/>
            <w:right w:val="none" w:sz="0" w:space="0" w:color="auto"/>
          </w:divBdr>
          <w:divsChild>
            <w:div w:id="1449740180">
              <w:marLeft w:val="0"/>
              <w:marRight w:val="0"/>
              <w:marTop w:val="0"/>
              <w:marBottom w:val="0"/>
              <w:divBdr>
                <w:top w:val="none" w:sz="0" w:space="0" w:color="auto"/>
                <w:left w:val="none" w:sz="0" w:space="0" w:color="auto"/>
                <w:bottom w:val="none" w:sz="0" w:space="0" w:color="auto"/>
                <w:right w:val="none" w:sz="0" w:space="0" w:color="auto"/>
              </w:divBdr>
            </w:div>
          </w:divsChild>
        </w:div>
        <w:div w:id="221791510">
          <w:marLeft w:val="0"/>
          <w:marRight w:val="0"/>
          <w:marTop w:val="0"/>
          <w:marBottom w:val="0"/>
          <w:divBdr>
            <w:top w:val="none" w:sz="0" w:space="0" w:color="auto"/>
            <w:left w:val="none" w:sz="0" w:space="0" w:color="auto"/>
            <w:bottom w:val="none" w:sz="0" w:space="0" w:color="auto"/>
            <w:right w:val="none" w:sz="0" w:space="0" w:color="auto"/>
          </w:divBdr>
          <w:divsChild>
            <w:div w:id="927691771">
              <w:marLeft w:val="0"/>
              <w:marRight w:val="0"/>
              <w:marTop w:val="0"/>
              <w:marBottom w:val="0"/>
              <w:divBdr>
                <w:top w:val="none" w:sz="0" w:space="0" w:color="auto"/>
                <w:left w:val="none" w:sz="0" w:space="0" w:color="auto"/>
                <w:bottom w:val="none" w:sz="0" w:space="0" w:color="auto"/>
                <w:right w:val="none" w:sz="0" w:space="0" w:color="auto"/>
              </w:divBdr>
            </w:div>
          </w:divsChild>
        </w:div>
        <w:div w:id="1585526063">
          <w:marLeft w:val="0"/>
          <w:marRight w:val="0"/>
          <w:marTop w:val="0"/>
          <w:marBottom w:val="0"/>
          <w:divBdr>
            <w:top w:val="none" w:sz="0" w:space="0" w:color="auto"/>
            <w:left w:val="none" w:sz="0" w:space="0" w:color="auto"/>
            <w:bottom w:val="none" w:sz="0" w:space="0" w:color="auto"/>
            <w:right w:val="none" w:sz="0" w:space="0" w:color="auto"/>
          </w:divBdr>
          <w:divsChild>
            <w:div w:id="94061285">
              <w:marLeft w:val="0"/>
              <w:marRight w:val="0"/>
              <w:marTop w:val="0"/>
              <w:marBottom w:val="0"/>
              <w:divBdr>
                <w:top w:val="none" w:sz="0" w:space="0" w:color="auto"/>
                <w:left w:val="none" w:sz="0" w:space="0" w:color="auto"/>
                <w:bottom w:val="none" w:sz="0" w:space="0" w:color="auto"/>
                <w:right w:val="none" w:sz="0" w:space="0" w:color="auto"/>
              </w:divBdr>
            </w:div>
          </w:divsChild>
        </w:div>
        <w:div w:id="1625383727">
          <w:marLeft w:val="0"/>
          <w:marRight w:val="0"/>
          <w:marTop w:val="0"/>
          <w:marBottom w:val="0"/>
          <w:divBdr>
            <w:top w:val="none" w:sz="0" w:space="0" w:color="auto"/>
            <w:left w:val="none" w:sz="0" w:space="0" w:color="auto"/>
            <w:bottom w:val="none" w:sz="0" w:space="0" w:color="auto"/>
            <w:right w:val="none" w:sz="0" w:space="0" w:color="auto"/>
          </w:divBdr>
          <w:divsChild>
            <w:div w:id="190880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402037">
      <w:bodyDiv w:val="1"/>
      <w:marLeft w:val="0"/>
      <w:marRight w:val="0"/>
      <w:marTop w:val="0"/>
      <w:marBottom w:val="0"/>
      <w:divBdr>
        <w:top w:val="none" w:sz="0" w:space="0" w:color="auto"/>
        <w:left w:val="none" w:sz="0" w:space="0" w:color="auto"/>
        <w:bottom w:val="none" w:sz="0" w:space="0" w:color="auto"/>
        <w:right w:val="none" w:sz="0" w:space="0" w:color="auto"/>
      </w:divBdr>
      <w:divsChild>
        <w:div w:id="287442460">
          <w:marLeft w:val="0"/>
          <w:marRight w:val="0"/>
          <w:marTop w:val="0"/>
          <w:marBottom w:val="0"/>
          <w:divBdr>
            <w:top w:val="none" w:sz="0" w:space="0" w:color="auto"/>
            <w:left w:val="none" w:sz="0" w:space="0" w:color="auto"/>
            <w:bottom w:val="none" w:sz="0" w:space="0" w:color="auto"/>
            <w:right w:val="none" w:sz="0" w:space="0" w:color="auto"/>
          </w:divBdr>
          <w:divsChild>
            <w:div w:id="431173078">
              <w:marLeft w:val="0"/>
              <w:marRight w:val="0"/>
              <w:marTop w:val="0"/>
              <w:marBottom w:val="0"/>
              <w:divBdr>
                <w:top w:val="none" w:sz="0" w:space="0" w:color="auto"/>
                <w:left w:val="none" w:sz="0" w:space="0" w:color="auto"/>
                <w:bottom w:val="none" w:sz="0" w:space="0" w:color="auto"/>
                <w:right w:val="none" w:sz="0" w:space="0" w:color="auto"/>
              </w:divBdr>
              <w:divsChild>
                <w:div w:id="2101633308">
                  <w:marLeft w:val="0"/>
                  <w:marRight w:val="0"/>
                  <w:marTop w:val="0"/>
                  <w:marBottom w:val="0"/>
                  <w:divBdr>
                    <w:top w:val="none" w:sz="0" w:space="0" w:color="auto"/>
                    <w:left w:val="none" w:sz="0" w:space="0" w:color="auto"/>
                    <w:bottom w:val="none" w:sz="0" w:space="0" w:color="auto"/>
                    <w:right w:val="none" w:sz="0" w:space="0" w:color="auto"/>
                  </w:divBdr>
                  <w:divsChild>
                    <w:div w:id="1294211127">
                      <w:marLeft w:val="0"/>
                      <w:marRight w:val="0"/>
                      <w:marTop w:val="0"/>
                      <w:marBottom w:val="0"/>
                      <w:divBdr>
                        <w:top w:val="none" w:sz="0" w:space="0" w:color="auto"/>
                        <w:left w:val="none" w:sz="0" w:space="0" w:color="auto"/>
                        <w:bottom w:val="none" w:sz="0" w:space="0" w:color="auto"/>
                        <w:right w:val="none" w:sz="0" w:space="0" w:color="auto"/>
                      </w:divBdr>
                      <w:divsChild>
                        <w:div w:id="826552532">
                          <w:marLeft w:val="0"/>
                          <w:marRight w:val="0"/>
                          <w:marTop w:val="0"/>
                          <w:marBottom w:val="0"/>
                          <w:divBdr>
                            <w:top w:val="none" w:sz="0" w:space="0" w:color="auto"/>
                            <w:left w:val="none" w:sz="0" w:space="0" w:color="auto"/>
                            <w:bottom w:val="none" w:sz="0" w:space="0" w:color="auto"/>
                            <w:right w:val="none" w:sz="0" w:space="0" w:color="auto"/>
                          </w:divBdr>
                          <w:divsChild>
                            <w:div w:id="799879207">
                              <w:marLeft w:val="0"/>
                              <w:marRight w:val="0"/>
                              <w:marTop w:val="0"/>
                              <w:marBottom w:val="0"/>
                              <w:divBdr>
                                <w:top w:val="none" w:sz="0" w:space="0" w:color="auto"/>
                                <w:left w:val="none" w:sz="0" w:space="0" w:color="auto"/>
                                <w:bottom w:val="none" w:sz="0" w:space="0" w:color="auto"/>
                                <w:right w:val="none" w:sz="0" w:space="0" w:color="auto"/>
                              </w:divBdr>
                            </w:div>
                            <w:div w:id="29965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1410616">
      <w:bodyDiv w:val="1"/>
      <w:marLeft w:val="0"/>
      <w:marRight w:val="0"/>
      <w:marTop w:val="0"/>
      <w:marBottom w:val="0"/>
      <w:divBdr>
        <w:top w:val="none" w:sz="0" w:space="0" w:color="auto"/>
        <w:left w:val="none" w:sz="0" w:space="0" w:color="auto"/>
        <w:bottom w:val="none" w:sz="0" w:space="0" w:color="auto"/>
        <w:right w:val="none" w:sz="0" w:space="0" w:color="auto"/>
      </w:divBdr>
    </w:div>
    <w:div w:id="1612273444">
      <w:bodyDiv w:val="1"/>
      <w:marLeft w:val="0"/>
      <w:marRight w:val="0"/>
      <w:marTop w:val="0"/>
      <w:marBottom w:val="0"/>
      <w:divBdr>
        <w:top w:val="none" w:sz="0" w:space="0" w:color="auto"/>
        <w:left w:val="none" w:sz="0" w:space="0" w:color="auto"/>
        <w:bottom w:val="none" w:sz="0" w:space="0" w:color="auto"/>
        <w:right w:val="none" w:sz="0" w:space="0" w:color="auto"/>
      </w:divBdr>
    </w:div>
    <w:div w:id="1683585227">
      <w:bodyDiv w:val="1"/>
      <w:marLeft w:val="0"/>
      <w:marRight w:val="0"/>
      <w:marTop w:val="0"/>
      <w:marBottom w:val="0"/>
      <w:divBdr>
        <w:top w:val="none" w:sz="0" w:space="0" w:color="auto"/>
        <w:left w:val="none" w:sz="0" w:space="0" w:color="auto"/>
        <w:bottom w:val="none" w:sz="0" w:space="0" w:color="auto"/>
        <w:right w:val="none" w:sz="0" w:space="0" w:color="auto"/>
      </w:divBdr>
    </w:div>
    <w:div w:id="1934241386">
      <w:bodyDiv w:val="1"/>
      <w:marLeft w:val="0"/>
      <w:marRight w:val="0"/>
      <w:marTop w:val="0"/>
      <w:marBottom w:val="0"/>
      <w:divBdr>
        <w:top w:val="none" w:sz="0" w:space="0" w:color="auto"/>
        <w:left w:val="none" w:sz="0" w:space="0" w:color="auto"/>
        <w:bottom w:val="none" w:sz="0" w:space="0" w:color="auto"/>
        <w:right w:val="none" w:sz="0" w:space="0" w:color="auto"/>
      </w:divBdr>
    </w:div>
    <w:div w:id="2011323855">
      <w:bodyDiv w:val="1"/>
      <w:marLeft w:val="0"/>
      <w:marRight w:val="0"/>
      <w:marTop w:val="0"/>
      <w:marBottom w:val="0"/>
      <w:divBdr>
        <w:top w:val="none" w:sz="0" w:space="0" w:color="auto"/>
        <w:left w:val="none" w:sz="0" w:space="0" w:color="auto"/>
        <w:bottom w:val="none" w:sz="0" w:space="0" w:color="auto"/>
        <w:right w:val="none" w:sz="0" w:space="0" w:color="auto"/>
      </w:divBdr>
      <w:divsChild>
        <w:div w:id="2071416774">
          <w:marLeft w:val="0"/>
          <w:marRight w:val="0"/>
          <w:marTop w:val="0"/>
          <w:marBottom w:val="0"/>
          <w:divBdr>
            <w:top w:val="none" w:sz="0" w:space="0" w:color="auto"/>
            <w:left w:val="none" w:sz="0" w:space="0" w:color="auto"/>
            <w:bottom w:val="none" w:sz="0" w:space="0" w:color="auto"/>
            <w:right w:val="none" w:sz="0" w:space="0" w:color="auto"/>
          </w:divBdr>
        </w:div>
        <w:div w:id="1806041292">
          <w:marLeft w:val="0"/>
          <w:marRight w:val="0"/>
          <w:marTop w:val="0"/>
          <w:marBottom w:val="0"/>
          <w:divBdr>
            <w:top w:val="none" w:sz="0" w:space="0" w:color="auto"/>
            <w:left w:val="none" w:sz="0" w:space="0" w:color="auto"/>
            <w:bottom w:val="none" w:sz="0" w:space="0" w:color="auto"/>
            <w:right w:val="none" w:sz="0" w:space="0" w:color="auto"/>
          </w:divBdr>
        </w:div>
        <w:div w:id="313725270">
          <w:marLeft w:val="0"/>
          <w:marRight w:val="0"/>
          <w:marTop w:val="0"/>
          <w:marBottom w:val="0"/>
          <w:divBdr>
            <w:top w:val="none" w:sz="0" w:space="0" w:color="auto"/>
            <w:left w:val="none" w:sz="0" w:space="0" w:color="auto"/>
            <w:bottom w:val="none" w:sz="0" w:space="0" w:color="auto"/>
            <w:right w:val="none" w:sz="0" w:space="0" w:color="auto"/>
          </w:divBdr>
        </w:div>
        <w:div w:id="641886408">
          <w:marLeft w:val="0"/>
          <w:marRight w:val="0"/>
          <w:marTop w:val="0"/>
          <w:marBottom w:val="0"/>
          <w:divBdr>
            <w:top w:val="none" w:sz="0" w:space="0" w:color="auto"/>
            <w:left w:val="none" w:sz="0" w:space="0" w:color="auto"/>
            <w:bottom w:val="none" w:sz="0" w:space="0" w:color="auto"/>
            <w:right w:val="none" w:sz="0" w:space="0" w:color="auto"/>
          </w:divBdr>
        </w:div>
      </w:divsChild>
    </w:div>
    <w:div w:id="2037807698">
      <w:bodyDiv w:val="1"/>
      <w:marLeft w:val="0"/>
      <w:marRight w:val="0"/>
      <w:marTop w:val="0"/>
      <w:marBottom w:val="0"/>
      <w:divBdr>
        <w:top w:val="none" w:sz="0" w:space="0" w:color="auto"/>
        <w:left w:val="none" w:sz="0" w:space="0" w:color="auto"/>
        <w:bottom w:val="none" w:sz="0" w:space="0" w:color="auto"/>
        <w:right w:val="none" w:sz="0" w:space="0" w:color="auto"/>
      </w:divBdr>
      <w:divsChild>
        <w:div w:id="681127560">
          <w:marLeft w:val="0"/>
          <w:marRight w:val="0"/>
          <w:marTop w:val="0"/>
          <w:marBottom w:val="0"/>
          <w:divBdr>
            <w:top w:val="none" w:sz="0" w:space="0" w:color="auto"/>
            <w:left w:val="none" w:sz="0" w:space="0" w:color="auto"/>
            <w:bottom w:val="none" w:sz="0" w:space="0" w:color="auto"/>
            <w:right w:val="none" w:sz="0" w:space="0" w:color="auto"/>
          </w:divBdr>
        </w:div>
        <w:div w:id="2013793100">
          <w:marLeft w:val="0"/>
          <w:marRight w:val="0"/>
          <w:marTop w:val="0"/>
          <w:marBottom w:val="0"/>
          <w:divBdr>
            <w:top w:val="none" w:sz="0" w:space="0" w:color="auto"/>
            <w:left w:val="none" w:sz="0" w:space="0" w:color="auto"/>
            <w:bottom w:val="none" w:sz="0" w:space="0" w:color="auto"/>
            <w:right w:val="none" w:sz="0" w:space="0" w:color="auto"/>
          </w:divBdr>
          <w:divsChild>
            <w:div w:id="222718456">
              <w:marLeft w:val="-75"/>
              <w:marRight w:val="0"/>
              <w:marTop w:val="30"/>
              <w:marBottom w:val="30"/>
              <w:divBdr>
                <w:top w:val="none" w:sz="0" w:space="0" w:color="auto"/>
                <w:left w:val="none" w:sz="0" w:space="0" w:color="auto"/>
                <w:bottom w:val="none" w:sz="0" w:space="0" w:color="auto"/>
                <w:right w:val="none" w:sz="0" w:space="0" w:color="auto"/>
              </w:divBdr>
              <w:divsChild>
                <w:div w:id="996610300">
                  <w:marLeft w:val="0"/>
                  <w:marRight w:val="0"/>
                  <w:marTop w:val="0"/>
                  <w:marBottom w:val="0"/>
                  <w:divBdr>
                    <w:top w:val="none" w:sz="0" w:space="0" w:color="auto"/>
                    <w:left w:val="none" w:sz="0" w:space="0" w:color="auto"/>
                    <w:bottom w:val="none" w:sz="0" w:space="0" w:color="auto"/>
                    <w:right w:val="none" w:sz="0" w:space="0" w:color="auto"/>
                  </w:divBdr>
                  <w:divsChild>
                    <w:div w:id="821703478">
                      <w:marLeft w:val="0"/>
                      <w:marRight w:val="0"/>
                      <w:marTop w:val="0"/>
                      <w:marBottom w:val="0"/>
                      <w:divBdr>
                        <w:top w:val="none" w:sz="0" w:space="0" w:color="auto"/>
                        <w:left w:val="none" w:sz="0" w:space="0" w:color="auto"/>
                        <w:bottom w:val="none" w:sz="0" w:space="0" w:color="auto"/>
                        <w:right w:val="none" w:sz="0" w:space="0" w:color="auto"/>
                      </w:divBdr>
                    </w:div>
                  </w:divsChild>
                </w:div>
                <w:div w:id="743452225">
                  <w:marLeft w:val="0"/>
                  <w:marRight w:val="0"/>
                  <w:marTop w:val="0"/>
                  <w:marBottom w:val="0"/>
                  <w:divBdr>
                    <w:top w:val="none" w:sz="0" w:space="0" w:color="auto"/>
                    <w:left w:val="none" w:sz="0" w:space="0" w:color="auto"/>
                    <w:bottom w:val="none" w:sz="0" w:space="0" w:color="auto"/>
                    <w:right w:val="none" w:sz="0" w:space="0" w:color="auto"/>
                  </w:divBdr>
                  <w:divsChild>
                    <w:div w:id="436144663">
                      <w:marLeft w:val="0"/>
                      <w:marRight w:val="0"/>
                      <w:marTop w:val="0"/>
                      <w:marBottom w:val="0"/>
                      <w:divBdr>
                        <w:top w:val="none" w:sz="0" w:space="0" w:color="auto"/>
                        <w:left w:val="none" w:sz="0" w:space="0" w:color="auto"/>
                        <w:bottom w:val="none" w:sz="0" w:space="0" w:color="auto"/>
                        <w:right w:val="none" w:sz="0" w:space="0" w:color="auto"/>
                      </w:divBdr>
                    </w:div>
                  </w:divsChild>
                </w:div>
                <w:div w:id="809244566">
                  <w:marLeft w:val="0"/>
                  <w:marRight w:val="0"/>
                  <w:marTop w:val="0"/>
                  <w:marBottom w:val="0"/>
                  <w:divBdr>
                    <w:top w:val="none" w:sz="0" w:space="0" w:color="auto"/>
                    <w:left w:val="none" w:sz="0" w:space="0" w:color="auto"/>
                    <w:bottom w:val="none" w:sz="0" w:space="0" w:color="auto"/>
                    <w:right w:val="none" w:sz="0" w:space="0" w:color="auto"/>
                  </w:divBdr>
                  <w:divsChild>
                    <w:div w:id="358699458">
                      <w:marLeft w:val="0"/>
                      <w:marRight w:val="0"/>
                      <w:marTop w:val="0"/>
                      <w:marBottom w:val="0"/>
                      <w:divBdr>
                        <w:top w:val="none" w:sz="0" w:space="0" w:color="auto"/>
                        <w:left w:val="none" w:sz="0" w:space="0" w:color="auto"/>
                        <w:bottom w:val="none" w:sz="0" w:space="0" w:color="auto"/>
                        <w:right w:val="none" w:sz="0" w:space="0" w:color="auto"/>
                      </w:divBdr>
                    </w:div>
                  </w:divsChild>
                </w:div>
                <w:div w:id="1718971313">
                  <w:marLeft w:val="0"/>
                  <w:marRight w:val="0"/>
                  <w:marTop w:val="0"/>
                  <w:marBottom w:val="0"/>
                  <w:divBdr>
                    <w:top w:val="none" w:sz="0" w:space="0" w:color="auto"/>
                    <w:left w:val="none" w:sz="0" w:space="0" w:color="auto"/>
                    <w:bottom w:val="none" w:sz="0" w:space="0" w:color="auto"/>
                    <w:right w:val="none" w:sz="0" w:space="0" w:color="auto"/>
                  </w:divBdr>
                  <w:divsChild>
                    <w:div w:id="1787581545">
                      <w:marLeft w:val="0"/>
                      <w:marRight w:val="0"/>
                      <w:marTop w:val="0"/>
                      <w:marBottom w:val="0"/>
                      <w:divBdr>
                        <w:top w:val="none" w:sz="0" w:space="0" w:color="auto"/>
                        <w:left w:val="none" w:sz="0" w:space="0" w:color="auto"/>
                        <w:bottom w:val="none" w:sz="0" w:space="0" w:color="auto"/>
                        <w:right w:val="none" w:sz="0" w:space="0" w:color="auto"/>
                      </w:divBdr>
                    </w:div>
                  </w:divsChild>
                </w:div>
                <w:div w:id="1660112008">
                  <w:marLeft w:val="0"/>
                  <w:marRight w:val="0"/>
                  <w:marTop w:val="0"/>
                  <w:marBottom w:val="0"/>
                  <w:divBdr>
                    <w:top w:val="none" w:sz="0" w:space="0" w:color="auto"/>
                    <w:left w:val="none" w:sz="0" w:space="0" w:color="auto"/>
                    <w:bottom w:val="none" w:sz="0" w:space="0" w:color="auto"/>
                    <w:right w:val="none" w:sz="0" w:space="0" w:color="auto"/>
                  </w:divBdr>
                  <w:divsChild>
                    <w:div w:id="458111122">
                      <w:marLeft w:val="0"/>
                      <w:marRight w:val="0"/>
                      <w:marTop w:val="0"/>
                      <w:marBottom w:val="0"/>
                      <w:divBdr>
                        <w:top w:val="none" w:sz="0" w:space="0" w:color="auto"/>
                        <w:left w:val="none" w:sz="0" w:space="0" w:color="auto"/>
                        <w:bottom w:val="none" w:sz="0" w:space="0" w:color="auto"/>
                        <w:right w:val="none" w:sz="0" w:space="0" w:color="auto"/>
                      </w:divBdr>
                    </w:div>
                  </w:divsChild>
                </w:div>
                <w:div w:id="681278841">
                  <w:marLeft w:val="0"/>
                  <w:marRight w:val="0"/>
                  <w:marTop w:val="0"/>
                  <w:marBottom w:val="0"/>
                  <w:divBdr>
                    <w:top w:val="none" w:sz="0" w:space="0" w:color="auto"/>
                    <w:left w:val="none" w:sz="0" w:space="0" w:color="auto"/>
                    <w:bottom w:val="none" w:sz="0" w:space="0" w:color="auto"/>
                    <w:right w:val="none" w:sz="0" w:space="0" w:color="auto"/>
                  </w:divBdr>
                  <w:divsChild>
                    <w:div w:id="743575768">
                      <w:marLeft w:val="0"/>
                      <w:marRight w:val="0"/>
                      <w:marTop w:val="0"/>
                      <w:marBottom w:val="0"/>
                      <w:divBdr>
                        <w:top w:val="none" w:sz="0" w:space="0" w:color="auto"/>
                        <w:left w:val="none" w:sz="0" w:space="0" w:color="auto"/>
                        <w:bottom w:val="none" w:sz="0" w:space="0" w:color="auto"/>
                        <w:right w:val="none" w:sz="0" w:space="0" w:color="auto"/>
                      </w:divBdr>
                    </w:div>
                  </w:divsChild>
                </w:div>
                <w:div w:id="154540042">
                  <w:marLeft w:val="0"/>
                  <w:marRight w:val="0"/>
                  <w:marTop w:val="0"/>
                  <w:marBottom w:val="0"/>
                  <w:divBdr>
                    <w:top w:val="none" w:sz="0" w:space="0" w:color="auto"/>
                    <w:left w:val="none" w:sz="0" w:space="0" w:color="auto"/>
                    <w:bottom w:val="none" w:sz="0" w:space="0" w:color="auto"/>
                    <w:right w:val="none" w:sz="0" w:space="0" w:color="auto"/>
                  </w:divBdr>
                  <w:divsChild>
                    <w:div w:id="978455453">
                      <w:marLeft w:val="0"/>
                      <w:marRight w:val="0"/>
                      <w:marTop w:val="0"/>
                      <w:marBottom w:val="0"/>
                      <w:divBdr>
                        <w:top w:val="none" w:sz="0" w:space="0" w:color="auto"/>
                        <w:left w:val="none" w:sz="0" w:space="0" w:color="auto"/>
                        <w:bottom w:val="none" w:sz="0" w:space="0" w:color="auto"/>
                        <w:right w:val="none" w:sz="0" w:space="0" w:color="auto"/>
                      </w:divBdr>
                    </w:div>
                  </w:divsChild>
                </w:div>
                <w:div w:id="1802844636">
                  <w:marLeft w:val="0"/>
                  <w:marRight w:val="0"/>
                  <w:marTop w:val="0"/>
                  <w:marBottom w:val="0"/>
                  <w:divBdr>
                    <w:top w:val="none" w:sz="0" w:space="0" w:color="auto"/>
                    <w:left w:val="none" w:sz="0" w:space="0" w:color="auto"/>
                    <w:bottom w:val="none" w:sz="0" w:space="0" w:color="auto"/>
                    <w:right w:val="none" w:sz="0" w:space="0" w:color="auto"/>
                  </w:divBdr>
                  <w:divsChild>
                    <w:div w:id="1428885828">
                      <w:marLeft w:val="0"/>
                      <w:marRight w:val="0"/>
                      <w:marTop w:val="0"/>
                      <w:marBottom w:val="0"/>
                      <w:divBdr>
                        <w:top w:val="none" w:sz="0" w:space="0" w:color="auto"/>
                        <w:left w:val="none" w:sz="0" w:space="0" w:color="auto"/>
                        <w:bottom w:val="none" w:sz="0" w:space="0" w:color="auto"/>
                        <w:right w:val="none" w:sz="0" w:space="0" w:color="auto"/>
                      </w:divBdr>
                    </w:div>
                  </w:divsChild>
                </w:div>
                <w:div w:id="2107651301">
                  <w:marLeft w:val="0"/>
                  <w:marRight w:val="0"/>
                  <w:marTop w:val="0"/>
                  <w:marBottom w:val="0"/>
                  <w:divBdr>
                    <w:top w:val="none" w:sz="0" w:space="0" w:color="auto"/>
                    <w:left w:val="none" w:sz="0" w:space="0" w:color="auto"/>
                    <w:bottom w:val="none" w:sz="0" w:space="0" w:color="auto"/>
                    <w:right w:val="none" w:sz="0" w:space="0" w:color="auto"/>
                  </w:divBdr>
                  <w:divsChild>
                    <w:div w:id="909968464">
                      <w:marLeft w:val="0"/>
                      <w:marRight w:val="0"/>
                      <w:marTop w:val="0"/>
                      <w:marBottom w:val="0"/>
                      <w:divBdr>
                        <w:top w:val="none" w:sz="0" w:space="0" w:color="auto"/>
                        <w:left w:val="none" w:sz="0" w:space="0" w:color="auto"/>
                        <w:bottom w:val="none" w:sz="0" w:space="0" w:color="auto"/>
                        <w:right w:val="none" w:sz="0" w:space="0" w:color="auto"/>
                      </w:divBdr>
                    </w:div>
                  </w:divsChild>
                </w:div>
                <w:div w:id="293028547">
                  <w:marLeft w:val="0"/>
                  <w:marRight w:val="0"/>
                  <w:marTop w:val="0"/>
                  <w:marBottom w:val="0"/>
                  <w:divBdr>
                    <w:top w:val="none" w:sz="0" w:space="0" w:color="auto"/>
                    <w:left w:val="none" w:sz="0" w:space="0" w:color="auto"/>
                    <w:bottom w:val="none" w:sz="0" w:space="0" w:color="auto"/>
                    <w:right w:val="none" w:sz="0" w:space="0" w:color="auto"/>
                  </w:divBdr>
                  <w:divsChild>
                    <w:div w:id="1582792420">
                      <w:marLeft w:val="0"/>
                      <w:marRight w:val="0"/>
                      <w:marTop w:val="0"/>
                      <w:marBottom w:val="0"/>
                      <w:divBdr>
                        <w:top w:val="none" w:sz="0" w:space="0" w:color="auto"/>
                        <w:left w:val="none" w:sz="0" w:space="0" w:color="auto"/>
                        <w:bottom w:val="none" w:sz="0" w:space="0" w:color="auto"/>
                        <w:right w:val="none" w:sz="0" w:space="0" w:color="auto"/>
                      </w:divBdr>
                    </w:div>
                  </w:divsChild>
                </w:div>
                <w:div w:id="66542723">
                  <w:marLeft w:val="0"/>
                  <w:marRight w:val="0"/>
                  <w:marTop w:val="0"/>
                  <w:marBottom w:val="0"/>
                  <w:divBdr>
                    <w:top w:val="none" w:sz="0" w:space="0" w:color="auto"/>
                    <w:left w:val="none" w:sz="0" w:space="0" w:color="auto"/>
                    <w:bottom w:val="none" w:sz="0" w:space="0" w:color="auto"/>
                    <w:right w:val="none" w:sz="0" w:space="0" w:color="auto"/>
                  </w:divBdr>
                  <w:divsChild>
                    <w:div w:id="1630817265">
                      <w:marLeft w:val="0"/>
                      <w:marRight w:val="0"/>
                      <w:marTop w:val="0"/>
                      <w:marBottom w:val="0"/>
                      <w:divBdr>
                        <w:top w:val="none" w:sz="0" w:space="0" w:color="auto"/>
                        <w:left w:val="none" w:sz="0" w:space="0" w:color="auto"/>
                        <w:bottom w:val="none" w:sz="0" w:space="0" w:color="auto"/>
                        <w:right w:val="none" w:sz="0" w:space="0" w:color="auto"/>
                      </w:divBdr>
                    </w:div>
                  </w:divsChild>
                </w:div>
                <w:div w:id="1645037277">
                  <w:marLeft w:val="0"/>
                  <w:marRight w:val="0"/>
                  <w:marTop w:val="0"/>
                  <w:marBottom w:val="0"/>
                  <w:divBdr>
                    <w:top w:val="none" w:sz="0" w:space="0" w:color="auto"/>
                    <w:left w:val="none" w:sz="0" w:space="0" w:color="auto"/>
                    <w:bottom w:val="none" w:sz="0" w:space="0" w:color="auto"/>
                    <w:right w:val="none" w:sz="0" w:space="0" w:color="auto"/>
                  </w:divBdr>
                  <w:divsChild>
                    <w:div w:id="1145273092">
                      <w:marLeft w:val="0"/>
                      <w:marRight w:val="0"/>
                      <w:marTop w:val="0"/>
                      <w:marBottom w:val="0"/>
                      <w:divBdr>
                        <w:top w:val="none" w:sz="0" w:space="0" w:color="auto"/>
                        <w:left w:val="none" w:sz="0" w:space="0" w:color="auto"/>
                        <w:bottom w:val="none" w:sz="0" w:space="0" w:color="auto"/>
                        <w:right w:val="none" w:sz="0" w:space="0" w:color="auto"/>
                      </w:divBdr>
                    </w:div>
                  </w:divsChild>
                </w:div>
                <w:div w:id="646279112">
                  <w:marLeft w:val="0"/>
                  <w:marRight w:val="0"/>
                  <w:marTop w:val="0"/>
                  <w:marBottom w:val="0"/>
                  <w:divBdr>
                    <w:top w:val="none" w:sz="0" w:space="0" w:color="auto"/>
                    <w:left w:val="none" w:sz="0" w:space="0" w:color="auto"/>
                    <w:bottom w:val="none" w:sz="0" w:space="0" w:color="auto"/>
                    <w:right w:val="none" w:sz="0" w:space="0" w:color="auto"/>
                  </w:divBdr>
                  <w:divsChild>
                    <w:div w:id="923758768">
                      <w:marLeft w:val="0"/>
                      <w:marRight w:val="0"/>
                      <w:marTop w:val="0"/>
                      <w:marBottom w:val="0"/>
                      <w:divBdr>
                        <w:top w:val="none" w:sz="0" w:space="0" w:color="auto"/>
                        <w:left w:val="none" w:sz="0" w:space="0" w:color="auto"/>
                        <w:bottom w:val="none" w:sz="0" w:space="0" w:color="auto"/>
                        <w:right w:val="none" w:sz="0" w:space="0" w:color="auto"/>
                      </w:divBdr>
                    </w:div>
                  </w:divsChild>
                </w:div>
                <w:div w:id="84889013">
                  <w:marLeft w:val="0"/>
                  <w:marRight w:val="0"/>
                  <w:marTop w:val="0"/>
                  <w:marBottom w:val="0"/>
                  <w:divBdr>
                    <w:top w:val="none" w:sz="0" w:space="0" w:color="auto"/>
                    <w:left w:val="none" w:sz="0" w:space="0" w:color="auto"/>
                    <w:bottom w:val="none" w:sz="0" w:space="0" w:color="auto"/>
                    <w:right w:val="none" w:sz="0" w:space="0" w:color="auto"/>
                  </w:divBdr>
                  <w:divsChild>
                    <w:div w:id="199853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348077">
          <w:marLeft w:val="0"/>
          <w:marRight w:val="0"/>
          <w:marTop w:val="0"/>
          <w:marBottom w:val="0"/>
          <w:divBdr>
            <w:top w:val="none" w:sz="0" w:space="0" w:color="auto"/>
            <w:left w:val="none" w:sz="0" w:space="0" w:color="auto"/>
            <w:bottom w:val="none" w:sz="0" w:space="0" w:color="auto"/>
            <w:right w:val="none" w:sz="0" w:space="0" w:color="auto"/>
          </w:divBdr>
        </w:div>
        <w:div w:id="503665480">
          <w:marLeft w:val="0"/>
          <w:marRight w:val="0"/>
          <w:marTop w:val="0"/>
          <w:marBottom w:val="0"/>
          <w:divBdr>
            <w:top w:val="none" w:sz="0" w:space="0" w:color="auto"/>
            <w:left w:val="none" w:sz="0" w:space="0" w:color="auto"/>
            <w:bottom w:val="none" w:sz="0" w:space="0" w:color="auto"/>
            <w:right w:val="none" w:sz="0" w:space="0" w:color="auto"/>
          </w:divBdr>
        </w:div>
        <w:div w:id="539248244">
          <w:marLeft w:val="0"/>
          <w:marRight w:val="0"/>
          <w:marTop w:val="0"/>
          <w:marBottom w:val="0"/>
          <w:divBdr>
            <w:top w:val="none" w:sz="0" w:space="0" w:color="auto"/>
            <w:left w:val="none" w:sz="0" w:space="0" w:color="auto"/>
            <w:bottom w:val="none" w:sz="0" w:space="0" w:color="auto"/>
            <w:right w:val="none" w:sz="0" w:space="0" w:color="auto"/>
          </w:divBdr>
        </w:div>
        <w:div w:id="1724019466">
          <w:marLeft w:val="0"/>
          <w:marRight w:val="0"/>
          <w:marTop w:val="0"/>
          <w:marBottom w:val="0"/>
          <w:divBdr>
            <w:top w:val="none" w:sz="0" w:space="0" w:color="auto"/>
            <w:left w:val="none" w:sz="0" w:space="0" w:color="auto"/>
            <w:bottom w:val="none" w:sz="0" w:space="0" w:color="auto"/>
            <w:right w:val="none" w:sz="0" w:space="0" w:color="auto"/>
          </w:divBdr>
        </w:div>
      </w:divsChild>
    </w:div>
    <w:div w:id="2134446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b5a44311-ed64-4a72-909f-c9dc6973bde2" xsi:nil="true"/>
    <lcf76f155ced4ddcb4097134ff3c332f xmlns="b301dc1f-765b-48ad-b892-df54f4ee939f">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52D40E1BEFB2F47B4F24C2B78FB4497" ma:contentTypeVersion="13" ma:contentTypeDescription="Create a new document." ma:contentTypeScope="" ma:versionID="76ac98d7c0ea8ebfa1e3eca549f30231">
  <xsd:schema xmlns:xsd="http://www.w3.org/2001/XMLSchema" xmlns:xs="http://www.w3.org/2001/XMLSchema" xmlns:p="http://schemas.microsoft.com/office/2006/metadata/properties" xmlns:ns2="b301dc1f-765b-48ad-b892-df54f4ee939f" xmlns:ns3="0f673578-062f-42cf-8580-49b16be5d89d" xmlns:ns4="b5a44311-ed64-4a72-909f-c9dc6973bde2" targetNamespace="http://schemas.microsoft.com/office/2006/metadata/properties" ma:root="true" ma:fieldsID="cad347852dcf6ca16b549100e879ea68" ns2:_="" ns3:_="" ns4:_="">
    <xsd:import namespace="b301dc1f-765b-48ad-b892-df54f4ee939f"/>
    <xsd:import namespace="0f673578-062f-42cf-8580-49b16be5d89d"/>
    <xsd:import namespace="b5a44311-ed64-4a72-909f-c9dc6973bde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CR" minOccurs="0"/>
                <xsd:element ref="ns2:MediaServiceGenerationTime" minOccurs="0"/>
                <xsd:element ref="ns2:MediaServiceEventHashCode" minOccurs="0"/>
                <xsd:element ref="ns2:lcf76f155ced4ddcb4097134ff3c332f" minOccurs="0"/>
                <xsd:element ref="ns4:TaxCatchAll"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01dc1f-765b-48ad-b892-df54f4ee93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4ea1a638-fe8f-4e55-a8a3-ec1a1fdf419b" ma:termSetId="09814cd3-568e-fe90-9814-8d621ff8fb84" ma:anchorId="fba54fb3-c3e1-fe81-a776-ca4b69148c4d" ma:open="true" ma:isKeyword="false">
      <xsd:complexType>
        <xsd:sequence>
          <xsd:element ref="pc:Terms" minOccurs="0" maxOccurs="1"/>
        </xsd:sequence>
      </xsd:complex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f673578-062f-42cf-8580-49b16be5d89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5a44311-ed64-4a72-909f-c9dc6973bde2"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5cc2a904-8df5-465d-9748-03d351b582b0}" ma:internalName="TaxCatchAll" ma:showField="CatchAllData" ma:web="0f673578-062f-42cf-8580-49b16be5d89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A64B733-6C45-462D-9EE7-37FD69F87295}">
  <ds:schemaRefs>
    <ds:schemaRef ds:uri="http://schemas.microsoft.com/sharepoint/v3/contenttype/forms"/>
  </ds:schemaRefs>
</ds:datastoreItem>
</file>

<file path=customXml/itemProps2.xml><?xml version="1.0" encoding="utf-8"?>
<ds:datastoreItem xmlns:ds="http://schemas.openxmlformats.org/officeDocument/2006/customXml" ds:itemID="{148314D6-24B4-420B-833D-0DED6D52AB27}">
  <ds:schemaRefs>
    <ds:schemaRef ds:uri="http://schemas.microsoft.com/office/2006/metadata/properties"/>
    <ds:schemaRef ds:uri="http://schemas.microsoft.com/office/infopath/2007/PartnerControls"/>
    <ds:schemaRef ds:uri="b5a44311-ed64-4a72-909f-c9dc6973bde2"/>
    <ds:schemaRef ds:uri="b301dc1f-765b-48ad-b892-df54f4ee939f"/>
  </ds:schemaRefs>
</ds:datastoreItem>
</file>

<file path=customXml/itemProps3.xml><?xml version="1.0" encoding="utf-8"?>
<ds:datastoreItem xmlns:ds="http://schemas.openxmlformats.org/officeDocument/2006/customXml" ds:itemID="{BF0EAE67-7E72-4DD4-80B4-4223213CD7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01dc1f-765b-48ad-b892-df54f4ee939f"/>
    <ds:schemaRef ds:uri="0f673578-062f-42cf-8580-49b16be5d89d"/>
    <ds:schemaRef ds:uri="b5a44311-ed64-4a72-909f-c9dc6973bd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2</Pages>
  <Words>678</Words>
  <Characters>3870</Characters>
  <Application>Microsoft Office Word</Application>
  <DocSecurity>0</DocSecurity>
  <Lines>32</Lines>
  <Paragraphs>9</Paragraphs>
  <ScaleCrop>false</ScaleCrop>
  <Company/>
  <LinksUpToDate>false</LinksUpToDate>
  <CharactersWithSpaces>4539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Dr. Surajit Dey</cp:lastModifiedBy>
  <cp:revision>161</cp:revision>
  <dcterms:created xsi:type="dcterms:W3CDTF">2022-03-04T03:42:00Z</dcterms:created>
  <dcterms:modified xsi:type="dcterms:W3CDTF">2023-07-13T19:48:00Z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0x010100A52D40E1BEFB2F47B4F24C2B78FB4497</vt:lpwstr>
  </property>
  <property fmtid="{D5CDD505-2E9C-101B-9397-08002B2CF9AE}" pid="3" name="MediaServiceImageTags">
    <vt:lpwstr/>
  </property>
</Properties>
</file>