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6B0F00" w14:textId="2BEB2C59" w:rsidR="00F32A1C" w:rsidRPr="00AE1BF4" w:rsidRDefault="00F32A1C" w:rsidP="00AE1BF4">
      <w:pPr>
        <w:spacing w:after="8"/>
        <w:contextualSpacing/>
        <w:rPr>
          <w:rFonts w:ascii="Palatino" w:hAnsi="Palatino"/>
          <w:sz w:val="19"/>
        </w:rPr>
      </w:pPr>
    </w:p>
    <w:tbl>
      <w:tblPr>
        <w:tblW w:w="9360" w:type="dxa"/>
        <w:tblInd w:w="108" w:type="dxa"/>
        <w:tblLayout w:type="fixed"/>
        <w:tblLook w:val="0000" w:firstRow="0" w:lastRow="0" w:firstColumn="0" w:lastColumn="0" w:noHBand="0" w:noVBand="0"/>
      </w:tblPr>
      <w:tblGrid>
        <w:gridCol w:w="9360"/>
      </w:tblGrid>
      <w:tr w:rsidR="00F32A1C" w:rsidRPr="00FF334D" w14:paraId="609CE0DC" w14:textId="77777777" w:rsidTr="00340248">
        <w:trPr>
          <w:cantSplit/>
          <w:trHeight w:val="1040"/>
        </w:trPr>
        <w:tc>
          <w:tcPr>
            <w:tcW w:w="9360" w:type="dxa"/>
          </w:tcPr>
          <w:p w14:paraId="682B4FAF" w14:textId="66BD5FC9" w:rsidR="00F32A1C" w:rsidRPr="00FF334D" w:rsidRDefault="00F32A1C" w:rsidP="00340248">
            <w:pPr>
              <w:pStyle w:val="DocTitle"/>
              <w:spacing w:before="840" w:after="100" w:afterAutospacing="1"/>
              <w:ind w:left="518"/>
              <w:rPr>
                <w:noProof/>
              </w:rPr>
            </w:pPr>
            <w:r w:rsidRPr="00471336">
              <w:t xml:space="preserve">Evaluation of the </w:t>
            </w:r>
            <w:r w:rsidRPr="00471336">
              <w:rPr>
                <w:highlight w:val="yellow"/>
              </w:rPr>
              <w:t>INSERT SYSTEM NAME HERE</w:t>
            </w:r>
            <w:r w:rsidRPr="00471336">
              <w:t xml:space="preserve"> System Security Plan</w:t>
            </w:r>
            <w:r w:rsidRPr="00471336">
              <w:rPr>
                <w:highlight w:val="yellow"/>
              </w:rPr>
              <w:t xml:space="preserve"> Insert SSP Date, SSP Version No.</w:t>
            </w:r>
            <w:r w:rsidRPr="00471336">
              <w:t xml:space="preserve">  </w:t>
            </w:r>
          </w:p>
        </w:tc>
      </w:tr>
      <w:tr w:rsidR="00F32A1C" w:rsidRPr="00FF334D" w14:paraId="41D88366" w14:textId="77777777" w:rsidTr="00340248">
        <w:trPr>
          <w:cantSplit/>
        </w:trPr>
        <w:tc>
          <w:tcPr>
            <w:tcW w:w="9360" w:type="dxa"/>
            <w:tcBorders>
              <w:left w:val="nil"/>
            </w:tcBorders>
            <w:vAlign w:val="center"/>
          </w:tcPr>
          <w:p w14:paraId="7D6B5486" w14:textId="00120E37" w:rsidR="00F32A1C" w:rsidRPr="00FF334D" w:rsidRDefault="00F32A1C" w:rsidP="00340248">
            <w:pPr>
              <w:pStyle w:val="PubDate"/>
              <w:spacing w:before="200" w:after="680"/>
              <w:rPr>
                <w:noProof/>
                <w:sz w:val="24"/>
                <w:szCs w:val="24"/>
              </w:rPr>
            </w:pPr>
            <w:r w:rsidRPr="00FF334D">
              <w:rPr>
                <w:noProof/>
                <w:sz w:val="24"/>
                <w:szCs w:val="24"/>
              </w:rPr>
              <w:t>Reference</w:t>
            </w:r>
            <w:r w:rsidRPr="00FF334D">
              <w:rPr>
                <w:noProof/>
              </w:rPr>
              <w:t xml:space="preserve"> </w:t>
            </w:r>
            <w:r w:rsidR="00BE6C1F">
              <w:rPr>
                <w:noProof/>
                <w:sz w:val="24"/>
                <w:szCs w:val="24"/>
              </w:rPr>
              <w:t xml:space="preserve">ACT </w:t>
            </w:r>
            <w:r w:rsidR="0020561E">
              <w:rPr>
                <w:noProof/>
                <w:sz w:val="24"/>
                <w:szCs w:val="24"/>
              </w:rPr>
              <w:t xml:space="preserve">Assessment Handbook v1.0 </w:t>
            </w:r>
            <w:r w:rsidRPr="00FF334D">
              <w:rPr>
                <w:noProof/>
                <w:sz w:val="24"/>
                <w:szCs w:val="24"/>
              </w:rPr>
              <w:t xml:space="preserve">and </w:t>
            </w:r>
            <w:r w:rsidR="006E0BEA">
              <w:rPr>
                <w:noProof/>
                <w:sz w:val="24"/>
                <w:szCs w:val="24"/>
              </w:rPr>
              <w:t xml:space="preserve">ACT </w:t>
            </w:r>
            <w:r w:rsidR="00820339">
              <w:rPr>
                <w:noProof/>
                <w:sz w:val="24"/>
                <w:szCs w:val="24"/>
              </w:rPr>
              <w:t>SSP</w:t>
            </w:r>
            <w:r w:rsidR="00820339" w:rsidRPr="00FF334D">
              <w:rPr>
                <w:noProof/>
                <w:sz w:val="24"/>
                <w:szCs w:val="24"/>
              </w:rPr>
              <w:t xml:space="preserve"> </w:t>
            </w:r>
            <w:r w:rsidRPr="00FF334D">
              <w:rPr>
                <w:noProof/>
                <w:sz w:val="24"/>
                <w:szCs w:val="24"/>
              </w:rPr>
              <w:t xml:space="preserve">Template </w:t>
            </w:r>
            <w:r w:rsidR="00820339">
              <w:rPr>
                <w:noProof/>
                <w:sz w:val="24"/>
                <w:szCs w:val="24"/>
              </w:rPr>
              <w:t>v</w:t>
            </w:r>
            <w:r w:rsidR="006E0BEA">
              <w:rPr>
                <w:noProof/>
                <w:sz w:val="24"/>
                <w:szCs w:val="24"/>
              </w:rPr>
              <w:t>1.2</w:t>
            </w:r>
          </w:p>
          <w:p w14:paraId="19969B82" w14:textId="43F0D04B" w:rsidR="00F32A1C" w:rsidRPr="00FF334D" w:rsidRDefault="002833F3" w:rsidP="00340248">
            <w:pPr>
              <w:pStyle w:val="PubDate"/>
              <w:spacing w:before="200" w:after="200"/>
              <w:rPr>
                <w:noProof/>
              </w:rPr>
            </w:pPr>
            <w:r w:rsidRPr="002833F3">
              <w:rPr>
                <w:noProof/>
                <w:highlight w:val="yellow"/>
              </w:rPr>
              <w:t>INSERT DATE HERE</w:t>
            </w:r>
          </w:p>
        </w:tc>
      </w:tr>
      <w:tr w:rsidR="00F32A1C" w:rsidRPr="00FF334D" w14:paraId="71CC6188" w14:textId="77777777" w:rsidTr="00340248">
        <w:trPr>
          <w:cantSplit/>
        </w:trPr>
        <w:tc>
          <w:tcPr>
            <w:tcW w:w="9360" w:type="dxa"/>
            <w:tcBorders>
              <w:left w:val="nil"/>
            </w:tcBorders>
          </w:tcPr>
          <w:p w14:paraId="2A35AA3C" w14:textId="78692DE3" w:rsidR="00F32A1C" w:rsidRPr="00FF334D" w:rsidRDefault="00F32A1C" w:rsidP="00340248">
            <w:pPr>
              <w:pStyle w:val="Numberedlist0"/>
              <w:numPr>
                <w:ilvl w:val="0"/>
                <w:numId w:val="0"/>
              </w:numPr>
              <w:ind w:left="144"/>
              <w:jc w:val="right"/>
              <w:rPr>
                <w:noProof/>
              </w:rPr>
            </w:pPr>
            <w:r w:rsidRPr="00FF334D">
              <w:rPr>
                <w:noProof/>
                <w:highlight w:val="yellow"/>
              </w:rPr>
              <w:t>Evaluators Name:</w:t>
            </w:r>
          </w:p>
          <w:p w14:paraId="67D092E4" w14:textId="77777777" w:rsidR="00F32A1C" w:rsidRPr="00FF334D" w:rsidRDefault="00F32A1C" w:rsidP="00340248">
            <w:pPr>
              <w:pStyle w:val="Numberedlist0"/>
              <w:numPr>
                <w:ilvl w:val="0"/>
                <w:numId w:val="0"/>
              </w:numPr>
              <w:ind w:left="144"/>
              <w:jc w:val="right"/>
              <w:rPr>
                <w:noProof/>
              </w:rPr>
            </w:pPr>
            <w:r w:rsidRPr="00FF334D">
              <w:rPr>
                <w:noProof/>
                <w:highlight w:val="yellow"/>
              </w:rPr>
              <w:t>Evaluators Email Address:</w:t>
            </w:r>
          </w:p>
          <w:p w14:paraId="47A01F87" w14:textId="77777777" w:rsidR="00F32A1C" w:rsidRPr="00FF334D" w:rsidRDefault="00F32A1C" w:rsidP="00340248">
            <w:pPr>
              <w:pStyle w:val="Numberedlist0"/>
              <w:numPr>
                <w:ilvl w:val="0"/>
                <w:numId w:val="0"/>
              </w:numPr>
              <w:ind w:left="144"/>
              <w:jc w:val="right"/>
              <w:rPr>
                <w:noProof/>
              </w:rPr>
            </w:pPr>
            <w:r w:rsidRPr="00FF334D">
              <w:rPr>
                <w:noProof/>
                <w:highlight w:val="yellow"/>
              </w:rPr>
              <w:t>Evaluators Telephone Number:</w:t>
            </w:r>
          </w:p>
          <w:p w14:paraId="64E64AB1" w14:textId="77777777" w:rsidR="00F32A1C" w:rsidRPr="00FF334D" w:rsidRDefault="00F32A1C" w:rsidP="00340248">
            <w:pPr>
              <w:pStyle w:val="Disclaimer"/>
              <w:spacing w:before="240"/>
              <w:jc w:val="left"/>
            </w:pPr>
            <w:r w:rsidRPr="00FF334D">
              <w:t xml:space="preserve"> </w:t>
            </w:r>
          </w:p>
        </w:tc>
      </w:tr>
    </w:tbl>
    <w:p w14:paraId="48C69A90" w14:textId="266547C8" w:rsidR="00F32A1C" w:rsidRPr="00AE265A" w:rsidRDefault="00F32A1C" w:rsidP="00F32A1C">
      <w:pPr>
        <w:jc w:val="center"/>
        <w:rPr>
          <w:color w:val="FFFFFF"/>
        </w:rPr>
      </w:pPr>
    </w:p>
    <w:p w14:paraId="06245F68" w14:textId="1AE16081" w:rsidR="00F32A1C" w:rsidRDefault="00F32A1C" w:rsidP="00F32A1C">
      <w:pPr>
        <w:jc w:val="center"/>
        <w:rPr>
          <w:color w:val="FFFFFF"/>
        </w:rPr>
      </w:pPr>
    </w:p>
    <w:p w14:paraId="3C6CCB22" w14:textId="177C285F" w:rsidR="00F32A1C" w:rsidRPr="00AE265A" w:rsidRDefault="00F32A1C" w:rsidP="00F32A1C">
      <w:pPr>
        <w:jc w:val="center"/>
        <w:rPr>
          <w:color w:val="FFFFFF"/>
        </w:rPr>
      </w:pPr>
    </w:p>
    <w:p w14:paraId="532B7255" w14:textId="31E80B27" w:rsidR="00DC2EC5" w:rsidRDefault="00DC2EC5" w:rsidP="00566C37">
      <w:pPr>
        <w:pStyle w:val="Pubdate0"/>
      </w:pPr>
    </w:p>
    <w:p w14:paraId="44CE15D9" w14:textId="13A3DE36" w:rsidR="00DC2EC5" w:rsidRPr="002C6568" w:rsidRDefault="00DC2EC5" w:rsidP="00C322B0"/>
    <w:p w14:paraId="3129000C" w14:textId="53400111" w:rsidR="00F32A1C" w:rsidRPr="002C6568" w:rsidRDefault="00B51151" w:rsidP="00C322B0">
      <w:r w:rsidRPr="00DB3631">
        <w:rPr>
          <w:noProof/>
        </w:rPr>
        <w:drawing>
          <wp:anchor distT="0" distB="0" distL="114300" distR="114300" simplePos="0" relativeHeight="251660288" behindDoc="0" locked="0" layoutInCell="1" allowOverlap="1" wp14:anchorId="5A4313FA" wp14:editId="45E12C7B">
            <wp:simplePos x="0" y="0"/>
            <wp:positionH relativeFrom="page">
              <wp:posOffset>2863850</wp:posOffset>
            </wp:positionH>
            <wp:positionV relativeFrom="paragraph">
              <wp:posOffset>459614</wp:posOffset>
            </wp:positionV>
            <wp:extent cx="2039112" cy="2039112"/>
            <wp:effectExtent l="0" t="0" r="5715" b="5715"/>
            <wp:wrapNone/>
            <wp:docPr id="517271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271324"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039112" cy="2039112"/>
                    </a:xfrm>
                    <a:prstGeom prst="rect">
                      <a:avLst/>
                    </a:prstGeom>
                  </pic:spPr>
                </pic:pic>
              </a:graphicData>
            </a:graphic>
            <wp14:sizeRelH relativeFrom="margin">
              <wp14:pctWidth>0</wp14:pctWidth>
            </wp14:sizeRelH>
            <wp14:sizeRelV relativeFrom="margin">
              <wp14:pctHeight>0</wp14:pctHeight>
            </wp14:sizeRelV>
          </wp:anchor>
        </w:drawing>
      </w:r>
    </w:p>
    <w:tbl>
      <w:tblPr>
        <w:tblW w:w="9360" w:type="dxa"/>
        <w:tblInd w:w="108" w:type="dxa"/>
        <w:tblLayout w:type="fixed"/>
        <w:tblLook w:val="0000" w:firstRow="0" w:lastRow="0" w:firstColumn="0" w:lastColumn="0" w:noHBand="0" w:noVBand="0"/>
      </w:tblPr>
      <w:tblGrid>
        <w:gridCol w:w="9360"/>
      </w:tblGrid>
      <w:tr w:rsidR="00F32A1C" w:rsidRPr="00471336" w14:paraId="17263497" w14:textId="77777777" w:rsidTr="00340248">
        <w:trPr>
          <w:cantSplit/>
          <w:trHeight w:val="6210"/>
        </w:trPr>
        <w:tc>
          <w:tcPr>
            <w:tcW w:w="9360" w:type="dxa"/>
            <w:tcBorders>
              <w:left w:val="nil"/>
            </w:tcBorders>
            <w:vAlign w:val="center"/>
          </w:tcPr>
          <w:p w14:paraId="0CF39A83" w14:textId="340D0664" w:rsidR="00F32A1C" w:rsidRPr="00471336" w:rsidRDefault="00F32A1C" w:rsidP="00340248">
            <w:pPr>
              <w:pStyle w:val="FrontMatterHeader"/>
            </w:pPr>
            <w:r w:rsidRPr="00471336">
              <w:lastRenderedPageBreak/>
              <w:t xml:space="preserve">Evaluator Instructions  </w:t>
            </w:r>
          </w:p>
          <w:p w14:paraId="787B585F" w14:textId="77777777" w:rsidR="00F32A1C" w:rsidRPr="00C322B0" w:rsidRDefault="00F32A1C" w:rsidP="00340248">
            <w:pPr>
              <w:rPr>
                <w:b/>
                <w:color w:val="FF0000"/>
              </w:rPr>
            </w:pPr>
            <w:r w:rsidRPr="00C322B0">
              <w:rPr>
                <w:b/>
                <w:color w:val="FF0000"/>
              </w:rPr>
              <w:t>IMPORTANT:</w:t>
            </w:r>
            <w:r w:rsidRPr="00C322B0">
              <w:rPr>
                <w:color w:val="FF0000"/>
              </w:rPr>
              <w:t xml:space="preserve"> </w:t>
            </w:r>
            <w:r w:rsidRPr="00C322B0">
              <w:rPr>
                <w:b/>
                <w:color w:val="FF0000"/>
              </w:rPr>
              <w:t xml:space="preserve">This page must be removed prior to either hardcopy or electronic distribution. </w:t>
            </w:r>
          </w:p>
          <w:p w14:paraId="2EFA2AFA" w14:textId="77777777" w:rsidR="00F32A1C" w:rsidRPr="00471336" w:rsidRDefault="00F32A1C" w:rsidP="00340248">
            <w:r w:rsidRPr="00471336">
              <w:t xml:space="preserve">The instructions are intended to provide guidance to the evaluators for consistency when evaluating SSPs for systems. </w:t>
            </w:r>
          </w:p>
          <w:p w14:paraId="4E4F730A" w14:textId="77777777" w:rsidR="00F32A1C" w:rsidRPr="00471336" w:rsidRDefault="00F32A1C" w:rsidP="00340248">
            <w:pPr>
              <w:pStyle w:val="CenterName"/>
              <w:numPr>
                <w:ilvl w:val="0"/>
                <w:numId w:val="23"/>
              </w:numPr>
              <w:spacing w:after="0"/>
              <w:rPr>
                <w:rFonts w:ascii="Times New Roman" w:hAnsi="Times New Roman"/>
                <w:b w:val="0"/>
                <w:noProof w:val="0"/>
                <w:sz w:val="22"/>
                <w:szCs w:val="22"/>
              </w:rPr>
            </w:pPr>
            <w:r w:rsidRPr="00C322B0">
              <w:rPr>
                <w:rFonts w:ascii="Times New Roman" w:hAnsi="Times New Roman"/>
                <w:b w:val="0"/>
                <w:noProof w:val="0"/>
                <w:sz w:val="22"/>
                <w:szCs w:val="22"/>
                <w:highlight w:val="yellow"/>
              </w:rPr>
              <w:t>Update all areas highlighted in yellow with the appropriate information.</w:t>
            </w:r>
          </w:p>
          <w:p w14:paraId="0299EAB6" w14:textId="52B21CEA" w:rsidR="00F32A1C" w:rsidRPr="00471336" w:rsidRDefault="00F32A1C" w:rsidP="00340248">
            <w:pPr>
              <w:pStyle w:val="CenterName"/>
              <w:numPr>
                <w:ilvl w:val="0"/>
                <w:numId w:val="23"/>
              </w:numPr>
              <w:spacing w:after="0"/>
              <w:rPr>
                <w:rFonts w:ascii="Times New Roman" w:hAnsi="Times New Roman"/>
                <w:b w:val="0"/>
                <w:noProof w:val="0"/>
                <w:sz w:val="22"/>
                <w:szCs w:val="22"/>
              </w:rPr>
            </w:pPr>
            <w:r w:rsidRPr="00471336">
              <w:rPr>
                <w:rFonts w:ascii="Times New Roman" w:hAnsi="Times New Roman"/>
                <w:b w:val="0"/>
                <w:noProof w:val="0"/>
                <w:sz w:val="22"/>
                <w:szCs w:val="22"/>
              </w:rPr>
              <w:t>The new SSP guidance may be a bit confusing to the</w:t>
            </w:r>
            <w:r w:rsidR="002E3445">
              <w:rPr>
                <w:rFonts w:ascii="Times New Roman" w:hAnsi="Times New Roman"/>
                <w:b w:val="0"/>
                <w:noProof w:val="0"/>
                <w:sz w:val="22"/>
                <w:szCs w:val="22"/>
              </w:rPr>
              <w:t xml:space="preserve"> </w:t>
            </w:r>
            <w:r w:rsidRPr="00471336">
              <w:rPr>
                <w:rFonts w:ascii="Times New Roman" w:hAnsi="Times New Roman"/>
                <w:b w:val="0"/>
                <w:noProof w:val="0"/>
                <w:sz w:val="22"/>
                <w:szCs w:val="22"/>
              </w:rPr>
              <w:t xml:space="preserve">business owners, </w:t>
            </w:r>
            <w:r w:rsidR="00312A8D">
              <w:rPr>
                <w:rFonts w:ascii="Times New Roman" w:hAnsi="Times New Roman"/>
                <w:b w:val="0"/>
                <w:noProof w:val="0"/>
                <w:sz w:val="22"/>
                <w:szCs w:val="22"/>
              </w:rPr>
              <w:t xml:space="preserve">the </w:t>
            </w:r>
            <w:r>
              <w:rPr>
                <w:rFonts w:ascii="Times New Roman" w:hAnsi="Times New Roman"/>
                <w:b w:val="0"/>
                <w:noProof w:val="0"/>
                <w:sz w:val="22"/>
                <w:szCs w:val="22"/>
              </w:rPr>
              <w:t xml:space="preserve">Security </w:t>
            </w:r>
            <w:r w:rsidR="00312A8D">
              <w:rPr>
                <w:rFonts w:ascii="Times New Roman" w:hAnsi="Times New Roman"/>
                <w:b w:val="0"/>
                <w:noProof w:val="0"/>
                <w:sz w:val="22"/>
                <w:szCs w:val="22"/>
              </w:rPr>
              <w:t xml:space="preserve">Control </w:t>
            </w:r>
            <w:r>
              <w:rPr>
                <w:rFonts w:ascii="Times New Roman" w:hAnsi="Times New Roman"/>
                <w:b w:val="0"/>
                <w:noProof w:val="0"/>
                <w:sz w:val="22"/>
                <w:szCs w:val="22"/>
              </w:rPr>
              <w:t>Assessment Evaluator</w:t>
            </w:r>
            <w:r w:rsidRPr="00471336">
              <w:rPr>
                <w:rFonts w:ascii="Times New Roman" w:hAnsi="Times New Roman"/>
                <w:b w:val="0"/>
                <w:noProof w:val="0"/>
                <w:sz w:val="22"/>
                <w:szCs w:val="22"/>
              </w:rPr>
              <w:t xml:space="preserve"> however needs to interpret the guidance the same across all assessments. </w:t>
            </w:r>
          </w:p>
          <w:p w14:paraId="65CDEB55" w14:textId="77777777" w:rsidR="00F32A1C" w:rsidRPr="00471336" w:rsidRDefault="00F32A1C" w:rsidP="00340248">
            <w:pPr>
              <w:pStyle w:val="CenterName"/>
              <w:numPr>
                <w:ilvl w:val="0"/>
                <w:numId w:val="23"/>
              </w:numPr>
              <w:spacing w:after="0"/>
              <w:rPr>
                <w:rFonts w:ascii="Times New Roman" w:hAnsi="Times New Roman"/>
                <w:b w:val="0"/>
                <w:noProof w:val="0"/>
                <w:sz w:val="22"/>
                <w:szCs w:val="22"/>
              </w:rPr>
            </w:pPr>
            <w:r w:rsidRPr="00471336">
              <w:rPr>
                <w:rFonts w:ascii="Times New Roman" w:hAnsi="Times New Roman"/>
                <w:b w:val="0"/>
                <w:noProof w:val="0"/>
                <w:sz w:val="22"/>
                <w:szCs w:val="22"/>
              </w:rPr>
              <w:t>The SSP must document all controls per the SSP workbook that corresponds with the systems security impact level.</w:t>
            </w:r>
          </w:p>
          <w:p w14:paraId="27CA03F5" w14:textId="77777777" w:rsidR="00F32A1C" w:rsidRPr="00471336" w:rsidRDefault="00F32A1C" w:rsidP="00340248">
            <w:pPr>
              <w:pStyle w:val="CenterName"/>
              <w:numPr>
                <w:ilvl w:val="0"/>
                <w:numId w:val="23"/>
              </w:numPr>
              <w:spacing w:after="0"/>
              <w:rPr>
                <w:rFonts w:ascii="Times New Roman" w:hAnsi="Times New Roman"/>
                <w:b w:val="0"/>
                <w:noProof w:val="0"/>
                <w:sz w:val="22"/>
                <w:szCs w:val="22"/>
              </w:rPr>
            </w:pPr>
            <w:r w:rsidRPr="00471336">
              <w:rPr>
                <w:rFonts w:ascii="Times New Roman" w:hAnsi="Times New Roman"/>
                <w:b w:val="0"/>
                <w:noProof w:val="0"/>
                <w:sz w:val="22"/>
                <w:szCs w:val="22"/>
              </w:rPr>
              <w:t xml:space="preserve">Use </w:t>
            </w:r>
            <w:r w:rsidR="00566C37">
              <w:rPr>
                <w:rFonts w:ascii="Times New Roman" w:hAnsi="Times New Roman"/>
                <w:b w:val="0"/>
                <w:noProof w:val="0"/>
                <w:sz w:val="22"/>
                <w:szCs w:val="22"/>
              </w:rPr>
              <w:t xml:space="preserve">this SSP Evaluation Template </w:t>
            </w:r>
            <w:r w:rsidRPr="00471336">
              <w:rPr>
                <w:rFonts w:ascii="Times New Roman" w:hAnsi="Times New Roman"/>
                <w:b w:val="0"/>
                <w:noProof w:val="0"/>
                <w:sz w:val="22"/>
                <w:szCs w:val="22"/>
              </w:rPr>
              <w:t xml:space="preserve">with the additional information for analyzing the completeness of the control description to ensure that all elements of the control are addressed. </w:t>
            </w:r>
          </w:p>
          <w:p w14:paraId="0C06A3F3" w14:textId="31464319" w:rsidR="00F32A1C" w:rsidRPr="00443936" w:rsidRDefault="00F32A1C" w:rsidP="00340248">
            <w:pPr>
              <w:pStyle w:val="CenterName"/>
              <w:numPr>
                <w:ilvl w:val="0"/>
                <w:numId w:val="23"/>
              </w:numPr>
              <w:spacing w:after="0"/>
              <w:rPr>
                <w:rFonts w:ascii="Times New Roman" w:hAnsi="Times New Roman"/>
                <w:b w:val="0"/>
                <w:noProof w:val="0"/>
                <w:sz w:val="22"/>
                <w:szCs w:val="22"/>
              </w:rPr>
            </w:pPr>
            <w:r w:rsidRPr="00443936">
              <w:rPr>
                <w:rFonts w:ascii="Times New Roman" w:hAnsi="Times New Roman"/>
                <w:b w:val="0"/>
                <w:noProof w:val="0"/>
                <w:sz w:val="22"/>
                <w:szCs w:val="22"/>
              </w:rPr>
              <w:t xml:space="preserve">For each of the security controls required, evaluate each control to determine that the </w:t>
            </w:r>
            <w:r w:rsidR="00566C37">
              <w:rPr>
                <w:rFonts w:ascii="Times New Roman" w:hAnsi="Times New Roman"/>
                <w:b w:val="0"/>
                <w:noProof w:val="0"/>
                <w:sz w:val="22"/>
                <w:szCs w:val="22"/>
              </w:rPr>
              <w:t xml:space="preserve">SSP </w:t>
            </w:r>
            <w:r w:rsidRPr="00443936">
              <w:rPr>
                <w:rFonts w:ascii="Times New Roman" w:hAnsi="Times New Roman"/>
                <w:b w:val="0"/>
                <w:noProof w:val="0"/>
                <w:sz w:val="22"/>
                <w:szCs w:val="22"/>
              </w:rPr>
              <w:t>preparer has addressed the compliancy of the control</w:t>
            </w:r>
            <w:r w:rsidR="00056A21">
              <w:rPr>
                <w:rFonts w:ascii="Times New Roman" w:hAnsi="Times New Roman"/>
                <w:b w:val="0"/>
                <w:noProof w:val="0"/>
                <w:sz w:val="22"/>
                <w:szCs w:val="22"/>
              </w:rPr>
              <w:t>.</w:t>
            </w:r>
          </w:p>
          <w:p w14:paraId="75CC61DD" w14:textId="422BBE90" w:rsidR="00F32A1C" w:rsidRPr="00471336" w:rsidRDefault="00F32A1C" w:rsidP="00340248">
            <w:pPr>
              <w:pStyle w:val="CenterName"/>
              <w:numPr>
                <w:ilvl w:val="1"/>
                <w:numId w:val="23"/>
              </w:numPr>
              <w:spacing w:after="0"/>
              <w:rPr>
                <w:rFonts w:ascii="Times New Roman" w:hAnsi="Times New Roman"/>
                <w:b w:val="0"/>
                <w:noProof w:val="0"/>
                <w:sz w:val="22"/>
                <w:szCs w:val="22"/>
              </w:rPr>
            </w:pPr>
            <w:r w:rsidRPr="00471336">
              <w:rPr>
                <w:rFonts w:ascii="Times New Roman" w:hAnsi="Times New Roman"/>
                <w:b w:val="0"/>
                <w:noProof w:val="0"/>
                <w:sz w:val="22"/>
                <w:szCs w:val="22"/>
              </w:rPr>
              <w:t xml:space="preserve">Indicate that the control is </w:t>
            </w:r>
            <w:r w:rsidR="005B7CF4">
              <w:rPr>
                <w:rFonts w:ascii="Times New Roman" w:hAnsi="Times New Roman"/>
                <w:b w:val="0"/>
                <w:noProof w:val="0"/>
                <w:sz w:val="22"/>
                <w:szCs w:val="22"/>
              </w:rPr>
              <w:t>Met</w:t>
            </w:r>
            <w:r w:rsidR="00AF2855" w:rsidRPr="00471336">
              <w:rPr>
                <w:rFonts w:ascii="Times New Roman" w:hAnsi="Times New Roman"/>
                <w:b w:val="0"/>
                <w:noProof w:val="0"/>
                <w:sz w:val="22"/>
                <w:szCs w:val="22"/>
              </w:rPr>
              <w:t xml:space="preserve"> </w:t>
            </w:r>
            <w:r w:rsidRPr="00471336">
              <w:rPr>
                <w:rFonts w:ascii="Times New Roman" w:hAnsi="Times New Roman"/>
                <w:b w:val="0"/>
                <w:noProof w:val="0"/>
                <w:sz w:val="22"/>
                <w:szCs w:val="22"/>
              </w:rPr>
              <w:t xml:space="preserve">or why a particular control is Partial, </w:t>
            </w:r>
            <w:r w:rsidR="00AF2855">
              <w:rPr>
                <w:rFonts w:ascii="Times New Roman" w:hAnsi="Times New Roman"/>
                <w:b w:val="0"/>
                <w:noProof w:val="0"/>
                <w:sz w:val="22"/>
                <w:szCs w:val="22"/>
              </w:rPr>
              <w:t xml:space="preserve">Not </w:t>
            </w:r>
            <w:r w:rsidR="005B7CF4">
              <w:rPr>
                <w:rFonts w:ascii="Times New Roman" w:hAnsi="Times New Roman"/>
                <w:b w:val="0"/>
                <w:noProof w:val="0"/>
                <w:sz w:val="22"/>
                <w:szCs w:val="22"/>
              </w:rPr>
              <w:t>Met,</w:t>
            </w:r>
            <w:r w:rsidRPr="00471336">
              <w:rPr>
                <w:rFonts w:ascii="Times New Roman" w:hAnsi="Times New Roman"/>
                <w:b w:val="0"/>
                <w:noProof w:val="0"/>
                <w:sz w:val="22"/>
                <w:szCs w:val="22"/>
              </w:rPr>
              <w:t xml:space="preserve"> or Not Applicable (N/A).  The response must indicate in detail the strategy / method by which the respective security requirement has been, or will be, implemented.</w:t>
            </w:r>
          </w:p>
          <w:p w14:paraId="3CD34B27" w14:textId="77777777" w:rsidR="00F32A1C" w:rsidRPr="00471336" w:rsidRDefault="00F32A1C" w:rsidP="00340248">
            <w:pPr>
              <w:pStyle w:val="CenterName"/>
              <w:numPr>
                <w:ilvl w:val="0"/>
                <w:numId w:val="23"/>
              </w:numPr>
              <w:spacing w:after="0"/>
              <w:rPr>
                <w:rFonts w:ascii="Times New Roman" w:hAnsi="Times New Roman"/>
                <w:b w:val="0"/>
                <w:noProof w:val="0"/>
                <w:sz w:val="22"/>
                <w:szCs w:val="22"/>
              </w:rPr>
            </w:pPr>
            <w:r w:rsidRPr="00471336">
              <w:rPr>
                <w:rFonts w:ascii="Times New Roman" w:hAnsi="Times New Roman"/>
                <w:b w:val="0"/>
                <w:noProof w:val="0"/>
                <w:sz w:val="22"/>
                <w:szCs w:val="22"/>
              </w:rPr>
              <w:t>Ensure sufficient detail was documented to provide information on all required security controls.</w:t>
            </w:r>
          </w:p>
          <w:p w14:paraId="0918CABC" w14:textId="77777777" w:rsidR="00F32A1C" w:rsidRPr="00471336" w:rsidRDefault="00F32A1C" w:rsidP="00340248">
            <w:pPr>
              <w:pStyle w:val="CenterName"/>
              <w:numPr>
                <w:ilvl w:val="0"/>
                <w:numId w:val="23"/>
              </w:numPr>
              <w:spacing w:after="0"/>
              <w:rPr>
                <w:rFonts w:ascii="Times New Roman" w:hAnsi="Times New Roman"/>
                <w:b w:val="0"/>
                <w:noProof w:val="0"/>
                <w:sz w:val="22"/>
                <w:szCs w:val="22"/>
              </w:rPr>
            </w:pPr>
            <w:r w:rsidRPr="00471336">
              <w:rPr>
                <w:rFonts w:ascii="Times New Roman" w:hAnsi="Times New Roman"/>
                <w:b w:val="0"/>
                <w:noProof w:val="0"/>
                <w:sz w:val="22"/>
                <w:szCs w:val="22"/>
              </w:rPr>
              <w:t xml:space="preserve">General or overall comments and any additional feedback can be added in the </w:t>
            </w:r>
            <w:r w:rsidRPr="00471336">
              <w:rPr>
                <w:rFonts w:ascii="Times New Roman" w:hAnsi="Times New Roman"/>
                <w:b w:val="0"/>
                <w:i/>
                <w:noProof w:val="0"/>
                <w:sz w:val="22"/>
                <w:szCs w:val="22"/>
              </w:rPr>
              <w:t xml:space="preserve">Additional Comments </w:t>
            </w:r>
            <w:r w:rsidRPr="00471336">
              <w:rPr>
                <w:rFonts w:ascii="Times New Roman" w:hAnsi="Times New Roman"/>
                <w:b w:val="0"/>
                <w:noProof w:val="0"/>
                <w:sz w:val="22"/>
                <w:szCs w:val="22"/>
              </w:rPr>
              <w:t>section at the end.</w:t>
            </w:r>
          </w:p>
        </w:tc>
      </w:tr>
    </w:tbl>
    <w:p w14:paraId="2FBC315D" w14:textId="77777777" w:rsidR="00F32A1C" w:rsidRPr="00471336" w:rsidRDefault="00F32A1C" w:rsidP="00F32A1C">
      <w:pPr>
        <w:numPr>
          <w:ilvl w:val="0"/>
          <w:numId w:val="22"/>
        </w:numPr>
        <w:sectPr w:rsidR="00F32A1C" w:rsidRPr="00471336" w:rsidSect="001413EA">
          <w:footerReference w:type="default" r:id="rId12"/>
          <w:pgSz w:w="12240" w:h="15840" w:code="1"/>
          <w:pgMar w:top="1440" w:right="1440" w:bottom="1584" w:left="1440" w:header="504" w:footer="504" w:gutter="0"/>
          <w:cols w:space="720"/>
          <w:docGrid w:linePitch="326"/>
        </w:sectPr>
      </w:pPr>
    </w:p>
    <w:p w14:paraId="61BE9294" w14:textId="77777777" w:rsidR="00F32A1C" w:rsidRPr="00471336" w:rsidRDefault="00F32A1C" w:rsidP="00F32A1C">
      <w:pPr>
        <w:pStyle w:val="Heading1"/>
        <w:numPr>
          <w:ilvl w:val="0"/>
          <w:numId w:val="0"/>
        </w:numPr>
      </w:pPr>
      <w:r w:rsidRPr="00471336">
        <w:lastRenderedPageBreak/>
        <w:t>System Security Plan Checklist</w:t>
      </w:r>
    </w:p>
    <w:p w14:paraId="670A10C7" w14:textId="66A53231" w:rsidR="00F32A1C" w:rsidRPr="00471336" w:rsidRDefault="00F32A1C" w:rsidP="00982A46">
      <w:pPr>
        <w:rPr>
          <w:b/>
        </w:rPr>
      </w:pPr>
      <w:r w:rsidRPr="00471336">
        <w:t>This System Security Plan (SSP) Evaluation Checklist is designed to help assess the completeness of the system’s security plans and the organizations security planning policy.  The evaluation criteria that make up the checklist were derived from the</w:t>
      </w:r>
      <w:r w:rsidR="008E778E">
        <w:t xml:space="preserve"> </w:t>
      </w:r>
      <w:r w:rsidR="008E778E">
        <w:rPr>
          <w:i/>
          <w:highlight w:val="yellow"/>
        </w:rPr>
        <w:t>ACT SSP Template v1.2</w:t>
      </w:r>
      <w:r w:rsidR="00E2694A">
        <w:rPr>
          <w:i/>
          <w:highlight w:val="yellow"/>
        </w:rPr>
        <w:t xml:space="preserve"> and the ACT Assessment Handbook v1.0</w:t>
      </w:r>
      <w:r w:rsidRPr="0041075D">
        <w:rPr>
          <w:highlight w:val="yellow"/>
        </w:rPr>
        <w:t>.</w:t>
      </w:r>
    </w:p>
    <w:p w14:paraId="08329A68" w14:textId="77777777" w:rsidR="00F32A1C" w:rsidRPr="00471336" w:rsidRDefault="00F32A1C" w:rsidP="00F32A1C">
      <w:pPr>
        <w:pStyle w:val="Heading2"/>
        <w:numPr>
          <w:ilvl w:val="0"/>
          <w:numId w:val="0"/>
        </w:numPr>
      </w:pPr>
      <w:r w:rsidRPr="00471336">
        <w:t>How the Checklist Is Used</w:t>
      </w:r>
    </w:p>
    <w:p w14:paraId="185A41C7" w14:textId="21AB3E74" w:rsidR="00F32A1C" w:rsidRPr="00471336" w:rsidRDefault="00F32A1C" w:rsidP="00F32A1C">
      <w:pPr>
        <w:pStyle w:val="Numberedlist0"/>
      </w:pPr>
      <w:r w:rsidRPr="00471336">
        <w:t xml:space="preserve">The SSP is reviewed to verify that each of the requirements noted in the checklist is included in the SSP and analyzed to determine if the information provided adequately addresses the requirement. </w:t>
      </w:r>
    </w:p>
    <w:p w14:paraId="599A3965" w14:textId="77777777" w:rsidR="00F32A1C" w:rsidRPr="00471336" w:rsidRDefault="00F32A1C" w:rsidP="00F32A1C">
      <w:pPr>
        <w:pStyle w:val="Numberedlist0"/>
      </w:pPr>
      <w:r w:rsidRPr="00471336">
        <w:t>In the status column, an indication on whether each requirement is:</w:t>
      </w:r>
    </w:p>
    <w:p w14:paraId="0C98CA2F" w14:textId="77777777" w:rsidR="00F32A1C" w:rsidRPr="00471336" w:rsidRDefault="00F32A1C" w:rsidP="00F32A1C">
      <w:pPr>
        <w:pStyle w:val="Numberedlist0"/>
        <w:numPr>
          <w:ilvl w:val="1"/>
          <w:numId w:val="19"/>
        </w:numPr>
      </w:pPr>
      <w:r>
        <w:rPr>
          <w:b/>
        </w:rPr>
        <w:t>Addressed</w:t>
      </w:r>
      <w:r w:rsidRPr="00471336">
        <w:t xml:space="preserve"> </w:t>
      </w:r>
      <w:r w:rsidRPr="00471336">
        <w:rPr>
          <w:b/>
        </w:rPr>
        <w:t>-</w:t>
      </w:r>
      <w:r w:rsidRPr="00471336">
        <w:t xml:space="preserve"> The requirement has been completely satisfied and no additional information needs to be documented </w:t>
      </w:r>
    </w:p>
    <w:p w14:paraId="5C913587" w14:textId="77777777" w:rsidR="00F32A1C" w:rsidRPr="00471336" w:rsidRDefault="00F32A1C" w:rsidP="00F32A1C">
      <w:pPr>
        <w:pStyle w:val="Numberedlist0"/>
        <w:numPr>
          <w:ilvl w:val="1"/>
          <w:numId w:val="19"/>
        </w:numPr>
        <w:rPr>
          <w:b/>
        </w:rPr>
      </w:pPr>
      <w:r w:rsidRPr="00471336">
        <w:rPr>
          <w:b/>
        </w:rPr>
        <w:t xml:space="preserve">Partial - </w:t>
      </w:r>
      <w:r w:rsidRPr="00471336">
        <w:t xml:space="preserve">The requirement has been partially satisfied but there is still missing information as explained in the </w:t>
      </w:r>
      <w:r w:rsidRPr="00471336">
        <w:rPr>
          <w:b/>
        </w:rPr>
        <w:t>Comments</w:t>
      </w:r>
      <w:r w:rsidRPr="00471336">
        <w:t xml:space="preserve"> column</w:t>
      </w:r>
      <w:r w:rsidRPr="00471336">
        <w:rPr>
          <w:b/>
        </w:rPr>
        <w:t xml:space="preserve">      </w:t>
      </w:r>
    </w:p>
    <w:p w14:paraId="49BF6EAF" w14:textId="77777777" w:rsidR="00F32A1C" w:rsidRPr="00471336" w:rsidRDefault="00F32A1C" w:rsidP="00F32A1C">
      <w:pPr>
        <w:pStyle w:val="Numberedlist0"/>
        <w:numPr>
          <w:ilvl w:val="1"/>
          <w:numId w:val="19"/>
        </w:numPr>
        <w:rPr>
          <w:b/>
        </w:rPr>
      </w:pPr>
      <w:r w:rsidRPr="00471336">
        <w:rPr>
          <w:b/>
        </w:rPr>
        <w:t xml:space="preserve">Not </w:t>
      </w:r>
      <w:r>
        <w:rPr>
          <w:b/>
        </w:rPr>
        <w:t>Addressed</w:t>
      </w:r>
      <w:r w:rsidRPr="00471336">
        <w:rPr>
          <w:b/>
        </w:rPr>
        <w:t xml:space="preserve"> - </w:t>
      </w:r>
      <w:r w:rsidRPr="00471336">
        <w:t xml:space="preserve">The requirement has not been satisfied and any additional information noting the reasons are provided in the </w:t>
      </w:r>
      <w:r w:rsidRPr="00471336">
        <w:rPr>
          <w:b/>
        </w:rPr>
        <w:t xml:space="preserve">Comments </w:t>
      </w:r>
      <w:r w:rsidRPr="00471336">
        <w:t>column</w:t>
      </w:r>
    </w:p>
    <w:p w14:paraId="500605F7" w14:textId="210A4817" w:rsidR="00F32A1C" w:rsidRPr="00471336" w:rsidRDefault="00F32A1C" w:rsidP="00F32A1C">
      <w:pPr>
        <w:pStyle w:val="Numberedlist0"/>
        <w:numPr>
          <w:ilvl w:val="1"/>
          <w:numId w:val="19"/>
        </w:numPr>
        <w:rPr>
          <w:b/>
        </w:rPr>
      </w:pPr>
      <w:r w:rsidRPr="00471336">
        <w:rPr>
          <w:b/>
        </w:rPr>
        <w:t xml:space="preserve">N/A - </w:t>
      </w:r>
      <w:r w:rsidRPr="00471336">
        <w:t xml:space="preserve">The requirement is not applicable to the system or application that is being evaluated and the reason that it is not applicable is provided in the </w:t>
      </w:r>
      <w:r w:rsidRPr="00471336">
        <w:rPr>
          <w:b/>
        </w:rPr>
        <w:t xml:space="preserve">Comments </w:t>
      </w:r>
      <w:r w:rsidRPr="00471336">
        <w:t>column</w:t>
      </w:r>
    </w:p>
    <w:p w14:paraId="121FBF22" w14:textId="77777777" w:rsidR="00F32A1C" w:rsidRPr="00471336" w:rsidRDefault="00F32A1C" w:rsidP="00F32A1C">
      <w:pPr>
        <w:pStyle w:val="Numberedlist0"/>
        <w:spacing w:before="100" w:beforeAutospacing="1" w:after="100" w:afterAutospacing="1"/>
      </w:pPr>
      <w:r w:rsidRPr="00471336">
        <w:t xml:space="preserve">The </w:t>
      </w:r>
      <w:r w:rsidR="008427CE" w:rsidRPr="00C322B0">
        <w:rPr>
          <w:b/>
        </w:rPr>
        <w:t>Comments</w:t>
      </w:r>
      <w:r w:rsidR="008427CE" w:rsidRPr="00471336">
        <w:t xml:space="preserve"> </w:t>
      </w:r>
      <w:r w:rsidRPr="00471336">
        <w:t xml:space="preserve">column contains an explanation if a control is </w:t>
      </w:r>
      <w:r w:rsidR="008427CE">
        <w:t>N</w:t>
      </w:r>
      <w:r w:rsidR="008427CE" w:rsidRPr="00471336">
        <w:t xml:space="preserve">ot </w:t>
      </w:r>
      <w:r w:rsidR="008427CE">
        <w:t>Addressed</w:t>
      </w:r>
      <w:r w:rsidRPr="00471336">
        <w:t xml:space="preserve">, </w:t>
      </w:r>
      <w:r w:rsidR="008427CE">
        <w:t>P</w:t>
      </w:r>
      <w:r w:rsidR="008427CE" w:rsidRPr="00471336">
        <w:t xml:space="preserve">artially </w:t>
      </w:r>
      <w:r w:rsidR="008427CE">
        <w:t>Addressed</w:t>
      </w:r>
      <w:r w:rsidRPr="00471336">
        <w:t xml:space="preserve">, or </w:t>
      </w:r>
      <w:r w:rsidR="008427CE">
        <w:t>N</w:t>
      </w:r>
      <w:r w:rsidR="008427CE" w:rsidRPr="00471336">
        <w:t xml:space="preserve">ot </w:t>
      </w:r>
      <w:r w:rsidR="008427CE">
        <w:t>A</w:t>
      </w:r>
      <w:r w:rsidR="008427CE" w:rsidRPr="00471336">
        <w:t>pplicable</w:t>
      </w:r>
      <w:r w:rsidRPr="00471336">
        <w:t>.</w:t>
      </w:r>
    </w:p>
    <w:p w14:paraId="66F42C21" w14:textId="77777777" w:rsidR="00F32A1C" w:rsidRPr="00471336" w:rsidRDefault="00F32A1C" w:rsidP="00F32A1C">
      <w:r w:rsidRPr="00471336">
        <w:br w:type="page"/>
      </w:r>
    </w:p>
    <w:tbl>
      <w:tblPr>
        <w:tblW w:w="9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000" w:firstRow="0" w:lastRow="0" w:firstColumn="0" w:lastColumn="0" w:noHBand="0" w:noVBand="0"/>
      </w:tblPr>
      <w:tblGrid>
        <w:gridCol w:w="1003"/>
        <w:gridCol w:w="3913"/>
        <w:gridCol w:w="1302"/>
        <w:gridCol w:w="3598"/>
      </w:tblGrid>
      <w:tr w:rsidR="008D029C" w:rsidRPr="00471336" w14:paraId="14F0D564" w14:textId="77777777" w:rsidTr="00011742">
        <w:trPr>
          <w:cantSplit/>
          <w:trHeight w:val="720"/>
          <w:tblHeader/>
        </w:trPr>
        <w:tc>
          <w:tcPr>
            <w:tcW w:w="1003" w:type="dxa"/>
            <w:tcBorders>
              <w:bottom w:val="single" w:sz="4" w:space="0" w:color="auto"/>
            </w:tcBorders>
            <w:shd w:val="clear" w:color="auto" w:fill="000080"/>
            <w:tcMar>
              <w:top w:w="72" w:type="dxa"/>
              <w:bottom w:w="72" w:type="dxa"/>
            </w:tcMar>
            <w:vAlign w:val="center"/>
          </w:tcPr>
          <w:p w14:paraId="404DD158" w14:textId="77777777" w:rsidR="00F32A1C" w:rsidRPr="00471336" w:rsidRDefault="00F32A1C" w:rsidP="00340248">
            <w:pPr>
              <w:keepNext/>
              <w:jc w:val="center"/>
              <w:rPr>
                <w:b/>
                <w:bCs/>
                <w:color w:val="FFFFFF"/>
                <w:sz w:val="20"/>
              </w:rPr>
            </w:pPr>
            <w:r w:rsidRPr="00471336">
              <w:rPr>
                <w:b/>
                <w:bCs/>
                <w:color w:val="FFFFFF"/>
                <w:sz w:val="20"/>
              </w:rPr>
              <w:lastRenderedPageBreak/>
              <w:t>Index</w:t>
            </w:r>
          </w:p>
        </w:tc>
        <w:tc>
          <w:tcPr>
            <w:tcW w:w="3913" w:type="dxa"/>
            <w:tcBorders>
              <w:bottom w:val="single" w:sz="4" w:space="0" w:color="auto"/>
            </w:tcBorders>
            <w:shd w:val="clear" w:color="auto" w:fill="000080"/>
            <w:tcMar>
              <w:top w:w="72" w:type="dxa"/>
              <w:left w:w="18" w:type="dxa"/>
              <w:bottom w:w="72" w:type="dxa"/>
              <w:right w:w="18" w:type="dxa"/>
            </w:tcMar>
            <w:vAlign w:val="center"/>
          </w:tcPr>
          <w:p w14:paraId="0464F144" w14:textId="77777777" w:rsidR="00F32A1C" w:rsidRPr="00471336" w:rsidRDefault="00F32A1C" w:rsidP="00EB6F9E">
            <w:pPr>
              <w:keepNext/>
              <w:spacing w:before="0" w:after="0"/>
              <w:jc w:val="center"/>
              <w:rPr>
                <w:rFonts w:eastAsia="Arial Unicode MS"/>
                <w:b/>
                <w:bCs/>
                <w:color w:val="FFFFFF"/>
                <w:sz w:val="20"/>
              </w:rPr>
            </w:pPr>
            <w:r w:rsidRPr="00471336">
              <w:rPr>
                <w:b/>
                <w:bCs/>
                <w:color w:val="FFFFFF"/>
                <w:sz w:val="20"/>
              </w:rPr>
              <w:t>System Security Plan Requirement</w:t>
            </w:r>
          </w:p>
        </w:tc>
        <w:tc>
          <w:tcPr>
            <w:tcW w:w="1302" w:type="dxa"/>
            <w:tcBorders>
              <w:bottom w:val="single" w:sz="4" w:space="0" w:color="auto"/>
            </w:tcBorders>
            <w:shd w:val="clear" w:color="auto" w:fill="000080"/>
            <w:noWrap/>
            <w:tcMar>
              <w:top w:w="72" w:type="dxa"/>
              <w:left w:w="18" w:type="dxa"/>
              <w:bottom w:w="72" w:type="dxa"/>
              <w:right w:w="18" w:type="dxa"/>
            </w:tcMar>
            <w:vAlign w:val="center"/>
          </w:tcPr>
          <w:p w14:paraId="2F887E71" w14:textId="77777777" w:rsidR="00F32A1C" w:rsidRPr="00471336" w:rsidRDefault="00F32A1C" w:rsidP="00340248">
            <w:pPr>
              <w:keepNext/>
              <w:spacing w:before="0" w:after="0"/>
              <w:jc w:val="center"/>
              <w:rPr>
                <w:b/>
                <w:bCs/>
                <w:color w:val="FFFFFF"/>
                <w:sz w:val="20"/>
              </w:rPr>
            </w:pPr>
            <w:r w:rsidRPr="00471336">
              <w:rPr>
                <w:b/>
                <w:bCs/>
                <w:color w:val="FFFFFF"/>
                <w:sz w:val="20"/>
              </w:rPr>
              <w:t>Status</w:t>
            </w:r>
          </w:p>
          <w:p w14:paraId="22678C7F" w14:textId="75743F9C" w:rsidR="00F32A1C" w:rsidRPr="00471336" w:rsidRDefault="00CF1B8A" w:rsidP="00CF1B8A">
            <w:pPr>
              <w:keepNext/>
              <w:spacing w:before="0" w:after="0"/>
              <w:jc w:val="center"/>
              <w:rPr>
                <w:rFonts w:eastAsia="Arial Unicode MS"/>
                <w:b/>
                <w:bCs/>
                <w:color w:val="FFFFFF"/>
                <w:sz w:val="20"/>
              </w:rPr>
            </w:pPr>
            <w:r>
              <w:rPr>
                <w:b/>
                <w:bCs/>
                <w:color w:val="FFFFFF"/>
                <w:sz w:val="16"/>
                <w:szCs w:val="16"/>
              </w:rPr>
              <w:t>Met</w:t>
            </w:r>
            <w:r w:rsidR="00F32A1C" w:rsidRPr="00471336">
              <w:rPr>
                <w:b/>
                <w:bCs/>
                <w:color w:val="FFFFFF"/>
                <w:sz w:val="16"/>
                <w:szCs w:val="16"/>
              </w:rPr>
              <w:t xml:space="preserve">, Partial, Not </w:t>
            </w:r>
            <w:r>
              <w:rPr>
                <w:b/>
                <w:bCs/>
                <w:color w:val="FFFFFF"/>
                <w:sz w:val="16"/>
                <w:szCs w:val="16"/>
              </w:rPr>
              <w:t>Met,</w:t>
            </w:r>
            <w:r w:rsidR="00F32A1C" w:rsidRPr="00471336">
              <w:rPr>
                <w:b/>
                <w:bCs/>
                <w:color w:val="FFFFFF"/>
                <w:sz w:val="16"/>
                <w:szCs w:val="16"/>
              </w:rPr>
              <w:t xml:space="preserve"> or N/A</w:t>
            </w:r>
          </w:p>
        </w:tc>
        <w:tc>
          <w:tcPr>
            <w:tcW w:w="3598" w:type="dxa"/>
            <w:tcBorders>
              <w:bottom w:val="single" w:sz="4" w:space="0" w:color="auto"/>
            </w:tcBorders>
            <w:shd w:val="clear" w:color="auto" w:fill="000080"/>
            <w:noWrap/>
            <w:tcMar>
              <w:top w:w="72" w:type="dxa"/>
              <w:left w:w="18" w:type="dxa"/>
              <w:bottom w:w="72" w:type="dxa"/>
              <w:right w:w="18" w:type="dxa"/>
            </w:tcMar>
            <w:vAlign w:val="center"/>
          </w:tcPr>
          <w:p w14:paraId="798596A3" w14:textId="77777777" w:rsidR="00F32A1C" w:rsidRPr="00471336" w:rsidRDefault="00F32A1C" w:rsidP="00340248">
            <w:pPr>
              <w:pStyle w:val="TableColumnheading0"/>
              <w:spacing w:before="120" w:after="120"/>
              <w:rPr>
                <w:rFonts w:ascii="Times New Roman" w:eastAsia="Arial Unicode MS" w:hAnsi="Times New Roman"/>
              </w:rPr>
            </w:pPr>
            <w:r w:rsidRPr="00471336">
              <w:rPr>
                <w:rFonts w:ascii="Times New Roman" w:hAnsi="Times New Roman"/>
              </w:rPr>
              <w:t xml:space="preserve">Comments </w:t>
            </w:r>
          </w:p>
        </w:tc>
      </w:tr>
      <w:tr w:rsidR="00F32A1C" w:rsidRPr="00471336" w14:paraId="3BC5A6E7" w14:textId="77777777" w:rsidTr="00011742">
        <w:trPr>
          <w:cantSplit/>
          <w:trHeight w:val="432"/>
        </w:trPr>
        <w:tc>
          <w:tcPr>
            <w:tcW w:w="9816" w:type="dxa"/>
            <w:gridSpan w:val="4"/>
            <w:shd w:val="clear" w:color="auto" w:fill="B8CCE4"/>
            <w:tcMar>
              <w:top w:w="72" w:type="dxa"/>
              <w:bottom w:w="72" w:type="dxa"/>
            </w:tcMar>
            <w:vAlign w:val="center"/>
          </w:tcPr>
          <w:p w14:paraId="76371FA3" w14:textId="77777777" w:rsidR="00F32A1C" w:rsidRPr="00471336" w:rsidRDefault="00F32A1C" w:rsidP="00EB6F9E">
            <w:pPr>
              <w:pStyle w:val="TableBullets"/>
              <w:tabs>
                <w:tab w:val="clear" w:pos="720"/>
              </w:tabs>
              <w:ind w:left="0" w:firstLine="0"/>
              <w:jc w:val="center"/>
              <w:rPr>
                <w:rFonts w:ascii="Times New Roman" w:eastAsia="Arial Unicode MS" w:hAnsi="Times New Roman"/>
                <w:bCs/>
                <w:szCs w:val="32"/>
              </w:rPr>
            </w:pPr>
            <w:r w:rsidRPr="00471336">
              <w:rPr>
                <w:rFonts w:ascii="Times New Roman" w:hAnsi="Times New Roman"/>
                <w:b/>
              </w:rPr>
              <w:t>General Requirements</w:t>
            </w:r>
          </w:p>
        </w:tc>
      </w:tr>
      <w:tr w:rsidR="00F32A1C" w:rsidRPr="00471336" w14:paraId="09EDAAF3" w14:textId="77777777" w:rsidTr="00011742">
        <w:trPr>
          <w:cantSplit/>
        </w:trPr>
        <w:tc>
          <w:tcPr>
            <w:tcW w:w="1003" w:type="dxa"/>
            <w:tcMar>
              <w:top w:w="72" w:type="dxa"/>
              <w:bottom w:w="72" w:type="dxa"/>
            </w:tcMar>
            <w:vAlign w:val="center"/>
          </w:tcPr>
          <w:p w14:paraId="28A0BAF8" w14:textId="77777777" w:rsidR="00F32A1C" w:rsidRPr="00C322B0" w:rsidRDefault="00F32A1C" w:rsidP="00340248">
            <w:pPr>
              <w:numPr>
                <w:ilvl w:val="0"/>
                <w:numId w:val="22"/>
              </w:numPr>
              <w:spacing w:before="0"/>
              <w:jc w:val="center"/>
              <w:rPr>
                <w:sz w:val="20"/>
                <w:szCs w:val="18"/>
              </w:rPr>
            </w:pPr>
          </w:p>
        </w:tc>
        <w:tc>
          <w:tcPr>
            <w:tcW w:w="3913" w:type="dxa"/>
            <w:tcMar>
              <w:top w:w="72" w:type="dxa"/>
              <w:left w:w="18" w:type="dxa"/>
              <w:bottom w:w="72" w:type="dxa"/>
              <w:right w:w="18" w:type="dxa"/>
            </w:tcMar>
          </w:tcPr>
          <w:p w14:paraId="393187C6" w14:textId="7A85E0B7" w:rsidR="00F32A1C" w:rsidRPr="00C322B0" w:rsidRDefault="00F32A1C" w:rsidP="00EB6F9E">
            <w:pPr>
              <w:spacing w:before="0" w:after="0"/>
              <w:rPr>
                <w:sz w:val="20"/>
              </w:rPr>
            </w:pPr>
            <w:r w:rsidRPr="00C322B0">
              <w:rPr>
                <w:sz w:val="20"/>
              </w:rPr>
              <w:t xml:space="preserve">Is the SSP using the current </w:t>
            </w:r>
            <w:r w:rsidR="00E64C48">
              <w:rPr>
                <w:sz w:val="20"/>
              </w:rPr>
              <w:t>ACT</w:t>
            </w:r>
            <w:r w:rsidR="00E64C48" w:rsidRPr="00C322B0">
              <w:rPr>
                <w:sz w:val="20"/>
              </w:rPr>
              <w:t xml:space="preserve"> </w:t>
            </w:r>
            <w:r w:rsidRPr="00C322B0">
              <w:rPr>
                <w:sz w:val="20"/>
              </w:rPr>
              <w:t xml:space="preserve">SSP template </w:t>
            </w:r>
            <w:r w:rsidR="0042479E" w:rsidRPr="00FC3E24">
              <w:rPr>
                <w:i/>
                <w:sz w:val="20"/>
                <w:highlight w:val="yellow"/>
              </w:rPr>
              <w:t>ACT SSP Template 1.2</w:t>
            </w:r>
            <w:r w:rsidRPr="00FC3E24">
              <w:rPr>
                <w:sz w:val="20"/>
                <w:highlight w:val="yellow"/>
              </w:rPr>
              <w:t>?</w:t>
            </w:r>
            <w:r w:rsidRPr="00C322B0">
              <w:rPr>
                <w:sz w:val="20"/>
              </w:rPr>
              <w:t xml:space="preserve"> </w:t>
            </w:r>
          </w:p>
        </w:tc>
        <w:tc>
          <w:tcPr>
            <w:tcW w:w="1302" w:type="dxa"/>
            <w:noWrap/>
            <w:tcMar>
              <w:top w:w="72" w:type="dxa"/>
              <w:left w:w="18" w:type="dxa"/>
              <w:bottom w:w="72" w:type="dxa"/>
              <w:right w:w="18" w:type="dxa"/>
            </w:tcMar>
          </w:tcPr>
          <w:p w14:paraId="3C327BF0" w14:textId="77777777" w:rsidR="00F32A1C" w:rsidRPr="00C322B0" w:rsidRDefault="00F32A1C" w:rsidP="00340248">
            <w:pPr>
              <w:spacing w:before="40"/>
              <w:jc w:val="center"/>
              <w:rPr>
                <w:sz w:val="20"/>
              </w:rPr>
            </w:pPr>
          </w:p>
        </w:tc>
        <w:tc>
          <w:tcPr>
            <w:tcW w:w="3598" w:type="dxa"/>
            <w:tcMar>
              <w:top w:w="72" w:type="dxa"/>
              <w:left w:w="18" w:type="dxa"/>
              <w:bottom w:w="72" w:type="dxa"/>
              <w:right w:w="18" w:type="dxa"/>
            </w:tcMar>
          </w:tcPr>
          <w:p w14:paraId="77C98B30" w14:textId="77777777" w:rsidR="00F32A1C" w:rsidRPr="00C322B0" w:rsidRDefault="00F32A1C" w:rsidP="00340248">
            <w:pPr>
              <w:pStyle w:val="TableBullets"/>
              <w:tabs>
                <w:tab w:val="clear" w:pos="720"/>
              </w:tabs>
              <w:spacing w:before="40"/>
              <w:ind w:left="0" w:firstLine="0"/>
              <w:rPr>
                <w:rFonts w:ascii="Times New Roman" w:eastAsia="Arial Unicode MS" w:hAnsi="Times New Roman"/>
                <w:bCs/>
                <w:szCs w:val="32"/>
              </w:rPr>
            </w:pPr>
          </w:p>
        </w:tc>
      </w:tr>
      <w:tr w:rsidR="00B54218" w:rsidRPr="00471336" w14:paraId="346ABB3F" w14:textId="77777777" w:rsidTr="00011742">
        <w:trPr>
          <w:cantSplit/>
        </w:trPr>
        <w:tc>
          <w:tcPr>
            <w:tcW w:w="1003" w:type="dxa"/>
            <w:tcMar>
              <w:top w:w="72" w:type="dxa"/>
              <w:bottom w:w="72" w:type="dxa"/>
            </w:tcMar>
            <w:vAlign w:val="center"/>
          </w:tcPr>
          <w:p w14:paraId="7DC3DF26" w14:textId="77777777" w:rsidR="00B54218" w:rsidRPr="00C322B0" w:rsidRDefault="00B54218" w:rsidP="00340248">
            <w:pPr>
              <w:numPr>
                <w:ilvl w:val="0"/>
                <w:numId w:val="22"/>
              </w:numPr>
              <w:spacing w:before="0"/>
              <w:jc w:val="center"/>
              <w:rPr>
                <w:sz w:val="20"/>
                <w:szCs w:val="18"/>
              </w:rPr>
            </w:pPr>
          </w:p>
        </w:tc>
        <w:tc>
          <w:tcPr>
            <w:tcW w:w="3913" w:type="dxa"/>
            <w:tcMar>
              <w:top w:w="72" w:type="dxa"/>
              <w:left w:w="18" w:type="dxa"/>
              <w:bottom w:w="72" w:type="dxa"/>
              <w:right w:w="18" w:type="dxa"/>
            </w:tcMar>
          </w:tcPr>
          <w:p w14:paraId="5E54C1D1" w14:textId="035DA8D1" w:rsidR="00B54218" w:rsidRPr="00C322B0" w:rsidRDefault="00E066CE" w:rsidP="00EB6F9E">
            <w:pPr>
              <w:spacing w:before="0" w:after="0"/>
              <w:rPr>
                <w:sz w:val="20"/>
              </w:rPr>
            </w:pPr>
            <w:r>
              <w:rPr>
                <w:sz w:val="20"/>
              </w:rPr>
              <w:t>If a government or military system,</w:t>
            </w:r>
            <w:r w:rsidR="00485D97">
              <w:rPr>
                <w:sz w:val="20"/>
              </w:rPr>
              <w:t xml:space="preserve"> is</w:t>
            </w:r>
            <w:r w:rsidR="00B54218" w:rsidRPr="00C322B0">
              <w:rPr>
                <w:sz w:val="20"/>
              </w:rPr>
              <w:t xml:space="preserve"> the System Security Plan’s classification or sensitivity clearly marked?</w:t>
            </w:r>
          </w:p>
        </w:tc>
        <w:tc>
          <w:tcPr>
            <w:tcW w:w="1302" w:type="dxa"/>
            <w:noWrap/>
            <w:tcMar>
              <w:top w:w="72" w:type="dxa"/>
              <w:left w:w="18" w:type="dxa"/>
              <w:bottom w:w="72" w:type="dxa"/>
              <w:right w:w="18" w:type="dxa"/>
            </w:tcMar>
          </w:tcPr>
          <w:p w14:paraId="749C696E" w14:textId="77777777" w:rsidR="00B54218" w:rsidRPr="00C322B0" w:rsidRDefault="00B54218" w:rsidP="00340248">
            <w:pPr>
              <w:spacing w:before="40"/>
              <w:jc w:val="center"/>
              <w:rPr>
                <w:sz w:val="20"/>
              </w:rPr>
            </w:pPr>
          </w:p>
        </w:tc>
        <w:tc>
          <w:tcPr>
            <w:tcW w:w="3598" w:type="dxa"/>
            <w:tcMar>
              <w:top w:w="72" w:type="dxa"/>
              <w:left w:w="18" w:type="dxa"/>
              <w:bottom w:w="72" w:type="dxa"/>
              <w:right w:w="18" w:type="dxa"/>
            </w:tcMar>
          </w:tcPr>
          <w:p w14:paraId="2F85A07D" w14:textId="77777777" w:rsidR="00B54218" w:rsidRPr="00C322B0" w:rsidRDefault="00B54218" w:rsidP="00340248">
            <w:pPr>
              <w:pStyle w:val="TableBullets"/>
              <w:tabs>
                <w:tab w:val="clear" w:pos="720"/>
              </w:tabs>
              <w:spacing w:before="40"/>
              <w:ind w:left="0" w:firstLine="0"/>
              <w:rPr>
                <w:rFonts w:ascii="Times New Roman" w:eastAsia="Arial Unicode MS" w:hAnsi="Times New Roman"/>
                <w:bCs/>
                <w:szCs w:val="32"/>
              </w:rPr>
            </w:pPr>
          </w:p>
        </w:tc>
      </w:tr>
      <w:tr w:rsidR="009F2518" w:rsidRPr="00471336" w14:paraId="40FC13A9" w14:textId="77777777" w:rsidTr="00011742">
        <w:trPr>
          <w:cantSplit/>
        </w:trPr>
        <w:tc>
          <w:tcPr>
            <w:tcW w:w="1003" w:type="dxa"/>
            <w:tcMar>
              <w:top w:w="72" w:type="dxa"/>
              <w:bottom w:w="72" w:type="dxa"/>
            </w:tcMar>
            <w:vAlign w:val="center"/>
          </w:tcPr>
          <w:p w14:paraId="7D9E1F93" w14:textId="77777777" w:rsidR="009F2518" w:rsidRPr="00C322B0" w:rsidRDefault="009F2518" w:rsidP="00340248">
            <w:pPr>
              <w:numPr>
                <w:ilvl w:val="0"/>
                <w:numId w:val="22"/>
              </w:numPr>
              <w:spacing w:before="0"/>
              <w:jc w:val="center"/>
              <w:rPr>
                <w:sz w:val="20"/>
                <w:szCs w:val="18"/>
              </w:rPr>
            </w:pPr>
          </w:p>
        </w:tc>
        <w:tc>
          <w:tcPr>
            <w:tcW w:w="3913" w:type="dxa"/>
            <w:tcMar>
              <w:top w:w="72" w:type="dxa"/>
              <w:left w:w="18" w:type="dxa"/>
              <w:bottom w:w="72" w:type="dxa"/>
              <w:right w:w="18" w:type="dxa"/>
            </w:tcMar>
          </w:tcPr>
          <w:p w14:paraId="362E3361" w14:textId="48D1886D" w:rsidR="009F2518" w:rsidRPr="005E1DD1" w:rsidRDefault="009F2518" w:rsidP="00EB6F9E">
            <w:pPr>
              <w:spacing w:before="0" w:after="0"/>
              <w:rPr>
                <w:sz w:val="20"/>
              </w:rPr>
            </w:pPr>
            <w:r w:rsidRPr="005E1DD1">
              <w:rPr>
                <w:sz w:val="20"/>
              </w:rPr>
              <w:t>Does the SSP have a Review Log and has it been maintained?</w:t>
            </w:r>
          </w:p>
        </w:tc>
        <w:tc>
          <w:tcPr>
            <w:tcW w:w="1302" w:type="dxa"/>
            <w:noWrap/>
            <w:tcMar>
              <w:top w:w="72" w:type="dxa"/>
              <w:left w:w="18" w:type="dxa"/>
              <w:bottom w:w="72" w:type="dxa"/>
              <w:right w:w="18" w:type="dxa"/>
            </w:tcMar>
          </w:tcPr>
          <w:p w14:paraId="2575D626" w14:textId="77777777" w:rsidR="009F2518" w:rsidRPr="00C322B0" w:rsidRDefault="009F2518" w:rsidP="00340248">
            <w:pPr>
              <w:spacing w:before="40"/>
              <w:jc w:val="center"/>
              <w:rPr>
                <w:sz w:val="20"/>
              </w:rPr>
            </w:pPr>
          </w:p>
        </w:tc>
        <w:tc>
          <w:tcPr>
            <w:tcW w:w="3598" w:type="dxa"/>
            <w:tcMar>
              <w:top w:w="72" w:type="dxa"/>
              <w:left w:w="18" w:type="dxa"/>
              <w:bottom w:w="72" w:type="dxa"/>
              <w:right w:w="18" w:type="dxa"/>
            </w:tcMar>
          </w:tcPr>
          <w:p w14:paraId="34A53557" w14:textId="77777777" w:rsidR="009F2518" w:rsidRPr="00C322B0" w:rsidRDefault="009F2518" w:rsidP="00340248">
            <w:pPr>
              <w:pStyle w:val="TableBullets"/>
              <w:tabs>
                <w:tab w:val="clear" w:pos="720"/>
              </w:tabs>
              <w:spacing w:before="40"/>
              <w:ind w:left="0" w:firstLine="0"/>
              <w:rPr>
                <w:rFonts w:ascii="Times New Roman" w:eastAsia="Arial Unicode MS" w:hAnsi="Times New Roman"/>
                <w:bCs/>
                <w:szCs w:val="32"/>
              </w:rPr>
            </w:pPr>
          </w:p>
        </w:tc>
      </w:tr>
      <w:tr w:rsidR="00F32A1C" w:rsidRPr="00471336" w14:paraId="0F8EDF81" w14:textId="77777777" w:rsidTr="00011742">
        <w:trPr>
          <w:cantSplit/>
        </w:trPr>
        <w:tc>
          <w:tcPr>
            <w:tcW w:w="1003" w:type="dxa"/>
            <w:tcMar>
              <w:top w:w="72" w:type="dxa"/>
              <w:bottom w:w="72" w:type="dxa"/>
            </w:tcMar>
            <w:vAlign w:val="center"/>
          </w:tcPr>
          <w:p w14:paraId="218B180F" w14:textId="77777777" w:rsidR="00F32A1C" w:rsidRPr="00C322B0" w:rsidRDefault="00F32A1C" w:rsidP="00340248">
            <w:pPr>
              <w:numPr>
                <w:ilvl w:val="0"/>
                <w:numId w:val="22"/>
              </w:numPr>
              <w:spacing w:before="0"/>
              <w:jc w:val="center"/>
              <w:rPr>
                <w:sz w:val="20"/>
                <w:szCs w:val="18"/>
              </w:rPr>
            </w:pPr>
          </w:p>
        </w:tc>
        <w:tc>
          <w:tcPr>
            <w:tcW w:w="3913" w:type="dxa"/>
            <w:tcMar>
              <w:top w:w="72" w:type="dxa"/>
              <w:left w:w="18" w:type="dxa"/>
              <w:bottom w:w="72" w:type="dxa"/>
              <w:right w:w="18" w:type="dxa"/>
            </w:tcMar>
          </w:tcPr>
          <w:p w14:paraId="545AC48A" w14:textId="22B3DB69" w:rsidR="00EB6F9E" w:rsidRDefault="00A413B0" w:rsidP="00EB6F9E">
            <w:pPr>
              <w:spacing w:before="0" w:after="0"/>
              <w:rPr>
                <w:sz w:val="20"/>
              </w:rPr>
            </w:pPr>
            <w:r>
              <w:rPr>
                <w:sz w:val="20"/>
              </w:rPr>
              <w:t>Provided</w:t>
            </w:r>
            <w:r w:rsidR="00371A99">
              <w:rPr>
                <w:sz w:val="20"/>
              </w:rPr>
              <w:t xml:space="preserve"> </w:t>
            </w:r>
            <w:r w:rsidR="00F32A1C" w:rsidRPr="00C322B0">
              <w:rPr>
                <w:sz w:val="20"/>
              </w:rPr>
              <w:t xml:space="preserve">the system name, acronym, </w:t>
            </w:r>
            <w:r w:rsidR="00FC3E24">
              <w:rPr>
                <w:sz w:val="20"/>
              </w:rPr>
              <w:t xml:space="preserve">and </w:t>
            </w:r>
            <w:r w:rsidR="009C6025">
              <w:rPr>
                <w:sz w:val="20"/>
              </w:rPr>
              <w:t xml:space="preserve">system of records </w:t>
            </w:r>
            <w:r w:rsidR="004F00E5" w:rsidRPr="00C322B0">
              <w:rPr>
                <w:sz w:val="20"/>
              </w:rPr>
              <w:t>(</w:t>
            </w:r>
            <w:r w:rsidR="00F32A1C" w:rsidRPr="00C322B0">
              <w:rPr>
                <w:sz w:val="20"/>
              </w:rPr>
              <w:t>SOR</w:t>
            </w:r>
            <w:r w:rsidR="004F00E5" w:rsidRPr="00C322B0">
              <w:rPr>
                <w:sz w:val="20"/>
              </w:rPr>
              <w:t>)</w:t>
            </w:r>
            <w:r w:rsidR="00F32A1C" w:rsidRPr="00C322B0">
              <w:rPr>
                <w:sz w:val="20"/>
              </w:rPr>
              <w:t xml:space="preserve"> </w:t>
            </w:r>
            <w:r w:rsidR="009C6025">
              <w:rPr>
                <w:sz w:val="20"/>
              </w:rPr>
              <w:t>number</w:t>
            </w:r>
            <w:r>
              <w:rPr>
                <w:sz w:val="20"/>
              </w:rPr>
              <w:t xml:space="preserve"> (if applicable).</w:t>
            </w:r>
          </w:p>
          <w:p w14:paraId="7026ACDF" w14:textId="3B981497" w:rsidR="00F32A1C" w:rsidRPr="00C322B0" w:rsidRDefault="00F32A1C" w:rsidP="00EB6F9E">
            <w:pPr>
              <w:spacing w:before="0" w:after="0"/>
              <w:rPr>
                <w:sz w:val="20"/>
              </w:rPr>
            </w:pPr>
            <w:r w:rsidRPr="00C322B0">
              <w:rPr>
                <w:sz w:val="20"/>
              </w:rPr>
              <w:t>(Section 2.</w:t>
            </w:r>
            <w:r w:rsidR="00EC66B7">
              <w:rPr>
                <w:sz w:val="20"/>
              </w:rPr>
              <w:t>3</w:t>
            </w:r>
            <w:r w:rsidR="00485D97">
              <w:rPr>
                <w:sz w:val="20"/>
              </w:rPr>
              <w:t>/System Identification and Security Level</w:t>
            </w:r>
            <w:r w:rsidRPr="00C322B0">
              <w:rPr>
                <w:sz w:val="20"/>
              </w:rPr>
              <w:t>)</w:t>
            </w:r>
          </w:p>
        </w:tc>
        <w:tc>
          <w:tcPr>
            <w:tcW w:w="1302" w:type="dxa"/>
            <w:noWrap/>
            <w:tcMar>
              <w:top w:w="72" w:type="dxa"/>
              <w:left w:w="18" w:type="dxa"/>
              <w:bottom w:w="72" w:type="dxa"/>
              <w:right w:w="18" w:type="dxa"/>
            </w:tcMar>
          </w:tcPr>
          <w:p w14:paraId="16C2D469" w14:textId="77777777" w:rsidR="00F32A1C" w:rsidRPr="00C322B0" w:rsidRDefault="00F32A1C" w:rsidP="00340248">
            <w:pPr>
              <w:spacing w:before="40"/>
              <w:jc w:val="center"/>
              <w:rPr>
                <w:sz w:val="20"/>
              </w:rPr>
            </w:pPr>
          </w:p>
        </w:tc>
        <w:tc>
          <w:tcPr>
            <w:tcW w:w="3598" w:type="dxa"/>
            <w:tcMar>
              <w:top w:w="72" w:type="dxa"/>
              <w:left w:w="18" w:type="dxa"/>
              <w:bottom w:w="72" w:type="dxa"/>
              <w:right w:w="18" w:type="dxa"/>
            </w:tcMar>
          </w:tcPr>
          <w:p w14:paraId="4B5B7B1D" w14:textId="77777777" w:rsidR="00F32A1C" w:rsidRPr="00C322B0" w:rsidRDefault="00F32A1C" w:rsidP="00340248">
            <w:pPr>
              <w:pStyle w:val="TableBullets"/>
              <w:tabs>
                <w:tab w:val="clear" w:pos="720"/>
              </w:tabs>
              <w:spacing w:before="40"/>
              <w:ind w:left="0" w:firstLine="0"/>
              <w:rPr>
                <w:rFonts w:ascii="Times New Roman" w:eastAsia="Arial Unicode MS" w:hAnsi="Times New Roman"/>
                <w:bCs/>
                <w:szCs w:val="32"/>
              </w:rPr>
            </w:pPr>
          </w:p>
        </w:tc>
      </w:tr>
      <w:tr w:rsidR="009F2518" w:rsidRPr="00471336" w14:paraId="335C68D1" w14:textId="77777777" w:rsidTr="00011742">
        <w:trPr>
          <w:cantSplit/>
        </w:trPr>
        <w:tc>
          <w:tcPr>
            <w:tcW w:w="1003" w:type="dxa"/>
            <w:tcMar>
              <w:top w:w="72" w:type="dxa"/>
              <w:bottom w:w="72" w:type="dxa"/>
            </w:tcMar>
            <w:vAlign w:val="center"/>
          </w:tcPr>
          <w:p w14:paraId="772114C7" w14:textId="77777777" w:rsidR="009F2518" w:rsidRPr="006727BC" w:rsidRDefault="009F2518" w:rsidP="00340248">
            <w:pPr>
              <w:numPr>
                <w:ilvl w:val="0"/>
                <w:numId w:val="22"/>
              </w:numPr>
              <w:spacing w:before="40"/>
              <w:jc w:val="center"/>
              <w:rPr>
                <w:sz w:val="20"/>
              </w:rPr>
            </w:pPr>
          </w:p>
        </w:tc>
        <w:tc>
          <w:tcPr>
            <w:tcW w:w="3913" w:type="dxa"/>
            <w:tcMar>
              <w:top w:w="72" w:type="dxa"/>
              <w:left w:w="18" w:type="dxa"/>
              <w:bottom w:w="72" w:type="dxa"/>
              <w:right w:w="18" w:type="dxa"/>
            </w:tcMar>
          </w:tcPr>
          <w:p w14:paraId="37FABA0B" w14:textId="45877273" w:rsidR="00926042" w:rsidRPr="006727BC" w:rsidRDefault="009F2518" w:rsidP="00EB6F9E">
            <w:pPr>
              <w:spacing w:before="0" w:after="0"/>
              <w:rPr>
                <w:rFonts w:eastAsia="Arial Unicode MS"/>
                <w:sz w:val="20"/>
              </w:rPr>
            </w:pPr>
            <w:r w:rsidRPr="006727BC">
              <w:rPr>
                <w:sz w:val="20"/>
              </w:rPr>
              <w:t>Categorized the system as</w:t>
            </w:r>
            <w:r w:rsidR="00E44A4F" w:rsidRPr="006727BC">
              <w:rPr>
                <w:sz w:val="20"/>
              </w:rPr>
              <w:t xml:space="preserve"> one of the following:</w:t>
            </w:r>
          </w:p>
          <w:p w14:paraId="71DDA839" w14:textId="22128D86" w:rsidR="00926042" w:rsidRPr="006727BC" w:rsidRDefault="00926042" w:rsidP="00EB6F9E">
            <w:pPr>
              <w:numPr>
                <w:ilvl w:val="0"/>
                <w:numId w:val="34"/>
              </w:numPr>
              <w:spacing w:before="0" w:after="0"/>
              <w:ind w:left="288" w:hanging="144"/>
              <w:rPr>
                <w:rFonts w:eastAsia="Arial Unicode MS"/>
                <w:sz w:val="20"/>
              </w:rPr>
            </w:pPr>
            <w:r w:rsidRPr="006727BC">
              <w:rPr>
                <w:sz w:val="20"/>
              </w:rPr>
              <w:t xml:space="preserve">Major Application (MA) </w:t>
            </w:r>
          </w:p>
          <w:p w14:paraId="5F8B9588" w14:textId="25542E6C" w:rsidR="00926042" w:rsidRPr="006727BC" w:rsidRDefault="00926042" w:rsidP="00EB6F9E">
            <w:pPr>
              <w:numPr>
                <w:ilvl w:val="0"/>
                <w:numId w:val="34"/>
              </w:numPr>
              <w:spacing w:before="0" w:after="0"/>
              <w:ind w:left="288" w:hanging="144"/>
              <w:rPr>
                <w:rFonts w:eastAsia="Arial Unicode MS"/>
                <w:sz w:val="20"/>
              </w:rPr>
            </w:pPr>
            <w:r w:rsidRPr="006727BC">
              <w:rPr>
                <w:sz w:val="20"/>
              </w:rPr>
              <w:t>General Support System (GSS)</w:t>
            </w:r>
          </w:p>
          <w:p w14:paraId="08F461CB" w14:textId="20F86BFC" w:rsidR="00926042" w:rsidRPr="006727BC" w:rsidRDefault="00926042" w:rsidP="00EB6F9E">
            <w:pPr>
              <w:numPr>
                <w:ilvl w:val="0"/>
                <w:numId w:val="34"/>
              </w:numPr>
              <w:spacing w:before="0" w:after="0"/>
              <w:ind w:left="288" w:hanging="144"/>
              <w:rPr>
                <w:rFonts w:eastAsia="Arial Unicode MS"/>
                <w:sz w:val="20"/>
              </w:rPr>
            </w:pPr>
            <w:r w:rsidRPr="006727BC">
              <w:rPr>
                <w:sz w:val="20"/>
              </w:rPr>
              <w:t>Cloud Service Provider (CSP)</w:t>
            </w:r>
          </w:p>
          <w:p w14:paraId="6435C1F2" w14:textId="77777777" w:rsidR="00F80F4E" w:rsidRPr="00011742" w:rsidRDefault="00926042" w:rsidP="00EB6F9E">
            <w:pPr>
              <w:numPr>
                <w:ilvl w:val="0"/>
                <w:numId w:val="34"/>
              </w:numPr>
              <w:spacing w:before="0" w:after="0"/>
              <w:ind w:left="288" w:hanging="144"/>
              <w:rPr>
                <w:rFonts w:eastAsia="Arial Unicode MS"/>
                <w:sz w:val="20"/>
              </w:rPr>
            </w:pPr>
            <w:r w:rsidRPr="006727BC">
              <w:rPr>
                <w:sz w:val="20"/>
              </w:rPr>
              <w:t>Single-User Standalone System (SUSA)</w:t>
            </w:r>
          </w:p>
          <w:p w14:paraId="5959EA87" w14:textId="77777777" w:rsidR="00F80F4E" w:rsidRPr="00011742" w:rsidRDefault="00F80F4E" w:rsidP="00EB6F9E">
            <w:pPr>
              <w:numPr>
                <w:ilvl w:val="0"/>
                <w:numId w:val="34"/>
              </w:numPr>
              <w:spacing w:before="0" w:after="0"/>
              <w:ind w:left="288" w:hanging="144"/>
              <w:rPr>
                <w:rFonts w:eastAsia="Arial Unicode MS"/>
                <w:sz w:val="20"/>
              </w:rPr>
            </w:pPr>
            <w:r w:rsidRPr="006727BC">
              <w:rPr>
                <w:sz w:val="20"/>
              </w:rPr>
              <w:t>Multi-User Standalone System (MUSA)</w:t>
            </w:r>
          </w:p>
          <w:p w14:paraId="493FDE6B" w14:textId="77777777" w:rsidR="00F80F4E" w:rsidRPr="00011742" w:rsidRDefault="00F80F4E" w:rsidP="00EB6F9E">
            <w:pPr>
              <w:numPr>
                <w:ilvl w:val="0"/>
                <w:numId w:val="34"/>
              </w:numPr>
              <w:spacing w:before="0" w:after="0"/>
              <w:ind w:left="288" w:hanging="144"/>
              <w:rPr>
                <w:rFonts w:eastAsia="Arial Unicode MS"/>
                <w:sz w:val="20"/>
              </w:rPr>
            </w:pPr>
            <w:r w:rsidRPr="006727BC">
              <w:rPr>
                <w:sz w:val="20"/>
              </w:rPr>
              <w:t>Closed Restricted Network (Local Area Network (LAN))</w:t>
            </w:r>
          </w:p>
          <w:p w14:paraId="0E651E13" w14:textId="77777777" w:rsidR="00743185" w:rsidRPr="00011742" w:rsidRDefault="00255DA0" w:rsidP="00EB6F9E">
            <w:pPr>
              <w:numPr>
                <w:ilvl w:val="0"/>
                <w:numId w:val="34"/>
              </w:numPr>
              <w:spacing w:before="0" w:after="0"/>
              <w:ind w:left="288" w:hanging="144"/>
              <w:rPr>
                <w:rFonts w:eastAsia="Arial Unicode MS"/>
                <w:sz w:val="20"/>
              </w:rPr>
            </w:pPr>
            <w:r w:rsidRPr="006727BC">
              <w:rPr>
                <w:sz w:val="20"/>
              </w:rPr>
              <w:t xml:space="preserve">Wide </w:t>
            </w:r>
            <w:r w:rsidR="00743185" w:rsidRPr="006727BC">
              <w:rPr>
                <w:sz w:val="20"/>
              </w:rPr>
              <w:t>Area Network (WAN)</w:t>
            </w:r>
          </w:p>
          <w:p w14:paraId="27A3A32D" w14:textId="77777777" w:rsidR="00743185" w:rsidRPr="00011742" w:rsidRDefault="00743185" w:rsidP="00EB6F9E">
            <w:pPr>
              <w:numPr>
                <w:ilvl w:val="0"/>
                <w:numId w:val="34"/>
              </w:numPr>
              <w:spacing w:before="0" w:after="0"/>
              <w:ind w:left="288" w:hanging="144"/>
              <w:rPr>
                <w:rFonts w:eastAsia="Arial Unicode MS"/>
                <w:sz w:val="20"/>
              </w:rPr>
            </w:pPr>
            <w:r w:rsidRPr="006727BC">
              <w:rPr>
                <w:sz w:val="20"/>
              </w:rPr>
              <w:t>Interconnected System – Contractor-to-Contractor (C2C)</w:t>
            </w:r>
          </w:p>
          <w:p w14:paraId="118713BE" w14:textId="77777777" w:rsidR="00743185" w:rsidRPr="00011742" w:rsidRDefault="00743185" w:rsidP="00EB6F9E">
            <w:pPr>
              <w:numPr>
                <w:ilvl w:val="0"/>
                <w:numId w:val="34"/>
              </w:numPr>
              <w:spacing w:before="0" w:after="0"/>
              <w:ind w:left="288" w:hanging="144"/>
              <w:rPr>
                <w:rFonts w:eastAsia="Arial Unicode MS"/>
                <w:sz w:val="20"/>
              </w:rPr>
            </w:pPr>
            <w:r w:rsidRPr="006727BC">
              <w:rPr>
                <w:sz w:val="20"/>
              </w:rPr>
              <w:t>Interconnected System – Contractor-to-Government (C2G)</w:t>
            </w:r>
          </w:p>
          <w:p w14:paraId="779D22A1" w14:textId="3192885D" w:rsidR="006727BC" w:rsidRPr="00011742" w:rsidRDefault="00492B7A" w:rsidP="00EB6F9E">
            <w:pPr>
              <w:numPr>
                <w:ilvl w:val="0"/>
                <w:numId w:val="34"/>
              </w:numPr>
              <w:spacing w:before="0" w:after="0"/>
              <w:ind w:left="288" w:hanging="144"/>
              <w:rPr>
                <w:rFonts w:eastAsia="Arial Unicode MS"/>
                <w:sz w:val="20"/>
              </w:rPr>
            </w:pPr>
            <w:r w:rsidRPr="006727BC">
              <w:rPr>
                <w:sz w:val="20"/>
              </w:rPr>
              <w:t>&lt;Other System Type&gt;</w:t>
            </w:r>
          </w:p>
          <w:p w14:paraId="59BE46C2" w14:textId="64778DA2" w:rsidR="009F2518" w:rsidRPr="006727BC" w:rsidRDefault="006727BC" w:rsidP="00EB6F9E">
            <w:pPr>
              <w:spacing w:before="0" w:after="0"/>
              <w:rPr>
                <w:sz w:val="20"/>
              </w:rPr>
            </w:pPr>
            <w:r>
              <w:rPr>
                <w:rFonts w:eastAsia="Arial Unicode MS"/>
                <w:sz w:val="20"/>
              </w:rPr>
              <w:t>(Section 2.4</w:t>
            </w:r>
            <w:r w:rsidR="00485D97">
              <w:rPr>
                <w:rFonts w:eastAsia="Arial Unicode MS"/>
                <w:sz w:val="20"/>
              </w:rPr>
              <w:t>/System Type Designation and Categorization/Classification</w:t>
            </w:r>
            <w:r>
              <w:rPr>
                <w:rFonts w:eastAsia="Arial Unicode MS"/>
                <w:sz w:val="20"/>
              </w:rPr>
              <w:t>)</w:t>
            </w:r>
          </w:p>
        </w:tc>
        <w:tc>
          <w:tcPr>
            <w:tcW w:w="1302" w:type="dxa"/>
            <w:noWrap/>
            <w:tcMar>
              <w:top w:w="72" w:type="dxa"/>
              <w:left w:w="18" w:type="dxa"/>
              <w:bottom w:w="72" w:type="dxa"/>
              <w:right w:w="18" w:type="dxa"/>
            </w:tcMar>
          </w:tcPr>
          <w:p w14:paraId="73AD6733" w14:textId="77777777" w:rsidR="009F2518" w:rsidRPr="00C322B0" w:rsidRDefault="009F2518" w:rsidP="00340248">
            <w:pPr>
              <w:spacing w:before="40"/>
              <w:jc w:val="center"/>
              <w:rPr>
                <w:sz w:val="20"/>
              </w:rPr>
            </w:pPr>
          </w:p>
        </w:tc>
        <w:tc>
          <w:tcPr>
            <w:tcW w:w="3598" w:type="dxa"/>
            <w:tcMar>
              <w:top w:w="72" w:type="dxa"/>
              <w:left w:w="18" w:type="dxa"/>
              <w:bottom w:w="72" w:type="dxa"/>
              <w:right w:w="18" w:type="dxa"/>
            </w:tcMar>
          </w:tcPr>
          <w:p w14:paraId="5E5D10DA" w14:textId="77777777" w:rsidR="009F2518" w:rsidRPr="00C322B0" w:rsidRDefault="009F2518" w:rsidP="00340248">
            <w:pPr>
              <w:pStyle w:val="TableBullets"/>
              <w:tabs>
                <w:tab w:val="clear" w:pos="720"/>
              </w:tabs>
              <w:spacing w:before="40"/>
              <w:ind w:left="0" w:firstLine="0"/>
              <w:rPr>
                <w:rFonts w:ascii="Times New Roman" w:eastAsia="Arial Unicode MS" w:hAnsi="Times New Roman"/>
                <w:bCs/>
                <w:szCs w:val="32"/>
              </w:rPr>
            </w:pPr>
          </w:p>
        </w:tc>
      </w:tr>
      <w:tr w:rsidR="009F2518" w:rsidRPr="00471336" w14:paraId="7F4E1F1A" w14:textId="77777777" w:rsidTr="00011742">
        <w:trPr>
          <w:cantSplit/>
        </w:trPr>
        <w:tc>
          <w:tcPr>
            <w:tcW w:w="1003" w:type="dxa"/>
            <w:tcMar>
              <w:top w:w="72" w:type="dxa"/>
              <w:bottom w:w="72" w:type="dxa"/>
            </w:tcMar>
            <w:vAlign w:val="center"/>
          </w:tcPr>
          <w:p w14:paraId="7B2DE9CC" w14:textId="77777777" w:rsidR="009F2518" w:rsidRPr="00C322B0" w:rsidRDefault="009F2518" w:rsidP="00340248">
            <w:pPr>
              <w:numPr>
                <w:ilvl w:val="0"/>
                <w:numId w:val="22"/>
              </w:numPr>
              <w:spacing w:before="40"/>
              <w:jc w:val="center"/>
              <w:rPr>
                <w:sz w:val="20"/>
                <w:szCs w:val="18"/>
              </w:rPr>
            </w:pPr>
          </w:p>
        </w:tc>
        <w:tc>
          <w:tcPr>
            <w:tcW w:w="3913" w:type="dxa"/>
            <w:tcMar>
              <w:top w:w="72" w:type="dxa"/>
              <w:left w:w="18" w:type="dxa"/>
              <w:bottom w:w="72" w:type="dxa"/>
              <w:right w:w="18" w:type="dxa"/>
            </w:tcMar>
          </w:tcPr>
          <w:p w14:paraId="2B6F2914" w14:textId="598172CA" w:rsidR="009F2518" w:rsidRPr="00C322B0" w:rsidRDefault="009F2518" w:rsidP="00EB6F9E">
            <w:pPr>
              <w:spacing w:before="0" w:after="0"/>
              <w:rPr>
                <w:sz w:val="20"/>
              </w:rPr>
            </w:pPr>
            <w:r w:rsidRPr="00C322B0">
              <w:rPr>
                <w:sz w:val="20"/>
              </w:rPr>
              <w:t xml:space="preserve">Provided the name of the </w:t>
            </w:r>
            <w:r w:rsidRPr="00C322B0">
              <w:rPr>
                <w:i/>
                <w:sz w:val="20"/>
              </w:rPr>
              <w:t>internal</w:t>
            </w:r>
            <w:r w:rsidRPr="00C322B0">
              <w:rPr>
                <w:sz w:val="20"/>
              </w:rPr>
              <w:t xml:space="preserve"> organization responsible for the system, to include the name of the organization, the address, the contract number and the contract name.</w:t>
            </w:r>
          </w:p>
          <w:p w14:paraId="6287A261" w14:textId="561DA1A6" w:rsidR="009F2518" w:rsidRPr="00C322B0" w:rsidRDefault="009F2518" w:rsidP="00EB6F9E">
            <w:pPr>
              <w:spacing w:before="0" w:after="0"/>
              <w:ind w:left="21"/>
              <w:rPr>
                <w:rFonts w:eastAsia="Arial Unicode MS"/>
                <w:sz w:val="20"/>
              </w:rPr>
            </w:pPr>
            <w:r w:rsidRPr="00C322B0">
              <w:rPr>
                <w:sz w:val="20"/>
              </w:rPr>
              <w:t>(Section 2.</w:t>
            </w:r>
            <w:r w:rsidR="009A384A">
              <w:rPr>
                <w:sz w:val="20"/>
              </w:rPr>
              <w:t>8</w:t>
            </w:r>
            <w:r w:rsidR="00485D97">
              <w:rPr>
                <w:sz w:val="20"/>
              </w:rPr>
              <w:t>/Responsible Parties</w:t>
            </w:r>
            <w:r w:rsidRPr="00C322B0">
              <w:rPr>
                <w:sz w:val="20"/>
              </w:rPr>
              <w:t>)</w:t>
            </w:r>
          </w:p>
        </w:tc>
        <w:tc>
          <w:tcPr>
            <w:tcW w:w="1302" w:type="dxa"/>
            <w:noWrap/>
            <w:tcMar>
              <w:top w:w="72" w:type="dxa"/>
              <w:left w:w="18" w:type="dxa"/>
              <w:bottom w:w="72" w:type="dxa"/>
              <w:right w:w="18" w:type="dxa"/>
            </w:tcMar>
          </w:tcPr>
          <w:p w14:paraId="086D5356" w14:textId="77777777" w:rsidR="009F2518" w:rsidRPr="00C322B0" w:rsidRDefault="009F2518" w:rsidP="00340248">
            <w:pPr>
              <w:spacing w:before="40"/>
              <w:jc w:val="center"/>
              <w:rPr>
                <w:sz w:val="20"/>
              </w:rPr>
            </w:pPr>
          </w:p>
        </w:tc>
        <w:tc>
          <w:tcPr>
            <w:tcW w:w="3598" w:type="dxa"/>
            <w:tcMar>
              <w:top w:w="72" w:type="dxa"/>
              <w:left w:w="18" w:type="dxa"/>
              <w:bottom w:w="72" w:type="dxa"/>
              <w:right w:w="18" w:type="dxa"/>
            </w:tcMar>
          </w:tcPr>
          <w:p w14:paraId="6522B387" w14:textId="77777777" w:rsidR="009F2518" w:rsidRPr="00C322B0" w:rsidRDefault="009F2518" w:rsidP="00340248">
            <w:pPr>
              <w:pStyle w:val="TableBullets"/>
              <w:tabs>
                <w:tab w:val="clear" w:pos="720"/>
              </w:tabs>
              <w:spacing w:before="40"/>
              <w:ind w:left="0" w:firstLine="0"/>
              <w:rPr>
                <w:rFonts w:ascii="Times New Roman" w:eastAsia="Arial Unicode MS" w:hAnsi="Times New Roman"/>
                <w:bCs/>
                <w:szCs w:val="32"/>
              </w:rPr>
            </w:pPr>
          </w:p>
        </w:tc>
      </w:tr>
      <w:tr w:rsidR="009F2518" w:rsidRPr="00471336" w14:paraId="4D60C684" w14:textId="77777777" w:rsidTr="00011742">
        <w:trPr>
          <w:cantSplit/>
        </w:trPr>
        <w:tc>
          <w:tcPr>
            <w:tcW w:w="1003" w:type="dxa"/>
            <w:tcMar>
              <w:top w:w="72" w:type="dxa"/>
              <w:bottom w:w="72" w:type="dxa"/>
            </w:tcMar>
            <w:vAlign w:val="center"/>
          </w:tcPr>
          <w:p w14:paraId="730C1936" w14:textId="77777777" w:rsidR="009F2518" w:rsidRPr="00C322B0" w:rsidRDefault="009F2518" w:rsidP="00340248">
            <w:pPr>
              <w:numPr>
                <w:ilvl w:val="0"/>
                <w:numId w:val="22"/>
              </w:numPr>
              <w:spacing w:before="40"/>
              <w:jc w:val="center"/>
              <w:rPr>
                <w:sz w:val="20"/>
                <w:szCs w:val="18"/>
              </w:rPr>
            </w:pPr>
          </w:p>
        </w:tc>
        <w:tc>
          <w:tcPr>
            <w:tcW w:w="3913" w:type="dxa"/>
            <w:tcMar>
              <w:top w:w="72" w:type="dxa"/>
              <w:left w:w="18" w:type="dxa"/>
              <w:bottom w:w="72" w:type="dxa"/>
              <w:right w:w="18" w:type="dxa"/>
            </w:tcMar>
          </w:tcPr>
          <w:p w14:paraId="323014B2" w14:textId="77777777" w:rsidR="00B54218" w:rsidRPr="00C322B0" w:rsidRDefault="00B54218" w:rsidP="00EB6F9E">
            <w:pPr>
              <w:spacing w:before="0" w:after="0"/>
              <w:rPr>
                <w:sz w:val="20"/>
              </w:rPr>
            </w:pPr>
            <w:r w:rsidRPr="00C322B0">
              <w:rPr>
                <w:sz w:val="20"/>
              </w:rPr>
              <w:t xml:space="preserve">Provided the name of the </w:t>
            </w:r>
            <w:r w:rsidRPr="00C322B0">
              <w:rPr>
                <w:i/>
                <w:sz w:val="20"/>
              </w:rPr>
              <w:t>external</w:t>
            </w:r>
            <w:r w:rsidRPr="00C322B0">
              <w:rPr>
                <w:sz w:val="20"/>
              </w:rPr>
              <w:t xml:space="preserve"> organization responsible for the system (if applicable), to include:</w:t>
            </w:r>
          </w:p>
          <w:p w14:paraId="7996AFAD" w14:textId="77777777" w:rsidR="00B54218" w:rsidRPr="00C322B0" w:rsidRDefault="00B54218" w:rsidP="00EB6F9E">
            <w:pPr>
              <w:numPr>
                <w:ilvl w:val="0"/>
                <w:numId w:val="34"/>
              </w:numPr>
              <w:spacing w:before="0" w:after="0"/>
              <w:ind w:left="288" w:hanging="144"/>
              <w:rPr>
                <w:rFonts w:eastAsia="Arial Unicode MS"/>
                <w:sz w:val="20"/>
              </w:rPr>
            </w:pPr>
            <w:r w:rsidRPr="00C322B0">
              <w:rPr>
                <w:sz w:val="20"/>
              </w:rPr>
              <w:t xml:space="preserve">Organization Name </w:t>
            </w:r>
          </w:p>
          <w:p w14:paraId="24DE76D6" w14:textId="77777777" w:rsidR="00B54218" w:rsidRPr="00C322B0" w:rsidRDefault="00B54218" w:rsidP="00EB6F9E">
            <w:pPr>
              <w:numPr>
                <w:ilvl w:val="0"/>
                <w:numId w:val="34"/>
              </w:numPr>
              <w:spacing w:before="0" w:after="0"/>
              <w:ind w:left="288" w:hanging="144"/>
              <w:rPr>
                <w:rFonts w:eastAsia="Arial Unicode MS"/>
                <w:sz w:val="20"/>
              </w:rPr>
            </w:pPr>
            <w:r w:rsidRPr="00C322B0">
              <w:rPr>
                <w:sz w:val="20"/>
              </w:rPr>
              <w:t xml:space="preserve">Address </w:t>
            </w:r>
          </w:p>
          <w:p w14:paraId="0581B44E" w14:textId="77777777" w:rsidR="00B54218" w:rsidRPr="00C322B0" w:rsidRDefault="00B54218" w:rsidP="00EB6F9E">
            <w:pPr>
              <w:numPr>
                <w:ilvl w:val="0"/>
                <w:numId w:val="34"/>
              </w:numPr>
              <w:spacing w:before="0" w:after="0"/>
              <w:ind w:left="288" w:hanging="144"/>
              <w:rPr>
                <w:rFonts w:eastAsia="Arial Unicode MS"/>
                <w:sz w:val="20"/>
              </w:rPr>
            </w:pPr>
            <w:r w:rsidRPr="00C322B0">
              <w:rPr>
                <w:sz w:val="20"/>
              </w:rPr>
              <w:t>Contract number</w:t>
            </w:r>
          </w:p>
          <w:p w14:paraId="5BEECF87" w14:textId="77777777" w:rsidR="00B54218" w:rsidRPr="00C322B0" w:rsidRDefault="00B54218" w:rsidP="00EB6F9E">
            <w:pPr>
              <w:numPr>
                <w:ilvl w:val="0"/>
                <w:numId w:val="34"/>
              </w:numPr>
              <w:spacing w:before="0" w:after="0"/>
              <w:ind w:left="288" w:hanging="144"/>
              <w:rPr>
                <w:rFonts w:eastAsia="Arial Unicode MS"/>
                <w:sz w:val="20"/>
              </w:rPr>
            </w:pPr>
            <w:r w:rsidRPr="00C322B0">
              <w:rPr>
                <w:sz w:val="20"/>
              </w:rPr>
              <w:t xml:space="preserve">Contractor contact information </w:t>
            </w:r>
          </w:p>
          <w:p w14:paraId="739C5AE9" w14:textId="191511D2" w:rsidR="009F2518" w:rsidRPr="00C322B0" w:rsidRDefault="00B54218" w:rsidP="00EB6F9E">
            <w:pPr>
              <w:spacing w:before="0" w:after="0"/>
              <w:ind w:left="21"/>
              <w:rPr>
                <w:rFonts w:eastAsia="Arial Unicode MS"/>
                <w:sz w:val="20"/>
              </w:rPr>
            </w:pPr>
            <w:r w:rsidRPr="00C322B0">
              <w:rPr>
                <w:sz w:val="20"/>
              </w:rPr>
              <w:t>(</w:t>
            </w:r>
            <w:r w:rsidR="00FA25BC">
              <w:rPr>
                <w:sz w:val="20"/>
              </w:rPr>
              <w:t>Front Matter</w:t>
            </w:r>
            <w:r w:rsidR="00C72EF1">
              <w:rPr>
                <w:sz w:val="20"/>
              </w:rPr>
              <w:t xml:space="preserve"> and </w:t>
            </w:r>
            <w:r w:rsidRPr="00C322B0">
              <w:rPr>
                <w:sz w:val="20"/>
              </w:rPr>
              <w:t>Section 2.</w:t>
            </w:r>
            <w:r w:rsidR="009A384A">
              <w:rPr>
                <w:sz w:val="20"/>
              </w:rPr>
              <w:t>8</w:t>
            </w:r>
            <w:r w:rsidR="00485D97">
              <w:rPr>
                <w:sz w:val="20"/>
              </w:rPr>
              <w:t>/Responsible Parties</w:t>
            </w:r>
            <w:r w:rsidRPr="00C322B0">
              <w:rPr>
                <w:sz w:val="20"/>
              </w:rPr>
              <w:t>)</w:t>
            </w:r>
          </w:p>
        </w:tc>
        <w:tc>
          <w:tcPr>
            <w:tcW w:w="1302" w:type="dxa"/>
            <w:noWrap/>
            <w:tcMar>
              <w:top w:w="72" w:type="dxa"/>
              <w:left w:w="18" w:type="dxa"/>
              <w:bottom w:w="72" w:type="dxa"/>
              <w:right w:w="18" w:type="dxa"/>
            </w:tcMar>
          </w:tcPr>
          <w:p w14:paraId="505899ED" w14:textId="77777777" w:rsidR="009F2518" w:rsidRPr="00C322B0" w:rsidRDefault="009F2518" w:rsidP="00340248">
            <w:pPr>
              <w:spacing w:before="40"/>
              <w:jc w:val="center"/>
              <w:rPr>
                <w:sz w:val="20"/>
              </w:rPr>
            </w:pPr>
          </w:p>
        </w:tc>
        <w:tc>
          <w:tcPr>
            <w:tcW w:w="3598" w:type="dxa"/>
            <w:tcMar>
              <w:top w:w="72" w:type="dxa"/>
              <w:left w:w="18" w:type="dxa"/>
              <w:bottom w:w="72" w:type="dxa"/>
              <w:right w:w="18" w:type="dxa"/>
            </w:tcMar>
          </w:tcPr>
          <w:p w14:paraId="7215E78B" w14:textId="77777777" w:rsidR="009F2518" w:rsidRPr="00C322B0" w:rsidRDefault="009F2518" w:rsidP="00340248">
            <w:pPr>
              <w:pStyle w:val="TableBullets"/>
              <w:tabs>
                <w:tab w:val="clear" w:pos="720"/>
              </w:tabs>
              <w:spacing w:before="40"/>
              <w:ind w:left="0" w:firstLine="0"/>
              <w:rPr>
                <w:rFonts w:ascii="Times New Roman" w:eastAsia="Arial Unicode MS" w:hAnsi="Times New Roman"/>
                <w:bCs/>
                <w:szCs w:val="32"/>
              </w:rPr>
            </w:pPr>
          </w:p>
        </w:tc>
      </w:tr>
      <w:tr w:rsidR="00F32A1C" w:rsidRPr="00471336" w14:paraId="1BB3F340" w14:textId="77777777" w:rsidTr="00011742">
        <w:trPr>
          <w:cantSplit/>
          <w:trHeight w:val="3266"/>
        </w:trPr>
        <w:tc>
          <w:tcPr>
            <w:tcW w:w="1003" w:type="dxa"/>
            <w:tcMar>
              <w:top w:w="72" w:type="dxa"/>
              <w:bottom w:w="72" w:type="dxa"/>
            </w:tcMar>
            <w:vAlign w:val="center"/>
          </w:tcPr>
          <w:p w14:paraId="14AC9C15" w14:textId="77777777" w:rsidR="00F32A1C" w:rsidRPr="00C322B0" w:rsidRDefault="00F32A1C" w:rsidP="00340248">
            <w:pPr>
              <w:numPr>
                <w:ilvl w:val="0"/>
                <w:numId w:val="22"/>
              </w:numPr>
              <w:spacing w:before="40"/>
              <w:jc w:val="center"/>
              <w:rPr>
                <w:sz w:val="20"/>
                <w:szCs w:val="18"/>
              </w:rPr>
            </w:pPr>
          </w:p>
        </w:tc>
        <w:tc>
          <w:tcPr>
            <w:tcW w:w="3913" w:type="dxa"/>
            <w:tcMar>
              <w:top w:w="72" w:type="dxa"/>
              <w:left w:w="18" w:type="dxa"/>
              <w:bottom w:w="72" w:type="dxa"/>
              <w:right w:w="18" w:type="dxa"/>
            </w:tcMar>
          </w:tcPr>
          <w:p w14:paraId="3CEC9B36" w14:textId="3CCC8A5E" w:rsidR="00F32A1C" w:rsidRPr="003E55D2" w:rsidRDefault="00F32A1C" w:rsidP="00EB6F9E">
            <w:pPr>
              <w:spacing w:before="0" w:after="0"/>
              <w:rPr>
                <w:sz w:val="20"/>
              </w:rPr>
            </w:pPr>
            <w:r w:rsidRPr="003E55D2">
              <w:rPr>
                <w:sz w:val="20"/>
              </w:rPr>
              <w:t>Provided the person(s) designated to be the point(s)</w:t>
            </w:r>
            <w:r w:rsidR="00A57E11" w:rsidRPr="003E55D2">
              <w:rPr>
                <w:sz w:val="20"/>
              </w:rPr>
              <w:t xml:space="preserve"> </w:t>
            </w:r>
            <w:r w:rsidRPr="003E55D2">
              <w:rPr>
                <w:sz w:val="20"/>
              </w:rPr>
              <w:t xml:space="preserve">of contact </w:t>
            </w:r>
            <w:r w:rsidR="00B54218" w:rsidRPr="003E55D2">
              <w:rPr>
                <w:sz w:val="20"/>
              </w:rPr>
              <w:t xml:space="preserve">for </w:t>
            </w:r>
            <w:r w:rsidRPr="003E55D2">
              <w:rPr>
                <w:sz w:val="20"/>
              </w:rPr>
              <w:t xml:space="preserve">the system including </w:t>
            </w:r>
            <w:r w:rsidR="00A57E11" w:rsidRPr="003E55D2">
              <w:rPr>
                <w:sz w:val="20"/>
              </w:rPr>
              <w:t>the b</w:t>
            </w:r>
            <w:r w:rsidR="00B54218" w:rsidRPr="003E55D2">
              <w:rPr>
                <w:sz w:val="20"/>
              </w:rPr>
              <w:t xml:space="preserve">usiness </w:t>
            </w:r>
            <w:r w:rsidR="00A57E11" w:rsidRPr="003E55D2">
              <w:rPr>
                <w:sz w:val="20"/>
              </w:rPr>
              <w:t>o</w:t>
            </w:r>
            <w:r w:rsidR="00B54218" w:rsidRPr="003E55D2">
              <w:rPr>
                <w:sz w:val="20"/>
              </w:rPr>
              <w:t>wner</w:t>
            </w:r>
            <w:r w:rsidRPr="003E55D2">
              <w:rPr>
                <w:sz w:val="20"/>
              </w:rPr>
              <w:t xml:space="preserve">, </w:t>
            </w:r>
            <w:r w:rsidR="00A57E11" w:rsidRPr="003E55D2">
              <w:rPr>
                <w:sz w:val="20"/>
              </w:rPr>
              <w:t>s</w:t>
            </w:r>
            <w:r w:rsidRPr="003E55D2">
              <w:rPr>
                <w:sz w:val="20"/>
              </w:rPr>
              <w:t xml:space="preserve">ystem </w:t>
            </w:r>
            <w:r w:rsidR="00A57E11" w:rsidRPr="003E55D2">
              <w:rPr>
                <w:sz w:val="20"/>
              </w:rPr>
              <w:t>d</w:t>
            </w:r>
            <w:r w:rsidRPr="003E55D2">
              <w:rPr>
                <w:sz w:val="20"/>
              </w:rPr>
              <w:t>eveloper/</w:t>
            </w:r>
            <w:r w:rsidR="00A57E11" w:rsidRPr="003E55D2">
              <w:rPr>
                <w:sz w:val="20"/>
              </w:rPr>
              <w:t>m</w:t>
            </w:r>
            <w:r w:rsidRPr="003E55D2">
              <w:rPr>
                <w:sz w:val="20"/>
              </w:rPr>
              <w:t>aintainer</w:t>
            </w:r>
            <w:r w:rsidR="003E55D2" w:rsidRPr="003E55D2">
              <w:rPr>
                <w:sz w:val="20"/>
              </w:rPr>
              <w:t xml:space="preserve">, </w:t>
            </w:r>
            <w:r w:rsidRPr="003E55D2">
              <w:rPr>
                <w:sz w:val="20"/>
              </w:rPr>
              <w:t xml:space="preserve">SSP </w:t>
            </w:r>
            <w:r w:rsidR="003E55D2" w:rsidRPr="003E55D2">
              <w:rPr>
                <w:sz w:val="20"/>
              </w:rPr>
              <w:t>a</w:t>
            </w:r>
            <w:r w:rsidRPr="003E55D2">
              <w:rPr>
                <w:sz w:val="20"/>
              </w:rPr>
              <w:t>uthor</w:t>
            </w:r>
            <w:r w:rsidR="003E55D2" w:rsidRPr="003E55D2">
              <w:rPr>
                <w:sz w:val="20"/>
              </w:rPr>
              <w:t xml:space="preserve">, </w:t>
            </w:r>
            <w:r w:rsidRPr="003E55D2">
              <w:rPr>
                <w:sz w:val="20"/>
              </w:rPr>
              <w:t xml:space="preserve">and </w:t>
            </w:r>
            <w:r w:rsidR="003E55D2" w:rsidRPr="003E55D2">
              <w:rPr>
                <w:sz w:val="20"/>
              </w:rPr>
              <w:t>c</w:t>
            </w:r>
            <w:r w:rsidRPr="003E55D2">
              <w:rPr>
                <w:sz w:val="20"/>
              </w:rPr>
              <w:t>ontractor contact information (if applicable). Information to be provided for each:</w:t>
            </w:r>
          </w:p>
          <w:p w14:paraId="5C0B2854" w14:textId="77777777" w:rsidR="008047AF" w:rsidRPr="003E55D2" w:rsidRDefault="008047AF" w:rsidP="00EB6F9E">
            <w:pPr>
              <w:pStyle w:val="Default"/>
              <w:numPr>
                <w:ilvl w:val="0"/>
                <w:numId w:val="25"/>
              </w:numPr>
              <w:ind w:left="288" w:hanging="144"/>
              <w:rPr>
                <w:rFonts w:ascii="Times New Roman" w:hAnsi="Times New Roman" w:cs="Times New Roman"/>
                <w:color w:val="auto"/>
                <w:sz w:val="20"/>
                <w:szCs w:val="20"/>
              </w:rPr>
            </w:pPr>
            <w:r w:rsidRPr="003E55D2">
              <w:rPr>
                <w:rFonts w:ascii="Times New Roman" w:hAnsi="Times New Roman" w:cs="Times New Roman"/>
                <w:color w:val="auto"/>
                <w:sz w:val="20"/>
                <w:szCs w:val="20"/>
              </w:rPr>
              <w:t>Name</w:t>
            </w:r>
          </w:p>
          <w:p w14:paraId="331703D2" w14:textId="77777777" w:rsidR="00F32A1C" w:rsidRPr="003E55D2" w:rsidRDefault="00F32A1C" w:rsidP="00EB6F9E">
            <w:pPr>
              <w:pStyle w:val="Default"/>
              <w:numPr>
                <w:ilvl w:val="0"/>
                <w:numId w:val="25"/>
              </w:numPr>
              <w:ind w:left="288" w:hanging="144"/>
              <w:rPr>
                <w:rFonts w:ascii="Times New Roman" w:hAnsi="Times New Roman" w:cs="Times New Roman"/>
                <w:color w:val="auto"/>
                <w:sz w:val="20"/>
                <w:szCs w:val="20"/>
              </w:rPr>
            </w:pPr>
            <w:r w:rsidRPr="003E55D2">
              <w:rPr>
                <w:rFonts w:ascii="Times New Roman" w:hAnsi="Times New Roman" w:cs="Times New Roman"/>
                <w:color w:val="auto"/>
                <w:sz w:val="20"/>
                <w:szCs w:val="20"/>
              </w:rPr>
              <w:t xml:space="preserve">Title  </w:t>
            </w:r>
          </w:p>
          <w:p w14:paraId="14FA58F2" w14:textId="77777777" w:rsidR="00F32A1C" w:rsidRPr="003E55D2" w:rsidRDefault="00F32A1C" w:rsidP="00EB6F9E">
            <w:pPr>
              <w:pStyle w:val="Default"/>
              <w:numPr>
                <w:ilvl w:val="0"/>
                <w:numId w:val="25"/>
              </w:numPr>
              <w:ind w:left="288" w:hanging="144"/>
              <w:rPr>
                <w:rFonts w:ascii="Times New Roman" w:hAnsi="Times New Roman" w:cs="Times New Roman"/>
                <w:color w:val="auto"/>
                <w:sz w:val="20"/>
                <w:szCs w:val="20"/>
              </w:rPr>
            </w:pPr>
            <w:r w:rsidRPr="003E55D2">
              <w:rPr>
                <w:rFonts w:ascii="Times New Roman" w:hAnsi="Times New Roman" w:cs="Times New Roman"/>
                <w:color w:val="auto"/>
                <w:sz w:val="20"/>
                <w:szCs w:val="20"/>
              </w:rPr>
              <w:t xml:space="preserve">Organization </w:t>
            </w:r>
          </w:p>
          <w:p w14:paraId="63330498" w14:textId="77777777" w:rsidR="00F32A1C" w:rsidRPr="003E55D2" w:rsidRDefault="00F32A1C" w:rsidP="00EB6F9E">
            <w:pPr>
              <w:pStyle w:val="Default"/>
              <w:numPr>
                <w:ilvl w:val="0"/>
                <w:numId w:val="25"/>
              </w:numPr>
              <w:ind w:left="288" w:hanging="144"/>
              <w:rPr>
                <w:rFonts w:ascii="Times New Roman" w:hAnsi="Times New Roman" w:cs="Times New Roman"/>
                <w:color w:val="auto"/>
                <w:sz w:val="20"/>
                <w:szCs w:val="20"/>
              </w:rPr>
            </w:pPr>
            <w:r w:rsidRPr="003E55D2">
              <w:rPr>
                <w:rFonts w:ascii="Times New Roman" w:hAnsi="Times New Roman" w:cs="Times New Roman"/>
                <w:color w:val="auto"/>
                <w:sz w:val="20"/>
                <w:szCs w:val="20"/>
              </w:rPr>
              <w:t xml:space="preserve">Address  </w:t>
            </w:r>
          </w:p>
          <w:p w14:paraId="37441C67" w14:textId="77777777" w:rsidR="00F32A1C" w:rsidRPr="003E55D2" w:rsidRDefault="00F32A1C" w:rsidP="00EB6F9E">
            <w:pPr>
              <w:pStyle w:val="Default"/>
              <w:numPr>
                <w:ilvl w:val="0"/>
                <w:numId w:val="25"/>
              </w:numPr>
              <w:ind w:left="288" w:hanging="144"/>
              <w:rPr>
                <w:rFonts w:ascii="Times New Roman" w:hAnsi="Times New Roman" w:cs="Times New Roman"/>
                <w:color w:val="auto"/>
                <w:sz w:val="20"/>
                <w:szCs w:val="20"/>
              </w:rPr>
            </w:pPr>
            <w:r w:rsidRPr="003E55D2">
              <w:rPr>
                <w:rFonts w:ascii="Times New Roman" w:hAnsi="Times New Roman" w:cs="Times New Roman"/>
                <w:color w:val="auto"/>
                <w:sz w:val="20"/>
                <w:szCs w:val="20"/>
              </w:rPr>
              <w:t xml:space="preserve">Mail stop </w:t>
            </w:r>
          </w:p>
          <w:p w14:paraId="4B026572" w14:textId="77777777" w:rsidR="00F32A1C" w:rsidRPr="003E55D2" w:rsidRDefault="00F32A1C" w:rsidP="00EB6F9E">
            <w:pPr>
              <w:pStyle w:val="Default"/>
              <w:numPr>
                <w:ilvl w:val="0"/>
                <w:numId w:val="25"/>
              </w:numPr>
              <w:ind w:left="288" w:hanging="144"/>
              <w:rPr>
                <w:rFonts w:ascii="Times New Roman" w:hAnsi="Times New Roman" w:cs="Times New Roman"/>
                <w:color w:val="auto"/>
                <w:sz w:val="20"/>
                <w:szCs w:val="20"/>
              </w:rPr>
            </w:pPr>
            <w:r w:rsidRPr="003E55D2">
              <w:rPr>
                <w:rFonts w:ascii="Times New Roman" w:hAnsi="Times New Roman" w:cs="Times New Roman"/>
                <w:color w:val="auto"/>
                <w:sz w:val="20"/>
                <w:szCs w:val="20"/>
              </w:rPr>
              <w:t xml:space="preserve">City, State, Zip </w:t>
            </w:r>
          </w:p>
          <w:p w14:paraId="35FAB1F0" w14:textId="77777777" w:rsidR="00F32A1C" w:rsidRPr="003E55D2" w:rsidRDefault="00F32A1C" w:rsidP="00EB6F9E">
            <w:pPr>
              <w:pStyle w:val="Default"/>
              <w:numPr>
                <w:ilvl w:val="0"/>
                <w:numId w:val="25"/>
              </w:numPr>
              <w:ind w:left="288" w:hanging="144"/>
              <w:rPr>
                <w:rFonts w:ascii="Times New Roman" w:hAnsi="Times New Roman" w:cs="Times New Roman"/>
                <w:color w:val="auto"/>
                <w:sz w:val="20"/>
                <w:szCs w:val="20"/>
              </w:rPr>
            </w:pPr>
            <w:r w:rsidRPr="003E55D2">
              <w:rPr>
                <w:rFonts w:ascii="Times New Roman" w:hAnsi="Times New Roman" w:cs="Times New Roman"/>
                <w:color w:val="auto"/>
                <w:sz w:val="20"/>
                <w:szCs w:val="20"/>
              </w:rPr>
              <w:t xml:space="preserve">E-mail  </w:t>
            </w:r>
          </w:p>
          <w:p w14:paraId="6D8910C3" w14:textId="77777777" w:rsidR="00F32A1C" w:rsidRPr="003E55D2" w:rsidRDefault="00F32A1C" w:rsidP="00EB6F9E">
            <w:pPr>
              <w:pStyle w:val="Default"/>
              <w:numPr>
                <w:ilvl w:val="0"/>
                <w:numId w:val="25"/>
              </w:numPr>
              <w:ind w:left="288" w:hanging="144"/>
              <w:rPr>
                <w:rFonts w:ascii="Times New Roman" w:hAnsi="Times New Roman" w:cs="Times New Roman"/>
                <w:color w:val="auto"/>
                <w:sz w:val="20"/>
                <w:szCs w:val="20"/>
              </w:rPr>
            </w:pPr>
            <w:r w:rsidRPr="003E55D2">
              <w:rPr>
                <w:rFonts w:ascii="Times New Roman" w:hAnsi="Times New Roman" w:cs="Times New Roman"/>
                <w:color w:val="auto"/>
                <w:sz w:val="20"/>
                <w:szCs w:val="20"/>
              </w:rPr>
              <w:t>Telephone</w:t>
            </w:r>
            <w:r w:rsidR="00B54218" w:rsidRPr="003E55D2">
              <w:rPr>
                <w:rFonts w:ascii="Times New Roman" w:hAnsi="Times New Roman" w:cs="Times New Roman"/>
                <w:color w:val="auto"/>
                <w:sz w:val="20"/>
                <w:szCs w:val="20"/>
              </w:rPr>
              <w:t xml:space="preserve"> number</w:t>
            </w:r>
          </w:p>
          <w:p w14:paraId="3E54FB1B" w14:textId="77777777" w:rsidR="00F32A1C" w:rsidRPr="003E55D2" w:rsidRDefault="00F32A1C" w:rsidP="00EB6F9E">
            <w:pPr>
              <w:pStyle w:val="Default"/>
              <w:numPr>
                <w:ilvl w:val="0"/>
                <w:numId w:val="25"/>
              </w:numPr>
              <w:ind w:left="288" w:hanging="144"/>
              <w:rPr>
                <w:rFonts w:eastAsia="Arial Unicode MS"/>
                <w:color w:val="auto"/>
                <w:sz w:val="20"/>
                <w:szCs w:val="20"/>
              </w:rPr>
            </w:pPr>
            <w:r w:rsidRPr="003E55D2">
              <w:rPr>
                <w:rFonts w:ascii="Times New Roman" w:hAnsi="Times New Roman" w:cs="Times New Roman"/>
                <w:color w:val="auto"/>
                <w:sz w:val="20"/>
                <w:szCs w:val="20"/>
              </w:rPr>
              <w:t xml:space="preserve">Contractor contact information </w:t>
            </w:r>
          </w:p>
          <w:p w14:paraId="5D3214CC" w14:textId="2D8637FC" w:rsidR="00F32A1C" w:rsidRPr="003E55D2" w:rsidRDefault="00F32A1C" w:rsidP="00EB6F9E">
            <w:pPr>
              <w:pStyle w:val="Default"/>
              <w:rPr>
                <w:rFonts w:eastAsia="Arial Unicode MS"/>
                <w:color w:val="auto"/>
                <w:sz w:val="20"/>
                <w:szCs w:val="20"/>
              </w:rPr>
            </w:pPr>
            <w:r w:rsidRPr="003E55D2">
              <w:rPr>
                <w:rFonts w:ascii="Times New Roman" w:hAnsi="Times New Roman" w:cs="Times New Roman"/>
                <w:color w:val="auto"/>
                <w:sz w:val="20"/>
                <w:szCs w:val="20"/>
              </w:rPr>
              <w:t>(Section 2.</w:t>
            </w:r>
            <w:r w:rsidR="009A384A" w:rsidRPr="003E55D2">
              <w:rPr>
                <w:rFonts w:ascii="Times New Roman" w:hAnsi="Times New Roman" w:cs="Times New Roman"/>
                <w:color w:val="auto"/>
                <w:sz w:val="20"/>
                <w:szCs w:val="20"/>
              </w:rPr>
              <w:t>8</w:t>
            </w:r>
            <w:r w:rsidR="00485D97" w:rsidRPr="003E55D2">
              <w:rPr>
                <w:rFonts w:ascii="Times New Roman" w:hAnsi="Times New Roman" w:cs="Times New Roman"/>
                <w:color w:val="auto"/>
                <w:sz w:val="20"/>
                <w:szCs w:val="20"/>
              </w:rPr>
              <w:t>/Responsible Parties</w:t>
            </w:r>
            <w:r w:rsidRPr="003E55D2">
              <w:rPr>
                <w:rFonts w:ascii="Times New Roman" w:hAnsi="Times New Roman" w:cs="Times New Roman"/>
                <w:color w:val="auto"/>
                <w:sz w:val="20"/>
                <w:szCs w:val="20"/>
              </w:rPr>
              <w:t>)</w:t>
            </w:r>
          </w:p>
        </w:tc>
        <w:tc>
          <w:tcPr>
            <w:tcW w:w="1302" w:type="dxa"/>
            <w:noWrap/>
            <w:tcMar>
              <w:top w:w="72" w:type="dxa"/>
              <w:left w:w="18" w:type="dxa"/>
              <w:bottom w:w="72" w:type="dxa"/>
              <w:right w:w="18" w:type="dxa"/>
            </w:tcMar>
          </w:tcPr>
          <w:p w14:paraId="6554B5B7" w14:textId="77777777" w:rsidR="00F32A1C" w:rsidRPr="00C322B0" w:rsidRDefault="00F32A1C" w:rsidP="00340248">
            <w:pPr>
              <w:spacing w:before="40"/>
              <w:jc w:val="center"/>
              <w:rPr>
                <w:sz w:val="20"/>
              </w:rPr>
            </w:pPr>
          </w:p>
        </w:tc>
        <w:tc>
          <w:tcPr>
            <w:tcW w:w="3598" w:type="dxa"/>
            <w:tcMar>
              <w:top w:w="72" w:type="dxa"/>
              <w:left w:w="18" w:type="dxa"/>
              <w:bottom w:w="72" w:type="dxa"/>
              <w:right w:w="18" w:type="dxa"/>
            </w:tcMar>
          </w:tcPr>
          <w:p w14:paraId="7DCC24FD" w14:textId="77777777" w:rsidR="00F32A1C" w:rsidRPr="00C322B0" w:rsidRDefault="00F32A1C" w:rsidP="00340248">
            <w:pPr>
              <w:pStyle w:val="TableBullets"/>
              <w:tabs>
                <w:tab w:val="clear" w:pos="720"/>
              </w:tabs>
              <w:spacing w:before="40"/>
              <w:ind w:left="0" w:firstLine="0"/>
              <w:rPr>
                <w:rFonts w:ascii="Times New Roman" w:eastAsia="Arial Unicode MS" w:hAnsi="Times New Roman"/>
                <w:bCs/>
                <w:szCs w:val="32"/>
              </w:rPr>
            </w:pPr>
          </w:p>
        </w:tc>
      </w:tr>
      <w:tr w:rsidR="00F32A1C" w:rsidRPr="00471336" w14:paraId="674BC509" w14:textId="77777777" w:rsidTr="00011742">
        <w:trPr>
          <w:cantSplit/>
          <w:trHeight w:val="2762"/>
        </w:trPr>
        <w:tc>
          <w:tcPr>
            <w:tcW w:w="1003" w:type="dxa"/>
            <w:tcMar>
              <w:top w:w="72" w:type="dxa"/>
              <w:bottom w:w="72" w:type="dxa"/>
            </w:tcMar>
            <w:vAlign w:val="center"/>
          </w:tcPr>
          <w:p w14:paraId="6187A31B" w14:textId="77777777" w:rsidR="00F32A1C" w:rsidRPr="00C322B0" w:rsidRDefault="00F32A1C" w:rsidP="00340248">
            <w:pPr>
              <w:numPr>
                <w:ilvl w:val="0"/>
                <w:numId w:val="22"/>
              </w:numPr>
              <w:spacing w:before="40"/>
              <w:jc w:val="center"/>
              <w:rPr>
                <w:sz w:val="20"/>
                <w:szCs w:val="18"/>
              </w:rPr>
            </w:pPr>
          </w:p>
        </w:tc>
        <w:tc>
          <w:tcPr>
            <w:tcW w:w="3913" w:type="dxa"/>
            <w:tcMar>
              <w:top w:w="72" w:type="dxa"/>
              <w:left w:w="18" w:type="dxa"/>
              <w:bottom w:w="72" w:type="dxa"/>
              <w:right w:w="18" w:type="dxa"/>
            </w:tcMar>
          </w:tcPr>
          <w:p w14:paraId="2B89403D" w14:textId="1D6CA685" w:rsidR="00F32A1C" w:rsidRPr="003E55D2" w:rsidRDefault="00F32A1C" w:rsidP="00EB6F9E">
            <w:pPr>
              <w:spacing w:before="0" w:after="0"/>
              <w:rPr>
                <w:sz w:val="20"/>
              </w:rPr>
            </w:pPr>
            <w:r w:rsidRPr="003E55D2">
              <w:rPr>
                <w:sz w:val="20"/>
              </w:rPr>
              <w:t xml:space="preserve">Listed the person(s) designated to be responsible for the security of the system and the </w:t>
            </w:r>
            <w:r w:rsidR="00213885">
              <w:rPr>
                <w:sz w:val="20"/>
              </w:rPr>
              <w:t>c</w:t>
            </w:r>
            <w:r w:rsidRPr="003E55D2">
              <w:rPr>
                <w:sz w:val="20"/>
              </w:rPr>
              <w:t>omponent ISSO. Information to be provided for each includes:</w:t>
            </w:r>
          </w:p>
          <w:p w14:paraId="4B72408C" w14:textId="77777777" w:rsidR="008047AF" w:rsidRPr="003E55D2" w:rsidRDefault="008047AF" w:rsidP="00EB6F9E">
            <w:pPr>
              <w:pStyle w:val="Default"/>
              <w:numPr>
                <w:ilvl w:val="0"/>
                <w:numId w:val="26"/>
              </w:numPr>
              <w:ind w:left="288" w:hanging="144"/>
              <w:rPr>
                <w:rFonts w:ascii="Times New Roman" w:hAnsi="Times New Roman" w:cs="Times New Roman"/>
                <w:color w:val="auto"/>
                <w:sz w:val="20"/>
                <w:szCs w:val="20"/>
              </w:rPr>
            </w:pPr>
            <w:r w:rsidRPr="003E55D2">
              <w:rPr>
                <w:rFonts w:ascii="Times New Roman" w:hAnsi="Times New Roman" w:cs="Times New Roman"/>
                <w:color w:val="auto"/>
                <w:sz w:val="20"/>
                <w:szCs w:val="20"/>
              </w:rPr>
              <w:t>Name</w:t>
            </w:r>
          </w:p>
          <w:p w14:paraId="79231346" w14:textId="77777777" w:rsidR="00F32A1C" w:rsidRPr="003E55D2" w:rsidRDefault="00F32A1C" w:rsidP="00EB6F9E">
            <w:pPr>
              <w:pStyle w:val="Default"/>
              <w:numPr>
                <w:ilvl w:val="0"/>
                <w:numId w:val="26"/>
              </w:numPr>
              <w:ind w:left="288" w:hanging="144"/>
              <w:rPr>
                <w:rFonts w:ascii="Times New Roman" w:hAnsi="Times New Roman" w:cs="Times New Roman"/>
                <w:color w:val="auto"/>
                <w:sz w:val="20"/>
                <w:szCs w:val="20"/>
              </w:rPr>
            </w:pPr>
            <w:r w:rsidRPr="003E55D2">
              <w:rPr>
                <w:rFonts w:ascii="Times New Roman" w:hAnsi="Times New Roman" w:cs="Times New Roman"/>
                <w:color w:val="auto"/>
                <w:sz w:val="20"/>
                <w:szCs w:val="20"/>
              </w:rPr>
              <w:t xml:space="preserve">Title </w:t>
            </w:r>
          </w:p>
          <w:p w14:paraId="51A74B28" w14:textId="77777777" w:rsidR="00F32A1C" w:rsidRPr="003E55D2" w:rsidRDefault="00F32A1C" w:rsidP="00EB6F9E">
            <w:pPr>
              <w:pStyle w:val="Default"/>
              <w:numPr>
                <w:ilvl w:val="0"/>
                <w:numId w:val="26"/>
              </w:numPr>
              <w:ind w:left="288" w:hanging="144"/>
              <w:rPr>
                <w:rFonts w:ascii="Times New Roman" w:hAnsi="Times New Roman" w:cs="Times New Roman"/>
                <w:color w:val="auto"/>
                <w:sz w:val="20"/>
                <w:szCs w:val="20"/>
              </w:rPr>
            </w:pPr>
            <w:r w:rsidRPr="003E55D2">
              <w:rPr>
                <w:rFonts w:ascii="Times New Roman" w:hAnsi="Times New Roman" w:cs="Times New Roman"/>
                <w:color w:val="auto"/>
                <w:sz w:val="20"/>
                <w:szCs w:val="20"/>
              </w:rPr>
              <w:t xml:space="preserve">Organization </w:t>
            </w:r>
          </w:p>
          <w:p w14:paraId="19FB1892" w14:textId="77777777" w:rsidR="00F32A1C" w:rsidRPr="003E55D2" w:rsidRDefault="00F32A1C" w:rsidP="00EB6F9E">
            <w:pPr>
              <w:pStyle w:val="Default"/>
              <w:numPr>
                <w:ilvl w:val="0"/>
                <w:numId w:val="26"/>
              </w:numPr>
              <w:ind w:left="288" w:hanging="144"/>
              <w:rPr>
                <w:rFonts w:ascii="Times New Roman" w:hAnsi="Times New Roman" w:cs="Times New Roman"/>
                <w:color w:val="auto"/>
                <w:sz w:val="20"/>
                <w:szCs w:val="20"/>
              </w:rPr>
            </w:pPr>
            <w:r w:rsidRPr="003E55D2">
              <w:rPr>
                <w:rFonts w:ascii="Times New Roman" w:hAnsi="Times New Roman" w:cs="Times New Roman"/>
                <w:color w:val="auto"/>
                <w:sz w:val="20"/>
                <w:szCs w:val="20"/>
              </w:rPr>
              <w:t xml:space="preserve">Address  </w:t>
            </w:r>
          </w:p>
          <w:p w14:paraId="50EA671D" w14:textId="77777777" w:rsidR="00F32A1C" w:rsidRPr="003E55D2" w:rsidRDefault="00F32A1C" w:rsidP="00EB6F9E">
            <w:pPr>
              <w:pStyle w:val="Default"/>
              <w:numPr>
                <w:ilvl w:val="0"/>
                <w:numId w:val="26"/>
              </w:numPr>
              <w:ind w:left="288" w:hanging="144"/>
              <w:rPr>
                <w:rFonts w:ascii="Times New Roman" w:hAnsi="Times New Roman" w:cs="Times New Roman"/>
                <w:color w:val="auto"/>
                <w:sz w:val="20"/>
                <w:szCs w:val="20"/>
              </w:rPr>
            </w:pPr>
            <w:r w:rsidRPr="003E55D2">
              <w:rPr>
                <w:rFonts w:ascii="Times New Roman" w:hAnsi="Times New Roman" w:cs="Times New Roman"/>
                <w:color w:val="auto"/>
                <w:sz w:val="20"/>
                <w:szCs w:val="20"/>
              </w:rPr>
              <w:t xml:space="preserve">Mail stop  </w:t>
            </w:r>
          </w:p>
          <w:p w14:paraId="4B82A7B7" w14:textId="77777777" w:rsidR="00F32A1C" w:rsidRPr="003E55D2" w:rsidRDefault="00F32A1C" w:rsidP="00EB6F9E">
            <w:pPr>
              <w:pStyle w:val="Default"/>
              <w:numPr>
                <w:ilvl w:val="0"/>
                <w:numId w:val="26"/>
              </w:numPr>
              <w:ind w:left="288" w:hanging="144"/>
              <w:rPr>
                <w:rFonts w:ascii="Times New Roman" w:hAnsi="Times New Roman" w:cs="Times New Roman"/>
                <w:color w:val="auto"/>
                <w:sz w:val="20"/>
                <w:szCs w:val="20"/>
              </w:rPr>
            </w:pPr>
            <w:r w:rsidRPr="003E55D2">
              <w:rPr>
                <w:rFonts w:ascii="Times New Roman" w:hAnsi="Times New Roman" w:cs="Times New Roman"/>
                <w:color w:val="auto"/>
                <w:sz w:val="20"/>
                <w:szCs w:val="20"/>
              </w:rPr>
              <w:t xml:space="preserve">City, State, Zip </w:t>
            </w:r>
          </w:p>
          <w:p w14:paraId="6E68EBB3" w14:textId="77777777" w:rsidR="00F32A1C" w:rsidRPr="003E55D2" w:rsidRDefault="00F32A1C" w:rsidP="00EB6F9E">
            <w:pPr>
              <w:pStyle w:val="Default"/>
              <w:numPr>
                <w:ilvl w:val="0"/>
                <w:numId w:val="26"/>
              </w:numPr>
              <w:ind w:left="288" w:hanging="144"/>
              <w:rPr>
                <w:rFonts w:ascii="Times New Roman" w:hAnsi="Times New Roman" w:cs="Times New Roman"/>
                <w:color w:val="auto"/>
                <w:sz w:val="20"/>
                <w:szCs w:val="20"/>
              </w:rPr>
            </w:pPr>
            <w:r w:rsidRPr="003E55D2">
              <w:rPr>
                <w:rFonts w:ascii="Times New Roman" w:hAnsi="Times New Roman" w:cs="Times New Roman"/>
                <w:color w:val="auto"/>
                <w:sz w:val="20"/>
                <w:szCs w:val="20"/>
              </w:rPr>
              <w:t xml:space="preserve">E-mail </w:t>
            </w:r>
          </w:p>
          <w:p w14:paraId="4A271229" w14:textId="77777777" w:rsidR="00F32A1C" w:rsidRPr="003E55D2" w:rsidRDefault="00F32A1C" w:rsidP="00EB6F9E">
            <w:pPr>
              <w:pStyle w:val="Default"/>
              <w:numPr>
                <w:ilvl w:val="0"/>
                <w:numId w:val="26"/>
              </w:numPr>
              <w:ind w:left="288" w:hanging="144"/>
              <w:rPr>
                <w:rFonts w:ascii="Times New Roman" w:hAnsi="Times New Roman" w:cs="Times New Roman"/>
                <w:color w:val="auto"/>
                <w:sz w:val="20"/>
                <w:szCs w:val="20"/>
              </w:rPr>
            </w:pPr>
            <w:r w:rsidRPr="003E55D2">
              <w:rPr>
                <w:rFonts w:ascii="Times New Roman" w:hAnsi="Times New Roman" w:cs="Times New Roman"/>
                <w:color w:val="auto"/>
                <w:sz w:val="20"/>
                <w:szCs w:val="20"/>
              </w:rPr>
              <w:t>Telephone</w:t>
            </w:r>
            <w:r w:rsidR="00B54218" w:rsidRPr="003E55D2">
              <w:rPr>
                <w:rFonts w:ascii="Times New Roman" w:hAnsi="Times New Roman" w:cs="Times New Roman"/>
                <w:color w:val="auto"/>
                <w:sz w:val="20"/>
                <w:szCs w:val="20"/>
              </w:rPr>
              <w:t xml:space="preserve"> number</w:t>
            </w:r>
            <w:r w:rsidRPr="003E55D2">
              <w:rPr>
                <w:rFonts w:ascii="Times New Roman" w:hAnsi="Times New Roman" w:cs="Times New Roman"/>
                <w:color w:val="auto"/>
                <w:sz w:val="20"/>
                <w:szCs w:val="20"/>
              </w:rPr>
              <w:t xml:space="preserve">  </w:t>
            </w:r>
          </w:p>
          <w:p w14:paraId="57F08A88" w14:textId="77777777" w:rsidR="00F32A1C" w:rsidRPr="003E55D2" w:rsidRDefault="00415110" w:rsidP="00EB6F9E">
            <w:pPr>
              <w:pStyle w:val="Default"/>
              <w:numPr>
                <w:ilvl w:val="0"/>
                <w:numId w:val="26"/>
              </w:numPr>
              <w:ind w:left="288" w:hanging="144"/>
              <w:rPr>
                <w:color w:val="auto"/>
                <w:sz w:val="20"/>
                <w:szCs w:val="20"/>
              </w:rPr>
            </w:pPr>
            <w:r w:rsidRPr="003E55D2">
              <w:rPr>
                <w:rFonts w:ascii="Times New Roman" w:hAnsi="Times New Roman" w:cs="Times New Roman"/>
                <w:color w:val="auto"/>
                <w:sz w:val="20"/>
                <w:szCs w:val="20"/>
              </w:rPr>
              <w:t xml:space="preserve">Emergency </w:t>
            </w:r>
            <w:r w:rsidR="00F32A1C" w:rsidRPr="003E55D2">
              <w:rPr>
                <w:rFonts w:ascii="Times New Roman" w:hAnsi="Times New Roman" w:cs="Times New Roman"/>
                <w:color w:val="auto"/>
                <w:sz w:val="20"/>
                <w:szCs w:val="20"/>
              </w:rPr>
              <w:t>contact information (</w:t>
            </w:r>
            <w:r w:rsidRPr="003E55D2">
              <w:rPr>
                <w:rFonts w:ascii="Times New Roman" w:hAnsi="Times New Roman" w:cs="Times New Roman"/>
                <w:color w:val="auto"/>
                <w:sz w:val="20"/>
                <w:szCs w:val="20"/>
              </w:rPr>
              <w:t>daytime</w:t>
            </w:r>
            <w:r w:rsidR="00F32A1C" w:rsidRPr="003E55D2">
              <w:rPr>
                <w:rFonts w:ascii="Times New Roman" w:hAnsi="Times New Roman" w:cs="Times New Roman"/>
                <w:color w:val="auto"/>
                <w:sz w:val="20"/>
                <w:szCs w:val="20"/>
              </w:rPr>
              <w:t>)</w:t>
            </w:r>
          </w:p>
          <w:p w14:paraId="41FF62DD" w14:textId="111E93D2" w:rsidR="00F32A1C" w:rsidRPr="00C322B0" w:rsidRDefault="00F32A1C" w:rsidP="00EB6F9E">
            <w:pPr>
              <w:pStyle w:val="Default"/>
              <w:rPr>
                <w:color w:val="auto"/>
                <w:sz w:val="20"/>
                <w:szCs w:val="20"/>
              </w:rPr>
            </w:pPr>
            <w:r w:rsidRPr="003E55D2">
              <w:rPr>
                <w:rFonts w:ascii="Times New Roman" w:hAnsi="Times New Roman" w:cs="Times New Roman"/>
                <w:color w:val="auto"/>
                <w:sz w:val="20"/>
                <w:szCs w:val="20"/>
              </w:rPr>
              <w:t>(Section 2.</w:t>
            </w:r>
            <w:r w:rsidR="002721EE" w:rsidRPr="003E55D2">
              <w:rPr>
                <w:rFonts w:ascii="Times New Roman" w:hAnsi="Times New Roman" w:cs="Times New Roman"/>
                <w:color w:val="auto"/>
                <w:sz w:val="20"/>
                <w:szCs w:val="20"/>
              </w:rPr>
              <w:t>8</w:t>
            </w:r>
            <w:r w:rsidR="00485D97" w:rsidRPr="003E55D2">
              <w:rPr>
                <w:rFonts w:ascii="Times New Roman" w:hAnsi="Times New Roman" w:cs="Times New Roman"/>
                <w:color w:val="auto"/>
                <w:sz w:val="20"/>
                <w:szCs w:val="20"/>
              </w:rPr>
              <w:t>/Responsible Parties</w:t>
            </w:r>
            <w:r w:rsidRPr="003E55D2">
              <w:rPr>
                <w:rFonts w:ascii="Times New Roman" w:hAnsi="Times New Roman" w:cs="Times New Roman"/>
                <w:color w:val="auto"/>
                <w:sz w:val="20"/>
                <w:szCs w:val="20"/>
              </w:rPr>
              <w:t>)</w:t>
            </w:r>
            <w:r w:rsidRPr="00C322B0">
              <w:rPr>
                <w:rFonts w:ascii="Times New Roman" w:hAnsi="Times New Roman" w:cs="Times New Roman"/>
                <w:color w:val="auto"/>
                <w:sz w:val="20"/>
                <w:szCs w:val="20"/>
              </w:rPr>
              <w:t xml:space="preserve"> </w:t>
            </w:r>
          </w:p>
        </w:tc>
        <w:tc>
          <w:tcPr>
            <w:tcW w:w="1302" w:type="dxa"/>
            <w:noWrap/>
            <w:tcMar>
              <w:top w:w="72" w:type="dxa"/>
              <w:left w:w="18" w:type="dxa"/>
              <w:bottom w:w="72" w:type="dxa"/>
              <w:right w:w="18" w:type="dxa"/>
            </w:tcMar>
          </w:tcPr>
          <w:p w14:paraId="7D80A1DB" w14:textId="77777777" w:rsidR="00F32A1C" w:rsidRPr="00C322B0" w:rsidRDefault="00F32A1C" w:rsidP="00340248">
            <w:pPr>
              <w:spacing w:before="40"/>
              <w:jc w:val="center"/>
              <w:rPr>
                <w:sz w:val="20"/>
              </w:rPr>
            </w:pPr>
          </w:p>
        </w:tc>
        <w:tc>
          <w:tcPr>
            <w:tcW w:w="3598" w:type="dxa"/>
            <w:tcMar>
              <w:top w:w="72" w:type="dxa"/>
              <w:left w:w="18" w:type="dxa"/>
              <w:bottom w:w="72" w:type="dxa"/>
              <w:right w:w="18" w:type="dxa"/>
            </w:tcMar>
          </w:tcPr>
          <w:p w14:paraId="4ACE4C23" w14:textId="77777777" w:rsidR="00F32A1C" w:rsidRPr="00C322B0" w:rsidRDefault="00F32A1C" w:rsidP="00340248">
            <w:pPr>
              <w:pStyle w:val="TableBullets"/>
              <w:tabs>
                <w:tab w:val="clear" w:pos="720"/>
              </w:tabs>
              <w:spacing w:before="40"/>
              <w:ind w:left="0" w:firstLine="0"/>
              <w:rPr>
                <w:rFonts w:ascii="Times New Roman" w:eastAsia="Arial Unicode MS" w:hAnsi="Times New Roman"/>
                <w:bCs/>
                <w:szCs w:val="32"/>
              </w:rPr>
            </w:pPr>
          </w:p>
        </w:tc>
      </w:tr>
      <w:tr w:rsidR="00F32A1C" w:rsidRPr="00471336" w14:paraId="156FE3E3" w14:textId="77777777" w:rsidTr="00011742">
        <w:trPr>
          <w:cantSplit/>
        </w:trPr>
        <w:tc>
          <w:tcPr>
            <w:tcW w:w="1003" w:type="dxa"/>
            <w:tcMar>
              <w:top w:w="72" w:type="dxa"/>
              <w:bottom w:w="72" w:type="dxa"/>
            </w:tcMar>
            <w:vAlign w:val="center"/>
          </w:tcPr>
          <w:p w14:paraId="60D2E0CE" w14:textId="77777777" w:rsidR="00F32A1C" w:rsidRPr="00C322B0" w:rsidRDefault="00F32A1C" w:rsidP="00340248">
            <w:pPr>
              <w:numPr>
                <w:ilvl w:val="0"/>
                <w:numId w:val="22"/>
              </w:numPr>
              <w:spacing w:before="40"/>
              <w:jc w:val="center"/>
              <w:rPr>
                <w:sz w:val="20"/>
                <w:szCs w:val="18"/>
              </w:rPr>
            </w:pPr>
          </w:p>
        </w:tc>
        <w:tc>
          <w:tcPr>
            <w:tcW w:w="3913" w:type="dxa"/>
            <w:tcMar>
              <w:top w:w="72" w:type="dxa"/>
              <w:left w:w="18" w:type="dxa"/>
              <w:bottom w:w="72" w:type="dxa"/>
              <w:right w:w="18" w:type="dxa"/>
            </w:tcMar>
          </w:tcPr>
          <w:p w14:paraId="183B07F1" w14:textId="4CAD132D" w:rsidR="00EB6F9E" w:rsidRDefault="00F32A1C" w:rsidP="00EB6F9E">
            <w:pPr>
              <w:spacing w:before="0" w:after="0"/>
              <w:rPr>
                <w:sz w:val="20"/>
              </w:rPr>
            </w:pPr>
            <w:r w:rsidRPr="00C322B0">
              <w:rPr>
                <w:sz w:val="20"/>
              </w:rPr>
              <w:t>Has the operational status been identified as New, Operational, or Undergoing a Major Modification</w:t>
            </w:r>
            <w:r w:rsidR="00213885">
              <w:rPr>
                <w:sz w:val="20"/>
              </w:rPr>
              <w:t>?</w:t>
            </w:r>
          </w:p>
          <w:p w14:paraId="15072651" w14:textId="0A52740F" w:rsidR="00F32A1C" w:rsidRPr="00C322B0" w:rsidRDefault="00F32A1C" w:rsidP="00EB6F9E">
            <w:pPr>
              <w:spacing w:before="0" w:after="0"/>
              <w:rPr>
                <w:sz w:val="20"/>
              </w:rPr>
            </w:pPr>
            <w:r w:rsidRPr="00C322B0">
              <w:rPr>
                <w:sz w:val="20"/>
              </w:rPr>
              <w:t>(Section 2.5</w:t>
            </w:r>
            <w:r w:rsidR="00485D97">
              <w:rPr>
                <w:sz w:val="20"/>
              </w:rPr>
              <w:t>/System Operational Status</w:t>
            </w:r>
            <w:r w:rsidRPr="00C322B0">
              <w:rPr>
                <w:sz w:val="20"/>
              </w:rPr>
              <w:t>)</w:t>
            </w:r>
          </w:p>
        </w:tc>
        <w:tc>
          <w:tcPr>
            <w:tcW w:w="1302" w:type="dxa"/>
            <w:noWrap/>
            <w:tcMar>
              <w:top w:w="72" w:type="dxa"/>
              <w:left w:w="18" w:type="dxa"/>
              <w:bottom w:w="72" w:type="dxa"/>
              <w:right w:w="18" w:type="dxa"/>
            </w:tcMar>
          </w:tcPr>
          <w:p w14:paraId="4E559EFB" w14:textId="77777777" w:rsidR="00F32A1C" w:rsidRPr="00C322B0" w:rsidRDefault="00F32A1C" w:rsidP="00340248">
            <w:pPr>
              <w:spacing w:before="40"/>
              <w:jc w:val="center"/>
              <w:rPr>
                <w:sz w:val="20"/>
              </w:rPr>
            </w:pPr>
          </w:p>
        </w:tc>
        <w:tc>
          <w:tcPr>
            <w:tcW w:w="3598" w:type="dxa"/>
            <w:tcMar>
              <w:top w:w="72" w:type="dxa"/>
              <w:left w:w="18" w:type="dxa"/>
              <w:bottom w:w="72" w:type="dxa"/>
              <w:right w:w="18" w:type="dxa"/>
            </w:tcMar>
          </w:tcPr>
          <w:p w14:paraId="45C0EDCE" w14:textId="77777777" w:rsidR="00F32A1C" w:rsidRPr="00C322B0" w:rsidRDefault="00F32A1C" w:rsidP="00340248">
            <w:pPr>
              <w:pStyle w:val="TableBullets"/>
              <w:tabs>
                <w:tab w:val="clear" w:pos="720"/>
              </w:tabs>
              <w:spacing w:before="40"/>
              <w:ind w:left="0" w:firstLine="0"/>
              <w:rPr>
                <w:rFonts w:ascii="Times New Roman" w:eastAsia="Arial Unicode MS" w:hAnsi="Times New Roman"/>
                <w:bCs/>
                <w:szCs w:val="32"/>
              </w:rPr>
            </w:pPr>
          </w:p>
        </w:tc>
      </w:tr>
      <w:tr w:rsidR="00F32A1C" w:rsidRPr="00471336" w14:paraId="3913F231" w14:textId="77777777" w:rsidTr="00011742">
        <w:trPr>
          <w:cantSplit/>
        </w:trPr>
        <w:tc>
          <w:tcPr>
            <w:tcW w:w="1003" w:type="dxa"/>
            <w:tcMar>
              <w:top w:w="72" w:type="dxa"/>
              <w:bottom w:w="72" w:type="dxa"/>
            </w:tcMar>
            <w:vAlign w:val="center"/>
          </w:tcPr>
          <w:p w14:paraId="00862C19" w14:textId="77777777" w:rsidR="00F32A1C" w:rsidRPr="00C322B0" w:rsidRDefault="00F32A1C" w:rsidP="00340248">
            <w:pPr>
              <w:numPr>
                <w:ilvl w:val="0"/>
                <w:numId w:val="22"/>
              </w:numPr>
              <w:spacing w:before="40"/>
              <w:jc w:val="center"/>
              <w:rPr>
                <w:sz w:val="20"/>
                <w:szCs w:val="18"/>
              </w:rPr>
            </w:pPr>
          </w:p>
        </w:tc>
        <w:tc>
          <w:tcPr>
            <w:tcW w:w="3913" w:type="dxa"/>
            <w:tcMar>
              <w:top w:w="72" w:type="dxa"/>
              <w:left w:w="18" w:type="dxa"/>
              <w:bottom w:w="72" w:type="dxa"/>
              <w:right w:w="18" w:type="dxa"/>
            </w:tcMar>
          </w:tcPr>
          <w:p w14:paraId="36566A23" w14:textId="34D14BEF" w:rsidR="00F32A1C" w:rsidRPr="003E55D2" w:rsidRDefault="00F32A1C" w:rsidP="00EB6F9E">
            <w:pPr>
              <w:spacing w:before="0" w:after="0"/>
              <w:rPr>
                <w:sz w:val="20"/>
              </w:rPr>
            </w:pPr>
            <w:r w:rsidRPr="003E55D2">
              <w:rPr>
                <w:sz w:val="20"/>
              </w:rPr>
              <w:t xml:space="preserve">Has a description of the </w:t>
            </w:r>
            <w:r w:rsidR="00050688">
              <w:rPr>
                <w:sz w:val="20"/>
              </w:rPr>
              <w:t>purpose of</w:t>
            </w:r>
            <w:r w:rsidRPr="003E55D2">
              <w:rPr>
                <w:sz w:val="20"/>
              </w:rPr>
              <w:t xml:space="preserve"> the system been provided? It </w:t>
            </w:r>
            <w:r w:rsidR="00367A56" w:rsidRPr="003E55D2">
              <w:rPr>
                <w:sz w:val="20"/>
              </w:rPr>
              <w:t xml:space="preserve">may </w:t>
            </w:r>
            <w:r w:rsidRPr="003E55D2">
              <w:rPr>
                <w:sz w:val="20"/>
              </w:rPr>
              <w:t>include</w:t>
            </w:r>
            <w:r w:rsidR="00367A56" w:rsidRPr="003E55D2">
              <w:rPr>
                <w:sz w:val="20"/>
              </w:rPr>
              <w:t xml:space="preserve"> (but not be limited to)</w:t>
            </w:r>
            <w:r w:rsidRPr="003E55D2">
              <w:rPr>
                <w:sz w:val="20"/>
              </w:rPr>
              <w:t>:</w:t>
            </w:r>
          </w:p>
          <w:p w14:paraId="2CC79211" w14:textId="77777777" w:rsidR="00F32A1C" w:rsidRPr="003E55D2" w:rsidRDefault="00F32A1C" w:rsidP="00EB6F9E">
            <w:pPr>
              <w:numPr>
                <w:ilvl w:val="0"/>
                <w:numId w:val="27"/>
              </w:numPr>
              <w:spacing w:before="0" w:after="0"/>
              <w:ind w:left="288" w:hanging="144"/>
              <w:rPr>
                <w:sz w:val="20"/>
              </w:rPr>
            </w:pPr>
            <w:r w:rsidRPr="003E55D2">
              <w:rPr>
                <w:sz w:val="20"/>
              </w:rPr>
              <w:t xml:space="preserve">Business functions description  </w:t>
            </w:r>
          </w:p>
          <w:p w14:paraId="7F3B6CA4" w14:textId="6C2DAA15" w:rsidR="00F32A1C" w:rsidRDefault="00050688" w:rsidP="00EB6F9E">
            <w:pPr>
              <w:numPr>
                <w:ilvl w:val="0"/>
                <w:numId w:val="27"/>
              </w:numPr>
              <w:spacing w:before="0" w:after="0"/>
              <w:ind w:left="288" w:hanging="144"/>
              <w:rPr>
                <w:sz w:val="20"/>
              </w:rPr>
            </w:pPr>
            <w:r>
              <w:rPr>
                <w:sz w:val="20"/>
              </w:rPr>
              <w:t>Supporting</w:t>
            </w:r>
            <w:r w:rsidR="00F32A1C" w:rsidRPr="003E55D2">
              <w:rPr>
                <w:sz w:val="20"/>
              </w:rPr>
              <w:t xml:space="preserve"> processes and resources</w:t>
            </w:r>
          </w:p>
          <w:p w14:paraId="3E7C7CD5" w14:textId="3C2A859F" w:rsidR="001C6D50" w:rsidRPr="001C6D50" w:rsidRDefault="001C6D50" w:rsidP="001C6D50">
            <w:pPr>
              <w:numPr>
                <w:ilvl w:val="0"/>
                <w:numId w:val="27"/>
              </w:numPr>
              <w:spacing w:before="0" w:after="0"/>
              <w:ind w:left="288" w:hanging="144"/>
              <w:rPr>
                <w:sz w:val="20"/>
              </w:rPr>
            </w:pPr>
            <w:r>
              <w:rPr>
                <w:sz w:val="20"/>
              </w:rPr>
              <w:t>Reason system is still in use</w:t>
            </w:r>
          </w:p>
          <w:p w14:paraId="25C3C0F2" w14:textId="77777777" w:rsidR="00F32A1C" w:rsidRPr="003E55D2" w:rsidRDefault="00F32A1C" w:rsidP="00EB6F9E">
            <w:pPr>
              <w:numPr>
                <w:ilvl w:val="0"/>
                <w:numId w:val="27"/>
              </w:numPr>
              <w:spacing w:before="0" w:after="0"/>
              <w:ind w:left="288" w:hanging="144"/>
              <w:rPr>
                <w:sz w:val="20"/>
              </w:rPr>
            </w:pPr>
            <w:r w:rsidRPr="003E55D2">
              <w:rPr>
                <w:sz w:val="20"/>
              </w:rPr>
              <w:t xml:space="preserve">Information flows or </w:t>
            </w:r>
            <w:r w:rsidR="00FA0A29" w:rsidRPr="003E55D2">
              <w:rPr>
                <w:sz w:val="20"/>
              </w:rPr>
              <w:t xml:space="preserve">information </w:t>
            </w:r>
            <w:r w:rsidRPr="003E55D2">
              <w:rPr>
                <w:sz w:val="20"/>
              </w:rPr>
              <w:t xml:space="preserve">processed by the system </w:t>
            </w:r>
          </w:p>
          <w:p w14:paraId="61CDD702" w14:textId="77777777" w:rsidR="00F32A1C" w:rsidRPr="003E55D2" w:rsidRDefault="00F32A1C" w:rsidP="00EB6F9E">
            <w:pPr>
              <w:numPr>
                <w:ilvl w:val="0"/>
                <w:numId w:val="27"/>
              </w:numPr>
              <w:spacing w:before="0" w:after="0"/>
              <w:ind w:left="288" w:hanging="144"/>
              <w:rPr>
                <w:sz w:val="20"/>
              </w:rPr>
            </w:pPr>
            <w:r w:rsidRPr="003E55D2">
              <w:rPr>
                <w:sz w:val="20"/>
              </w:rPr>
              <w:t>Internal or external organizations that comprise the user community</w:t>
            </w:r>
          </w:p>
          <w:p w14:paraId="3DB0261F" w14:textId="0D0ACA7C" w:rsidR="00F32A1C" w:rsidRPr="00C322B0" w:rsidRDefault="00F32A1C" w:rsidP="00A4183E">
            <w:pPr>
              <w:spacing w:before="0" w:after="0"/>
              <w:rPr>
                <w:sz w:val="20"/>
              </w:rPr>
            </w:pPr>
            <w:r w:rsidRPr="003E55D2">
              <w:rPr>
                <w:sz w:val="20"/>
              </w:rPr>
              <w:t>(Section 2.</w:t>
            </w:r>
            <w:r w:rsidR="004F5281" w:rsidRPr="003E55D2">
              <w:rPr>
                <w:sz w:val="20"/>
              </w:rPr>
              <w:t>1</w:t>
            </w:r>
            <w:r w:rsidR="00485D97" w:rsidRPr="003E55D2">
              <w:rPr>
                <w:sz w:val="20"/>
              </w:rPr>
              <w:t>/System Background and Purpose</w:t>
            </w:r>
            <w:r w:rsidRPr="003E55D2">
              <w:rPr>
                <w:sz w:val="20"/>
              </w:rPr>
              <w:t>)</w:t>
            </w:r>
          </w:p>
        </w:tc>
        <w:tc>
          <w:tcPr>
            <w:tcW w:w="1302" w:type="dxa"/>
            <w:noWrap/>
            <w:tcMar>
              <w:top w:w="72" w:type="dxa"/>
              <w:left w:w="18" w:type="dxa"/>
              <w:bottom w:w="72" w:type="dxa"/>
              <w:right w:w="18" w:type="dxa"/>
            </w:tcMar>
          </w:tcPr>
          <w:p w14:paraId="29B3490E" w14:textId="77777777" w:rsidR="00F32A1C" w:rsidRPr="00C322B0" w:rsidRDefault="00F32A1C" w:rsidP="00340248">
            <w:pPr>
              <w:spacing w:before="40"/>
              <w:jc w:val="center"/>
              <w:rPr>
                <w:sz w:val="20"/>
              </w:rPr>
            </w:pPr>
          </w:p>
        </w:tc>
        <w:tc>
          <w:tcPr>
            <w:tcW w:w="3598" w:type="dxa"/>
            <w:shd w:val="clear" w:color="auto" w:fill="auto"/>
            <w:tcMar>
              <w:top w:w="72" w:type="dxa"/>
              <w:left w:w="18" w:type="dxa"/>
              <w:bottom w:w="72" w:type="dxa"/>
              <w:right w:w="18" w:type="dxa"/>
            </w:tcMar>
          </w:tcPr>
          <w:p w14:paraId="5E067719" w14:textId="77777777" w:rsidR="00F32A1C" w:rsidRPr="00C322B0" w:rsidRDefault="00F32A1C" w:rsidP="00340248">
            <w:pPr>
              <w:pStyle w:val="TableBullets"/>
              <w:tabs>
                <w:tab w:val="clear" w:pos="720"/>
              </w:tabs>
              <w:spacing w:before="40"/>
              <w:ind w:left="0" w:firstLine="0"/>
              <w:rPr>
                <w:rFonts w:ascii="Times New Roman" w:eastAsia="Arial Unicode MS" w:hAnsi="Times New Roman"/>
                <w:bCs/>
                <w:szCs w:val="32"/>
              </w:rPr>
            </w:pPr>
          </w:p>
        </w:tc>
      </w:tr>
      <w:tr w:rsidR="00F32A1C" w:rsidRPr="00471336" w14:paraId="6FEA08DD" w14:textId="77777777" w:rsidTr="00011742">
        <w:trPr>
          <w:cantSplit/>
        </w:trPr>
        <w:tc>
          <w:tcPr>
            <w:tcW w:w="1003" w:type="dxa"/>
            <w:tcBorders>
              <w:bottom w:val="single" w:sz="4" w:space="0" w:color="auto"/>
            </w:tcBorders>
            <w:tcMar>
              <w:top w:w="72" w:type="dxa"/>
              <w:bottom w:w="72" w:type="dxa"/>
            </w:tcMar>
            <w:vAlign w:val="center"/>
          </w:tcPr>
          <w:p w14:paraId="4D3F2228" w14:textId="77777777" w:rsidR="00F32A1C" w:rsidRPr="00C322B0" w:rsidRDefault="00F32A1C" w:rsidP="00340248">
            <w:pPr>
              <w:numPr>
                <w:ilvl w:val="0"/>
                <w:numId w:val="22"/>
              </w:numPr>
              <w:spacing w:before="40"/>
              <w:jc w:val="center"/>
              <w:rPr>
                <w:sz w:val="20"/>
                <w:szCs w:val="18"/>
              </w:rPr>
            </w:pPr>
          </w:p>
        </w:tc>
        <w:tc>
          <w:tcPr>
            <w:tcW w:w="3913" w:type="dxa"/>
            <w:tcBorders>
              <w:bottom w:val="single" w:sz="4" w:space="0" w:color="auto"/>
            </w:tcBorders>
            <w:tcMar>
              <w:top w:w="72" w:type="dxa"/>
              <w:left w:w="18" w:type="dxa"/>
              <w:bottom w:w="72" w:type="dxa"/>
              <w:right w:w="18" w:type="dxa"/>
            </w:tcMar>
          </w:tcPr>
          <w:p w14:paraId="0A0E4901" w14:textId="353F980D" w:rsidR="00F32A1C" w:rsidRPr="003E55D2" w:rsidRDefault="00F32A1C" w:rsidP="00EB6F9E">
            <w:pPr>
              <w:spacing w:before="0" w:after="0"/>
              <w:rPr>
                <w:rFonts w:eastAsia="Arial Unicode MS"/>
                <w:sz w:val="20"/>
              </w:rPr>
            </w:pPr>
            <w:r w:rsidRPr="003E55D2">
              <w:rPr>
                <w:rFonts w:eastAsia="Arial Unicode MS"/>
                <w:sz w:val="20"/>
              </w:rPr>
              <w:t>Has a description of the operational/system environment and any special considerations been provided? This</w:t>
            </w:r>
            <w:r w:rsidR="00FA0A29" w:rsidRPr="003E55D2">
              <w:rPr>
                <w:rFonts w:eastAsia="Arial Unicode MS"/>
                <w:sz w:val="20"/>
              </w:rPr>
              <w:t xml:space="preserve"> may</w:t>
            </w:r>
            <w:r w:rsidRPr="003E55D2">
              <w:rPr>
                <w:rFonts w:eastAsia="Arial Unicode MS"/>
                <w:sz w:val="20"/>
              </w:rPr>
              <w:t xml:space="preserve"> include</w:t>
            </w:r>
            <w:r w:rsidR="00FA0A29" w:rsidRPr="003E55D2">
              <w:rPr>
                <w:rFonts w:eastAsia="Arial Unicode MS"/>
                <w:sz w:val="20"/>
              </w:rPr>
              <w:t xml:space="preserve"> (but not be limited to)</w:t>
            </w:r>
            <w:r w:rsidRPr="003E55D2">
              <w:rPr>
                <w:rFonts w:eastAsia="Arial Unicode MS"/>
                <w:sz w:val="20"/>
              </w:rPr>
              <w:t xml:space="preserve">: </w:t>
            </w:r>
          </w:p>
          <w:p w14:paraId="61135120" w14:textId="77777777" w:rsidR="00F32A1C" w:rsidRPr="003E55D2" w:rsidRDefault="00F32A1C" w:rsidP="00EB6F9E">
            <w:pPr>
              <w:numPr>
                <w:ilvl w:val="0"/>
                <w:numId w:val="28"/>
              </w:numPr>
              <w:autoSpaceDE w:val="0"/>
              <w:autoSpaceDN w:val="0"/>
              <w:adjustRightInd w:val="0"/>
              <w:spacing w:before="0" w:after="0"/>
              <w:ind w:left="288" w:hanging="144"/>
              <w:rPr>
                <w:sz w:val="20"/>
              </w:rPr>
            </w:pPr>
            <w:r w:rsidRPr="003E55D2">
              <w:rPr>
                <w:sz w:val="20"/>
              </w:rPr>
              <w:t xml:space="preserve">Communications requirements </w:t>
            </w:r>
          </w:p>
          <w:p w14:paraId="3D1C2772" w14:textId="77777777" w:rsidR="00F32A1C" w:rsidRPr="003E55D2" w:rsidRDefault="00F32A1C" w:rsidP="00EB6F9E">
            <w:pPr>
              <w:numPr>
                <w:ilvl w:val="0"/>
                <w:numId w:val="28"/>
              </w:numPr>
              <w:autoSpaceDE w:val="0"/>
              <w:autoSpaceDN w:val="0"/>
              <w:adjustRightInd w:val="0"/>
              <w:spacing w:before="0" w:after="0"/>
              <w:ind w:left="288" w:hanging="144"/>
              <w:rPr>
                <w:sz w:val="20"/>
              </w:rPr>
            </w:pPr>
            <w:r w:rsidRPr="003E55D2">
              <w:rPr>
                <w:sz w:val="20"/>
              </w:rPr>
              <w:t xml:space="preserve">User-interface expectations </w:t>
            </w:r>
          </w:p>
          <w:p w14:paraId="7C220CB0" w14:textId="77777777" w:rsidR="00F32A1C" w:rsidRPr="003E55D2" w:rsidRDefault="00F32A1C" w:rsidP="00EB6F9E">
            <w:pPr>
              <w:numPr>
                <w:ilvl w:val="0"/>
                <w:numId w:val="28"/>
              </w:numPr>
              <w:autoSpaceDE w:val="0"/>
              <w:autoSpaceDN w:val="0"/>
              <w:adjustRightInd w:val="0"/>
              <w:spacing w:before="0" w:after="0"/>
              <w:ind w:left="288" w:hanging="144"/>
              <w:rPr>
                <w:rFonts w:eastAsia="Arial Unicode MS"/>
                <w:sz w:val="20"/>
              </w:rPr>
            </w:pPr>
            <w:r w:rsidRPr="003E55D2">
              <w:rPr>
                <w:sz w:val="20"/>
              </w:rPr>
              <w:t xml:space="preserve">Network connectivity requirements </w:t>
            </w:r>
            <w:r w:rsidRPr="003E55D2">
              <w:rPr>
                <w:rFonts w:eastAsia="Arial Unicode MS"/>
                <w:sz w:val="20"/>
              </w:rPr>
              <w:t xml:space="preserve"> </w:t>
            </w:r>
          </w:p>
          <w:p w14:paraId="414DB8B1" w14:textId="37710E46" w:rsidR="00F32A1C" w:rsidRPr="00C322B0" w:rsidRDefault="00F32A1C" w:rsidP="00EB6F9E">
            <w:pPr>
              <w:autoSpaceDE w:val="0"/>
              <w:autoSpaceDN w:val="0"/>
              <w:adjustRightInd w:val="0"/>
              <w:spacing w:before="0" w:after="0"/>
              <w:rPr>
                <w:rFonts w:eastAsia="Arial Unicode MS"/>
                <w:sz w:val="20"/>
              </w:rPr>
            </w:pPr>
            <w:r w:rsidRPr="003E55D2">
              <w:rPr>
                <w:rFonts w:eastAsia="Arial Unicode MS"/>
                <w:sz w:val="20"/>
              </w:rPr>
              <w:t>(Section 2.</w:t>
            </w:r>
            <w:r w:rsidR="004F5281" w:rsidRPr="003E55D2">
              <w:rPr>
                <w:rFonts w:eastAsia="Arial Unicode MS"/>
                <w:sz w:val="20"/>
              </w:rPr>
              <w:t>2</w:t>
            </w:r>
            <w:r w:rsidR="003C1065" w:rsidRPr="003E55D2">
              <w:rPr>
                <w:rFonts w:eastAsia="Arial Unicode MS"/>
                <w:sz w:val="20"/>
              </w:rPr>
              <w:t>/</w:t>
            </w:r>
            <w:r w:rsidR="00B5262B" w:rsidRPr="003E55D2">
              <w:rPr>
                <w:rFonts w:eastAsia="Arial Unicode MS"/>
                <w:sz w:val="20"/>
              </w:rPr>
              <w:t>System Description</w:t>
            </w:r>
            <w:r w:rsidRPr="003E55D2">
              <w:rPr>
                <w:rFonts w:eastAsia="Arial Unicode MS"/>
                <w:sz w:val="20"/>
              </w:rPr>
              <w:t>)</w:t>
            </w:r>
          </w:p>
        </w:tc>
        <w:tc>
          <w:tcPr>
            <w:tcW w:w="1302" w:type="dxa"/>
            <w:tcBorders>
              <w:bottom w:val="single" w:sz="4" w:space="0" w:color="auto"/>
            </w:tcBorders>
            <w:noWrap/>
            <w:tcMar>
              <w:top w:w="72" w:type="dxa"/>
              <w:left w:w="18" w:type="dxa"/>
              <w:bottom w:w="72" w:type="dxa"/>
              <w:right w:w="18" w:type="dxa"/>
            </w:tcMar>
          </w:tcPr>
          <w:p w14:paraId="5DB348C6" w14:textId="77777777" w:rsidR="00F32A1C" w:rsidRPr="00C322B0" w:rsidRDefault="00F32A1C" w:rsidP="00340248">
            <w:pPr>
              <w:spacing w:before="40"/>
              <w:jc w:val="center"/>
              <w:rPr>
                <w:sz w:val="20"/>
              </w:rPr>
            </w:pPr>
          </w:p>
        </w:tc>
        <w:tc>
          <w:tcPr>
            <w:tcW w:w="3598" w:type="dxa"/>
            <w:tcBorders>
              <w:bottom w:val="single" w:sz="4" w:space="0" w:color="auto"/>
            </w:tcBorders>
            <w:tcMar>
              <w:top w:w="72" w:type="dxa"/>
              <w:left w:w="18" w:type="dxa"/>
              <w:bottom w:w="72" w:type="dxa"/>
              <w:right w:w="18" w:type="dxa"/>
            </w:tcMar>
          </w:tcPr>
          <w:p w14:paraId="41FBB20A" w14:textId="77777777" w:rsidR="00F32A1C" w:rsidRPr="00C322B0" w:rsidRDefault="00F32A1C" w:rsidP="00340248">
            <w:pPr>
              <w:pStyle w:val="TableBullets"/>
              <w:tabs>
                <w:tab w:val="clear" w:pos="720"/>
              </w:tabs>
              <w:spacing w:before="40"/>
              <w:ind w:left="0" w:firstLine="0"/>
              <w:rPr>
                <w:rFonts w:ascii="Times New Roman" w:eastAsia="Arial Unicode MS" w:hAnsi="Times New Roman"/>
                <w:bCs/>
                <w:szCs w:val="32"/>
              </w:rPr>
            </w:pPr>
          </w:p>
        </w:tc>
      </w:tr>
      <w:tr w:rsidR="00F32A1C" w:rsidRPr="00471336" w14:paraId="7007E8DF" w14:textId="77777777" w:rsidTr="00011742">
        <w:trPr>
          <w:cantSplit/>
        </w:trPr>
        <w:tc>
          <w:tcPr>
            <w:tcW w:w="1003" w:type="dxa"/>
            <w:tcBorders>
              <w:bottom w:val="single" w:sz="4" w:space="0" w:color="auto"/>
            </w:tcBorders>
            <w:tcMar>
              <w:top w:w="72" w:type="dxa"/>
              <w:bottom w:w="72" w:type="dxa"/>
            </w:tcMar>
            <w:vAlign w:val="center"/>
          </w:tcPr>
          <w:p w14:paraId="00630152" w14:textId="77777777" w:rsidR="00F32A1C" w:rsidRPr="00C322B0" w:rsidRDefault="00F32A1C" w:rsidP="00340248">
            <w:pPr>
              <w:numPr>
                <w:ilvl w:val="0"/>
                <w:numId w:val="22"/>
              </w:numPr>
              <w:spacing w:before="40"/>
              <w:jc w:val="center"/>
              <w:rPr>
                <w:sz w:val="20"/>
                <w:szCs w:val="18"/>
              </w:rPr>
            </w:pPr>
          </w:p>
        </w:tc>
        <w:tc>
          <w:tcPr>
            <w:tcW w:w="3913" w:type="dxa"/>
            <w:tcBorders>
              <w:bottom w:val="single" w:sz="4" w:space="0" w:color="auto"/>
            </w:tcBorders>
            <w:tcMar>
              <w:top w:w="72" w:type="dxa"/>
              <w:left w:w="18" w:type="dxa"/>
              <w:bottom w:w="72" w:type="dxa"/>
              <w:right w:w="18" w:type="dxa"/>
            </w:tcMar>
          </w:tcPr>
          <w:p w14:paraId="71366427" w14:textId="77777777" w:rsidR="00F32A1C" w:rsidRPr="003E55D2" w:rsidRDefault="00F32A1C" w:rsidP="00EB6F9E">
            <w:pPr>
              <w:spacing w:before="0" w:after="0"/>
              <w:rPr>
                <w:rFonts w:eastAsia="Arial Unicode MS"/>
                <w:sz w:val="20"/>
              </w:rPr>
            </w:pPr>
            <w:r w:rsidRPr="003E55D2">
              <w:rPr>
                <w:rFonts w:eastAsia="Arial Unicode MS"/>
                <w:sz w:val="20"/>
              </w:rPr>
              <w:t xml:space="preserve">Does the system description include: </w:t>
            </w:r>
          </w:p>
          <w:p w14:paraId="4EAD234E" w14:textId="77777777" w:rsidR="00F32A1C" w:rsidRPr="003E55D2" w:rsidRDefault="00F32A1C" w:rsidP="00EB6F9E">
            <w:pPr>
              <w:numPr>
                <w:ilvl w:val="0"/>
                <w:numId w:val="29"/>
              </w:numPr>
              <w:spacing w:before="0" w:after="0"/>
              <w:ind w:left="288" w:hanging="144"/>
              <w:rPr>
                <w:rFonts w:eastAsia="Arial Unicode MS"/>
                <w:sz w:val="20"/>
              </w:rPr>
            </w:pPr>
            <w:r w:rsidRPr="003E55D2">
              <w:rPr>
                <w:rFonts w:eastAsia="Arial Unicode MS"/>
                <w:sz w:val="20"/>
              </w:rPr>
              <w:t>General description of the technical aspects</w:t>
            </w:r>
          </w:p>
          <w:p w14:paraId="63304837" w14:textId="337146A9" w:rsidR="00F32A1C" w:rsidRPr="003E55D2" w:rsidRDefault="00F32A1C" w:rsidP="00EB6F9E">
            <w:pPr>
              <w:numPr>
                <w:ilvl w:val="0"/>
                <w:numId w:val="29"/>
              </w:numPr>
              <w:spacing w:before="0" w:after="0"/>
              <w:ind w:left="288" w:hanging="144"/>
              <w:rPr>
                <w:rFonts w:eastAsia="Arial Unicode MS"/>
                <w:sz w:val="20"/>
              </w:rPr>
            </w:pPr>
            <w:r w:rsidRPr="003E55D2">
              <w:rPr>
                <w:rFonts w:eastAsia="Arial Unicode MS"/>
                <w:sz w:val="20"/>
              </w:rPr>
              <w:t>Use of PDAs or wireless technology</w:t>
            </w:r>
            <w:r w:rsidR="009C2DBF">
              <w:rPr>
                <w:rFonts w:eastAsia="Arial Unicode MS"/>
                <w:sz w:val="20"/>
              </w:rPr>
              <w:t xml:space="preserve"> (if applicable)</w:t>
            </w:r>
          </w:p>
          <w:p w14:paraId="5643D3ED" w14:textId="073D712B" w:rsidR="00F32A1C" w:rsidRPr="00C322B0" w:rsidRDefault="00F32A1C" w:rsidP="00EB6F9E">
            <w:pPr>
              <w:spacing w:before="0" w:after="0"/>
              <w:rPr>
                <w:rFonts w:eastAsia="Arial Unicode MS"/>
                <w:sz w:val="20"/>
              </w:rPr>
            </w:pPr>
            <w:r w:rsidRPr="003E55D2">
              <w:rPr>
                <w:rFonts w:eastAsia="Arial Unicode MS"/>
                <w:sz w:val="20"/>
              </w:rPr>
              <w:t>(Section 2.</w:t>
            </w:r>
            <w:r w:rsidR="00734895" w:rsidRPr="003E55D2">
              <w:rPr>
                <w:rFonts w:eastAsia="Arial Unicode MS"/>
                <w:sz w:val="20"/>
              </w:rPr>
              <w:t>2</w:t>
            </w:r>
            <w:r w:rsidR="00DD2768" w:rsidRPr="003E55D2">
              <w:rPr>
                <w:rFonts w:eastAsia="Arial Unicode MS"/>
                <w:sz w:val="20"/>
              </w:rPr>
              <w:t>/System Description</w:t>
            </w:r>
            <w:r w:rsidRPr="003E55D2">
              <w:rPr>
                <w:rFonts w:eastAsia="Arial Unicode MS"/>
                <w:sz w:val="20"/>
              </w:rPr>
              <w:t>)</w:t>
            </w:r>
          </w:p>
        </w:tc>
        <w:tc>
          <w:tcPr>
            <w:tcW w:w="1302" w:type="dxa"/>
            <w:tcBorders>
              <w:bottom w:val="single" w:sz="4" w:space="0" w:color="auto"/>
            </w:tcBorders>
            <w:noWrap/>
            <w:tcMar>
              <w:top w:w="72" w:type="dxa"/>
              <w:left w:w="18" w:type="dxa"/>
              <w:bottom w:w="72" w:type="dxa"/>
              <w:right w:w="18" w:type="dxa"/>
            </w:tcMar>
          </w:tcPr>
          <w:p w14:paraId="03261C8B" w14:textId="77777777" w:rsidR="00F32A1C" w:rsidRPr="00C322B0" w:rsidRDefault="00F32A1C" w:rsidP="00340248">
            <w:pPr>
              <w:spacing w:before="40"/>
              <w:jc w:val="center"/>
              <w:rPr>
                <w:sz w:val="20"/>
              </w:rPr>
            </w:pPr>
          </w:p>
        </w:tc>
        <w:tc>
          <w:tcPr>
            <w:tcW w:w="3598" w:type="dxa"/>
            <w:tcBorders>
              <w:bottom w:val="single" w:sz="4" w:space="0" w:color="auto"/>
            </w:tcBorders>
            <w:tcMar>
              <w:top w:w="72" w:type="dxa"/>
              <w:left w:w="18" w:type="dxa"/>
              <w:bottom w:w="72" w:type="dxa"/>
              <w:right w:w="18" w:type="dxa"/>
            </w:tcMar>
          </w:tcPr>
          <w:p w14:paraId="6821B41F" w14:textId="77777777" w:rsidR="00F32A1C" w:rsidRPr="00C322B0" w:rsidRDefault="00F32A1C" w:rsidP="00340248">
            <w:pPr>
              <w:pStyle w:val="TableBullets"/>
              <w:tabs>
                <w:tab w:val="clear" w:pos="720"/>
              </w:tabs>
              <w:spacing w:before="40"/>
              <w:ind w:left="0" w:firstLine="0"/>
              <w:rPr>
                <w:rFonts w:ascii="Times New Roman" w:eastAsia="Arial Unicode MS" w:hAnsi="Times New Roman"/>
                <w:bCs/>
                <w:szCs w:val="32"/>
              </w:rPr>
            </w:pPr>
          </w:p>
        </w:tc>
      </w:tr>
      <w:tr w:rsidR="00F32A1C" w:rsidRPr="00471336" w14:paraId="3C396D2F" w14:textId="77777777" w:rsidTr="00011742">
        <w:trPr>
          <w:cantSplit/>
        </w:trPr>
        <w:tc>
          <w:tcPr>
            <w:tcW w:w="1003" w:type="dxa"/>
            <w:tcBorders>
              <w:bottom w:val="single" w:sz="4" w:space="0" w:color="auto"/>
            </w:tcBorders>
            <w:tcMar>
              <w:top w:w="72" w:type="dxa"/>
              <w:bottom w:w="72" w:type="dxa"/>
            </w:tcMar>
            <w:vAlign w:val="center"/>
          </w:tcPr>
          <w:p w14:paraId="7A7D9B29" w14:textId="77777777" w:rsidR="00F32A1C" w:rsidRPr="00C322B0" w:rsidRDefault="00F32A1C" w:rsidP="00340248">
            <w:pPr>
              <w:numPr>
                <w:ilvl w:val="0"/>
                <w:numId w:val="22"/>
              </w:numPr>
              <w:spacing w:before="40"/>
              <w:jc w:val="center"/>
              <w:rPr>
                <w:sz w:val="20"/>
                <w:szCs w:val="18"/>
              </w:rPr>
            </w:pPr>
          </w:p>
        </w:tc>
        <w:tc>
          <w:tcPr>
            <w:tcW w:w="3913" w:type="dxa"/>
            <w:tcBorders>
              <w:bottom w:val="single" w:sz="4" w:space="0" w:color="auto"/>
            </w:tcBorders>
            <w:tcMar>
              <w:top w:w="72" w:type="dxa"/>
              <w:left w:w="18" w:type="dxa"/>
              <w:bottom w:w="72" w:type="dxa"/>
              <w:right w:w="18" w:type="dxa"/>
            </w:tcMar>
          </w:tcPr>
          <w:p w14:paraId="3FB66051" w14:textId="77777777" w:rsidR="00F32A1C" w:rsidRPr="003E55D2" w:rsidRDefault="00F32A1C" w:rsidP="00EB6F9E">
            <w:pPr>
              <w:spacing w:before="0" w:after="0"/>
              <w:rPr>
                <w:rFonts w:eastAsia="Arial Unicode MS"/>
                <w:sz w:val="20"/>
              </w:rPr>
            </w:pPr>
            <w:r w:rsidRPr="003E55D2">
              <w:rPr>
                <w:rFonts w:eastAsia="Arial Unicode MS"/>
                <w:sz w:val="20"/>
              </w:rPr>
              <w:t xml:space="preserve">Does the system environment description include: </w:t>
            </w:r>
          </w:p>
          <w:p w14:paraId="72D8D63C" w14:textId="42A0E1B7" w:rsidR="00F32A1C" w:rsidRPr="0046593C" w:rsidRDefault="00E267AC" w:rsidP="00EB6F9E">
            <w:pPr>
              <w:numPr>
                <w:ilvl w:val="0"/>
                <w:numId w:val="32"/>
              </w:numPr>
              <w:spacing w:before="0" w:after="0"/>
              <w:ind w:left="288" w:hanging="144"/>
              <w:rPr>
                <w:rFonts w:eastAsia="Arial Unicode MS"/>
                <w:sz w:val="20"/>
              </w:rPr>
            </w:pPr>
            <w:r>
              <w:rPr>
                <w:rFonts w:eastAsia="Arial Unicode MS"/>
                <w:bCs/>
                <w:sz w:val="20"/>
              </w:rPr>
              <w:t>Functions of the</w:t>
            </w:r>
            <w:r w:rsidR="0046593C">
              <w:rPr>
                <w:rFonts w:eastAsia="Arial Unicode MS"/>
                <w:bCs/>
                <w:sz w:val="20"/>
              </w:rPr>
              <w:t xml:space="preserve"> system</w:t>
            </w:r>
          </w:p>
          <w:p w14:paraId="39182540" w14:textId="355040FA" w:rsidR="0046593C" w:rsidRPr="004351F2" w:rsidRDefault="007768E8" w:rsidP="00EB6F9E">
            <w:pPr>
              <w:numPr>
                <w:ilvl w:val="0"/>
                <w:numId w:val="32"/>
              </w:numPr>
              <w:spacing w:before="0" w:after="0"/>
              <w:ind w:left="288" w:hanging="144"/>
              <w:rPr>
                <w:rFonts w:eastAsia="Arial Unicode MS"/>
                <w:sz w:val="20"/>
              </w:rPr>
            </w:pPr>
            <w:r>
              <w:rPr>
                <w:rFonts w:eastAsia="Arial Unicode MS"/>
                <w:bCs/>
                <w:sz w:val="20"/>
              </w:rPr>
              <w:t>Deployment</w:t>
            </w:r>
            <w:r w:rsidR="00924943">
              <w:rPr>
                <w:rFonts w:eastAsia="Arial Unicode MS"/>
                <w:bCs/>
                <w:sz w:val="20"/>
              </w:rPr>
              <w:t xml:space="preserve"> architecture</w:t>
            </w:r>
            <w:r>
              <w:rPr>
                <w:rFonts w:eastAsia="Arial Unicode MS"/>
                <w:bCs/>
                <w:sz w:val="20"/>
              </w:rPr>
              <w:t xml:space="preserve"> and the technologies supporting the architecture</w:t>
            </w:r>
          </w:p>
          <w:p w14:paraId="39CA2511" w14:textId="45E05913" w:rsidR="004351F2" w:rsidRPr="007768E8" w:rsidRDefault="00825A89" w:rsidP="00EB6F9E">
            <w:pPr>
              <w:numPr>
                <w:ilvl w:val="0"/>
                <w:numId w:val="32"/>
              </w:numPr>
              <w:spacing w:before="0" w:after="0"/>
              <w:ind w:left="288" w:hanging="144"/>
              <w:rPr>
                <w:rFonts w:eastAsia="Arial Unicode MS"/>
                <w:sz w:val="20"/>
              </w:rPr>
            </w:pPr>
            <w:r>
              <w:rPr>
                <w:rFonts w:eastAsia="Arial Unicode MS"/>
                <w:bCs/>
                <w:sz w:val="20"/>
              </w:rPr>
              <w:t xml:space="preserve">Other systems and technologies </w:t>
            </w:r>
            <w:r w:rsidR="0079338F">
              <w:rPr>
                <w:rFonts w:eastAsia="Arial Unicode MS"/>
                <w:bCs/>
                <w:sz w:val="20"/>
              </w:rPr>
              <w:t>the system interfaces with</w:t>
            </w:r>
          </w:p>
          <w:p w14:paraId="6771F271" w14:textId="33A83BE0" w:rsidR="007768E8" w:rsidRPr="003E55D2" w:rsidRDefault="007768E8" w:rsidP="00EB6F9E">
            <w:pPr>
              <w:numPr>
                <w:ilvl w:val="0"/>
                <w:numId w:val="32"/>
              </w:numPr>
              <w:spacing w:before="0" w:after="0"/>
              <w:ind w:left="288" w:hanging="144"/>
              <w:rPr>
                <w:rFonts w:eastAsia="Arial Unicode MS"/>
                <w:sz w:val="20"/>
              </w:rPr>
            </w:pPr>
            <w:r>
              <w:rPr>
                <w:rFonts w:eastAsia="Arial Unicode MS"/>
                <w:bCs/>
                <w:sz w:val="20"/>
              </w:rPr>
              <w:t>Deployment environment</w:t>
            </w:r>
          </w:p>
          <w:p w14:paraId="75B48416" w14:textId="295497A7" w:rsidR="00F32A1C" w:rsidRPr="003E55D2" w:rsidRDefault="0079338F" w:rsidP="00EB6F9E">
            <w:pPr>
              <w:numPr>
                <w:ilvl w:val="0"/>
                <w:numId w:val="32"/>
              </w:numPr>
              <w:spacing w:before="0" w:after="0"/>
              <w:ind w:left="288" w:hanging="144"/>
              <w:rPr>
                <w:rFonts w:eastAsia="Arial Unicode MS"/>
                <w:sz w:val="20"/>
              </w:rPr>
            </w:pPr>
            <w:r>
              <w:rPr>
                <w:rFonts w:eastAsia="Arial Unicode MS"/>
                <w:sz w:val="20"/>
              </w:rPr>
              <w:t>Types of users</w:t>
            </w:r>
            <w:r w:rsidR="00990DF6">
              <w:rPr>
                <w:rFonts w:eastAsia="Arial Unicode MS"/>
                <w:sz w:val="20"/>
              </w:rPr>
              <w:t xml:space="preserve"> interacting with the system</w:t>
            </w:r>
          </w:p>
          <w:p w14:paraId="293C32B6" w14:textId="77777777" w:rsidR="00F32A1C" w:rsidRPr="003E55D2" w:rsidRDefault="00F32A1C" w:rsidP="00EB6F9E">
            <w:pPr>
              <w:numPr>
                <w:ilvl w:val="0"/>
                <w:numId w:val="32"/>
              </w:numPr>
              <w:spacing w:before="0" w:after="0"/>
              <w:ind w:left="288" w:hanging="144"/>
              <w:rPr>
                <w:rFonts w:eastAsia="Arial Unicode MS"/>
                <w:sz w:val="20"/>
              </w:rPr>
            </w:pPr>
            <w:r w:rsidRPr="003E55D2">
              <w:rPr>
                <w:rFonts w:eastAsia="Arial Unicode MS"/>
                <w:sz w:val="20"/>
              </w:rPr>
              <w:t>Critical processing periods</w:t>
            </w:r>
          </w:p>
          <w:p w14:paraId="145591F9" w14:textId="77777777" w:rsidR="00F32A1C" w:rsidRPr="003E55D2" w:rsidRDefault="00F32A1C" w:rsidP="00EB6F9E">
            <w:pPr>
              <w:numPr>
                <w:ilvl w:val="0"/>
                <w:numId w:val="32"/>
              </w:numPr>
              <w:spacing w:before="0" w:after="0"/>
              <w:ind w:left="288" w:hanging="144"/>
              <w:rPr>
                <w:rFonts w:eastAsia="Arial Unicode MS"/>
                <w:sz w:val="20"/>
              </w:rPr>
            </w:pPr>
            <w:r w:rsidRPr="003E55D2">
              <w:rPr>
                <w:rFonts w:eastAsia="Arial Unicode MS"/>
                <w:sz w:val="20"/>
              </w:rPr>
              <w:t>System access methods</w:t>
            </w:r>
          </w:p>
          <w:p w14:paraId="3BFDE781" w14:textId="5B2B3B03" w:rsidR="00F32A1C" w:rsidRPr="00C322B0" w:rsidRDefault="00F32A1C" w:rsidP="00EB6F9E">
            <w:pPr>
              <w:spacing w:before="0" w:after="0"/>
              <w:rPr>
                <w:rFonts w:eastAsia="Arial Unicode MS"/>
                <w:sz w:val="20"/>
              </w:rPr>
            </w:pPr>
            <w:r w:rsidRPr="003E55D2">
              <w:rPr>
                <w:rFonts w:eastAsia="Arial Unicode MS"/>
                <w:sz w:val="20"/>
              </w:rPr>
              <w:t>(Section 2.</w:t>
            </w:r>
            <w:r w:rsidR="00734895" w:rsidRPr="003E55D2">
              <w:rPr>
                <w:rFonts w:eastAsia="Arial Unicode MS"/>
                <w:sz w:val="20"/>
              </w:rPr>
              <w:t>2</w:t>
            </w:r>
            <w:r w:rsidR="00DD2768" w:rsidRPr="003E55D2">
              <w:rPr>
                <w:rFonts w:eastAsia="Arial Unicode MS"/>
                <w:sz w:val="20"/>
              </w:rPr>
              <w:t>/System Description</w:t>
            </w:r>
            <w:r w:rsidRPr="003E55D2">
              <w:rPr>
                <w:rFonts w:eastAsia="Arial Unicode MS"/>
                <w:sz w:val="20"/>
              </w:rPr>
              <w:t>)</w:t>
            </w:r>
          </w:p>
        </w:tc>
        <w:tc>
          <w:tcPr>
            <w:tcW w:w="1302" w:type="dxa"/>
            <w:tcBorders>
              <w:bottom w:val="single" w:sz="4" w:space="0" w:color="auto"/>
            </w:tcBorders>
            <w:noWrap/>
            <w:tcMar>
              <w:top w:w="72" w:type="dxa"/>
              <w:left w:w="18" w:type="dxa"/>
              <w:bottom w:w="72" w:type="dxa"/>
              <w:right w:w="18" w:type="dxa"/>
            </w:tcMar>
          </w:tcPr>
          <w:p w14:paraId="16A7143C" w14:textId="77777777" w:rsidR="00F32A1C" w:rsidRPr="00C322B0" w:rsidRDefault="00F32A1C" w:rsidP="00340248">
            <w:pPr>
              <w:spacing w:before="40"/>
              <w:jc w:val="center"/>
              <w:rPr>
                <w:sz w:val="20"/>
              </w:rPr>
            </w:pPr>
          </w:p>
        </w:tc>
        <w:tc>
          <w:tcPr>
            <w:tcW w:w="3598" w:type="dxa"/>
            <w:tcBorders>
              <w:bottom w:val="single" w:sz="4" w:space="0" w:color="auto"/>
            </w:tcBorders>
            <w:tcMar>
              <w:top w:w="72" w:type="dxa"/>
              <w:left w:w="18" w:type="dxa"/>
              <w:bottom w:w="72" w:type="dxa"/>
              <w:right w:w="18" w:type="dxa"/>
            </w:tcMar>
          </w:tcPr>
          <w:p w14:paraId="22C00981" w14:textId="77777777" w:rsidR="00F32A1C" w:rsidRPr="00C322B0" w:rsidRDefault="00F32A1C" w:rsidP="00340248">
            <w:pPr>
              <w:pStyle w:val="TableBullets"/>
              <w:tabs>
                <w:tab w:val="clear" w:pos="720"/>
              </w:tabs>
              <w:spacing w:before="40"/>
              <w:ind w:left="0" w:firstLine="0"/>
              <w:rPr>
                <w:rFonts w:ascii="Times New Roman" w:eastAsia="Arial Unicode MS" w:hAnsi="Times New Roman"/>
                <w:bCs/>
                <w:szCs w:val="32"/>
              </w:rPr>
            </w:pPr>
          </w:p>
        </w:tc>
      </w:tr>
      <w:tr w:rsidR="00F32A1C" w:rsidRPr="00471336" w14:paraId="325943D2" w14:textId="77777777" w:rsidTr="00011742">
        <w:trPr>
          <w:cantSplit/>
        </w:trPr>
        <w:tc>
          <w:tcPr>
            <w:tcW w:w="1003" w:type="dxa"/>
            <w:tcBorders>
              <w:bottom w:val="single" w:sz="4" w:space="0" w:color="auto"/>
            </w:tcBorders>
            <w:tcMar>
              <w:top w:w="72" w:type="dxa"/>
              <w:bottom w:w="72" w:type="dxa"/>
            </w:tcMar>
            <w:vAlign w:val="center"/>
          </w:tcPr>
          <w:p w14:paraId="021E7D51" w14:textId="77777777" w:rsidR="00F32A1C" w:rsidRPr="00C322B0" w:rsidRDefault="00F32A1C" w:rsidP="00340248">
            <w:pPr>
              <w:numPr>
                <w:ilvl w:val="0"/>
                <w:numId w:val="22"/>
              </w:numPr>
              <w:spacing w:before="40"/>
              <w:jc w:val="center"/>
              <w:rPr>
                <w:sz w:val="20"/>
                <w:szCs w:val="18"/>
              </w:rPr>
            </w:pPr>
          </w:p>
        </w:tc>
        <w:tc>
          <w:tcPr>
            <w:tcW w:w="3913" w:type="dxa"/>
            <w:tcBorders>
              <w:bottom w:val="single" w:sz="4" w:space="0" w:color="auto"/>
            </w:tcBorders>
            <w:tcMar>
              <w:top w:w="72" w:type="dxa"/>
              <w:left w:w="18" w:type="dxa"/>
              <w:bottom w:w="72" w:type="dxa"/>
              <w:right w:w="18" w:type="dxa"/>
            </w:tcMar>
          </w:tcPr>
          <w:p w14:paraId="66BA4CB6" w14:textId="77777777" w:rsidR="00F32A1C" w:rsidRPr="00C322B0" w:rsidRDefault="00F32A1C" w:rsidP="00EB6F9E">
            <w:pPr>
              <w:spacing w:before="0" w:after="0"/>
              <w:rPr>
                <w:rFonts w:eastAsia="Arial Unicode MS"/>
                <w:sz w:val="20"/>
              </w:rPr>
            </w:pPr>
            <w:r w:rsidRPr="00C322B0">
              <w:rPr>
                <w:rFonts w:eastAsia="Arial Unicode MS"/>
                <w:sz w:val="20"/>
              </w:rPr>
              <w:t>Is the architecture and topology information provided, or if included in another plan is the name of the</w:t>
            </w:r>
            <w:r w:rsidR="00FA0A29" w:rsidRPr="00C322B0">
              <w:rPr>
                <w:rFonts w:eastAsia="Arial Unicode MS"/>
                <w:sz w:val="20"/>
              </w:rPr>
              <w:t xml:space="preserve"> other</w:t>
            </w:r>
            <w:r w:rsidRPr="00C322B0">
              <w:rPr>
                <w:rFonts w:eastAsia="Arial Unicode MS"/>
                <w:sz w:val="20"/>
              </w:rPr>
              <w:t xml:space="preserve"> plan provided?</w:t>
            </w:r>
          </w:p>
          <w:p w14:paraId="141DDC7B" w14:textId="2483CB5E" w:rsidR="00F32A1C" w:rsidRPr="00C322B0" w:rsidRDefault="00F32A1C" w:rsidP="00EB6F9E">
            <w:pPr>
              <w:spacing w:before="0" w:after="0"/>
              <w:rPr>
                <w:rFonts w:eastAsia="Arial Unicode MS"/>
                <w:sz w:val="20"/>
              </w:rPr>
            </w:pPr>
            <w:r w:rsidRPr="00C322B0">
              <w:rPr>
                <w:rFonts w:eastAsia="Arial Unicode MS"/>
                <w:sz w:val="20"/>
              </w:rPr>
              <w:t>(Section 2.</w:t>
            </w:r>
            <w:r w:rsidR="00341107">
              <w:rPr>
                <w:rFonts w:eastAsia="Arial Unicode MS"/>
                <w:sz w:val="20"/>
              </w:rPr>
              <w:t>6</w:t>
            </w:r>
            <w:r w:rsidR="00DD2768">
              <w:rPr>
                <w:rFonts w:eastAsia="Arial Unicode MS"/>
                <w:sz w:val="20"/>
              </w:rPr>
              <w:t>/Authorization Boundary Diagram and System Description</w:t>
            </w:r>
            <w:r w:rsidRPr="00C322B0">
              <w:rPr>
                <w:rFonts w:eastAsia="Arial Unicode MS"/>
                <w:sz w:val="20"/>
              </w:rPr>
              <w:t>)</w:t>
            </w:r>
          </w:p>
        </w:tc>
        <w:tc>
          <w:tcPr>
            <w:tcW w:w="1302" w:type="dxa"/>
            <w:tcBorders>
              <w:bottom w:val="single" w:sz="4" w:space="0" w:color="auto"/>
            </w:tcBorders>
            <w:noWrap/>
            <w:tcMar>
              <w:top w:w="72" w:type="dxa"/>
              <w:left w:w="18" w:type="dxa"/>
              <w:bottom w:w="72" w:type="dxa"/>
              <w:right w:w="18" w:type="dxa"/>
            </w:tcMar>
          </w:tcPr>
          <w:p w14:paraId="58A0168D" w14:textId="77777777" w:rsidR="00F32A1C" w:rsidRPr="00C322B0" w:rsidRDefault="00F32A1C" w:rsidP="00340248">
            <w:pPr>
              <w:spacing w:before="40"/>
              <w:jc w:val="center"/>
              <w:rPr>
                <w:sz w:val="20"/>
              </w:rPr>
            </w:pPr>
          </w:p>
        </w:tc>
        <w:tc>
          <w:tcPr>
            <w:tcW w:w="3598" w:type="dxa"/>
            <w:tcBorders>
              <w:bottom w:val="single" w:sz="4" w:space="0" w:color="auto"/>
            </w:tcBorders>
            <w:tcMar>
              <w:top w:w="72" w:type="dxa"/>
              <w:left w:w="18" w:type="dxa"/>
              <w:bottom w:w="72" w:type="dxa"/>
              <w:right w:w="18" w:type="dxa"/>
            </w:tcMar>
          </w:tcPr>
          <w:p w14:paraId="108DFE16" w14:textId="77777777" w:rsidR="00F32A1C" w:rsidRPr="00C322B0" w:rsidRDefault="00F32A1C" w:rsidP="00340248">
            <w:pPr>
              <w:pStyle w:val="TableBullets"/>
              <w:tabs>
                <w:tab w:val="clear" w:pos="720"/>
              </w:tabs>
              <w:spacing w:before="40"/>
              <w:ind w:left="0" w:firstLine="0"/>
              <w:rPr>
                <w:rFonts w:ascii="Times New Roman" w:eastAsia="Arial Unicode MS" w:hAnsi="Times New Roman"/>
                <w:bCs/>
                <w:szCs w:val="32"/>
              </w:rPr>
            </w:pPr>
          </w:p>
        </w:tc>
      </w:tr>
      <w:tr w:rsidR="00F32A1C" w:rsidRPr="00471336" w14:paraId="1F18A15A" w14:textId="77777777" w:rsidTr="00011742">
        <w:trPr>
          <w:cantSplit/>
        </w:trPr>
        <w:tc>
          <w:tcPr>
            <w:tcW w:w="1003" w:type="dxa"/>
            <w:tcBorders>
              <w:bottom w:val="single" w:sz="4" w:space="0" w:color="auto"/>
            </w:tcBorders>
            <w:tcMar>
              <w:top w:w="72" w:type="dxa"/>
              <w:bottom w:w="72" w:type="dxa"/>
            </w:tcMar>
            <w:vAlign w:val="center"/>
          </w:tcPr>
          <w:p w14:paraId="258BA11D" w14:textId="77777777" w:rsidR="00F32A1C" w:rsidRPr="00C322B0" w:rsidRDefault="00F32A1C" w:rsidP="00340248">
            <w:pPr>
              <w:numPr>
                <w:ilvl w:val="0"/>
                <w:numId w:val="22"/>
              </w:numPr>
              <w:spacing w:before="40"/>
              <w:jc w:val="center"/>
              <w:rPr>
                <w:sz w:val="20"/>
                <w:szCs w:val="18"/>
              </w:rPr>
            </w:pPr>
          </w:p>
        </w:tc>
        <w:tc>
          <w:tcPr>
            <w:tcW w:w="3913" w:type="dxa"/>
            <w:tcBorders>
              <w:bottom w:val="single" w:sz="4" w:space="0" w:color="auto"/>
            </w:tcBorders>
            <w:tcMar>
              <w:top w:w="72" w:type="dxa"/>
              <w:left w:w="18" w:type="dxa"/>
              <w:bottom w:w="72" w:type="dxa"/>
              <w:right w:w="18" w:type="dxa"/>
            </w:tcMar>
          </w:tcPr>
          <w:p w14:paraId="78B0967F" w14:textId="77777777" w:rsidR="00F32A1C" w:rsidRPr="00C322B0" w:rsidRDefault="00F32A1C" w:rsidP="00EB6F9E">
            <w:pPr>
              <w:spacing w:before="0" w:after="0"/>
              <w:rPr>
                <w:rFonts w:eastAsia="Arial Unicode MS"/>
                <w:sz w:val="20"/>
              </w:rPr>
            </w:pPr>
            <w:r w:rsidRPr="00C322B0">
              <w:rPr>
                <w:rFonts w:eastAsia="Arial Unicode MS"/>
                <w:sz w:val="20"/>
              </w:rPr>
              <w:t>Is a detailed description of the system boundar</w:t>
            </w:r>
            <w:r w:rsidR="00FA0A29" w:rsidRPr="00C322B0">
              <w:rPr>
                <w:rFonts w:eastAsia="Arial Unicode MS"/>
                <w:sz w:val="20"/>
              </w:rPr>
              <w:t>y</w:t>
            </w:r>
            <w:r w:rsidRPr="00C322B0">
              <w:rPr>
                <w:rFonts w:eastAsia="Arial Unicode MS"/>
                <w:sz w:val="20"/>
              </w:rPr>
              <w:t xml:space="preserve"> and technical components provided? </w:t>
            </w:r>
          </w:p>
          <w:p w14:paraId="298A727C" w14:textId="6F1D907D" w:rsidR="00F32A1C" w:rsidRPr="00C322B0" w:rsidRDefault="00F32A1C" w:rsidP="00EB6F9E">
            <w:pPr>
              <w:spacing w:before="0" w:after="0"/>
              <w:rPr>
                <w:rFonts w:eastAsia="Arial Unicode MS"/>
                <w:sz w:val="20"/>
              </w:rPr>
            </w:pPr>
            <w:r w:rsidRPr="00C322B0">
              <w:rPr>
                <w:rFonts w:eastAsia="Arial Unicode MS"/>
                <w:sz w:val="20"/>
              </w:rPr>
              <w:t>(Section 2.</w:t>
            </w:r>
            <w:r w:rsidR="00341107">
              <w:rPr>
                <w:rFonts w:eastAsia="Arial Unicode MS"/>
                <w:sz w:val="20"/>
              </w:rPr>
              <w:t>6</w:t>
            </w:r>
            <w:r w:rsidR="00DD2768">
              <w:rPr>
                <w:rFonts w:eastAsia="Arial Unicode MS"/>
                <w:sz w:val="20"/>
              </w:rPr>
              <w:t>/Authorization Boundary Diagram and System Description</w:t>
            </w:r>
            <w:r w:rsidRPr="00C322B0">
              <w:rPr>
                <w:rFonts w:eastAsia="Arial Unicode MS"/>
                <w:sz w:val="20"/>
              </w:rPr>
              <w:t>)</w:t>
            </w:r>
          </w:p>
        </w:tc>
        <w:tc>
          <w:tcPr>
            <w:tcW w:w="1302" w:type="dxa"/>
            <w:tcBorders>
              <w:bottom w:val="single" w:sz="4" w:space="0" w:color="auto"/>
            </w:tcBorders>
            <w:noWrap/>
            <w:tcMar>
              <w:top w:w="72" w:type="dxa"/>
              <w:left w:w="18" w:type="dxa"/>
              <w:bottom w:w="72" w:type="dxa"/>
              <w:right w:w="18" w:type="dxa"/>
            </w:tcMar>
          </w:tcPr>
          <w:p w14:paraId="3F56CBB3" w14:textId="77777777" w:rsidR="00F32A1C" w:rsidRPr="00C322B0" w:rsidRDefault="00F32A1C" w:rsidP="00340248">
            <w:pPr>
              <w:spacing w:before="40"/>
              <w:jc w:val="center"/>
              <w:rPr>
                <w:sz w:val="20"/>
              </w:rPr>
            </w:pPr>
          </w:p>
        </w:tc>
        <w:tc>
          <w:tcPr>
            <w:tcW w:w="3598" w:type="dxa"/>
            <w:tcBorders>
              <w:bottom w:val="single" w:sz="4" w:space="0" w:color="auto"/>
            </w:tcBorders>
            <w:tcMar>
              <w:top w:w="72" w:type="dxa"/>
              <w:left w:w="18" w:type="dxa"/>
              <w:bottom w:w="72" w:type="dxa"/>
              <w:right w:w="18" w:type="dxa"/>
            </w:tcMar>
          </w:tcPr>
          <w:p w14:paraId="7FD164E5" w14:textId="77777777" w:rsidR="00F32A1C" w:rsidRPr="00C322B0" w:rsidRDefault="00F32A1C" w:rsidP="00340248">
            <w:pPr>
              <w:pStyle w:val="TableBullets"/>
              <w:tabs>
                <w:tab w:val="clear" w:pos="720"/>
              </w:tabs>
              <w:spacing w:before="40"/>
              <w:ind w:left="0" w:firstLine="0"/>
              <w:rPr>
                <w:rFonts w:ascii="Times New Roman" w:eastAsia="Arial Unicode MS" w:hAnsi="Times New Roman"/>
                <w:bCs/>
                <w:szCs w:val="32"/>
              </w:rPr>
            </w:pPr>
          </w:p>
        </w:tc>
      </w:tr>
      <w:tr w:rsidR="00F32A1C" w:rsidRPr="00471336" w14:paraId="7721B96A" w14:textId="77777777" w:rsidTr="00011742">
        <w:trPr>
          <w:cantSplit/>
        </w:trPr>
        <w:tc>
          <w:tcPr>
            <w:tcW w:w="1003" w:type="dxa"/>
            <w:tcBorders>
              <w:bottom w:val="single" w:sz="4" w:space="0" w:color="auto"/>
            </w:tcBorders>
            <w:tcMar>
              <w:top w:w="72" w:type="dxa"/>
              <w:bottom w:w="72" w:type="dxa"/>
            </w:tcMar>
            <w:vAlign w:val="center"/>
          </w:tcPr>
          <w:p w14:paraId="0EF2AC6D" w14:textId="77777777" w:rsidR="00F32A1C" w:rsidRPr="00C322B0" w:rsidRDefault="00F32A1C" w:rsidP="00340248">
            <w:pPr>
              <w:numPr>
                <w:ilvl w:val="0"/>
                <w:numId w:val="22"/>
              </w:numPr>
              <w:spacing w:before="40"/>
              <w:jc w:val="center"/>
              <w:rPr>
                <w:sz w:val="20"/>
                <w:szCs w:val="18"/>
              </w:rPr>
            </w:pPr>
          </w:p>
        </w:tc>
        <w:tc>
          <w:tcPr>
            <w:tcW w:w="3913" w:type="dxa"/>
            <w:tcBorders>
              <w:bottom w:val="single" w:sz="4" w:space="0" w:color="auto"/>
            </w:tcBorders>
            <w:tcMar>
              <w:top w:w="72" w:type="dxa"/>
              <w:left w:w="18" w:type="dxa"/>
              <w:bottom w:w="72" w:type="dxa"/>
              <w:right w:w="18" w:type="dxa"/>
            </w:tcMar>
          </w:tcPr>
          <w:p w14:paraId="0ECD83F4" w14:textId="77777777" w:rsidR="00F32A1C" w:rsidRPr="00C322B0" w:rsidRDefault="00F32A1C" w:rsidP="00EB6F9E">
            <w:pPr>
              <w:spacing w:before="0" w:after="0"/>
              <w:rPr>
                <w:rFonts w:eastAsia="Arial Unicode MS"/>
                <w:sz w:val="20"/>
              </w:rPr>
            </w:pPr>
            <w:r w:rsidRPr="00C322B0">
              <w:rPr>
                <w:rFonts w:eastAsia="Arial Unicode MS"/>
                <w:sz w:val="20"/>
              </w:rPr>
              <w:t xml:space="preserve">Is a detailed description of the primary platforms and systems components including server names vendors and version and security software protecting the system and information provided? </w:t>
            </w:r>
          </w:p>
          <w:p w14:paraId="7D4BDD83" w14:textId="1B21EE4B" w:rsidR="00F32A1C" w:rsidRPr="00C322B0" w:rsidRDefault="00F32A1C" w:rsidP="00EB6F9E">
            <w:pPr>
              <w:spacing w:before="0" w:after="0"/>
              <w:rPr>
                <w:rFonts w:eastAsia="Arial Unicode MS"/>
                <w:sz w:val="20"/>
              </w:rPr>
            </w:pPr>
            <w:r w:rsidRPr="00C322B0">
              <w:rPr>
                <w:rFonts w:eastAsia="Arial Unicode MS"/>
                <w:sz w:val="20"/>
              </w:rPr>
              <w:t>(Section 2.7</w:t>
            </w:r>
            <w:r w:rsidR="00DD2768">
              <w:rPr>
                <w:rFonts w:eastAsia="Arial Unicode MS"/>
                <w:sz w:val="20"/>
              </w:rPr>
              <w:t>/Authorization Boundary Details</w:t>
            </w:r>
            <w:r w:rsidRPr="00C322B0">
              <w:rPr>
                <w:rFonts w:eastAsia="Arial Unicode MS"/>
                <w:sz w:val="20"/>
              </w:rPr>
              <w:t>)</w:t>
            </w:r>
          </w:p>
        </w:tc>
        <w:tc>
          <w:tcPr>
            <w:tcW w:w="1302" w:type="dxa"/>
            <w:tcBorders>
              <w:bottom w:val="single" w:sz="4" w:space="0" w:color="auto"/>
            </w:tcBorders>
            <w:noWrap/>
            <w:tcMar>
              <w:top w:w="72" w:type="dxa"/>
              <w:left w:w="18" w:type="dxa"/>
              <w:bottom w:w="72" w:type="dxa"/>
              <w:right w:w="18" w:type="dxa"/>
            </w:tcMar>
          </w:tcPr>
          <w:p w14:paraId="627DDB6E" w14:textId="77777777" w:rsidR="00F32A1C" w:rsidRPr="00C322B0" w:rsidRDefault="00F32A1C" w:rsidP="00340248">
            <w:pPr>
              <w:spacing w:before="40"/>
              <w:jc w:val="center"/>
              <w:rPr>
                <w:sz w:val="20"/>
              </w:rPr>
            </w:pPr>
          </w:p>
        </w:tc>
        <w:tc>
          <w:tcPr>
            <w:tcW w:w="3598" w:type="dxa"/>
            <w:tcBorders>
              <w:bottom w:val="single" w:sz="4" w:space="0" w:color="auto"/>
            </w:tcBorders>
            <w:tcMar>
              <w:top w:w="72" w:type="dxa"/>
              <w:left w:w="18" w:type="dxa"/>
              <w:bottom w:w="72" w:type="dxa"/>
              <w:right w:w="18" w:type="dxa"/>
            </w:tcMar>
          </w:tcPr>
          <w:p w14:paraId="1157FA15" w14:textId="77777777" w:rsidR="00F32A1C" w:rsidRPr="00C322B0" w:rsidRDefault="00F32A1C" w:rsidP="00340248">
            <w:pPr>
              <w:pStyle w:val="TableBullets"/>
              <w:tabs>
                <w:tab w:val="clear" w:pos="720"/>
              </w:tabs>
              <w:spacing w:before="40"/>
              <w:ind w:left="0" w:firstLine="0"/>
              <w:rPr>
                <w:rFonts w:ascii="Times New Roman" w:eastAsia="Arial Unicode MS" w:hAnsi="Times New Roman"/>
                <w:bCs/>
                <w:szCs w:val="32"/>
              </w:rPr>
            </w:pPr>
          </w:p>
        </w:tc>
      </w:tr>
      <w:tr w:rsidR="00F32A1C" w:rsidRPr="00471336" w14:paraId="5F7AA790" w14:textId="77777777" w:rsidTr="00011742">
        <w:trPr>
          <w:cantSplit/>
        </w:trPr>
        <w:tc>
          <w:tcPr>
            <w:tcW w:w="1003" w:type="dxa"/>
            <w:tcBorders>
              <w:bottom w:val="single" w:sz="4" w:space="0" w:color="auto"/>
            </w:tcBorders>
            <w:tcMar>
              <w:top w:w="72" w:type="dxa"/>
              <w:bottom w:w="72" w:type="dxa"/>
            </w:tcMar>
            <w:vAlign w:val="center"/>
          </w:tcPr>
          <w:p w14:paraId="63D303C7" w14:textId="77777777" w:rsidR="00F32A1C" w:rsidRPr="00C322B0" w:rsidRDefault="00F32A1C" w:rsidP="00340248">
            <w:pPr>
              <w:numPr>
                <w:ilvl w:val="0"/>
                <w:numId w:val="22"/>
              </w:numPr>
              <w:spacing w:before="40"/>
              <w:jc w:val="center"/>
              <w:rPr>
                <w:sz w:val="20"/>
                <w:szCs w:val="18"/>
              </w:rPr>
            </w:pPr>
          </w:p>
        </w:tc>
        <w:tc>
          <w:tcPr>
            <w:tcW w:w="3913" w:type="dxa"/>
            <w:tcBorders>
              <w:bottom w:val="single" w:sz="4" w:space="0" w:color="auto"/>
            </w:tcBorders>
            <w:tcMar>
              <w:top w:w="72" w:type="dxa"/>
              <w:left w:w="18" w:type="dxa"/>
              <w:bottom w:w="72" w:type="dxa"/>
              <w:right w:w="18" w:type="dxa"/>
            </w:tcMar>
          </w:tcPr>
          <w:p w14:paraId="3144D544" w14:textId="4C7E220A" w:rsidR="00F32A1C" w:rsidRPr="00EB6F9E" w:rsidRDefault="00F32A1C" w:rsidP="00EB6F9E">
            <w:pPr>
              <w:spacing w:before="0" w:after="0"/>
              <w:rPr>
                <w:rFonts w:eastAsia="Arial Unicode MS"/>
                <w:sz w:val="20"/>
              </w:rPr>
            </w:pPr>
            <w:r w:rsidRPr="00EB6F9E">
              <w:rPr>
                <w:rFonts w:eastAsia="Arial Unicode MS"/>
                <w:sz w:val="20"/>
              </w:rPr>
              <w:t>Are all interconnectivity interfaces, web portals and distributed and collaborative computing environments included? Included should be:</w:t>
            </w:r>
          </w:p>
          <w:p w14:paraId="38B661BA" w14:textId="77777777" w:rsidR="00F32A1C" w:rsidRPr="00EB6F9E" w:rsidRDefault="00F32A1C" w:rsidP="00EB6F9E">
            <w:pPr>
              <w:pStyle w:val="Default"/>
              <w:numPr>
                <w:ilvl w:val="0"/>
                <w:numId w:val="30"/>
              </w:numPr>
              <w:ind w:left="288" w:hanging="144"/>
              <w:rPr>
                <w:rFonts w:ascii="Times New Roman" w:hAnsi="Times New Roman" w:cs="Times New Roman"/>
                <w:color w:val="auto"/>
                <w:sz w:val="20"/>
                <w:szCs w:val="20"/>
              </w:rPr>
            </w:pPr>
            <w:r w:rsidRPr="00EB6F9E">
              <w:rPr>
                <w:rFonts w:ascii="Times New Roman" w:hAnsi="Times New Roman" w:cs="Times New Roman"/>
                <w:color w:val="auto"/>
                <w:sz w:val="20"/>
                <w:szCs w:val="20"/>
              </w:rPr>
              <w:t xml:space="preserve">Connectivity between system modules </w:t>
            </w:r>
          </w:p>
          <w:p w14:paraId="10216C56" w14:textId="77777777" w:rsidR="00F32A1C" w:rsidRPr="00EB6F9E" w:rsidRDefault="00F32A1C" w:rsidP="00EB6F9E">
            <w:pPr>
              <w:pStyle w:val="Default"/>
              <w:numPr>
                <w:ilvl w:val="0"/>
                <w:numId w:val="30"/>
              </w:numPr>
              <w:ind w:left="288" w:hanging="144"/>
              <w:rPr>
                <w:rFonts w:ascii="Times New Roman" w:hAnsi="Times New Roman" w:cs="Times New Roman"/>
                <w:color w:val="auto"/>
                <w:sz w:val="20"/>
                <w:szCs w:val="20"/>
              </w:rPr>
            </w:pPr>
            <w:r w:rsidRPr="00EB6F9E">
              <w:rPr>
                <w:rFonts w:ascii="Times New Roman" w:hAnsi="Times New Roman" w:cs="Times New Roman"/>
                <w:color w:val="auto"/>
                <w:sz w:val="20"/>
                <w:szCs w:val="20"/>
              </w:rPr>
              <w:t xml:space="preserve">For any system that allows individual web-based access (Internet, Intranet, Extranet) include: </w:t>
            </w:r>
          </w:p>
          <w:p w14:paraId="6D45E2C0" w14:textId="23193A4F" w:rsidR="00F32A1C" w:rsidRPr="00EB6F9E" w:rsidRDefault="00F32A1C" w:rsidP="00EB6F9E">
            <w:pPr>
              <w:pStyle w:val="Default"/>
              <w:numPr>
                <w:ilvl w:val="0"/>
                <w:numId w:val="36"/>
              </w:numPr>
              <w:ind w:left="504" w:hanging="144"/>
              <w:rPr>
                <w:rFonts w:ascii="Times New Roman" w:hAnsi="Times New Roman" w:cs="Times New Roman"/>
                <w:color w:val="auto"/>
                <w:sz w:val="20"/>
                <w:szCs w:val="20"/>
              </w:rPr>
            </w:pPr>
            <w:r w:rsidRPr="00EB6F9E">
              <w:rPr>
                <w:rFonts w:ascii="Times New Roman" w:hAnsi="Times New Roman" w:cs="Times New Roman"/>
                <w:color w:val="auto"/>
                <w:sz w:val="20"/>
                <w:szCs w:val="20"/>
              </w:rPr>
              <w:t>URL</w:t>
            </w:r>
            <w:r w:rsidR="00D348AE">
              <w:rPr>
                <w:rFonts w:ascii="Times New Roman" w:hAnsi="Times New Roman" w:cs="Times New Roman"/>
                <w:color w:val="auto"/>
                <w:sz w:val="20"/>
                <w:szCs w:val="20"/>
              </w:rPr>
              <w:t>s</w:t>
            </w:r>
            <w:r w:rsidRPr="00EB6F9E">
              <w:rPr>
                <w:rFonts w:ascii="Times New Roman" w:hAnsi="Times New Roman" w:cs="Times New Roman"/>
                <w:color w:val="auto"/>
                <w:sz w:val="20"/>
                <w:szCs w:val="20"/>
              </w:rPr>
              <w:t xml:space="preserve"> for web-based transaction</w:t>
            </w:r>
            <w:r w:rsidR="00D348AE">
              <w:rPr>
                <w:rFonts w:ascii="Times New Roman" w:hAnsi="Times New Roman" w:cs="Times New Roman"/>
                <w:color w:val="auto"/>
                <w:sz w:val="20"/>
                <w:szCs w:val="20"/>
              </w:rPr>
              <w:t>s</w:t>
            </w:r>
          </w:p>
          <w:p w14:paraId="149D2497" w14:textId="77777777" w:rsidR="00F32A1C" w:rsidRPr="00EB6F9E" w:rsidRDefault="00F32A1C" w:rsidP="00EB6F9E">
            <w:pPr>
              <w:pStyle w:val="Default"/>
              <w:numPr>
                <w:ilvl w:val="0"/>
                <w:numId w:val="36"/>
              </w:numPr>
              <w:ind w:left="504" w:hanging="144"/>
              <w:rPr>
                <w:rFonts w:ascii="Times New Roman" w:hAnsi="Times New Roman" w:cs="Times New Roman"/>
                <w:color w:val="auto"/>
                <w:sz w:val="20"/>
                <w:szCs w:val="20"/>
              </w:rPr>
            </w:pPr>
            <w:r w:rsidRPr="00EB6F9E">
              <w:rPr>
                <w:rFonts w:ascii="Times New Roman" w:hAnsi="Times New Roman" w:cs="Times New Roman"/>
                <w:color w:val="auto"/>
                <w:sz w:val="20"/>
                <w:szCs w:val="20"/>
              </w:rPr>
              <w:t xml:space="preserve">All authentication products </w:t>
            </w:r>
          </w:p>
          <w:p w14:paraId="6B9167E1" w14:textId="3912FE17" w:rsidR="00F32A1C" w:rsidRPr="00EB6F9E" w:rsidRDefault="00F32A1C" w:rsidP="00EB6F9E">
            <w:pPr>
              <w:pStyle w:val="Default"/>
              <w:numPr>
                <w:ilvl w:val="0"/>
                <w:numId w:val="36"/>
              </w:numPr>
              <w:ind w:left="504" w:hanging="144"/>
              <w:rPr>
                <w:rFonts w:ascii="Times New Roman" w:hAnsi="Times New Roman" w:cs="Times New Roman"/>
                <w:color w:val="auto"/>
                <w:sz w:val="20"/>
                <w:szCs w:val="20"/>
              </w:rPr>
            </w:pPr>
            <w:r w:rsidRPr="00EB6F9E">
              <w:rPr>
                <w:rFonts w:ascii="Times New Roman" w:hAnsi="Times New Roman" w:cs="Times New Roman"/>
                <w:color w:val="auto"/>
                <w:sz w:val="20"/>
                <w:szCs w:val="20"/>
              </w:rPr>
              <w:t>Electronic logons per year</w:t>
            </w:r>
          </w:p>
          <w:p w14:paraId="444B1754" w14:textId="1B1B58A5" w:rsidR="00F32A1C" w:rsidRPr="00EB6F9E" w:rsidRDefault="00F32A1C" w:rsidP="00EB6F9E">
            <w:pPr>
              <w:pStyle w:val="Default"/>
              <w:numPr>
                <w:ilvl w:val="0"/>
                <w:numId w:val="36"/>
              </w:numPr>
              <w:ind w:left="504" w:hanging="144"/>
              <w:rPr>
                <w:rFonts w:ascii="Times New Roman" w:hAnsi="Times New Roman" w:cs="Times New Roman"/>
                <w:color w:val="auto"/>
                <w:sz w:val="20"/>
                <w:szCs w:val="20"/>
              </w:rPr>
            </w:pPr>
            <w:r w:rsidRPr="00EB6F9E">
              <w:rPr>
                <w:rFonts w:ascii="Times New Roman" w:hAnsi="Times New Roman" w:cs="Times New Roman"/>
                <w:color w:val="auto"/>
                <w:sz w:val="20"/>
                <w:szCs w:val="20"/>
              </w:rPr>
              <w:t>N</w:t>
            </w:r>
            <w:r w:rsidR="00D348AE">
              <w:rPr>
                <w:rFonts w:ascii="Times New Roman" w:hAnsi="Times New Roman" w:cs="Times New Roman"/>
                <w:color w:val="auto"/>
                <w:sz w:val="20"/>
                <w:szCs w:val="20"/>
              </w:rPr>
              <w:t>umber</w:t>
            </w:r>
            <w:r w:rsidRPr="00EB6F9E">
              <w:rPr>
                <w:rFonts w:ascii="Times New Roman" w:hAnsi="Times New Roman" w:cs="Times New Roman"/>
                <w:color w:val="auto"/>
                <w:sz w:val="20"/>
                <w:szCs w:val="20"/>
              </w:rPr>
              <w:t xml:space="preserve"> of registered G2</w:t>
            </w:r>
            <w:r w:rsidR="00A971F8" w:rsidRPr="00EB6F9E">
              <w:rPr>
                <w:rFonts w:ascii="Times New Roman" w:hAnsi="Times New Roman" w:cs="Times New Roman"/>
                <w:color w:val="auto"/>
                <w:sz w:val="20"/>
                <w:szCs w:val="20"/>
              </w:rPr>
              <w:t>G, G</w:t>
            </w:r>
            <w:r w:rsidRPr="00EB6F9E">
              <w:rPr>
                <w:rFonts w:ascii="Times New Roman" w:hAnsi="Times New Roman" w:cs="Times New Roman"/>
                <w:color w:val="auto"/>
                <w:sz w:val="20"/>
                <w:szCs w:val="20"/>
              </w:rPr>
              <w:t xml:space="preserve">2B, G2C </w:t>
            </w:r>
            <w:r w:rsidR="00A971F8" w:rsidRPr="00EB6F9E">
              <w:rPr>
                <w:rFonts w:ascii="Times New Roman" w:hAnsi="Times New Roman" w:cs="Times New Roman"/>
                <w:color w:val="auto"/>
                <w:sz w:val="20"/>
                <w:szCs w:val="20"/>
              </w:rPr>
              <w:t>and internal</w:t>
            </w:r>
            <w:r w:rsidRPr="00EB6F9E">
              <w:rPr>
                <w:rFonts w:ascii="Times New Roman" w:hAnsi="Times New Roman" w:cs="Times New Roman"/>
                <w:color w:val="auto"/>
                <w:sz w:val="20"/>
                <w:szCs w:val="20"/>
              </w:rPr>
              <w:t xml:space="preserve"> users</w:t>
            </w:r>
            <w:r w:rsidR="00D348AE">
              <w:rPr>
                <w:rFonts w:ascii="Times New Roman" w:hAnsi="Times New Roman" w:cs="Times New Roman"/>
                <w:color w:val="auto"/>
                <w:sz w:val="20"/>
                <w:szCs w:val="20"/>
              </w:rPr>
              <w:t xml:space="preserve"> (if applicable)</w:t>
            </w:r>
          </w:p>
          <w:p w14:paraId="6FCBCC0B" w14:textId="5C3D0637" w:rsidR="00F32A1C" w:rsidRPr="00C322B0" w:rsidRDefault="00F32A1C" w:rsidP="00EB6F9E">
            <w:pPr>
              <w:pStyle w:val="Default"/>
              <w:rPr>
                <w:rFonts w:ascii="Times New Roman" w:eastAsia="Arial Unicode MS" w:hAnsi="Times New Roman" w:cs="Times New Roman"/>
                <w:color w:val="auto"/>
                <w:sz w:val="20"/>
              </w:rPr>
            </w:pPr>
            <w:r w:rsidRPr="00EB6F9E">
              <w:rPr>
                <w:rFonts w:ascii="Times New Roman" w:eastAsia="Arial Unicode MS" w:hAnsi="Times New Roman" w:cs="Times New Roman"/>
                <w:color w:val="auto"/>
                <w:sz w:val="20"/>
                <w:szCs w:val="20"/>
              </w:rPr>
              <w:t>(Section 2.</w:t>
            </w:r>
            <w:r w:rsidR="002F2852" w:rsidRPr="00EB6F9E">
              <w:rPr>
                <w:rFonts w:ascii="Times New Roman" w:eastAsia="Arial Unicode MS" w:hAnsi="Times New Roman" w:cs="Times New Roman"/>
                <w:color w:val="auto"/>
                <w:sz w:val="20"/>
                <w:szCs w:val="20"/>
              </w:rPr>
              <w:t>7</w:t>
            </w:r>
            <w:r w:rsidR="00DD2768" w:rsidRPr="00EB6F9E">
              <w:rPr>
                <w:rFonts w:ascii="Times New Roman" w:eastAsia="Arial Unicode MS" w:hAnsi="Times New Roman" w:cs="Times New Roman"/>
                <w:color w:val="auto"/>
                <w:sz w:val="20"/>
                <w:szCs w:val="20"/>
              </w:rPr>
              <w:t>/Authorization Boundary Details</w:t>
            </w:r>
            <w:r w:rsidRPr="00EB6F9E">
              <w:rPr>
                <w:rFonts w:ascii="Times New Roman" w:eastAsia="Arial Unicode MS" w:hAnsi="Times New Roman" w:cs="Times New Roman"/>
                <w:color w:val="auto"/>
                <w:sz w:val="20"/>
                <w:szCs w:val="20"/>
              </w:rPr>
              <w:t>)</w:t>
            </w:r>
          </w:p>
        </w:tc>
        <w:tc>
          <w:tcPr>
            <w:tcW w:w="1302" w:type="dxa"/>
            <w:tcBorders>
              <w:bottom w:val="single" w:sz="4" w:space="0" w:color="auto"/>
            </w:tcBorders>
            <w:noWrap/>
            <w:tcMar>
              <w:top w:w="72" w:type="dxa"/>
              <w:left w:w="18" w:type="dxa"/>
              <w:bottom w:w="72" w:type="dxa"/>
              <w:right w:w="18" w:type="dxa"/>
            </w:tcMar>
          </w:tcPr>
          <w:p w14:paraId="785FA2E0" w14:textId="77777777" w:rsidR="00F32A1C" w:rsidRPr="00C322B0" w:rsidRDefault="00F32A1C" w:rsidP="00340248">
            <w:pPr>
              <w:spacing w:before="40"/>
              <w:jc w:val="center"/>
              <w:rPr>
                <w:sz w:val="20"/>
              </w:rPr>
            </w:pPr>
          </w:p>
        </w:tc>
        <w:tc>
          <w:tcPr>
            <w:tcW w:w="3598" w:type="dxa"/>
            <w:tcBorders>
              <w:bottom w:val="single" w:sz="4" w:space="0" w:color="auto"/>
            </w:tcBorders>
            <w:tcMar>
              <w:top w:w="72" w:type="dxa"/>
              <w:left w:w="18" w:type="dxa"/>
              <w:bottom w:w="72" w:type="dxa"/>
              <w:right w:w="18" w:type="dxa"/>
            </w:tcMar>
          </w:tcPr>
          <w:p w14:paraId="07F86656" w14:textId="77777777" w:rsidR="00F32A1C" w:rsidRPr="00C322B0" w:rsidRDefault="00F32A1C" w:rsidP="00340248">
            <w:pPr>
              <w:pStyle w:val="TableBullets"/>
              <w:tabs>
                <w:tab w:val="clear" w:pos="720"/>
              </w:tabs>
              <w:spacing w:before="40"/>
              <w:ind w:left="0" w:firstLine="0"/>
              <w:rPr>
                <w:rFonts w:ascii="Times New Roman" w:eastAsia="Arial Unicode MS" w:hAnsi="Times New Roman"/>
                <w:bCs/>
                <w:szCs w:val="32"/>
              </w:rPr>
            </w:pPr>
          </w:p>
        </w:tc>
      </w:tr>
      <w:tr w:rsidR="00F32A1C" w:rsidRPr="00471336" w14:paraId="209B744A" w14:textId="77777777" w:rsidTr="00011742">
        <w:trPr>
          <w:cantSplit/>
        </w:trPr>
        <w:tc>
          <w:tcPr>
            <w:tcW w:w="1003" w:type="dxa"/>
            <w:tcBorders>
              <w:bottom w:val="single" w:sz="4" w:space="0" w:color="auto"/>
            </w:tcBorders>
            <w:tcMar>
              <w:top w:w="72" w:type="dxa"/>
              <w:bottom w:w="72" w:type="dxa"/>
            </w:tcMar>
            <w:vAlign w:val="center"/>
          </w:tcPr>
          <w:p w14:paraId="7F7B3399" w14:textId="77777777" w:rsidR="00F32A1C" w:rsidRPr="00C322B0" w:rsidRDefault="00F32A1C" w:rsidP="00340248">
            <w:pPr>
              <w:numPr>
                <w:ilvl w:val="0"/>
                <w:numId w:val="22"/>
              </w:numPr>
              <w:spacing w:before="40"/>
              <w:jc w:val="center"/>
              <w:rPr>
                <w:sz w:val="20"/>
                <w:szCs w:val="18"/>
              </w:rPr>
            </w:pPr>
          </w:p>
        </w:tc>
        <w:tc>
          <w:tcPr>
            <w:tcW w:w="3913" w:type="dxa"/>
            <w:tcBorders>
              <w:bottom w:val="single" w:sz="4" w:space="0" w:color="auto"/>
            </w:tcBorders>
            <w:tcMar>
              <w:top w:w="72" w:type="dxa"/>
              <w:left w:w="18" w:type="dxa"/>
              <w:bottom w:w="72" w:type="dxa"/>
              <w:right w:w="18" w:type="dxa"/>
            </w:tcMar>
          </w:tcPr>
          <w:p w14:paraId="34777130" w14:textId="46726C07" w:rsidR="009B3B21" w:rsidRPr="00C322B0" w:rsidRDefault="00F32A1C" w:rsidP="00EB6F9E">
            <w:pPr>
              <w:spacing w:before="0" w:after="0"/>
              <w:rPr>
                <w:rFonts w:eastAsia="Arial Unicode MS"/>
                <w:sz w:val="20"/>
              </w:rPr>
            </w:pPr>
            <w:r w:rsidRPr="00C322B0">
              <w:rPr>
                <w:rFonts w:eastAsia="Arial Unicode MS"/>
                <w:sz w:val="20"/>
              </w:rPr>
              <w:t xml:space="preserve">Described any special security concerns </w:t>
            </w:r>
            <w:r w:rsidR="009B3B21" w:rsidRPr="00C322B0">
              <w:rPr>
                <w:rFonts w:eastAsia="Arial Unicode MS"/>
                <w:sz w:val="20"/>
              </w:rPr>
              <w:t xml:space="preserve">related to system interconnection or information sharing </w:t>
            </w:r>
            <w:r w:rsidRPr="00C322B0">
              <w:rPr>
                <w:rFonts w:eastAsia="Arial Unicode MS"/>
                <w:sz w:val="20"/>
              </w:rPr>
              <w:t>(e.g. Internet connection)</w:t>
            </w:r>
            <w:r w:rsidR="00AE41B6">
              <w:rPr>
                <w:rFonts w:eastAsia="Arial Unicode MS"/>
                <w:sz w:val="20"/>
              </w:rPr>
              <w:t>.</w:t>
            </w:r>
            <w:r w:rsidRPr="00C322B0">
              <w:rPr>
                <w:rFonts w:eastAsia="Arial Unicode MS"/>
                <w:sz w:val="20"/>
              </w:rPr>
              <w:t xml:space="preserve">  </w:t>
            </w:r>
          </w:p>
          <w:p w14:paraId="653E1AF9" w14:textId="2C246118" w:rsidR="00F32A1C" w:rsidRPr="00C322B0" w:rsidRDefault="00F32A1C" w:rsidP="00EB6F9E">
            <w:pPr>
              <w:spacing w:before="0" w:after="0"/>
              <w:rPr>
                <w:rFonts w:eastAsia="Arial Unicode MS"/>
                <w:sz w:val="20"/>
              </w:rPr>
            </w:pPr>
            <w:r w:rsidRPr="00C322B0">
              <w:rPr>
                <w:rFonts w:eastAsia="Arial Unicode MS"/>
                <w:sz w:val="20"/>
              </w:rPr>
              <w:t>(Section 2.</w:t>
            </w:r>
            <w:r w:rsidR="002F2852">
              <w:rPr>
                <w:rFonts w:eastAsia="Arial Unicode MS"/>
                <w:sz w:val="20"/>
              </w:rPr>
              <w:t>7</w:t>
            </w:r>
            <w:r w:rsidR="00DD2768">
              <w:rPr>
                <w:rFonts w:eastAsia="Arial Unicode MS"/>
                <w:sz w:val="20"/>
              </w:rPr>
              <w:t>/Authorization Boundary Details</w:t>
            </w:r>
            <w:r w:rsidRPr="00C322B0">
              <w:rPr>
                <w:rFonts w:eastAsia="Arial Unicode MS"/>
                <w:sz w:val="20"/>
              </w:rPr>
              <w:t>)</w:t>
            </w:r>
          </w:p>
        </w:tc>
        <w:tc>
          <w:tcPr>
            <w:tcW w:w="1302" w:type="dxa"/>
            <w:tcBorders>
              <w:bottom w:val="single" w:sz="4" w:space="0" w:color="auto"/>
            </w:tcBorders>
            <w:noWrap/>
            <w:tcMar>
              <w:top w:w="72" w:type="dxa"/>
              <w:left w:w="18" w:type="dxa"/>
              <w:bottom w:w="72" w:type="dxa"/>
              <w:right w:w="18" w:type="dxa"/>
            </w:tcMar>
          </w:tcPr>
          <w:p w14:paraId="1A9DA8D0" w14:textId="77777777" w:rsidR="00F32A1C" w:rsidRPr="00C322B0" w:rsidRDefault="00F32A1C" w:rsidP="00340248">
            <w:pPr>
              <w:spacing w:before="40"/>
              <w:jc w:val="center"/>
              <w:rPr>
                <w:sz w:val="20"/>
              </w:rPr>
            </w:pPr>
          </w:p>
        </w:tc>
        <w:tc>
          <w:tcPr>
            <w:tcW w:w="3598" w:type="dxa"/>
            <w:tcBorders>
              <w:bottom w:val="single" w:sz="4" w:space="0" w:color="auto"/>
            </w:tcBorders>
            <w:tcMar>
              <w:top w:w="72" w:type="dxa"/>
              <w:left w:w="18" w:type="dxa"/>
              <w:bottom w:w="72" w:type="dxa"/>
              <w:right w:w="18" w:type="dxa"/>
            </w:tcMar>
          </w:tcPr>
          <w:p w14:paraId="2D61EBAF" w14:textId="77777777" w:rsidR="00F32A1C" w:rsidRPr="00C322B0" w:rsidRDefault="00F32A1C" w:rsidP="00340248">
            <w:pPr>
              <w:pStyle w:val="TableBullets"/>
              <w:tabs>
                <w:tab w:val="clear" w:pos="720"/>
              </w:tabs>
              <w:spacing w:before="40"/>
              <w:ind w:left="0" w:firstLine="0"/>
              <w:rPr>
                <w:rFonts w:ascii="Times New Roman" w:eastAsia="Arial Unicode MS" w:hAnsi="Times New Roman"/>
                <w:bCs/>
                <w:szCs w:val="32"/>
              </w:rPr>
            </w:pPr>
          </w:p>
        </w:tc>
      </w:tr>
      <w:tr w:rsidR="00F32A1C" w:rsidRPr="00471336" w14:paraId="16102F77" w14:textId="77777777" w:rsidTr="00011742">
        <w:trPr>
          <w:cantSplit/>
        </w:trPr>
        <w:tc>
          <w:tcPr>
            <w:tcW w:w="1003" w:type="dxa"/>
            <w:tcMar>
              <w:top w:w="72" w:type="dxa"/>
              <w:bottom w:w="72" w:type="dxa"/>
            </w:tcMar>
            <w:vAlign w:val="center"/>
          </w:tcPr>
          <w:p w14:paraId="06C8FAF3" w14:textId="77777777" w:rsidR="00F32A1C" w:rsidRPr="00C322B0" w:rsidRDefault="00F32A1C" w:rsidP="00340248">
            <w:pPr>
              <w:numPr>
                <w:ilvl w:val="0"/>
                <w:numId w:val="22"/>
              </w:numPr>
              <w:spacing w:before="40"/>
              <w:jc w:val="center"/>
              <w:rPr>
                <w:sz w:val="20"/>
                <w:szCs w:val="18"/>
              </w:rPr>
            </w:pPr>
          </w:p>
        </w:tc>
        <w:tc>
          <w:tcPr>
            <w:tcW w:w="3913" w:type="dxa"/>
            <w:tcMar>
              <w:top w:w="72" w:type="dxa"/>
              <w:left w:w="18" w:type="dxa"/>
              <w:bottom w:w="72" w:type="dxa"/>
              <w:right w:w="18" w:type="dxa"/>
            </w:tcMar>
          </w:tcPr>
          <w:p w14:paraId="674FFB5D" w14:textId="77777777" w:rsidR="00F32A1C" w:rsidRPr="00C322B0" w:rsidRDefault="00F32A1C" w:rsidP="00EB6F9E">
            <w:pPr>
              <w:spacing w:before="0" w:after="0"/>
              <w:rPr>
                <w:sz w:val="20"/>
              </w:rPr>
            </w:pPr>
            <w:r w:rsidRPr="00C322B0">
              <w:rPr>
                <w:sz w:val="20"/>
              </w:rPr>
              <w:t>Provided names, unique identifiers and the owner organization for all systems to which the system under review is connected or with which it shares information.</w:t>
            </w:r>
          </w:p>
          <w:p w14:paraId="026B1CBE" w14:textId="0AADABE4" w:rsidR="00F32A1C" w:rsidRPr="00C322B0" w:rsidRDefault="00F32A1C" w:rsidP="00EB6F9E">
            <w:pPr>
              <w:spacing w:before="0" w:after="0"/>
              <w:rPr>
                <w:rFonts w:eastAsia="Arial Unicode MS"/>
                <w:sz w:val="20"/>
              </w:rPr>
            </w:pPr>
            <w:r w:rsidRPr="00C322B0">
              <w:rPr>
                <w:rFonts w:eastAsia="Arial Unicode MS"/>
                <w:sz w:val="20"/>
              </w:rPr>
              <w:t>(Section 2.</w:t>
            </w:r>
            <w:r w:rsidR="0009215C">
              <w:rPr>
                <w:rFonts w:eastAsia="Arial Unicode MS"/>
                <w:sz w:val="20"/>
              </w:rPr>
              <w:t>7</w:t>
            </w:r>
            <w:r w:rsidR="00DD2768">
              <w:rPr>
                <w:rFonts w:eastAsia="Arial Unicode MS"/>
                <w:sz w:val="20"/>
              </w:rPr>
              <w:t>/Authorization Boundary Details</w:t>
            </w:r>
            <w:r w:rsidRPr="00C322B0">
              <w:rPr>
                <w:rFonts w:eastAsia="Arial Unicode MS"/>
                <w:sz w:val="20"/>
              </w:rPr>
              <w:t>)</w:t>
            </w:r>
          </w:p>
        </w:tc>
        <w:tc>
          <w:tcPr>
            <w:tcW w:w="1302" w:type="dxa"/>
            <w:noWrap/>
            <w:tcMar>
              <w:top w:w="72" w:type="dxa"/>
              <w:left w:w="18" w:type="dxa"/>
              <w:bottom w:w="72" w:type="dxa"/>
              <w:right w:w="18" w:type="dxa"/>
            </w:tcMar>
          </w:tcPr>
          <w:p w14:paraId="623A6576" w14:textId="77777777" w:rsidR="00F32A1C" w:rsidRPr="00C322B0" w:rsidRDefault="00F32A1C" w:rsidP="00340248">
            <w:pPr>
              <w:spacing w:before="40"/>
              <w:jc w:val="center"/>
              <w:rPr>
                <w:sz w:val="20"/>
              </w:rPr>
            </w:pPr>
          </w:p>
        </w:tc>
        <w:tc>
          <w:tcPr>
            <w:tcW w:w="3598" w:type="dxa"/>
            <w:noWrap/>
            <w:tcMar>
              <w:top w:w="72" w:type="dxa"/>
              <w:left w:w="18" w:type="dxa"/>
              <w:bottom w:w="72" w:type="dxa"/>
              <w:right w:w="18" w:type="dxa"/>
            </w:tcMar>
          </w:tcPr>
          <w:p w14:paraId="755341CC" w14:textId="77777777" w:rsidR="00F32A1C" w:rsidRPr="00C322B0" w:rsidRDefault="00F32A1C" w:rsidP="00340248">
            <w:pPr>
              <w:pStyle w:val="TableBullets"/>
              <w:tabs>
                <w:tab w:val="clear" w:pos="720"/>
              </w:tabs>
              <w:spacing w:before="40"/>
              <w:ind w:left="0" w:firstLine="0"/>
              <w:rPr>
                <w:rFonts w:ascii="Times New Roman" w:eastAsia="Arial Unicode MS" w:hAnsi="Times New Roman"/>
                <w:bCs/>
                <w:szCs w:val="32"/>
              </w:rPr>
            </w:pPr>
          </w:p>
        </w:tc>
      </w:tr>
      <w:tr w:rsidR="00F32A1C" w:rsidRPr="00471336" w14:paraId="3CE3DF40" w14:textId="77777777" w:rsidTr="00011742">
        <w:trPr>
          <w:cantSplit/>
        </w:trPr>
        <w:tc>
          <w:tcPr>
            <w:tcW w:w="1003" w:type="dxa"/>
            <w:tcBorders>
              <w:bottom w:val="single" w:sz="4" w:space="0" w:color="auto"/>
            </w:tcBorders>
            <w:tcMar>
              <w:top w:w="72" w:type="dxa"/>
              <w:bottom w:w="72" w:type="dxa"/>
            </w:tcMar>
            <w:vAlign w:val="center"/>
          </w:tcPr>
          <w:p w14:paraId="05F9A18E" w14:textId="77777777" w:rsidR="00F32A1C" w:rsidRPr="00C322B0" w:rsidRDefault="00F32A1C" w:rsidP="00340248">
            <w:pPr>
              <w:numPr>
                <w:ilvl w:val="0"/>
                <w:numId w:val="22"/>
              </w:numPr>
              <w:spacing w:before="40"/>
              <w:jc w:val="center"/>
              <w:rPr>
                <w:sz w:val="20"/>
                <w:szCs w:val="18"/>
              </w:rPr>
            </w:pPr>
          </w:p>
        </w:tc>
        <w:tc>
          <w:tcPr>
            <w:tcW w:w="3913" w:type="dxa"/>
            <w:tcBorders>
              <w:bottom w:val="single" w:sz="4" w:space="0" w:color="auto"/>
            </w:tcBorders>
            <w:tcMar>
              <w:top w:w="72" w:type="dxa"/>
              <w:left w:w="18" w:type="dxa"/>
              <w:bottom w:w="72" w:type="dxa"/>
              <w:right w:w="18" w:type="dxa"/>
            </w:tcMar>
          </w:tcPr>
          <w:p w14:paraId="253795AC" w14:textId="77777777" w:rsidR="00EB6F9E" w:rsidRDefault="00F32A1C" w:rsidP="00EB6F9E">
            <w:pPr>
              <w:spacing w:before="0" w:after="0"/>
              <w:rPr>
                <w:sz w:val="20"/>
              </w:rPr>
            </w:pPr>
            <w:r w:rsidRPr="00C322B0">
              <w:rPr>
                <w:rFonts w:eastAsia="Arial Unicode MS"/>
                <w:sz w:val="20"/>
              </w:rPr>
              <w:t>Described system interconnection and information sharing with other systems including a Memorandum of Understanding or Agreement (MOU/MOA) for each interface.</w:t>
            </w:r>
            <w:r w:rsidRPr="00C322B0">
              <w:rPr>
                <w:sz w:val="20"/>
              </w:rPr>
              <w:t xml:space="preserve"> (include the Internet/Intranet and all interfacing systems) </w:t>
            </w:r>
          </w:p>
          <w:p w14:paraId="54B77656" w14:textId="59517663" w:rsidR="00F32A1C" w:rsidRPr="00C322B0" w:rsidRDefault="00F32A1C" w:rsidP="00EB6F9E">
            <w:pPr>
              <w:spacing w:before="0" w:after="0"/>
              <w:rPr>
                <w:rFonts w:eastAsia="Arial Unicode MS"/>
                <w:sz w:val="20"/>
              </w:rPr>
            </w:pPr>
            <w:r w:rsidRPr="00C322B0">
              <w:rPr>
                <w:rFonts w:eastAsia="Arial Unicode MS"/>
                <w:sz w:val="20"/>
              </w:rPr>
              <w:t>(Section 2.</w:t>
            </w:r>
            <w:r w:rsidR="0009215C">
              <w:rPr>
                <w:rFonts w:eastAsia="Arial Unicode MS"/>
                <w:sz w:val="20"/>
              </w:rPr>
              <w:t>7</w:t>
            </w:r>
            <w:r w:rsidR="00DD2768">
              <w:rPr>
                <w:rFonts w:eastAsia="Arial Unicode MS"/>
                <w:sz w:val="20"/>
              </w:rPr>
              <w:t>/Authorization Boundary Details</w:t>
            </w:r>
            <w:r w:rsidRPr="00C322B0">
              <w:rPr>
                <w:rFonts w:eastAsia="Arial Unicode MS"/>
                <w:sz w:val="20"/>
              </w:rPr>
              <w:t>)</w:t>
            </w:r>
          </w:p>
        </w:tc>
        <w:tc>
          <w:tcPr>
            <w:tcW w:w="1302" w:type="dxa"/>
            <w:tcBorders>
              <w:bottom w:val="single" w:sz="4" w:space="0" w:color="auto"/>
            </w:tcBorders>
            <w:noWrap/>
            <w:tcMar>
              <w:top w:w="72" w:type="dxa"/>
              <w:left w:w="18" w:type="dxa"/>
              <w:bottom w:w="72" w:type="dxa"/>
              <w:right w:w="18" w:type="dxa"/>
            </w:tcMar>
          </w:tcPr>
          <w:p w14:paraId="1D43B276" w14:textId="77777777" w:rsidR="00F32A1C" w:rsidRPr="00C322B0" w:rsidRDefault="00F32A1C" w:rsidP="00340248">
            <w:pPr>
              <w:spacing w:before="40"/>
              <w:jc w:val="center"/>
              <w:rPr>
                <w:sz w:val="20"/>
              </w:rPr>
            </w:pPr>
          </w:p>
        </w:tc>
        <w:tc>
          <w:tcPr>
            <w:tcW w:w="3598" w:type="dxa"/>
            <w:tcBorders>
              <w:bottom w:val="single" w:sz="4" w:space="0" w:color="auto"/>
            </w:tcBorders>
            <w:tcMar>
              <w:top w:w="72" w:type="dxa"/>
              <w:left w:w="18" w:type="dxa"/>
              <w:bottom w:w="72" w:type="dxa"/>
              <w:right w:w="18" w:type="dxa"/>
            </w:tcMar>
          </w:tcPr>
          <w:p w14:paraId="49221DF3" w14:textId="77777777" w:rsidR="00F32A1C" w:rsidRPr="00C322B0" w:rsidRDefault="00F32A1C" w:rsidP="00340248">
            <w:pPr>
              <w:pStyle w:val="TableBullets"/>
              <w:tabs>
                <w:tab w:val="clear" w:pos="720"/>
              </w:tabs>
              <w:spacing w:before="40"/>
              <w:ind w:left="0" w:firstLine="0"/>
              <w:rPr>
                <w:rFonts w:ascii="Times New Roman" w:eastAsia="Arial Unicode MS" w:hAnsi="Times New Roman"/>
                <w:bCs/>
                <w:szCs w:val="32"/>
              </w:rPr>
            </w:pPr>
          </w:p>
        </w:tc>
      </w:tr>
      <w:tr w:rsidR="00390CFD" w:rsidRPr="00471336" w14:paraId="06EE158F" w14:textId="77777777" w:rsidTr="00011742">
        <w:trPr>
          <w:cantSplit/>
        </w:trPr>
        <w:tc>
          <w:tcPr>
            <w:tcW w:w="1003" w:type="dxa"/>
            <w:tcMar>
              <w:top w:w="72" w:type="dxa"/>
              <w:bottom w:w="72" w:type="dxa"/>
            </w:tcMar>
            <w:vAlign w:val="center"/>
          </w:tcPr>
          <w:p w14:paraId="0CF86A47" w14:textId="77777777" w:rsidR="00390CFD" w:rsidRPr="00C322B0" w:rsidRDefault="00390CFD" w:rsidP="00340248">
            <w:pPr>
              <w:numPr>
                <w:ilvl w:val="0"/>
                <w:numId w:val="22"/>
              </w:numPr>
              <w:spacing w:before="40"/>
              <w:jc w:val="center"/>
              <w:rPr>
                <w:sz w:val="20"/>
                <w:szCs w:val="18"/>
              </w:rPr>
            </w:pPr>
          </w:p>
        </w:tc>
        <w:tc>
          <w:tcPr>
            <w:tcW w:w="3913" w:type="dxa"/>
            <w:tcMar>
              <w:top w:w="72" w:type="dxa"/>
              <w:left w:w="18" w:type="dxa"/>
              <w:bottom w:w="72" w:type="dxa"/>
              <w:right w:w="18" w:type="dxa"/>
            </w:tcMar>
          </w:tcPr>
          <w:p w14:paraId="3111D8F8" w14:textId="77777777" w:rsidR="00390CFD" w:rsidRPr="00C322B0" w:rsidRDefault="00390CFD" w:rsidP="00EB6F9E">
            <w:pPr>
              <w:spacing w:before="0" w:after="0"/>
              <w:rPr>
                <w:sz w:val="20"/>
              </w:rPr>
            </w:pPr>
            <w:r w:rsidRPr="00C322B0">
              <w:rPr>
                <w:sz w:val="20"/>
              </w:rPr>
              <w:t xml:space="preserve">Is the system security level provided including all information types? </w:t>
            </w:r>
          </w:p>
          <w:p w14:paraId="14BD7E42" w14:textId="78C13C59" w:rsidR="00390CFD" w:rsidRPr="00C322B0" w:rsidRDefault="00390CFD" w:rsidP="00EB6F9E">
            <w:pPr>
              <w:spacing w:before="0" w:after="0"/>
              <w:rPr>
                <w:sz w:val="20"/>
              </w:rPr>
            </w:pPr>
            <w:r w:rsidRPr="00C322B0">
              <w:rPr>
                <w:sz w:val="20"/>
              </w:rPr>
              <w:t>(</w:t>
            </w:r>
            <w:r w:rsidR="00A31694">
              <w:rPr>
                <w:sz w:val="20"/>
              </w:rPr>
              <w:t>Section 2.3/System Identification and Security Level)</w:t>
            </w:r>
          </w:p>
        </w:tc>
        <w:tc>
          <w:tcPr>
            <w:tcW w:w="1302" w:type="dxa"/>
            <w:noWrap/>
            <w:tcMar>
              <w:top w:w="72" w:type="dxa"/>
              <w:left w:w="18" w:type="dxa"/>
              <w:bottom w:w="72" w:type="dxa"/>
              <w:right w:w="18" w:type="dxa"/>
            </w:tcMar>
          </w:tcPr>
          <w:p w14:paraId="44A16D7D" w14:textId="77777777" w:rsidR="00390CFD" w:rsidRPr="00C322B0" w:rsidRDefault="00390CFD" w:rsidP="00340248">
            <w:pPr>
              <w:spacing w:before="40"/>
              <w:jc w:val="center"/>
              <w:rPr>
                <w:sz w:val="20"/>
              </w:rPr>
            </w:pPr>
          </w:p>
        </w:tc>
        <w:tc>
          <w:tcPr>
            <w:tcW w:w="3598" w:type="dxa"/>
            <w:tcMar>
              <w:top w:w="72" w:type="dxa"/>
              <w:left w:w="18" w:type="dxa"/>
              <w:bottom w:w="72" w:type="dxa"/>
              <w:right w:w="18" w:type="dxa"/>
            </w:tcMar>
          </w:tcPr>
          <w:p w14:paraId="7FF22122" w14:textId="77777777" w:rsidR="00390CFD" w:rsidRPr="00C322B0" w:rsidRDefault="00390CFD" w:rsidP="00340248">
            <w:pPr>
              <w:pStyle w:val="TableBullets"/>
              <w:tabs>
                <w:tab w:val="clear" w:pos="720"/>
              </w:tabs>
              <w:spacing w:before="40"/>
              <w:ind w:left="0" w:firstLine="0"/>
              <w:rPr>
                <w:rFonts w:ascii="Times New Roman" w:eastAsia="Arial Unicode MS" w:hAnsi="Times New Roman"/>
                <w:bCs/>
                <w:szCs w:val="32"/>
              </w:rPr>
            </w:pPr>
          </w:p>
        </w:tc>
      </w:tr>
      <w:tr w:rsidR="00F32A1C" w:rsidRPr="00471336" w14:paraId="13E3A93F" w14:textId="77777777" w:rsidTr="00011742">
        <w:trPr>
          <w:cantSplit/>
        </w:trPr>
        <w:tc>
          <w:tcPr>
            <w:tcW w:w="1003" w:type="dxa"/>
            <w:tcMar>
              <w:top w:w="72" w:type="dxa"/>
              <w:bottom w:w="72" w:type="dxa"/>
            </w:tcMar>
            <w:vAlign w:val="center"/>
          </w:tcPr>
          <w:p w14:paraId="24607992" w14:textId="77777777" w:rsidR="00F32A1C" w:rsidRPr="00C322B0" w:rsidRDefault="00F32A1C" w:rsidP="00340248">
            <w:pPr>
              <w:numPr>
                <w:ilvl w:val="0"/>
                <w:numId w:val="22"/>
              </w:numPr>
              <w:spacing w:before="40"/>
              <w:jc w:val="center"/>
              <w:rPr>
                <w:sz w:val="20"/>
                <w:szCs w:val="18"/>
              </w:rPr>
            </w:pPr>
          </w:p>
        </w:tc>
        <w:tc>
          <w:tcPr>
            <w:tcW w:w="3913" w:type="dxa"/>
            <w:tcMar>
              <w:top w:w="72" w:type="dxa"/>
              <w:left w:w="18" w:type="dxa"/>
              <w:bottom w:w="72" w:type="dxa"/>
              <w:right w:w="18" w:type="dxa"/>
            </w:tcMar>
          </w:tcPr>
          <w:p w14:paraId="25935EE7" w14:textId="77777777" w:rsidR="00EB6F9E" w:rsidRDefault="00F32A1C" w:rsidP="00EB6F9E">
            <w:pPr>
              <w:spacing w:before="0" w:after="0"/>
              <w:rPr>
                <w:sz w:val="20"/>
              </w:rPr>
            </w:pPr>
            <w:r w:rsidRPr="00C322B0">
              <w:rPr>
                <w:sz w:val="20"/>
              </w:rPr>
              <w:t xml:space="preserve">Listed laws, regulations, and policies affecting the system. </w:t>
            </w:r>
          </w:p>
          <w:p w14:paraId="2424A65D" w14:textId="7CD2299D" w:rsidR="00F32A1C" w:rsidRPr="00C322B0" w:rsidRDefault="00F32A1C" w:rsidP="00EB6F9E">
            <w:pPr>
              <w:spacing w:before="0" w:after="0"/>
              <w:rPr>
                <w:sz w:val="20"/>
              </w:rPr>
            </w:pPr>
            <w:r w:rsidRPr="00C322B0">
              <w:rPr>
                <w:sz w:val="20"/>
              </w:rPr>
              <w:t>(Section 2.1</w:t>
            </w:r>
            <w:r w:rsidR="009303C9">
              <w:rPr>
                <w:sz w:val="20"/>
              </w:rPr>
              <w:t>0</w:t>
            </w:r>
            <w:r w:rsidR="008D2000">
              <w:rPr>
                <w:sz w:val="20"/>
              </w:rPr>
              <w:t>/Applicable Laws</w:t>
            </w:r>
            <w:r w:rsidR="00F1110A">
              <w:rPr>
                <w:sz w:val="20"/>
              </w:rPr>
              <w:t>, Regulations, and Standards</w:t>
            </w:r>
            <w:r w:rsidRPr="00C322B0">
              <w:rPr>
                <w:sz w:val="20"/>
              </w:rPr>
              <w:t>)</w:t>
            </w:r>
          </w:p>
        </w:tc>
        <w:tc>
          <w:tcPr>
            <w:tcW w:w="1302" w:type="dxa"/>
            <w:noWrap/>
            <w:tcMar>
              <w:top w:w="72" w:type="dxa"/>
              <w:left w:w="18" w:type="dxa"/>
              <w:bottom w:w="72" w:type="dxa"/>
              <w:right w:w="18" w:type="dxa"/>
            </w:tcMar>
          </w:tcPr>
          <w:p w14:paraId="2D0F0CD6" w14:textId="77777777" w:rsidR="00F32A1C" w:rsidRPr="00C322B0" w:rsidRDefault="00F32A1C" w:rsidP="00340248">
            <w:pPr>
              <w:spacing w:before="40"/>
              <w:jc w:val="center"/>
              <w:rPr>
                <w:sz w:val="20"/>
              </w:rPr>
            </w:pPr>
          </w:p>
        </w:tc>
        <w:tc>
          <w:tcPr>
            <w:tcW w:w="3598" w:type="dxa"/>
            <w:tcMar>
              <w:top w:w="72" w:type="dxa"/>
              <w:left w:w="18" w:type="dxa"/>
              <w:bottom w:w="72" w:type="dxa"/>
              <w:right w:w="18" w:type="dxa"/>
            </w:tcMar>
          </w:tcPr>
          <w:p w14:paraId="356C396C" w14:textId="77777777" w:rsidR="00F32A1C" w:rsidRPr="00C322B0" w:rsidRDefault="00F32A1C" w:rsidP="00340248">
            <w:pPr>
              <w:pStyle w:val="TableBullets"/>
              <w:tabs>
                <w:tab w:val="clear" w:pos="720"/>
              </w:tabs>
              <w:spacing w:before="40"/>
              <w:ind w:left="0" w:firstLine="0"/>
              <w:rPr>
                <w:rFonts w:ascii="Times New Roman" w:eastAsia="Arial Unicode MS" w:hAnsi="Times New Roman"/>
                <w:bCs/>
                <w:szCs w:val="32"/>
              </w:rPr>
            </w:pPr>
          </w:p>
        </w:tc>
      </w:tr>
      <w:tr w:rsidR="00F32A1C" w:rsidRPr="00471336" w14:paraId="62D65D29" w14:textId="77777777" w:rsidTr="00011742">
        <w:trPr>
          <w:cantSplit/>
        </w:trPr>
        <w:tc>
          <w:tcPr>
            <w:tcW w:w="1003" w:type="dxa"/>
            <w:tcMar>
              <w:top w:w="72" w:type="dxa"/>
              <w:bottom w:w="72" w:type="dxa"/>
            </w:tcMar>
            <w:vAlign w:val="center"/>
          </w:tcPr>
          <w:p w14:paraId="1FE09487" w14:textId="77777777" w:rsidR="00F32A1C" w:rsidRPr="00C322B0" w:rsidRDefault="00F32A1C" w:rsidP="00340248">
            <w:pPr>
              <w:numPr>
                <w:ilvl w:val="0"/>
                <w:numId w:val="22"/>
              </w:numPr>
              <w:spacing w:before="40"/>
              <w:jc w:val="center"/>
              <w:rPr>
                <w:sz w:val="20"/>
                <w:szCs w:val="18"/>
              </w:rPr>
            </w:pPr>
          </w:p>
        </w:tc>
        <w:tc>
          <w:tcPr>
            <w:tcW w:w="3913" w:type="dxa"/>
            <w:tcMar>
              <w:top w:w="72" w:type="dxa"/>
              <w:left w:w="18" w:type="dxa"/>
              <w:bottom w:w="72" w:type="dxa"/>
              <w:right w:w="18" w:type="dxa"/>
            </w:tcMar>
          </w:tcPr>
          <w:p w14:paraId="05AED331" w14:textId="1703A144" w:rsidR="00F32A1C" w:rsidRPr="00C322B0" w:rsidRDefault="00F32A1C" w:rsidP="00EB6F9E">
            <w:pPr>
              <w:spacing w:before="0" w:after="0"/>
              <w:rPr>
                <w:sz w:val="20"/>
              </w:rPr>
            </w:pPr>
            <w:r w:rsidRPr="00C322B0">
              <w:rPr>
                <w:sz w:val="20"/>
              </w:rPr>
              <w:t xml:space="preserve">Have system specific rules of behavior </w:t>
            </w:r>
            <w:r w:rsidR="00F84580" w:rsidRPr="00C322B0">
              <w:rPr>
                <w:sz w:val="20"/>
              </w:rPr>
              <w:t xml:space="preserve">(ROB) </w:t>
            </w:r>
            <w:r w:rsidRPr="00C322B0">
              <w:rPr>
                <w:sz w:val="20"/>
              </w:rPr>
              <w:t xml:space="preserve">been documented? </w:t>
            </w:r>
            <w:r w:rsidR="0093166C">
              <w:rPr>
                <w:sz w:val="20"/>
              </w:rPr>
              <w:t xml:space="preserve">Include specific rules for </w:t>
            </w:r>
            <w:r w:rsidR="00F26310">
              <w:rPr>
                <w:sz w:val="20"/>
              </w:rPr>
              <w:t>individual user types.</w:t>
            </w:r>
          </w:p>
          <w:p w14:paraId="1EE8B19B" w14:textId="01FB0776" w:rsidR="00F32A1C" w:rsidRPr="00C322B0" w:rsidRDefault="00F32A1C" w:rsidP="00EB6F9E">
            <w:pPr>
              <w:spacing w:before="0" w:after="0"/>
              <w:rPr>
                <w:sz w:val="20"/>
              </w:rPr>
            </w:pPr>
            <w:r w:rsidRPr="00C322B0">
              <w:rPr>
                <w:sz w:val="20"/>
              </w:rPr>
              <w:t>(Section 2.</w:t>
            </w:r>
            <w:r w:rsidR="009303C9">
              <w:rPr>
                <w:sz w:val="20"/>
              </w:rPr>
              <w:t>9</w:t>
            </w:r>
            <w:r w:rsidR="00F1110A">
              <w:rPr>
                <w:sz w:val="20"/>
              </w:rPr>
              <w:t>/Rules of Behavior</w:t>
            </w:r>
            <w:r w:rsidRPr="00C322B0">
              <w:rPr>
                <w:sz w:val="20"/>
              </w:rPr>
              <w:t>)</w:t>
            </w:r>
          </w:p>
        </w:tc>
        <w:tc>
          <w:tcPr>
            <w:tcW w:w="1302" w:type="dxa"/>
            <w:noWrap/>
            <w:tcMar>
              <w:top w:w="72" w:type="dxa"/>
              <w:left w:w="18" w:type="dxa"/>
              <w:bottom w:w="72" w:type="dxa"/>
              <w:right w:w="18" w:type="dxa"/>
            </w:tcMar>
          </w:tcPr>
          <w:p w14:paraId="5FF240A1" w14:textId="77777777" w:rsidR="00F32A1C" w:rsidRPr="00C322B0" w:rsidRDefault="00F32A1C" w:rsidP="00340248">
            <w:pPr>
              <w:spacing w:before="40"/>
              <w:jc w:val="center"/>
              <w:rPr>
                <w:sz w:val="20"/>
              </w:rPr>
            </w:pPr>
          </w:p>
        </w:tc>
        <w:tc>
          <w:tcPr>
            <w:tcW w:w="3598" w:type="dxa"/>
            <w:tcMar>
              <w:top w:w="72" w:type="dxa"/>
              <w:left w:w="18" w:type="dxa"/>
              <w:bottom w:w="72" w:type="dxa"/>
              <w:right w:w="18" w:type="dxa"/>
            </w:tcMar>
          </w:tcPr>
          <w:p w14:paraId="6BA6389A" w14:textId="77777777" w:rsidR="00F32A1C" w:rsidRPr="00C322B0" w:rsidRDefault="00F32A1C" w:rsidP="00340248">
            <w:pPr>
              <w:pStyle w:val="TableBullets"/>
              <w:tabs>
                <w:tab w:val="clear" w:pos="720"/>
              </w:tabs>
              <w:spacing w:before="40"/>
              <w:ind w:left="0" w:firstLine="0"/>
              <w:rPr>
                <w:rFonts w:ascii="Times New Roman" w:eastAsia="Arial Unicode MS" w:hAnsi="Times New Roman"/>
                <w:bCs/>
                <w:szCs w:val="32"/>
              </w:rPr>
            </w:pPr>
          </w:p>
        </w:tc>
      </w:tr>
      <w:tr w:rsidR="00F32A1C" w:rsidRPr="00471336" w14:paraId="73DA8E43" w14:textId="77777777" w:rsidTr="00011742">
        <w:trPr>
          <w:cantSplit/>
        </w:trPr>
        <w:tc>
          <w:tcPr>
            <w:tcW w:w="1003" w:type="dxa"/>
            <w:tcMar>
              <w:top w:w="72" w:type="dxa"/>
              <w:bottom w:w="72" w:type="dxa"/>
            </w:tcMar>
            <w:vAlign w:val="center"/>
          </w:tcPr>
          <w:p w14:paraId="54C0D96A" w14:textId="77777777" w:rsidR="00F32A1C" w:rsidRPr="00C322B0" w:rsidRDefault="00F32A1C" w:rsidP="00340248">
            <w:pPr>
              <w:numPr>
                <w:ilvl w:val="0"/>
                <w:numId w:val="22"/>
              </w:numPr>
              <w:spacing w:before="40"/>
              <w:jc w:val="center"/>
              <w:rPr>
                <w:sz w:val="20"/>
                <w:szCs w:val="18"/>
              </w:rPr>
            </w:pPr>
          </w:p>
        </w:tc>
        <w:tc>
          <w:tcPr>
            <w:tcW w:w="3913" w:type="dxa"/>
            <w:tcMar>
              <w:top w:w="72" w:type="dxa"/>
              <w:left w:w="18" w:type="dxa"/>
              <w:bottom w:w="72" w:type="dxa"/>
              <w:right w:w="18" w:type="dxa"/>
            </w:tcMar>
          </w:tcPr>
          <w:p w14:paraId="0561AA74" w14:textId="1659F25E" w:rsidR="00F32A1C" w:rsidRPr="00C322B0" w:rsidRDefault="00F32A1C" w:rsidP="00EB6F9E">
            <w:pPr>
              <w:spacing w:before="0" w:after="0"/>
              <w:rPr>
                <w:sz w:val="20"/>
              </w:rPr>
            </w:pPr>
            <w:r w:rsidRPr="00C322B0">
              <w:rPr>
                <w:sz w:val="20"/>
              </w:rPr>
              <w:t xml:space="preserve">Have any security control reviews been completed? Provide details including </w:t>
            </w:r>
            <w:r w:rsidRPr="00C322B0">
              <w:rPr>
                <w:bCs/>
                <w:sz w:val="20"/>
              </w:rPr>
              <w:t>a description of the type of security control review (i.e.</w:t>
            </w:r>
            <w:r w:rsidR="00F84580" w:rsidRPr="00C322B0">
              <w:rPr>
                <w:bCs/>
                <w:sz w:val="20"/>
              </w:rPr>
              <w:t>,</w:t>
            </w:r>
            <w:r w:rsidRPr="00C322B0">
              <w:rPr>
                <w:bCs/>
                <w:sz w:val="20"/>
              </w:rPr>
              <w:t xml:space="preserve"> OIG audit, self-assessment, etc.) conducted for the system in the last three years. (Section </w:t>
            </w:r>
            <w:r w:rsidR="009303C9">
              <w:rPr>
                <w:bCs/>
                <w:sz w:val="20"/>
              </w:rPr>
              <w:t>3</w:t>
            </w:r>
            <w:r w:rsidR="00F1110A">
              <w:rPr>
                <w:bCs/>
                <w:sz w:val="20"/>
              </w:rPr>
              <w:t>/Security Controls Detail and Comment</w:t>
            </w:r>
            <w:r w:rsidRPr="00C322B0">
              <w:rPr>
                <w:bCs/>
                <w:sz w:val="20"/>
              </w:rPr>
              <w:t>)</w:t>
            </w:r>
          </w:p>
        </w:tc>
        <w:tc>
          <w:tcPr>
            <w:tcW w:w="1302" w:type="dxa"/>
            <w:noWrap/>
            <w:tcMar>
              <w:top w:w="72" w:type="dxa"/>
              <w:left w:w="18" w:type="dxa"/>
              <w:bottom w:w="72" w:type="dxa"/>
              <w:right w:w="18" w:type="dxa"/>
            </w:tcMar>
          </w:tcPr>
          <w:p w14:paraId="0ED4C9AF" w14:textId="77777777" w:rsidR="00F32A1C" w:rsidRPr="00C322B0" w:rsidRDefault="00F32A1C" w:rsidP="00340248">
            <w:pPr>
              <w:spacing w:before="40"/>
              <w:jc w:val="center"/>
              <w:rPr>
                <w:sz w:val="20"/>
              </w:rPr>
            </w:pPr>
          </w:p>
        </w:tc>
        <w:tc>
          <w:tcPr>
            <w:tcW w:w="3598" w:type="dxa"/>
            <w:tcMar>
              <w:top w:w="72" w:type="dxa"/>
              <w:left w:w="18" w:type="dxa"/>
              <w:bottom w:w="72" w:type="dxa"/>
              <w:right w:w="18" w:type="dxa"/>
            </w:tcMar>
          </w:tcPr>
          <w:p w14:paraId="1449F221" w14:textId="77777777" w:rsidR="00F32A1C" w:rsidRPr="00C322B0" w:rsidRDefault="00F32A1C" w:rsidP="00340248">
            <w:pPr>
              <w:pStyle w:val="TableBullets"/>
              <w:tabs>
                <w:tab w:val="clear" w:pos="720"/>
              </w:tabs>
              <w:spacing w:before="40"/>
              <w:ind w:left="0" w:firstLine="0"/>
              <w:rPr>
                <w:rFonts w:ascii="Times New Roman" w:eastAsia="Arial Unicode MS" w:hAnsi="Times New Roman"/>
                <w:bCs/>
                <w:szCs w:val="32"/>
              </w:rPr>
            </w:pPr>
          </w:p>
        </w:tc>
      </w:tr>
    </w:tbl>
    <w:p w14:paraId="27A17A8F" w14:textId="72D8939F" w:rsidR="00A934AF" w:rsidRDefault="00A934AF">
      <w:pPr>
        <w:spacing w:before="0" w:after="0"/>
        <w:rPr>
          <w:rFonts w:ascii="Arial Narrow" w:hAnsi="Arial Narrow"/>
          <w:b/>
          <w:sz w:val="32"/>
        </w:rPr>
      </w:pPr>
    </w:p>
    <w:p w14:paraId="4486ADF1" w14:textId="23F5F40D" w:rsidR="005C214B" w:rsidRDefault="005C214B">
      <w:pPr>
        <w:spacing w:before="0" w:after="0"/>
        <w:rPr>
          <w:rFonts w:ascii="Arial Narrow" w:hAnsi="Arial Narrow"/>
          <w:b/>
          <w:sz w:val="32"/>
        </w:rPr>
      </w:pPr>
      <w:r>
        <w:rPr>
          <w:rFonts w:ascii="Arial Narrow" w:hAnsi="Arial Narrow"/>
          <w:b/>
          <w:sz w:val="32"/>
        </w:rPr>
        <w:br w:type="page"/>
      </w:r>
    </w:p>
    <w:p w14:paraId="2DA04FBF" w14:textId="6AC7EFBD" w:rsidR="00EB6F9E" w:rsidRDefault="00237F8B">
      <w:pPr>
        <w:spacing w:before="0" w:after="0"/>
        <w:rPr>
          <w:rFonts w:ascii="Arial Narrow" w:hAnsi="Arial Narrow"/>
          <w:b/>
          <w:sz w:val="32"/>
        </w:rPr>
      </w:pPr>
      <w:r>
        <w:rPr>
          <w:rFonts w:ascii="Arial Narrow" w:hAnsi="Arial Narrow"/>
          <w:b/>
          <w:sz w:val="32"/>
        </w:rPr>
        <w:lastRenderedPageBreak/>
        <w:t>Security Controls Checklist</w:t>
      </w:r>
    </w:p>
    <w:p w14:paraId="72969F0E" w14:textId="77777777" w:rsidR="00237F8B" w:rsidRDefault="00237F8B" w:rsidP="00237F8B">
      <w:pPr>
        <w:spacing w:before="0" w:after="0"/>
        <w:rPr>
          <w:rFonts w:ascii="Arial Narrow" w:hAnsi="Arial Narrow"/>
          <w:b/>
          <w:sz w:val="32"/>
        </w:rPr>
      </w:pPr>
    </w:p>
    <w:tbl>
      <w:tblPr>
        <w:tblW w:w="5000" w:type="pct"/>
        <w:jc w:val="center"/>
        <w:tblLayout w:type="fixed"/>
        <w:tblLook w:val="04A0" w:firstRow="1" w:lastRow="0" w:firstColumn="1" w:lastColumn="0" w:noHBand="0" w:noVBand="1"/>
      </w:tblPr>
      <w:tblGrid>
        <w:gridCol w:w="1250"/>
        <w:gridCol w:w="3150"/>
        <w:gridCol w:w="1350"/>
        <w:gridCol w:w="420"/>
        <w:gridCol w:w="420"/>
        <w:gridCol w:w="420"/>
        <w:gridCol w:w="2330"/>
      </w:tblGrid>
      <w:tr w:rsidR="007724EF" w:rsidRPr="00393FD2" w14:paraId="7AABB1B2" w14:textId="77777777" w:rsidTr="0035580A">
        <w:trPr>
          <w:cantSplit/>
          <w:trHeight w:val="430"/>
          <w:tblHeader/>
          <w:jc w:val="center"/>
        </w:trPr>
        <w:tc>
          <w:tcPr>
            <w:tcW w:w="1250" w:type="dxa"/>
            <w:tcBorders>
              <w:top w:val="single" w:sz="8" w:space="0" w:color="auto"/>
              <w:left w:val="single" w:sz="8" w:space="0" w:color="auto"/>
              <w:bottom w:val="single" w:sz="8" w:space="0" w:color="auto"/>
              <w:right w:val="single" w:sz="8" w:space="0" w:color="auto"/>
            </w:tcBorders>
            <w:shd w:val="clear" w:color="auto" w:fill="000080"/>
            <w:vAlign w:val="center"/>
          </w:tcPr>
          <w:p w14:paraId="6448EB69" w14:textId="2DADA0BA" w:rsidR="007724EF" w:rsidRPr="00A13E03" w:rsidRDefault="007724EF" w:rsidP="006D31E1">
            <w:pPr>
              <w:spacing w:before="0" w:after="0"/>
              <w:jc w:val="center"/>
              <w:rPr>
                <w:b/>
                <w:bCs/>
                <w:color w:val="F2F2F2" w:themeColor="background1" w:themeShade="F2"/>
                <w:sz w:val="20"/>
              </w:rPr>
            </w:pPr>
            <w:r w:rsidRPr="00A13E03">
              <w:rPr>
                <w:b/>
                <w:bCs/>
                <w:color w:val="F2F2F2" w:themeColor="background1" w:themeShade="F2"/>
                <w:sz w:val="20"/>
              </w:rPr>
              <w:t>Index</w:t>
            </w:r>
          </w:p>
        </w:tc>
        <w:tc>
          <w:tcPr>
            <w:tcW w:w="3150" w:type="dxa"/>
            <w:tcBorders>
              <w:top w:val="single" w:sz="8" w:space="0" w:color="auto"/>
              <w:left w:val="nil"/>
              <w:bottom w:val="single" w:sz="8" w:space="0" w:color="auto"/>
              <w:right w:val="single" w:sz="8" w:space="0" w:color="auto"/>
            </w:tcBorders>
            <w:shd w:val="clear" w:color="auto" w:fill="000080"/>
            <w:vAlign w:val="center"/>
          </w:tcPr>
          <w:p w14:paraId="1E23EEAC" w14:textId="7177AF06" w:rsidR="007724EF" w:rsidRPr="00A13E03" w:rsidRDefault="007724EF" w:rsidP="006D31E1">
            <w:pPr>
              <w:spacing w:before="0" w:after="0"/>
              <w:jc w:val="center"/>
              <w:rPr>
                <w:b/>
                <w:bCs/>
                <w:color w:val="F2F2F2" w:themeColor="background1" w:themeShade="F2"/>
                <w:sz w:val="20"/>
              </w:rPr>
            </w:pPr>
            <w:r w:rsidRPr="00A13E03">
              <w:rPr>
                <w:b/>
                <w:bCs/>
                <w:color w:val="F2F2F2" w:themeColor="background1" w:themeShade="F2"/>
                <w:sz w:val="20"/>
              </w:rPr>
              <w:t>Control</w:t>
            </w:r>
          </w:p>
        </w:tc>
        <w:tc>
          <w:tcPr>
            <w:tcW w:w="1350" w:type="dxa"/>
            <w:tcBorders>
              <w:top w:val="single" w:sz="8" w:space="0" w:color="auto"/>
              <w:left w:val="nil"/>
              <w:bottom w:val="single" w:sz="8" w:space="0" w:color="auto"/>
              <w:right w:val="single" w:sz="8" w:space="0" w:color="auto"/>
            </w:tcBorders>
            <w:shd w:val="clear" w:color="auto" w:fill="000080"/>
            <w:vAlign w:val="center"/>
          </w:tcPr>
          <w:p w14:paraId="638808C2" w14:textId="1DA3AB85" w:rsidR="007724EF" w:rsidRPr="00A13E03" w:rsidRDefault="007724EF" w:rsidP="006D31E1">
            <w:pPr>
              <w:spacing w:before="0" w:after="0"/>
              <w:jc w:val="center"/>
              <w:rPr>
                <w:b/>
                <w:bCs/>
                <w:color w:val="F2F2F2" w:themeColor="background1" w:themeShade="F2"/>
                <w:sz w:val="20"/>
              </w:rPr>
            </w:pPr>
            <w:r w:rsidRPr="00A13E03">
              <w:rPr>
                <w:b/>
                <w:bCs/>
                <w:color w:val="F2F2F2" w:themeColor="background1" w:themeShade="F2"/>
                <w:sz w:val="20"/>
              </w:rPr>
              <w:t>Status</w:t>
            </w:r>
          </w:p>
        </w:tc>
        <w:tc>
          <w:tcPr>
            <w:tcW w:w="1260" w:type="dxa"/>
            <w:gridSpan w:val="3"/>
            <w:tcBorders>
              <w:top w:val="single" w:sz="8" w:space="0" w:color="auto"/>
              <w:left w:val="nil"/>
              <w:bottom w:val="single" w:sz="8" w:space="0" w:color="auto"/>
              <w:right w:val="single" w:sz="8" w:space="0" w:color="auto"/>
            </w:tcBorders>
            <w:shd w:val="clear" w:color="auto" w:fill="000080"/>
            <w:vAlign w:val="center"/>
          </w:tcPr>
          <w:p w14:paraId="434D7CD5" w14:textId="009B4526" w:rsidR="007724EF" w:rsidRPr="00A13E03" w:rsidRDefault="003205A3" w:rsidP="006D31E1">
            <w:pPr>
              <w:spacing w:before="0" w:after="0"/>
              <w:jc w:val="center"/>
              <w:rPr>
                <w:b/>
                <w:bCs/>
                <w:color w:val="F2F2F2" w:themeColor="background1" w:themeShade="F2"/>
                <w:sz w:val="20"/>
              </w:rPr>
            </w:pPr>
            <w:r w:rsidRPr="00A13E03">
              <w:rPr>
                <w:b/>
                <w:bCs/>
                <w:color w:val="F2F2F2" w:themeColor="background1" w:themeShade="F2"/>
                <w:sz w:val="20"/>
              </w:rPr>
              <w:t>Baseline</w:t>
            </w:r>
          </w:p>
        </w:tc>
        <w:tc>
          <w:tcPr>
            <w:tcW w:w="2330" w:type="dxa"/>
            <w:tcBorders>
              <w:top w:val="single" w:sz="8" w:space="0" w:color="auto"/>
              <w:left w:val="nil"/>
              <w:bottom w:val="single" w:sz="8" w:space="0" w:color="auto"/>
              <w:right w:val="single" w:sz="8" w:space="0" w:color="auto"/>
            </w:tcBorders>
            <w:shd w:val="clear" w:color="auto" w:fill="000080"/>
            <w:vAlign w:val="center"/>
          </w:tcPr>
          <w:p w14:paraId="51B728F9" w14:textId="6957419C" w:rsidR="007724EF" w:rsidRPr="00A13E03" w:rsidRDefault="007724EF" w:rsidP="006D31E1">
            <w:pPr>
              <w:spacing w:before="0" w:after="0"/>
              <w:jc w:val="center"/>
              <w:rPr>
                <w:b/>
                <w:bCs/>
                <w:color w:val="F2F2F2" w:themeColor="background1" w:themeShade="F2"/>
                <w:sz w:val="20"/>
              </w:rPr>
            </w:pPr>
            <w:r w:rsidRPr="00A13E03">
              <w:rPr>
                <w:b/>
                <w:bCs/>
                <w:color w:val="F2F2F2" w:themeColor="background1" w:themeShade="F2"/>
                <w:sz w:val="20"/>
              </w:rPr>
              <w:t>Comments</w:t>
            </w:r>
          </w:p>
        </w:tc>
      </w:tr>
      <w:tr w:rsidR="00331A04" w:rsidRPr="00393FD2" w14:paraId="0BF76629" w14:textId="77777777" w:rsidTr="00237F8B">
        <w:trPr>
          <w:trHeight w:val="448"/>
          <w:jc w:val="center"/>
        </w:trPr>
        <w:tc>
          <w:tcPr>
            <w:tcW w:w="9340" w:type="dxa"/>
            <w:gridSpan w:val="7"/>
            <w:tcBorders>
              <w:top w:val="single" w:sz="8" w:space="0" w:color="auto"/>
              <w:left w:val="single" w:sz="8" w:space="0" w:color="auto"/>
              <w:bottom w:val="single" w:sz="8" w:space="0" w:color="auto"/>
              <w:right w:val="single" w:sz="8" w:space="0" w:color="auto"/>
            </w:tcBorders>
            <w:shd w:val="clear" w:color="auto" w:fill="B8CCE5"/>
            <w:vAlign w:val="center"/>
            <w:hideMark/>
          </w:tcPr>
          <w:p w14:paraId="73548175" w14:textId="323685C7" w:rsidR="00331A04" w:rsidRPr="00393FD2" w:rsidRDefault="00331A04" w:rsidP="006D31E1">
            <w:pPr>
              <w:spacing w:before="0" w:after="0"/>
              <w:jc w:val="center"/>
              <w:rPr>
                <w:b/>
                <w:bCs/>
                <w:color w:val="F2F2F2" w:themeColor="background1" w:themeShade="F2"/>
                <w:sz w:val="20"/>
              </w:rPr>
            </w:pPr>
            <w:r w:rsidRPr="00237F8B">
              <w:rPr>
                <w:b/>
                <w:bCs/>
                <w:sz w:val="20"/>
              </w:rPr>
              <w:t>Access Control (AC) Family</w:t>
            </w:r>
          </w:p>
        </w:tc>
      </w:tr>
      <w:tr w:rsidR="00A13E03" w:rsidRPr="00393FD2" w14:paraId="569C82F7" w14:textId="77777777" w:rsidTr="0035580A">
        <w:trPr>
          <w:trHeight w:val="360"/>
          <w:jc w:val="center"/>
        </w:trPr>
        <w:tc>
          <w:tcPr>
            <w:tcW w:w="1250" w:type="dxa"/>
            <w:tcBorders>
              <w:top w:val="nil"/>
              <w:left w:val="single" w:sz="8" w:space="0" w:color="auto"/>
              <w:bottom w:val="single" w:sz="8" w:space="0" w:color="auto"/>
              <w:right w:val="nil"/>
            </w:tcBorders>
            <w:shd w:val="clear" w:color="auto" w:fill="auto"/>
            <w:vAlign w:val="center"/>
            <w:hideMark/>
          </w:tcPr>
          <w:p w14:paraId="2D16E1BA" w14:textId="69BC67BA"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1DE6433" w14:textId="4EDC165B" w:rsidR="00393FD2" w:rsidRPr="00393FD2" w:rsidRDefault="00393FD2" w:rsidP="006D31E1">
            <w:pPr>
              <w:spacing w:before="0" w:after="0"/>
              <w:jc w:val="center"/>
              <w:rPr>
                <w:color w:val="000000"/>
                <w:sz w:val="18"/>
                <w:szCs w:val="18"/>
              </w:rPr>
            </w:pPr>
            <w:r w:rsidRPr="00393FD2">
              <w:rPr>
                <w:color w:val="000000"/>
                <w:sz w:val="18"/>
                <w:szCs w:val="18"/>
              </w:rPr>
              <w:t>AC-</w:t>
            </w:r>
            <w:r w:rsidR="00B97463">
              <w:rPr>
                <w:color w:val="000000"/>
                <w:sz w:val="18"/>
                <w:szCs w:val="18"/>
              </w:rPr>
              <w:t>0</w:t>
            </w:r>
            <w:r w:rsidRPr="00393FD2">
              <w:rPr>
                <w:color w:val="000000"/>
                <w:sz w:val="18"/>
                <w:szCs w:val="18"/>
              </w:rPr>
              <w:t>1 Access Control Policy And Procedures</w:t>
            </w:r>
          </w:p>
        </w:tc>
        <w:tc>
          <w:tcPr>
            <w:tcW w:w="1350" w:type="dxa"/>
            <w:tcBorders>
              <w:top w:val="nil"/>
              <w:left w:val="nil"/>
              <w:bottom w:val="single" w:sz="8" w:space="0" w:color="auto"/>
              <w:right w:val="single" w:sz="8" w:space="0" w:color="auto"/>
            </w:tcBorders>
            <w:shd w:val="clear" w:color="auto" w:fill="auto"/>
            <w:vAlign w:val="center"/>
            <w:hideMark/>
          </w:tcPr>
          <w:p w14:paraId="2BB6EB3E" w14:textId="34A72F3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36B86E3"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6F227260"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178ACAC2"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42912DF2" w14:textId="0CCB3A68" w:rsidR="00393FD2" w:rsidRPr="00393FD2" w:rsidRDefault="00393FD2" w:rsidP="006D31E1">
            <w:pPr>
              <w:spacing w:before="0" w:after="0"/>
              <w:jc w:val="center"/>
              <w:rPr>
                <w:color w:val="000000"/>
                <w:sz w:val="18"/>
                <w:szCs w:val="18"/>
              </w:rPr>
            </w:pPr>
          </w:p>
        </w:tc>
      </w:tr>
      <w:tr w:rsidR="00A13E03" w:rsidRPr="00393FD2" w14:paraId="1C847439" w14:textId="77777777" w:rsidTr="0035580A">
        <w:trPr>
          <w:trHeight w:val="360"/>
          <w:jc w:val="center"/>
        </w:trPr>
        <w:tc>
          <w:tcPr>
            <w:tcW w:w="1250" w:type="dxa"/>
            <w:tcBorders>
              <w:top w:val="nil"/>
              <w:left w:val="single" w:sz="8" w:space="0" w:color="auto"/>
              <w:bottom w:val="single" w:sz="8" w:space="0" w:color="auto"/>
              <w:right w:val="nil"/>
            </w:tcBorders>
            <w:shd w:val="clear" w:color="auto" w:fill="auto"/>
            <w:vAlign w:val="center"/>
            <w:hideMark/>
          </w:tcPr>
          <w:p w14:paraId="4D5926B4" w14:textId="61A4D0FE"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02EB396" w14:textId="73703C1D" w:rsidR="00393FD2" w:rsidRPr="00393FD2" w:rsidRDefault="00393FD2" w:rsidP="006D31E1">
            <w:pPr>
              <w:spacing w:before="0" w:after="0"/>
              <w:jc w:val="center"/>
              <w:rPr>
                <w:color w:val="000000"/>
                <w:sz w:val="18"/>
                <w:szCs w:val="18"/>
              </w:rPr>
            </w:pPr>
            <w:r w:rsidRPr="00393FD2">
              <w:rPr>
                <w:color w:val="000000"/>
                <w:sz w:val="18"/>
                <w:szCs w:val="18"/>
              </w:rPr>
              <w:t>AC-</w:t>
            </w:r>
            <w:r w:rsidR="00B97463">
              <w:rPr>
                <w:color w:val="000000"/>
                <w:sz w:val="18"/>
                <w:szCs w:val="18"/>
              </w:rPr>
              <w:t>0</w:t>
            </w:r>
            <w:r w:rsidRPr="00393FD2">
              <w:rPr>
                <w:color w:val="000000"/>
                <w:sz w:val="18"/>
                <w:szCs w:val="18"/>
              </w:rPr>
              <w:t>2 Account Management</w:t>
            </w:r>
          </w:p>
        </w:tc>
        <w:tc>
          <w:tcPr>
            <w:tcW w:w="1350" w:type="dxa"/>
            <w:tcBorders>
              <w:top w:val="nil"/>
              <w:left w:val="nil"/>
              <w:bottom w:val="single" w:sz="8" w:space="0" w:color="auto"/>
              <w:right w:val="single" w:sz="8" w:space="0" w:color="auto"/>
            </w:tcBorders>
            <w:shd w:val="clear" w:color="auto" w:fill="auto"/>
            <w:vAlign w:val="center"/>
            <w:hideMark/>
          </w:tcPr>
          <w:p w14:paraId="4AAC666C" w14:textId="05DA3F0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2E20A7C" w14:textId="77777777" w:rsidR="00393FD2" w:rsidRPr="00393FD2" w:rsidRDefault="00393FD2" w:rsidP="006D31E1">
            <w:pPr>
              <w:spacing w:before="0" w:after="0"/>
              <w:jc w:val="center"/>
              <w:rPr>
                <w:sz w:val="18"/>
                <w:szCs w:val="18"/>
              </w:rPr>
            </w:pPr>
            <w:r w:rsidRPr="00393FD2">
              <w:rPr>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44B91B4D"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0C59342A"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5532E4E8" w14:textId="20B04BF4" w:rsidR="00393FD2" w:rsidRPr="00393FD2" w:rsidRDefault="00393FD2" w:rsidP="006D31E1">
            <w:pPr>
              <w:spacing w:before="0" w:after="0"/>
              <w:jc w:val="center"/>
              <w:rPr>
                <w:color w:val="000000"/>
                <w:sz w:val="18"/>
                <w:szCs w:val="18"/>
              </w:rPr>
            </w:pPr>
          </w:p>
        </w:tc>
      </w:tr>
      <w:tr w:rsidR="00A13E03" w:rsidRPr="00393FD2" w14:paraId="3590D443" w14:textId="77777777" w:rsidTr="0035580A">
        <w:trPr>
          <w:trHeight w:val="700"/>
          <w:jc w:val="center"/>
        </w:trPr>
        <w:tc>
          <w:tcPr>
            <w:tcW w:w="1250" w:type="dxa"/>
            <w:tcBorders>
              <w:top w:val="nil"/>
              <w:left w:val="single" w:sz="8" w:space="0" w:color="auto"/>
              <w:bottom w:val="single" w:sz="8" w:space="0" w:color="auto"/>
              <w:right w:val="nil"/>
            </w:tcBorders>
            <w:shd w:val="clear" w:color="auto" w:fill="auto"/>
            <w:vAlign w:val="center"/>
            <w:hideMark/>
          </w:tcPr>
          <w:p w14:paraId="206B5D51" w14:textId="43537EC9"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1E79F27" w14:textId="0C4C8FFD" w:rsidR="00393FD2" w:rsidRPr="00393FD2" w:rsidRDefault="00393FD2" w:rsidP="006D31E1">
            <w:pPr>
              <w:spacing w:before="0" w:after="0"/>
              <w:jc w:val="center"/>
              <w:rPr>
                <w:color w:val="000000"/>
                <w:sz w:val="18"/>
                <w:szCs w:val="18"/>
              </w:rPr>
            </w:pPr>
            <w:r w:rsidRPr="00393FD2">
              <w:rPr>
                <w:color w:val="000000"/>
                <w:sz w:val="18"/>
                <w:szCs w:val="18"/>
              </w:rPr>
              <w:t>AC-</w:t>
            </w:r>
            <w:r w:rsidR="00B97463">
              <w:rPr>
                <w:color w:val="000000"/>
                <w:sz w:val="18"/>
                <w:szCs w:val="18"/>
              </w:rPr>
              <w:t>0</w:t>
            </w:r>
            <w:r w:rsidRPr="00393FD2">
              <w:rPr>
                <w:color w:val="000000"/>
                <w:sz w:val="18"/>
                <w:szCs w:val="18"/>
              </w:rPr>
              <w:t>2</w:t>
            </w:r>
            <w:r w:rsidR="00B97463">
              <w:rPr>
                <w:color w:val="000000"/>
                <w:sz w:val="18"/>
                <w:szCs w:val="18"/>
              </w:rPr>
              <w:t xml:space="preserve"> </w:t>
            </w:r>
            <w:r w:rsidRPr="00393FD2">
              <w:rPr>
                <w:color w:val="000000"/>
                <w:sz w:val="18"/>
                <w:szCs w:val="18"/>
              </w:rPr>
              <w:t>(</w:t>
            </w:r>
            <w:r w:rsidR="00F836CE">
              <w:rPr>
                <w:color w:val="000000"/>
                <w:sz w:val="18"/>
                <w:szCs w:val="18"/>
              </w:rPr>
              <w:t>0</w:t>
            </w:r>
            <w:r w:rsidRPr="00393FD2">
              <w:rPr>
                <w:color w:val="000000"/>
                <w:sz w:val="18"/>
                <w:szCs w:val="18"/>
              </w:rPr>
              <w:t>1) Automated Information System Account Management</w:t>
            </w:r>
          </w:p>
        </w:tc>
        <w:tc>
          <w:tcPr>
            <w:tcW w:w="1350" w:type="dxa"/>
            <w:tcBorders>
              <w:top w:val="nil"/>
              <w:left w:val="nil"/>
              <w:bottom w:val="single" w:sz="8" w:space="0" w:color="auto"/>
              <w:right w:val="single" w:sz="8" w:space="0" w:color="auto"/>
            </w:tcBorders>
            <w:shd w:val="clear" w:color="auto" w:fill="auto"/>
            <w:vAlign w:val="center"/>
            <w:hideMark/>
          </w:tcPr>
          <w:p w14:paraId="3DD173E2" w14:textId="265E9EC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7578157" w14:textId="16FD97DA"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309B115"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05DB619A"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4C3C04CC" w14:textId="19B74716" w:rsidR="00393FD2" w:rsidRPr="00393FD2" w:rsidRDefault="00393FD2" w:rsidP="006D31E1">
            <w:pPr>
              <w:spacing w:before="0" w:after="0"/>
              <w:jc w:val="center"/>
              <w:rPr>
                <w:color w:val="000000"/>
                <w:sz w:val="18"/>
                <w:szCs w:val="18"/>
              </w:rPr>
            </w:pPr>
          </w:p>
        </w:tc>
      </w:tr>
      <w:tr w:rsidR="00A13E03" w:rsidRPr="00393FD2" w14:paraId="4AFB9BC9"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102BD321" w14:textId="5FFFB0B8"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C4F42B8" w14:textId="189147B7" w:rsidR="00393FD2" w:rsidRPr="00393FD2" w:rsidRDefault="00393FD2" w:rsidP="006D31E1">
            <w:pPr>
              <w:spacing w:before="0" w:after="0"/>
              <w:jc w:val="center"/>
              <w:rPr>
                <w:color w:val="000000"/>
                <w:sz w:val="18"/>
                <w:szCs w:val="18"/>
              </w:rPr>
            </w:pPr>
            <w:r w:rsidRPr="00393FD2">
              <w:rPr>
                <w:color w:val="000000"/>
                <w:sz w:val="18"/>
                <w:szCs w:val="18"/>
              </w:rPr>
              <w:t>AC-</w:t>
            </w:r>
            <w:r w:rsidR="00B97463">
              <w:rPr>
                <w:color w:val="000000"/>
                <w:sz w:val="18"/>
                <w:szCs w:val="18"/>
              </w:rPr>
              <w:t>0</w:t>
            </w:r>
            <w:r w:rsidRPr="00393FD2">
              <w:rPr>
                <w:color w:val="000000"/>
                <w:sz w:val="18"/>
                <w:szCs w:val="18"/>
              </w:rPr>
              <w:t>2</w:t>
            </w:r>
            <w:r w:rsidR="00B97463">
              <w:rPr>
                <w:color w:val="000000"/>
                <w:sz w:val="18"/>
                <w:szCs w:val="18"/>
              </w:rPr>
              <w:t xml:space="preserve"> </w:t>
            </w:r>
            <w:r w:rsidRPr="00393FD2">
              <w:rPr>
                <w:color w:val="000000"/>
                <w:sz w:val="18"/>
                <w:szCs w:val="18"/>
              </w:rPr>
              <w:t>(</w:t>
            </w:r>
            <w:r w:rsidR="00F836CE">
              <w:rPr>
                <w:color w:val="000000"/>
                <w:sz w:val="18"/>
                <w:szCs w:val="18"/>
              </w:rPr>
              <w:t>0</w:t>
            </w:r>
            <w:r w:rsidRPr="00393FD2">
              <w:rPr>
                <w:color w:val="000000"/>
                <w:sz w:val="18"/>
                <w:szCs w:val="18"/>
              </w:rPr>
              <w:t>2) Removal Of Temporary</w:t>
            </w:r>
            <w:r w:rsidR="00AF4087">
              <w:rPr>
                <w:color w:val="000000"/>
                <w:sz w:val="18"/>
                <w:szCs w:val="18"/>
              </w:rPr>
              <w:t xml:space="preserve"> </w:t>
            </w:r>
            <w:r w:rsidRPr="00393FD2">
              <w:rPr>
                <w:color w:val="000000"/>
                <w:sz w:val="18"/>
                <w:szCs w:val="18"/>
              </w:rPr>
              <w:t>/</w:t>
            </w:r>
            <w:r w:rsidR="00AF4087">
              <w:rPr>
                <w:color w:val="000000"/>
                <w:sz w:val="18"/>
                <w:szCs w:val="18"/>
              </w:rPr>
              <w:t xml:space="preserve"> </w:t>
            </w:r>
            <w:r w:rsidRPr="00393FD2">
              <w:rPr>
                <w:color w:val="000000"/>
                <w:sz w:val="18"/>
                <w:szCs w:val="18"/>
              </w:rPr>
              <w:t>Emergency Accounts</w:t>
            </w:r>
          </w:p>
        </w:tc>
        <w:tc>
          <w:tcPr>
            <w:tcW w:w="1350" w:type="dxa"/>
            <w:tcBorders>
              <w:top w:val="nil"/>
              <w:left w:val="nil"/>
              <w:bottom w:val="single" w:sz="8" w:space="0" w:color="auto"/>
              <w:right w:val="single" w:sz="8" w:space="0" w:color="auto"/>
            </w:tcBorders>
            <w:shd w:val="clear" w:color="auto" w:fill="auto"/>
            <w:vAlign w:val="center"/>
            <w:hideMark/>
          </w:tcPr>
          <w:p w14:paraId="07BF93B8" w14:textId="4AD4DB5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B92AB85" w14:textId="62EFD041"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4CAF791"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19883EE2"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1AE12957" w14:textId="25152F2C" w:rsidR="00393FD2" w:rsidRPr="00393FD2" w:rsidRDefault="00393FD2" w:rsidP="006D31E1">
            <w:pPr>
              <w:spacing w:before="0" w:after="0"/>
              <w:jc w:val="center"/>
              <w:rPr>
                <w:color w:val="000000"/>
                <w:sz w:val="18"/>
                <w:szCs w:val="18"/>
              </w:rPr>
            </w:pPr>
          </w:p>
        </w:tc>
      </w:tr>
      <w:tr w:rsidR="00A13E03" w:rsidRPr="00393FD2" w14:paraId="4CDF049D"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31945C2A" w14:textId="6F2B69A5"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3A0918C" w14:textId="56E968C6" w:rsidR="00393FD2" w:rsidRPr="00393FD2" w:rsidRDefault="00393FD2" w:rsidP="006D31E1">
            <w:pPr>
              <w:spacing w:before="0" w:after="0"/>
              <w:jc w:val="center"/>
              <w:rPr>
                <w:color w:val="000000"/>
                <w:sz w:val="18"/>
                <w:szCs w:val="18"/>
              </w:rPr>
            </w:pPr>
            <w:r w:rsidRPr="00393FD2">
              <w:rPr>
                <w:color w:val="000000"/>
                <w:sz w:val="18"/>
                <w:szCs w:val="18"/>
              </w:rPr>
              <w:t>AC-</w:t>
            </w:r>
            <w:r w:rsidR="00B97463">
              <w:rPr>
                <w:color w:val="000000"/>
                <w:sz w:val="18"/>
                <w:szCs w:val="18"/>
              </w:rPr>
              <w:t>0</w:t>
            </w:r>
            <w:r w:rsidRPr="00393FD2">
              <w:rPr>
                <w:color w:val="000000"/>
                <w:sz w:val="18"/>
                <w:szCs w:val="18"/>
              </w:rPr>
              <w:t>2</w:t>
            </w:r>
            <w:r w:rsidR="00B97463">
              <w:rPr>
                <w:color w:val="000000"/>
                <w:sz w:val="18"/>
                <w:szCs w:val="18"/>
              </w:rPr>
              <w:t xml:space="preserve"> </w:t>
            </w:r>
            <w:r w:rsidRPr="00393FD2">
              <w:rPr>
                <w:color w:val="000000"/>
                <w:sz w:val="18"/>
                <w:szCs w:val="18"/>
              </w:rPr>
              <w:t>(</w:t>
            </w:r>
            <w:r w:rsidR="00F836CE">
              <w:rPr>
                <w:color w:val="000000"/>
                <w:sz w:val="18"/>
                <w:szCs w:val="18"/>
              </w:rPr>
              <w:t>0</w:t>
            </w:r>
            <w:r w:rsidRPr="00393FD2">
              <w:rPr>
                <w:color w:val="000000"/>
                <w:sz w:val="18"/>
                <w:szCs w:val="18"/>
              </w:rPr>
              <w:t>3) Disable Inactive Accounts</w:t>
            </w:r>
          </w:p>
        </w:tc>
        <w:tc>
          <w:tcPr>
            <w:tcW w:w="1350" w:type="dxa"/>
            <w:tcBorders>
              <w:top w:val="nil"/>
              <w:left w:val="nil"/>
              <w:bottom w:val="single" w:sz="8" w:space="0" w:color="auto"/>
              <w:right w:val="single" w:sz="8" w:space="0" w:color="auto"/>
            </w:tcBorders>
            <w:shd w:val="clear" w:color="auto" w:fill="auto"/>
            <w:vAlign w:val="center"/>
            <w:hideMark/>
          </w:tcPr>
          <w:p w14:paraId="61FC7CFA" w14:textId="38BF717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E5369D9" w14:textId="2371C5B1"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1107A4E"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0030DF53"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6DF43696" w14:textId="5EB9E5C0" w:rsidR="00393FD2" w:rsidRPr="00393FD2" w:rsidRDefault="00393FD2" w:rsidP="006D31E1">
            <w:pPr>
              <w:spacing w:before="0" w:after="0"/>
              <w:jc w:val="center"/>
              <w:rPr>
                <w:color w:val="000000"/>
                <w:sz w:val="18"/>
                <w:szCs w:val="18"/>
              </w:rPr>
            </w:pPr>
          </w:p>
        </w:tc>
      </w:tr>
      <w:tr w:rsidR="00A13E03" w:rsidRPr="00393FD2" w14:paraId="2682EEDE"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22C0E74F" w14:textId="6F80C0DF"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D76873B" w14:textId="104E657B" w:rsidR="00393FD2" w:rsidRPr="00393FD2" w:rsidRDefault="00393FD2" w:rsidP="006D31E1">
            <w:pPr>
              <w:spacing w:before="0" w:after="0"/>
              <w:jc w:val="center"/>
              <w:rPr>
                <w:color w:val="000000"/>
                <w:sz w:val="18"/>
                <w:szCs w:val="18"/>
              </w:rPr>
            </w:pPr>
            <w:r w:rsidRPr="00393FD2">
              <w:rPr>
                <w:color w:val="000000"/>
                <w:sz w:val="18"/>
                <w:szCs w:val="18"/>
              </w:rPr>
              <w:t>AC-</w:t>
            </w:r>
            <w:r w:rsidR="007828DA">
              <w:rPr>
                <w:color w:val="000000"/>
                <w:sz w:val="18"/>
                <w:szCs w:val="18"/>
              </w:rPr>
              <w:t>0</w:t>
            </w:r>
            <w:r w:rsidRPr="00393FD2">
              <w:rPr>
                <w:color w:val="000000"/>
                <w:sz w:val="18"/>
                <w:szCs w:val="18"/>
              </w:rPr>
              <w:t>2</w:t>
            </w:r>
            <w:r w:rsidR="007828DA">
              <w:rPr>
                <w:color w:val="000000"/>
                <w:sz w:val="18"/>
                <w:szCs w:val="18"/>
              </w:rPr>
              <w:t xml:space="preserve"> </w:t>
            </w:r>
            <w:r w:rsidRPr="00393FD2">
              <w:rPr>
                <w:color w:val="000000"/>
                <w:sz w:val="18"/>
                <w:szCs w:val="18"/>
              </w:rPr>
              <w:t>(</w:t>
            </w:r>
            <w:r w:rsidR="00F836CE">
              <w:rPr>
                <w:color w:val="000000"/>
                <w:sz w:val="18"/>
                <w:szCs w:val="18"/>
              </w:rPr>
              <w:t>0</w:t>
            </w:r>
            <w:r w:rsidRPr="00393FD2">
              <w:rPr>
                <w:color w:val="000000"/>
                <w:sz w:val="18"/>
                <w:szCs w:val="18"/>
              </w:rPr>
              <w:t>4) Automated Audit Actions</w:t>
            </w:r>
          </w:p>
        </w:tc>
        <w:tc>
          <w:tcPr>
            <w:tcW w:w="1350" w:type="dxa"/>
            <w:tcBorders>
              <w:top w:val="nil"/>
              <w:left w:val="nil"/>
              <w:bottom w:val="single" w:sz="8" w:space="0" w:color="auto"/>
              <w:right w:val="single" w:sz="8" w:space="0" w:color="auto"/>
            </w:tcBorders>
            <w:shd w:val="clear" w:color="auto" w:fill="auto"/>
            <w:vAlign w:val="center"/>
            <w:hideMark/>
          </w:tcPr>
          <w:p w14:paraId="272ED1DB" w14:textId="20E796C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A3575DB" w14:textId="6F8F727B"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FF72E58"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48B9D35D"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1BEE781F" w14:textId="6D27C900" w:rsidR="00393FD2" w:rsidRPr="00393FD2" w:rsidRDefault="00393FD2" w:rsidP="006D31E1">
            <w:pPr>
              <w:spacing w:before="0" w:after="0"/>
              <w:jc w:val="center"/>
              <w:rPr>
                <w:color w:val="000000"/>
                <w:sz w:val="18"/>
                <w:szCs w:val="18"/>
              </w:rPr>
            </w:pPr>
          </w:p>
        </w:tc>
      </w:tr>
      <w:tr w:rsidR="00A13E03" w:rsidRPr="00393FD2" w14:paraId="5526326A"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08127792" w14:textId="39741470"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781C300" w14:textId="67DD9B83" w:rsidR="00393FD2" w:rsidRPr="00393FD2" w:rsidRDefault="00393FD2" w:rsidP="006D31E1">
            <w:pPr>
              <w:spacing w:before="0" w:after="0"/>
              <w:jc w:val="center"/>
              <w:rPr>
                <w:color w:val="000000"/>
                <w:sz w:val="18"/>
                <w:szCs w:val="18"/>
              </w:rPr>
            </w:pPr>
            <w:r w:rsidRPr="00393FD2">
              <w:rPr>
                <w:color w:val="000000"/>
                <w:sz w:val="18"/>
                <w:szCs w:val="18"/>
              </w:rPr>
              <w:t>AC-</w:t>
            </w:r>
            <w:r w:rsidR="007828DA">
              <w:rPr>
                <w:color w:val="000000"/>
                <w:sz w:val="18"/>
                <w:szCs w:val="18"/>
              </w:rPr>
              <w:t>0</w:t>
            </w:r>
            <w:r w:rsidRPr="00393FD2">
              <w:rPr>
                <w:color w:val="000000"/>
                <w:sz w:val="18"/>
                <w:szCs w:val="18"/>
              </w:rPr>
              <w:t>2</w:t>
            </w:r>
            <w:r w:rsidR="007828DA">
              <w:rPr>
                <w:color w:val="000000"/>
                <w:sz w:val="18"/>
                <w:szCs w:val="18"/>
              </w:rPr>
              <w:t xml:space="preserve"> </w:t>
            </w:r>
            <w:r w:rsidRPr="00393FD2">
              <w:rPr>
                <w:color w:val="000000"/>
                <w:sz w:val="18"/>
                <w:szCs w:val="18"/>
              </w:rPr>
              <w:t>(</w:t>
            </w:r>
            <w:r w:rsidR="00F836CE">
              <w:rPr>
                <w:color w:val="000000"/>
                <w:sz w:val="18"/>
                <w:szCs w:val="18"/>
              </w:rPr>
              <w:t>0</w:t>
            </w:r>
            <w:r w:rsidRPr="00393FD2">
              <w:rPr>
                <w:color w:val="000000"/>
                <w:sz w:val="18"/>
                <w:szCs w:val="18"/>
              </w:rPr>
              <w:t>5) Inactivity Logout</w:t>
            </w:r>
          </w:p>
        </w:tc>
        <w:tc>
          <w:tcPr>
            <w:tcW w:w="1350" w:type="dxa"/>
            <w:tcBorders>
              <w:top w:val="nil"/>
              <w:left w:val="nil"/>
              <w:bottom w:val="single" w:sz="8" w:space="0" w:color="auto"/>
              <w:right w:val="single" w:sz="8" w:space="0" w:color="auto"/>
            </w:tcBorders>
            <w:shd w:val="clear" w:color="auto" w:fill="auto"/>
            <w:vAlign w:val="center"/>
            <w:hideMark/>
          </w:tcPr>
          <w:p w14:paraId="5822C239" w14:textId="634D9D3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881DBC6" w14:textId="3395AECF"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8D91751" w14:textId="106014E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B6056D6"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39F05CD5" w14:textId="510E3290" w:rsidR="00393FD2" w:rsidRPr="00393FD2" w:rsidRDefault="00393FD2" w:rsidP="006D31E1">
            <w:pPr>
              <w:spacing w:before="0" w:after="0"/>
              <w:jc w:val="center"/>
              <w:rPr>
                <w:color w:val="000000"/>
                <w:sz w:val="18"/>
                <w:szCs w:val="18"/>
              </w:rPr>
            </w:pPr>
          </w:p>
        </w:tc>
      </w:tr>
      <w:tr w:rsidR="00A13E03" w:rsidRPr="00393FD2" w14:paraId="1EE03548"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356900F3" w14:textId="3540D60B"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8562819" w14:textId="2E65B832" w:rsidR="00393FD2" w:rsidRPr="00393FD2" w:rsidRDefault="00393FD2" w:rsidP="006D31E1">
            <w:pPr>
              <w:spacing w:before="0" w:after="0"/>
              <w:jc w:val="center"/>
              <w:rPr>
                <w:color w:val="000000"/>
                <w:sz w:val="18"/>
                <w:szCs w:val="18"/>
              </w:rPr>
            </w:pPr>
            <w:r w:rsidRPr="00393FD2">
              <w:rPr>
                <w:color w:val="000000"/>
                <w:sz w:val="18"/>
                <w:szCs w:val="18"/>
              </w:rPr>
              <w:t>AC-</w:t>
            </w:r>
            <w:r w:rsidR="007828DA">
              <w:rPr>
                <w:color w:val="000000"/>
                <w:sz w:val="18"/>
                <w:szCs w:val="18"/>
              </w:rPr>
              <w:t>0</w:t>
            </w:r>
            <w:r w:rsidRPr="00393FD2">
              <w:rPr>
                <w:color w:val="000000"/>
                <w:sz w:val="18"/>
                <w:szCs w:val="18"/>
              </w:rPr>
              <w:t>2</w:t>
            </w:r>
            <w:r w:rsidR="00F836CE">
              <w:rPr>
                <w:color w:val="000000"/>
                <w:sz w:val="18"/>
                <w:szCs w:val="18"/>
              </w:rPr>
              <w:t xml:space="preserve"> </w:t>
            </w:r>
            <w:r w:rsidRPr="00393FD2">
              <w:rPr>
                <w:color w:val="000000"/>
                <w:sz w:val="18"/>
                <w:szCs w:val="18"/>
              </w:rPr>
              <w:t>(</w:t>
            </w:r>
            <w:r w:rsidR="00F836CE">
              <w:rPr>
                <w:color w:val="000000"/>
                <w:sz w:val="18"/>
                <w:szCs w:val="18"/>
              </w:rPr>
              <w:t>0</w:t>
            </w:r>
            <w:r w:rsidRPr="00393FD2">
              <w:rPr>
                <w:color w:val="000000"/>
                <w:sz w:val="18"/>
                <w:szCs w:val="18"/>
              </w:rPr>
              <w:t>6) Dynamic Privilege Management</w:t>
            </w:r>
          </w:p>
        </w:tc>
        <w:tc>
          <w:tcPr>
            <w:tcW w:w="1350" w:type="dxa"/>
            <w:tcBorders>
              <w:top w:val="nil"/>
              <w:left w:val="nil"/>
              <w:bottom w:val="single" w:sz="8" w:space="0" w:color="auto"/>
              <w:right w:val="single" w:sz="8" w:space="0" w:color="auto"/>
            </w:tcBorders>
            <w:shd w:val="clear" w:color="auto" w:fill="auto"/>
            <w:vAlign w:val="center"/>
            <w:hideMark/>
          </w:tcPr>
          <w:p w14:paraId="3C4CF4F0" w14:textId="28B69FF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F5D7B51" w14:textId="0122D465"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050D459" w14:textId="303AD32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7EF592F" w14:textId="5BC24173"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643D4DD8" w14:textId="4655C16A" w:rsidR="00393FD2" w:rsidRPr="00393FD2" w:rsidRDefault="00393FD2" w:rsidP="006D31E1">
            <w:pPr>
              <w:spacing w:before="0" w:after="0"/>
              <w:jc w:val="center"/>
              <w:rPr>
                <w:color w:val="000000"/>
                <w:sz w:val="18"/>
                <w:szCs w:val="18"/>
              </w:rPr>
            </w:pPr>
          </w:p>
        </w:tc>
      </w:tr>
      <w:tr w:rsidR="00A13E03" w:rsidRPr="00393FD2" w14:paraId="43570265"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1A68CE85" w14:textId="1360372B"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1C7831B" w14:textId="27EF31BF" w:rsidR="00393FD2" w:rsidRPr="00393FD2" w:rsidRDefault="00393FD2" w:rsidP="006D31E1">
            <w:pPr>
              <w:spacing w:before="0" w:after="0"/>
              <w:jc w:val="center"/>
              <w:rPr>
                <w:color w:val="000000"/>
                <w:sz w:val="18"/>
                <w:szCs w:val="18"/>
              </w:rPr>
            </w:pPr>
            <w:r w:rsidRPr="00393FD2">
              <w:rPr>
                <w:color w:val="000000"/>
                <w:sz w:val="18"/>
                <w:szCs w:val="18"/>
              </w:rPr>
              <w:t>AC-</w:t>
            </w:r>
            <w:r w:rsidR="007828DA">
              <w:rPr>
                <w:color w:val="000000"/>
                <w:sz w:val="18"/>
                <w:szCs w:val="18"/>
              </w:rPr>
              <w:t>0</w:t>
            </w:r>
            <w:r w:rsidRPr="00393FD2">
              <w:rPr>
                <w:color w:val="000000"/>
                <w:sz w:val="18"/>
                <w:szCs w:val="18"/>
              </w:rPr>
              <w:t>2</w:t>
            </w:r>
            <w:r w:rsidR="007828DA">
              <w:rPr>
                <w:color w:val="000000"/>
                <w:sz w:val="18"/>
                <w:szCs w:val="18"/>
              </w:rPr>
              <w:t xml:space="preserve"> </w:t>
            </w:r>
            <w:r w:rsidRPr="00393FD2">
              <w:rPr>
                <w:color w:val="000000"/>
                <w:sz w:val="18"/>
                <w:szCs w:val="18"/>
              </w:rPr>
              <w:t>(</w:t>
            </w:r>
            <w:r w:rsidR="00F836CE">
              <w:rPr>
                <w:color w:val="000000"/>
                <w:sz w:val="18"/>
                <w:szCs w:val="18"/>
              </w:rPr>
              <w:t>0</w:t>
            </w:r>
            <w:r w:rsidRPr="00393FD2">
              <w:rPr>
                <w:color w:val="000000"/>
                <w:sz w:val="18"/>
                <w:szCs w:val="18"/>
              </w:rPr>
              <w:t>7) Role-Based Schemes</w:t>
            </w:r>
          </w:p>
        </w:tc>
        <w:tc>
          <w:tcPr>
            <w:tcW w:w="1350" w:type="dxa"/>
            <w:tcBorders>
              <w:top w:val="nil"/>
              <w:left w:val="nil"/>
              <w:bottom w:val="single" w:sz="8" w:space="0" w:color="auto"/>
              <w:right w:val="single" w:sz="8" w:space="0" w:color="auto"/>
            </w:tcBorders>
            <w:shd w:val="clear" w:color="auto" w:fill="auto"/>
            <w:vAlign w:val="center"/>
            <w:hideMark/>
          </w:tcPr>
          <w:p w14:paraId="1DFD84E4" w14:textId="62E9DF9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1DFEFC1" w14:textId="41329245"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6FD792F" w14:textId="4C223DA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51ED125" w14:textId="58A5032B"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6A4A66CF" w14:textId="4D7762FC" w:rsidR="00393FD2" w:rsidRPr="00393FD2" w:rsidRDefault="00393FD2" w:rsidP="006D31E1">
            <w:pPr>
              <w:spacing w:before="0" w:after="0"/>
              <w:jc w:val="center"/>
              <w:rPr>
                <w:color w:val="000000"/>
                <w:sz w:val="18"/>
                <w:szCs w:val="18"/>
              </w:rPr>
            </w:pPr>
          </w:p>
        </w:tc>
      </w:tr>
      <w:tr w:rsidR="00A13E03" w:rsidRPr="00393FD2" w14:paraId="5D9C1C18"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7C03A572" w14:textId="6D3137EC"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2EEEE91" w14:textId="0223A64B" w:rsidR="00393FD2" w:rsidRPr="00393FD2" w:rsidRDefault="00393FD2" w:rsidP="006D31E1">
            <w:pPr>
              <w:spacing w:before="0" w:after="0"/>
              <w:jc w:val="center"/>
              <w:rPr>
                <w:color w:val="000000"/>
                <w:sz w:val="18"/>
                <w:szCs w:val="18"/>
              </w:rPr>
            </w:pPr>
            <w:r w:rsidRPr="00393FD2">
              <w:rPr>
                <w:color w:val="000000"/>
                <w:sz w:val="18"/>
                <w:szCs w:val="18"/>
              </w:rPr>
              <w:t>AC-</w:t>
            </w:r>
            <w:r w:rsidR="007828DA">
              <w:rPr>
                <w:color w:val="000000"/>
                <w:sz w:val="18"/>
                <w:szCs w:val="18"/>
              </w:rPr>
              <w:t>0</w:t>
            </w:r>
            <w:r w:rsidRPr="00393FD2">
              <w:rPr>
                <w:color w:val="000000"/>
                <w:sz w:val="18"/>
                <w:szCs w:val="18"/>
              </w:rPr>
              <w:t>2</w:t>
            </w:r>
            <w:r w:rsidR="007828DA">
              <w:rPr>
                <w:color w:val="000000"/>
                <w:sz w:val="18"/>
                <w:szCs w:val="18"/>
              </w:rPr>
              <w:t xml:space="preserve"> </w:t>
            </w:r>
            <w:r w:rsidRPr="00393FD2">
              <w:rPr>
                <w:color w:val="000000"/>
                <w:sz w:val="18"/>
                <w:szCs w:val="18"/>
              </w:rPr>
              <w:t>(</w:t>
            </w:r>
            <w:r w:rsidR="00F836CE">
              <w:rPr>
                <w:color w:val="000000"/>
                <w:sz w:val="18"/>
                <w:szCs w:val="18"/>
              </w:rPr>
              <w:t>0</w:t>
            </w:r>
            <w:r w:rsidRPr="00393FD2">
              <w:rPr>
                <w:color w:val="000000"/>
                <w:sz w:val="18"/>
                <w:szCs w:val="18"/>
              </w:rPr>
              <w:t>8) Dynamic Account Creation</w:t>
            </w:r>
          </w:p>
        </w:tc>
        <w:tc>
          <w:tcPr>
            <w:tcW w:w="1350" w:type="dxa"/>
            <w:tcBorders>
              <w:top w:val="nil"/>
              <w:left w:val="nil"/>
              <w:bottom w:val="single" w:sz="8" w:space="0" w:color="auto"/>
              <w:right w:val="single" w:sz="8" w:space="0" w:color="auto"/>
            </w:tcBorders>
            <w:shd w:val="clear" w:color="auto" w:fill="auto"/>
            <w:vAlign w:val="center"/>
            <w:hideMark/>
          </w:tcPr>
          <w:p w14:paraId="1342F696" w14:textId="781D39A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AFA9E07" w14:textId="1438DEC3"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B8D3B99" w14:textId="64C6895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4343A3F" w14:textId="2F8F0E9E"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62AB384F" w14:textId="1E309898" w:rsidR="00393FD2" w:rsidRPr="00393FD2" w:rsidRDefault="00393FD2" w:rsidP="006D31E1">
            <w:pPr>
              <w:spacing w:before="0" w:after="0"/>
              <w:jc w:val="center"/>
              <w:rPr>
                <w:color w:val="000000"/>
                <w:sz w:val="18"/>
                <w:szCs w:val="18"/>
              </w:rPr>
            </w:pPr>
          </w:p>
        </w:tc>
      </w:tr>
      <w:tr w:rsidR="00A13E03" w:rsidRPr="00393FD2" w14:paraId="7910DC85"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48EEA60D" w14:textId="143B47A2"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66518B1" w14:textId="3B0C0129" w:rsidR="00393FD2" w:rsidRPr="00393FD2" w:rsidRDefault="00393FD2" w:rsidP="006D31E1">
            <w:pPr>
              <w:spacing w:before="0" w:after="0"/>
              <w:jc w:val="center"/>
              <w:rPr>
                <w:color w:val="000000"/>
                <w:sz w:val="18"/>
                <w:szCs w:val="18"/>
              </w:rPr>
            </w:pPr>
            <w:r w:rsidRPr="00393FD2">
              <w:rPr>
                <w:color w:val="000000"/>
                <w:sz w:val="18"/>
                <w:szCs w:val="18"/>
              </w:rPr>
              <w:t>AC-</w:t>
            </w:r>
            <w:r w:rsidR="007828DA">
              <w:rPr>
                <w:color w:val="000000"/>
                <w:sz w:val="18"/>
                <w:szCs w:val="18"/>
              </w:rPr>
              <w:t>0</w:t>
            </w:r>
            <w:r w:rsidRPr="00393FD2">
              <w:rPr>
                <w:color w:val="000000"/>
                <w:sz w:val="18"/>
                <w:szCs w:val="18"/>
              </w:rPr>
              <w:t>2</w:t>
            </w:r>
            <w:r w:rsidR="007828DA">
              <w:rPr>
                <w:color w:val="000000"/>
                <w:sz w:val="18"/>
                <w:szCs w:val="18"/>
              </w:rPr>
              <w:t xml:space="preserve"> </w:t>
            </w:r>
            <w:r w:rsidRPr="00393FD2">
              <w:rPr>
                <w:color w:val="000000"/>
                <w:sz w:val="18"/>
                <w:szCs w:val="18"/>
              </w:rPr>
              <w:t>(</w:t>
            </w:r>
            <w:r w:rsidR="00F836CE">
              <w:rPr>
                <w:color w:val="000000"/>
                <w:sz w:val="18"/>
                <w:szCs w:val="18"/>
              </w:rPr>
              <w:t>0</w:t>
            </w:r>
            <w:r w:rsidRPr="00393FD2">
              <w:rPr>
                <w:color w:val="000000"/>
                <w:sz w:val="18"/>
                <w:szCs w:val="18"/>
              </w:rPr>
              <w:t>9) Restrictions On Use Of Shared</w:t>
            </w:r>
            <w:r w:rsidR="00AF4087">
              <w:rPr>
                <w:color w:val="000000"/>
                <w:sz w:val="18"/>
                <w:szCs w:val="18"/>
              </w:rPr>
              <w:t xml:space="preserve"> </w:t>
            </w:r>
            <w:r w:rsidRPr="00393FD2">
              <w:rPr>
                <w:color w:val="000000"/>
                <w:sz w:val="18"/>
                <w:szCs w:val="18"/>
              </w:rPr>
              <w:t>/</w:t>
            </w:r>
            <w:r w:rsidR="00AF4087">
              <w:rPr>
                <w:color w:val="000000"/>
                <w:sz w:val="18"/>
                <w:szCs w:val="18"/>
              </w:rPr>
              <w:t xml:space="preserve"> </w:t>
            </w:r>
            <w:r w:rsidRPr="00393FD2">
              <w:rPr>
                <w:color w:val="000000"/>
                <w:sz w:val="18"/>
                <w:szCs w:val="18"/>
              </w:rPr>
              <w:t>Group Accounts</w:t>
            </w:r>
          </w:p>
        </w:tc>
        <w:tc>
          <w:tcPr>
            <w:tcW w:w="1350" w:type="dxa"/>
            <w:tcBorders>
              <w:top w:val="nil"/>
              <w:left w:val="nil"/>
              <w:bottom w:val="single" w:sz="8" w:space="0" w:color="auto"/>
              <w:right w:val="single" w:sz="8" w:space="0" w:color="auto"/>
            </w:tcBorders>
            <w:shd w:val="clear" w:color="auto" w:fill="auto"/>
            <w:vAlign w:val="center"/>
            <w:hideMark/>
          </w:tcPr>
          <w:p w14:paraId="6F70FB37" w14:textId="495AC6D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C6260AB" w14:textId="3A8B658C"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5236B58" w14:textId="10C3893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AD9E608" w14:textId="38740F9F"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145AC3A9" w14:textId="57881E47" w:rsidR="00393FD2" w:rsidRPr="00393FD2" w:rsidRDefault="00393FD2" w:rsidP="006D31E1">
            <w:pPr>
              <w:spacing w:before="0" w:after="0"/>
              <w:jc w:val="center"/>
              <w:rPr>
                <w:color w:val="000000"/>
                <w:sz w:val="18"/>
                <w:szCs w:val="18"/>
              </w:rPr>
            </w:pPr>
          </w:p>
        </w:tc>
      </w:tr>
      <w:tr w:rsidR="00A13E03" w:rsidRPr="00393FD2" w14:paraId="3D259D83"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16E8C804" w14:textId="4137BEBC"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B4DF1EE" w14:textId="4BB83E68" w:rsidR="00393FD2" w:rsidRPr="00393FD2" w:rsidRDefault="00393FD2" w:rsidP="006D31E1">
            <w:pPr>
              <w:spacing w:before="0" w:after="0"/>
              <w:jc w:val="center"/>
              <w:rPr>
                <w:color w:val="000000"/>
                <w:sz w:val="18"/>
                <w:szCs w:val="18"/>
              </w:rPr>
            </w:pPr>
            <w:r w:rsidRPr="00393FD2">
              <w:rPr>
                <w:color w:val="000000"/>
                <w:sz w:val="18"/>
                <w:szCs w:val="18"/>
              </w:rPr>
              <w:t>AC-</w:t>
            </w:r>
            <w:r w:rsidR="007828DA">
              <w:rPr>
                <w:color w:val="000000"/>
                <w:sz w:val="18"/>
                <w:szCs w:val="18"/>
              </w:rPr>
              <w:t>0</w:t>
            </w:r>
            <w:r w:rsidRPr="00393FD2">
              <w:rPr>
                <w:color w:val="000000"/>
                <w:sz w:val="18"/>
                <w:szCs w:val="18"/>
              </w:rPr>
              <w:t>2</w:t>
            </w:r>
            <w:r w:rsidR="007828DA">
              <w:rPr>
                <w:color w:val="000000"/>
                <w:sz w:val="18"/>
                <w:szCs w:val="18"/>
              </w:rPr>
              <w:t xml:space="preserve"> </w:t>
            </w:r>
            <w:r w:rsidRPr="00393FD2">
              <w:rPr>
                <w:color w:val="000000"/>
                <w:sz w:val="18"/>
                <w:szCs w:val="18"/>
              </w:rPr>
              <w:t>(10) Shared</w:t>
            </w:r>
            <w:r w:rsidR="00AF4087">
              <w:rPr>
                <w:color w:val="000000"/>
                <w:sz w:val="18"/>
                <w:szCs w:val="18"/>
              </w:rPr>
              <w:t xml:space="preserve"> </w:t>
            </w:r>
            <w:r w:rsidRPr="00393FD2">
              <w:rPr>
                <w:color w:val="000000"/>
                <w:sz w:val="18"/>
                <w:szCs w:val="18"/>
              </w:rPr>
              <w:t>/</w:t>
            </w:r>
            <w:r w:rsidR="00AF4087">
              <w:rPr>
                <w:color w:val="000000"/>
                <w:sz w:val="18"/>
                <w:szCs w:val="18"/>
              </w:rPr>
              <w:t xml:space="preserve"> </w:t>
            </w:r>
            <w:r w:rsidRPr="00393FD2">
              <w:rPr>
                <w:color w:val="000000"/>
                <w:sz w:val="18"/>
                <w:szCs w:val="18"/>
              </w:rPr>
              <w:t>Group Account Credential Termination</w:t>
            </w:r>
          </w:p>
        </w:tc>
        <w:tc>
          <w:tcPr>
            <w:tcW w:w="1350" w:type="dxa"/>
            <w:tcBorders>
              <w:top w:val="nil"/>
              <w:left w:val="nil"/>
              <w:bottom w:val="single" w:sz="8" w:space="0" w:color="auto"/>
              <w:right w:val="single" w:sz="8" w:space="0" w:color="auto"/>
            </w:tcBorders>
            <w:shd w:val="clear" w:color="auto" w:fill="auto"/>
            <w:vAlign w:val="center"/>
            <w:hideMark/>
          </w:tcPr>
          <w:p w14:paraId="7847254D" w14:textId="1BFE69A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C6F061D" w14:textId="0A27052E"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A4A6C37" w14:textId="15FE785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426401E" w14:textId="5E5ACDFC"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4A7672F9" w14:textId="5C9D2179" w:rsidR="00393FD2" w:rsidRPr="00393FD2" w:rsidRDefault="00393FD2" w:rsidP="006D31E1">
            <w:pPr>
              <w:spacing w:before="0" w:after="0"/>
              <w:jc w:val="center"/>
              <w:rPr>
                <w:color w:val="000000"/>
                <w:sz w:val="18"/>
                <w:szCs w:val="18"/>
              </w:rPr>
            </w:pPr>
          </w:p>
        </w:tc>
      </w:tr>
      <w:tr w:rsidR="00A13E03" w:rsidRPr="00393FD2" w14:paraId="0EDB916F"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6718895F" w14:textId="129D0492"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35AF919" w14:textId="51718E63" w:rsidR="00393FD2" w:rsidRPr="00393FD2" w:rsidRDefault="00393FD2" w:rsidP="006D31E1">
            <w:pPr>
              <w:spacing w:before="0" w:after="0"/>
              <w:jc w:val="center"/>
              <w:rPr>
                <w:color w:val="000000"/>
                <w:sz w:val="18"/>
                <w:szCs w:val="18"/>
              </w:rPr>
            </w:pPr>
            <w:r w:rsidRPr="00393FD2">
              <w:rPr>
                <w:color w:val="000000"/>
                <w:sz w:val="18"/>
                <w:szCs w:val="18"/>
              </w:rPr>
              <w:t>AC-</w:t>
            </w:r>
            <w:r w:rsidR="007828DA">
              <w:rPr>
                <w:color w:val="000000"/>
                <w:sz w:val="18"/>
                <w:szCs w:val="18"/>
              </w:rPr>
              <w:t>0</w:t>
            </w:r>
            <w:r w:rsidRPr="00393FD2">
              <w:rPr>
                <w:color w:val="000000"/>
                <w:sz w:val="18"/>
                <w:szCs w:val="18"/>
              </w:rPr>
              <w:t>2</w:t>
            </w:r>
            <w:r w:rsidR="007828DA">
              <w:rPr>
                <w:color w:val="000000"/>
                <w:sz w:val="18"/>
                <w:szCs w:val="18"/>
              </w:rPr>
              <w:t xml:space="preserve"> </w:t>
            </w:r>
            <w:r w:rsidRPr="00393FD2">
              <w:rPr>
                <w:color w:val="000000"/>
                <w:sz w:val="18"/>
                <w:szCs w:val="18"/>
              </w:rPr>
              <w:t>(11) Usage Conditions</w:t>
            </w:r>
          </w:p>
        </w:tc>
        <w:tc>
          <w:tcPr>
            <w:tcW w:w="1350" w:type="dxa"/>
            <w:tcBorders>
              <w:top w:val="nil"/>
              <w:left w:val="nil"/>
              <w:bottom w:val="single" w:sz="8" w:space="0" w:color="auto"/>
              <w:right w:val="single" w:sz="8" w:space="0" w:color="auto"/>
            </w:tcBorders>
            <w:shd w:val="clear" w:color="auto" w:fill="auto"/>
            <w:vAlign w:val="center"/>
            <w:hideMark/>
          </w:tcPr>
          <w:p w14:paraId="44130A06" w14:textId="131A128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9746F22" w14:textId="6A446F6C"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2D834DA" w14:textId="5E73618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B7096AA"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5950E12E" w14:textId="0B71ED23" w:rsidR="00393FD2" w:rsidRPr="00393FD2" w:rsidRDefault="00393FD2" w:rsidP="006D31E1">
            <w:pPr>
              <w:spacing w:before="0" w:after="0"/>
              <w:jc w:val="center"/>
              <w:rPr>
                <w:color w:val="000000"/>
                <w:sz w:val="18"/>
                <w:szCs w:val="18"/>
              </w:rPr>
            </w:pPr>
          </w:p>
        </w:tc>
      </w:tr>
      <w:tr w:rsidR="00A13E03" w:rsidRPr="00393FD2" w14:paraId="474D8D11"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1866FC22" w14:textId="2CC51973"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1E36FA8" w14:textId="169E5CD6" w:rsidR="00393FD2" w:rsidRPr="00393FD2" w:rsidRDefault="00393FD2" w:rsidP="006D31E1">
            <w:pPr>
              <w:spacing w:before="0" w:after="0"/>
              <w:jc w:val="center"/>
              <w:rPr>
                <w:color w:val="000000"/>
                <w:sz w:val="18"/>
                <w:szCs w:val="18"/>
              </w:rPr>
            </w:pPr>
            <w:r w:rsidRPr="00393FD2">
              <w:rPr>
                <w:color w:val="000000"/>
                <w:sz w:val="18"/>
                <w:szCs w:val="18"/>
              </w:rPr>
              <w:t>AC-</w:t>
            </w:r>
            <w:r w:rsidR="007828DA">
              <w:rPr>
                <w:color w:val="000000"/>
                <w:sz w:val="18"/>
                <w:szCs w:val="18"/>
              </w:rPr>
              <w:t>0</w:t>
            </w:r>
            <w:r w:rsidRPr="00393FD2">
              <w:rPr>
                <w:color w:val="000000"/>
                <w:sz w:val="18"/>
                <w:szCs w:val="18"/>
              </w:rPr>
              <w:t>2</w:t>
            </w:r>
            <w:r w:rsidR="007828DA">
              <w:rPr>
                <w:color w:val="000000"/>
                <w:sz w:val="18"/>
                <w:szCs w:val="18"/>
              </w:rPr>
              <w:t xml:space="preserve"> </w:t>
            </w:r>
            <w:r w:rsidRPr="00393FD2">
              <w:rPr>
                <w:color w:val="000000"/>
                <w:sz w:val="18"/>
                <w:szCs w:val="18"/>
              </w:rPr>
              <w:t>(12) Account Monitoring</w:t>
            </w:r>
            <w:r w:rsidR="00AF4087">
              <w:rPr>
                <w:color w:val="000000"/>
                <w:sz w:val="18"/>
                <w:szCs w:val="18"/>
              </w:rPr>
              <w:t xml:space="preserve"> </w:t>
            </w:r>
            <w:r w:rsidRPr="00393FD2">
              <w:rPr>
                <w:color w:val="000000"/>
                <w:sz w:val="18"/>
                <w:szCs w:val="18"/>
              </w:rPr>
              <w:t>/</w:t>
            </w:r>
            <w:r w:rsidR="00AF4087">
              <w:rPr>
                <w:color w:val="000000"/>
                <w:sz w:val="18"/>
                <w:szCs w:val="18"/>
              </w:rPr>
              <w:t xml:space="preserve"> </w:t>
            </w:r>
            <w:r w:rsidRPr="00393FD2">
              <w:rPr>
                <w:color w:val="000000"/>
                <w:sz w:val="18"/>
                <w:szCs w:val="18"/>
              </w:rPr>
              <w:t>Atypical Usage</w:t>
            </w:r>
          </w:p>
        </w:tc>
        <w:tc>
          <w:tcPr>
            <w:tcW w:w="1350" w:type="dxa"/>
            <w:tcBorders>
              <w:top w:val="nil"/>
              <w:left w:val="nil"/>
              <w:bottom w:val="single" w:sz="8" w:space="0" w:color="auto"/>
              <w:right w:val="single" w:sz="8" w:space="0" w:color="auto"/>
            </w:tcBorders>
            <w:shd w:val="clear" w:color="auto" w:fill="auto"/>
            <w:vAlign w:val="center"/>
            <w:hideMark/>
          </w:tcPr>
          <w:p w14:paraId="4D3F4890" w14:textId="06C8BEC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FCF8F90" w14:textId="5E4B8925"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8C33339" w14:textId="12D93AC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390D61D"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46731085" w14:textId="32B04161" w:rsidR="00393FD2" w:rsidRPr="00393FD2" w:rsidRDefault="00393FD2" w:rsidP="006D31E1">
            <w:pPr>
              <w:spacing w:before="0" w:after="0"/>
              <w:jc w:val="center"/>
              <w:rPr>
                <w:color w:val="000000"/>
                <w:sz w:val="18"/>
                <w:szCs w:val="18"/>
              </w:rPr>
            </w:pPr>
          </w:p>
        </w:tc>
      </w:tr>
      <w:tr w:rsidR="00A13E03" w:rsidRPr="00393FD2" w14:paraId="666C5B80"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05299B59" w14:textId="206E2466"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8395477" w14:textId="37FE0926" w:rsidR="00393FD2" w:rsidRPr="00393FD2" w:rsidRDefault="00393FD2" w:rsidP="006D31E1">
            <w:pPr>
              <w:spacing w:before="0" w:after="0"/>
              <w:jc w:val="center"/>
              <w:rPr>
                <w:color w:val="000000"/>
                <w:sz w:val="18"/>
                <w:szCs w:val="18"/>
              </w:rPr>
            </w:pPr>
            <w:r w:rsidRPr="00393FD2">
              <w:rPr>
                <w:color w:val="000000"/>
                <w:sz w:val="18"/>
                <w:szCs w:val="18"/>
              </w:rPr>
              <w:t>AC-</w:t>
            </w:r>
            <w:r w:rsidR="007828DA">
              <w:rPr>
                <w:color w:val="000000"/>
                <w:sz w:val="18"/>
                <w:szCs w:val="18"/>
              </w:rPr>
              <w:t>0</w:t>
            </w:r>
            <w:r w:rsidRPr="00393FD2">
              <w:rPr>
                <w:color w:val="000000"/>
                <w:sz w:val="18"/>
                <w:szCs w:val="18"/>
              </w:rPr>
              <w:t>2</w:t>
            </w:r>
            <w:r w:rsidR="007828DA">
              <w:rPr>
                <w:color w:val="000000"/>
                <w:sz w:val="18"/>
                <w:szCs w:val="18"/>
              </w:rPr>
              <w:t xml:space="preserve"> </w:t>
            </w:r>
            <w:r w:rsidRPr="00393FD2">
              <w:rPr>
                <w:color w:val="000000"/>
                <w:sz w:val="18"/>
                <w:szCs w:val="18"/>
              </w:rPr>
              <w:t>(13) Disable Accounts For High-Risk Individuals</w:t>
            </w:r>
          </w:p>
        </w:tc>
        <w:tc>
          <w:tcPr>
            <w:tcW w:w="1350" w:type="dxa"/>
            <w:tcBorders>
              <w:top w:val="nil"/>
              <w:left w:val="nil"/>
              <w:bottom w:val="single" w:sz="8" w:space="0" w:color="auto"/>
              <w:right w:val="single" w:sz="8" w:space="0" w:color="auto"/>
            </w:tcBorders>
            <w:shd w:val="clear" w:color="auto" w:fill="auto"/>
            <w:vAlign w:val="center"/>
            <w:hideMark/>
          </w:tcPr>
          <w:p w14:paraId="3A6A165F" w14:textId="6C603B9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2E91CBF" w14:textId="42DBE0A9"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40083E3" w14:textId="0846792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2D04D4A"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3C320811" w14:textId="12A2AB22" w:rsidR="00393FD2" w:rsidRPr="00393FD2" w:rsidRDefault="00393FD2" w:rsidP="006D31E1">
            <w:pPr>
              <w:spacing w:before="0" w:after="0"/>
              <w:jc w:val="center"/>
              <w:rPr>
                <w:color w:val="000000"/>
                <w:sz w:val="18"/>
                <w:szCs w:val="18"/>
              </w:rPr>
            </w:pPr>
          </w:p>
        </w:tc>
      </w:tr>
      <w:tr w:rsidR="00A13E03" w:rsidRPr="00393FD2" w14:paraId="76B0C88C"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65FF29D8" w14:textId="3C772BCE"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8F53656" w14:textId="1BC9F29B" w:rsidR="00393FD2" w:rsidRPr="00393FD2" w:rsidRDefault="00393FD2" w:rsidP="006D31E1">
            <w:pPr>
              <w:spacing w:before="0" w:after="0"/>
              <w:jc w:val="center"/>
              <w:rPr>
                <w:color w:val="000000"/>
                <w:sz w:val="18"/>
                <w:szCs w:val="18"/>
              </w:rPr>
            </w:pPr>
            <w:r w:rsidRPr="00393FD2">
              <w:rPr>
                <w:color w:val="000000"/>
                <w:sz w:val="18"/>
                <w:szCs w:val="18"/>
              </w:rPr>
              <w:t>AC-</w:t>
            </w:r>
            <w:r w:rsidR="007828DA">
              <w:rPr>
                <w:color w:val="000000"/>
                <w:sz w:val="18"/>
                <w:szCs w:val="18"/>
              </w:rPr>
              <w:t>0</w:t>
            </w:r>
            <w:r w:rsidRPr="00393FD2">
              <w:rPr>
                <w:color w:val="000000"/>
                <w:sz w:val="18"/>
                <w:szCs w:val="18"/>
              </w:rPr>
              <w:t>3 Access Enforcement</w:t>
            </w:r>
          </w:p>
        </w:tc>
        <w:tc>
          <w:tcPr>
            <w:tcW w:w="1350" w:type="dxa"/>
            <w:tcBorders>
              <w:top w:val="nil"/>
              <w:left w:val="nil"/>
              <w:bottom w:val="single" w:sz="8" w:space="0" w:color="auto"/>
              <w:right w:val="single" w:sz="8" w:space="0" w:color="auto"/>
            </w:tcBorders>
            <w:shd w:val="clear" w:color="auto" w:fill="auto"/>
            <w:vAlign w:val="center"/>
            <w:hideMark/>
          </w:tcPr>
          <w:p w14:paraId="4232462D" w14:textId="6274E76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DBB0A63" w14:textId="77777777" w:rsidR="00393FD2" w:rsidRPr="00393FD2" w:rsidRDefault="00393FD2" w:rsidP="006D31E1">
            <w:pPr>
              <w:spacing w:before="0" w:after="0"/>
              <w:jc w:val="center"/>
              <w:rPr>
                <w:sz w:val="18"/>
                <w:szCs w:val="18"/>
              </w:rPr>
            </w:pPr>
            <w:r w:rsidRPr="00393FD2">
              <w:rPr>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2B8A29DE"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6E750270"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19EB65E5" w14:textId="39DF49CB" w:rsidR="00393FD2" w:rsidRPr="00393FD2" w:rsidRDefault="00393FD2" w:rsidP="006D31E1">
            <w:pPr>
              <w:spacing w:before="0" w:after="0"/>
              <w:jc w:val="center"/>
              <w:rPr>
                <w:color w:val="000000"/>
                <w:sz w:val="18"/>
                <w:szCs w:val="18"/>
              </w:rPr>
            </w:pPr>
          </w:p>
        </w:tc>
      </w:tr>
      <w:tr w:rsidR="00A13E03" w:rsidRPr="00393FD2" w14:paraId="54619C4B"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770A9233" w14:textId="42D85401"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B97AB95" w14:textId="525B1B4F" w:rsidR="00393FD2" w:rsidRPr="00393FD2" w:rsidRDefault="00393FD2" w:rsidP="006D31E1">
            <w:pPr>
              <w:spacing w:before="0" w:after="0"/>
              <w:jc w:val="center"/>
              <w:rPr>
                <w:color w:val="000000"/>
                <w:sz w:val="18"/>
                <w:szCs w:val="18"/>
              </w:rPr>
            </w:pPr>
            <w:r w:rsidRPr="00393FD2">
              <w:rPr>
                <w:color w:val="000000"/>
                <w:sz w:val="18"/>
                <w:szCs w:val="18"/>
              </w:rPr>
              <w:t>AC-</w:t>
            </w:r>
            <w:r w:rsidR="007828DA">
              <w:rPr>
                <w:color w:val="000000"/>
                <w:sz w:val="18"/>
                <w:szCs w:val="18"/>
              </w:rPr>
              <w:t>0</w:t>
            </w:r>
            <w:r w:rsidRPr="00393FD2">
              <w:rPr>
                <w:color w:val="000000"/>
                <w:sz w:val="18"/>
                <w:szCs w:val="18"/>
              </w:rPr>
              <w:t>3</w:t>
            </w:r>
            <w:r w:rsidR="007828DA">
              <w:rPr>
                <w:color w:val="000000"/>
                <w:sz w:val="18"/>
                <w:szCs w:val="18"/>
              </w:rPr>
              <w:t xml:space="preserve"> </w:t>
            </w:r>
            <w:r w:rsidRPr="00393FD2">
              <w:rPr>
                <w:color w:val="000000"/>
                <w:sz w:val="18"/>
                <w:szCs w:val="18"/>
              </w:rPr>
              <w:t>(</w:t>
            </w:r>
            <w:r w:rsidR="001F2180">
              <w:rPr>
                <w:color w:val="000000"/>
                <w:sz w:val="18"/>
                <w:szCs w:val="18"/>
              </w:rPr>
              <w:t>0</w:t>
            </w:r>
            <w:r w:rsidRPr="00393FD2">
              <w:rPr>
                <w:color w:val="000000"/>
                <w:sz w:val="18"/>
                <w:szCs w:val="18"/>
              </w:rPr>
              <w:t>2) Dual Authorization</w:t>
            </w:r>
          </w:p>
        </w:tc>
        <w:tc>
          <w:tcPr>
            <w:tcW w:w="1350" w:type="dxa"/>
            <w:tcBorders>
              <w:top w:val="nil"/>
              <w:left w:val="nil"/>
              <w:bottom w:val="single" w:sz="8" w:space="0" w:color="auto"/>
              <w:right w:val="single" w:sz="8" w:space="0" w:color="auto"/>
            </w:tcBorders>
            <w:shd w:val="clear" w:color="auto" w:fill="auto"/>
            <w:vAlign w:val="center"/>
            <w:hideMark/>
          </w:tcPr>
          <w:p w14:paraId="349E531D" w14:textId="461EBAA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8E74D3D" w14:textId="23EA69B6"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C8ADE80" w14:textId="72E63FE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68696F7" w14:textId="062FA558"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445A39A1" w14:textId="6CE6DBA3" w:rsidR="00393FD2" w:rsidRPr="00393FD2" w:rsidRDefault="00393FD2" w:rsidP="006D31E1">
            <w:pPr>
              <w:spacing w:before="0" w:after="0"/>
              <w:jc w:val="center"/>
              <w:rPr>
                <w:color w:val="000000"/>
                <w:sz w:val="18"/>
                <w:szCs w:val="18"/>
              </w:rPr>
            </w:pPr>
          </w:p>
        </w:tc>
      </w:tr>
      <w:tr w:rsidR="00A13E03" w:rsidRPr="00393FD2" w14:paraId="62BD37CE"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3FB5DC09" w14:textId="001B7FDC"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EC72999" w14:textId="6AA60FDD" w:rsidR="00393FD2" w:rsidRPr="00393FD2" w:rsidRDefault="00393FD2" w:rsidP="006D31E1">
            <w:pPr>
              <w:spacing w:before="0" w:after="0"/>
              <w:jc w:val="center"/>
              <w:rPr>
                <w:color w:val="000000"/>
                <w:sz w:val="18"/>
                <w:szCs w:val="18"/>
              </w:rPr>
            </w:pPr>
            <w:r w:rsidRPr="00393FD2">
              <w:rPr>
                <w:color w:val="000000"/>
                <w:sz w:val="18"/>
                <w:szCs w:val="18"/>
              </w:rPr>
              <w:t>AC-</w:t>
            </w:r>
            <w:r w:rsidR="0005391B">
              <w:rPr>
                <w:color w:val="000000"/>
                <w:sz w:val="18"/>
                <w:szCs w:val="18"/>
              </w:rPr>
              <w:t>0</w:t>
            </w:r>
            <w:r w:rsidRPr="00393FD2">
              <w:rPr>
                <w:color w:val="000000"/>
                <w:sz w:val="18"/>
                <w:szCs w:val="18"/>
              </w:rPr>
              <w:t>3</w:t>
            </w:r>
            <w:r w:rsidR="0005391B">
              <w:rPr>
                <w:color w:val="000000"/>
                <w:sz w:val="18"/>
                <w:szCs w:val="18"/>
              </w:rPr>
              <w:t xml:space="preserve"> </w:t>
            </w:r>
            <w:r w:rsidRPr="00393FD2">
              <w:rPr>
                <w:color w:val="000000"/>
                <w:sz w:val="18"/>
                <w:szCs w:val="18"/>
              </w:rPr>
              <w:t>(</w:t>
            </w:r>
            <w:r w:rsidR="001F2180">
              <w:rPr>
                <w:color w:val="000000"/>
                <w:sz w:val="18"/>
                <w:szCs w:val="18"/>
              </w:rPr>
              <w:t>0</w:t>
            </w:r>
            <w:r w:rsidRPr="00393FD2">
              <w:rPr>
                <w:color w:val="000000"/>
                <w:sz w:val="18"/>
                <w:szCs w:val="18"/>
              </w:rPr>
              <w:t>3) Mandatory Access Control</w:t>
            </w:r>
          </w:p>
        </w:tc>
        <w:tc>
          <w:tcPr>
            <w:tcW w:w="1350" w:type="dxa"/>
            <w:tcBorders>
              <w:top w:val="nil"/>
              <w:left w:val="nil"/>
              <w:bottom w:val="single" w:sz="8" w:space="0" w:color="auto"/>
              <w:right w:val="single" w:sz="8" w:space="0" w:color="auto"/>
            </w:tcBorders>
            <w:shd w:val="clear" w:color="auto" w:fill="auto"/>
            <w:vAlign w:val="center"/>
            <w:hideMark/>
          </w:tcPr>
          <w:p w14:paraId="7993B4BC" w14:textId="575F39E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2898E8D" w14:textId="7B3C855D"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22E939C" w14:textId="5BD5411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FE1A017" w14:textId="1F2DDB74"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7DC752B7" w14:textId="3D48C669" w:rsidR="00393FD2" w:rsidRPr="00393FD2" w:rsidRDefault="00393FD2" w:rsidP="006D31E1">
            <w:pPr>
              <w:spacing w:before="0" w:after="0"/>
              <w:jc w:val="center"/>
              <w:rPr>
                <w:color w:val="000000"/>
                <w:sz w:val="18"/>
                <w:szCs w:val="18"/>
              </w:rPr>
            </w:pPr>
          </w:p>
        </w:tc>
      </w:tr>
      <w:tr w:rsidR="00A13E03" w:rsidRPr="00393FD2" w14:paraId="4E764773"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1012C74F" w14:textId="3A04D810"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B74E3A3" w14:textId="19E53BCE" w:rsidR="00393FD2" w:rsidRPr="00393FD2" w:rsidRDefault="00393FD2" w:rsidP="006D31E1">
            <w:pPr>
              <w:spacing w:before="0" w:after="0"/>
              <w:jc w:val="center"/>
              <w:rPr>
                <w:color w:val="000000"/>
                <w:sz w:val="18"/>
                <w:szCs w:val="18"/>
              </w:rPr>
            </w:pPr>
            <w:r w:rsidRPr="00393FD2">
              <w:rPr>
                <w:color w:val="000000"/>
                <w:sz w:val="18"/>
                <w:szCs w:val="18"/>
              </w:rPr>
              <w:t>AC-</w:t>
            </w:r>
            <w:r w:rsidR="0005391B">
              <w:rPr>
                <w:color w:val="000000"/>
                <w:sz w:val="18"/>
                <w:szCs w:val="18"/>
              </w:rPr>
              <w:t>0</w:t>
            </w:r>
            <w:r w:rsidRPr="00393FD2">
              <w:rPr>
                <w:color w:val="000000"/>
                <w:sz w:val="18"/>
                <w:szCs w:val="18"/>
              </w:rPr>
              <w:t>3</w:t>
            </w:r>
            <w:r w:rsidR="0005391B">
              <w:rPr>
                <w:color w:val="000000"/>
                <w:sz w:val="18"/>
                <w:szCs w:val="18"/>
              </w:rPr>
              <w:t xml:space="preserve"> </w:t>
            </w:r>
            <w:r w:rsidRPr="00393FD2">
              <w:rPr>
                <w:color w:val="000000"/>
                <w:sz w:val="18"/>
                <w:szCs w:val="18"/>
              </w:rPr>
              <w:t>(</w:t>
            </w:r>
            <w:r w:rsidR="001F2180">
              <w:rPr>
                <w:color w:val="000000"/>
                <w:sz w:val="18"/>
                <w:szCs w:val="18"/>
              </w:rPr>
              <w:t>0</w:t>
            </w:r>
            <w:r w:rsidRPr="00393FD2">
              <w:rPr>
                <w:color w:val="000000"/>
                <w:sz w:val="18"/>
                <w:szCs w:val="18"/>
              </w:rPr>
              <w:t>4) Discretionary Access Control</w:t>
            </w:r>
          </w:p>
        </w:tc>
        <w:tc>
          <w:tcPr>
            <w:tcW w:w="1350" w:type="dxa"/>
            <w:tcBorders>
              <w:top w:val="nil"/>
              <w:left w:val="nil"/>
              <w:bottom w:val="single" w:sz="8" w:space="0" w:color="auto"/>
              <w:right w:val="single" w:sz="8" w:space="0" w:color="auto"/>
            </w:tcBorders>
            <w:shd w:val="clear" w:color="auto" w:fill="auto"/>
            <w:vAlign w:val="center"/>
            <w:hideMark/>
          </w:tcPr>
          <w:p w14:paraId="0E4DB810" w14:textId="2BF078B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69AFB1A" w14:textId="4354FF9E"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2A0049E" w14:textId="2EDF2E2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FDDD1A8" w14:textId="42F9B11B"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1BC0CC9C" w14:textId="000C4216" w:rsidR="00393FD2" w:rsidRPr="00393FD2" w:rsidRDefault="00393FD2" w:rsidP="006D31E1">
            <w:pPr>
              <w:spacing w:before="0" w:after="0"/>
              <w:jc w:val="center"/>
              <w:rPr>
                <w:color w:val="000000"/>
                <w:sz w:val="18"/>
                <w:szCs w:val="18"/>
              </w:rPr>
            </w:pPr>
          </w:p>
        </w:tc>
      </w:tr>
      <w:tr w:rsidR="00A13E03" w:rsidRPr="00393FD2" w14:paraId="5D56B156"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2A9FEB42" w14:textId="66E1C00B"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4110CB5" w14:textId="6BE1DF7B" w:rsidR="00393FD2" w:rsidRPr="00393FD2" w:rsidRDefault="00393FD2" w:rsidP="006D31E1">
            <w:pPr>
              <w:spacing w:before="0" w:after="0"/>
              <w:jc w:val="center"/>
              <w:rPr>
                <w:color w:val="000000"/>
                <w:sz w:val="18"/>
                <w:szCs w:val="18"/>
              </w:rPr>
            </w:pPr>
            <w:r w:rsidRPr="00393FD2">
              <w:rPr>
                <w:color w:val="000000"/>
                <w:sz w:val="18"/>
                <w:szCs w:val="18"/>
              </w:rPr>
              <w:t>AC-</w:t>
            </w:r>
            <w:r w:rsidR="0005391B">
              <w:rPr>
                <w:color w:val="000000"/>
                <w:sz w:val="18"/>
                <w:szCs w:val="18"/>
              </w:rPr>
              <w:t>0</w:t>
            </w:r>
            <w:r w:rsidRPr="00393FD2">
              <w:rPr>
                <w:color w:val="000000"/>
                <w:sz w:val="18"/>
                <w:szCs w:val="18"/>
              </w:rPr>
              <w:t>3</w:t>
            </w:r>
            <w:r w:rsidR="0005391B">
              <w:rPr>
                <w:color w:val="000000"/>
                <w:sz w:val="18"/>
                <w:szCs w:val="18"/>
              </w:rPr>
              <w:t xml:space="preserve"> </w:t>
            </w:r>
            <w:r w:rsidRPr="00393FD2">
              <w:rPr>
                <w:color w:val="000000"/>
                <w:sz w:val="18"/>
                <w:szCs w:val="18"/>
              </w:rPr>
              <w:t>(</w:t>
            </w:r>
            <w:r w:rsidR="001F2180">
              <w:rPr>
                <w:color w:val="000000"/>
                <w:sz w:val="18"/>
                <w:szCs w:val="18"/>
              </w:rPr>
              <w:t>0</w:t>
            </w:r>
            <w:r w:rsidRPr="00393FD2">
              <w:rPr>
                <w:color w:val="000000"/>
                <w:sz w:val="18"/>
                <w:szCs w:val="18"/>
              </w:rPr>
              <w:t>5) Security-Relevant Information</w:t>
            </w:r>
          </w:p>
        </w:tc>
        <w:tc>
          <w:tcPr>
            <w:tcW w:w="1350" w:type="dxa"/>
            <w:tcBorders>
              <w:top w:val="nil"/>
              <w:left w:val="nil"/>
              <w:bottom w:val="single" w:sz="8" w:space="0" w:color="auto"/>
              <w:right w:val="single" w:sz="8" w:space="0" w:color="auto"/>
            </w:tcBorders>
            <w:shd w:val="clear" w:color="auto" w:fill="auto"/>
            <w:vAlign w:val="center"/>
            <w:hideMark/>
          </w:tcPr>
          <w:p w14:paraId="2D214B67" w14:textId="7150015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1568B7A" w14:textId="255014B1"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031B817" w14:textId="0C36805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E700C12" w14:textId="21E5C892"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1B8BCD7B" w14:textId="074C4968" w:rsidR="00393FD2" w:rsidRPr="00393FD2" w:rsidRDefault="00393FD2" w:rsidP="006D31E1">
            <w:pPr>
              <w:spacing w:before="0" w:after="0"/>
              <w:jc w:val="center"/>
              <w:rPr>
                <w:color w:val="000000"/>
                <w:sz w:val="18"/>
                <w:szCs w:val="18"/>
              </w:rPr>
            </w:pPr>
          </w:p>
        </w:tc>
      </w:tr>
      <w:tr w:rsidR="00A13E03" w:rsidRPr="00393FD2" w14:paraId="4B63F592"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61DE1F49" w14:textId="7D91533D"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16314B4" w14:textId="56D794D0" w:rsidR="00393FD2" w:rsidRPr="00393FD2" w:rsidRDefault="00393FD2" w:rsidP="006D31E1">
            <w:pPr>
              <w:spacing w:before="0" w:after="0"/>
              <w:jc w:val="center"/>
              <w:rPr>
                <w:color w:val="000000"/>
                <w:sz w:val="18"/>
                <w:szCs w:val="18"/>
              </w:rPr>
            </w:pPr>
            <w:r w:rsidRPr="00393FD2">
              <w:rPr>
                <w:color w:val="000000"/>
                <w:sz w:val="18"/>
                <w:szCs w:val="18"/>
              </w:rPr>
              <w:t>AC-</w:t>
            </w:r>
            <w:r w:rsidR="0005391B">
              <w:rPr>
                <w:color w:val="000000"/>
                <w:sz w:val="18"/>
                <w:szCs w:val="18"/>
              </w:rPr>
              <w:t>0</w:t>
            </w:r>
            <w:r w:rsidRPr="00393FD2">
              <w:rPr>
                <w:color w:val="000000"/>
                <w:sz w:val="18"/>
                <w:szCs w:val="18"/>
              </w:rPr>
              <w:t>3</w:t>
            </w:r>
            <w:r w:rsidR="0005391B">
              <w:rPr>
                <w:color w:val="000000"/>
                <w:sz w:val="18"/>
                <w:szCs w:val="18"/>
              </w:rPr>
              <w:t xml:space="preserve"> </w:t>
            </w:r>
            <w:r w:rsidRPr="00393FD2">
              <w:rPr>
                <w:color w:val="000000"/>
                <w:sz w:val="18"/>
                <w:szCs w:val="18"/>
              </w:rPr>
              <w:t>(</w:t>
            </w:r>
            <w:r w:rsidR="001F2180">
              <w:rPr>
                <w:color w:val="000000"/>
                <w:sz w:val="18"/>
                <w:szCs w:val="18"/>
              </w:rPr>
              <w:t>0</w:t>
            </w:r>
            <w:r w:rsidRPr="00393FD2">
              <w:rPr>
                <w:color w:val="000000"/>
                <w:sz w:val="18"/>
                <w:szCs w:val="18"/>
              </w:rPr>
              <w:t>7) Role-Based Access Control</w:t>
            </w:r>
          </w:p>
        </w:tc>
        <w:tc>
          <w:tcPr>
            <w:tcW w:w="1350" w:type="dxa"/>
            <w:tcBorders>
              <w:top w:val="nil"/>
              <w:left w:val="nil"/>
              <w:bottom w:val="single" w:sz="8" w:space="0" w:color="auto"/>
              <w:right w:val="single" w:sz="8" w:space="0" w:color="auto"/>
            </w:tcBorders>
            <w:shd w:val="clear" w:color="auto" w:fill="auto"/>
            <w:vAlign w:val="center"/>
            <w:hideMark/>
          </w:tcPr>
          <w:p w14:paraId="711E076B" w14:textId="14A8CF6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80F7F65" w14:textId="2B28A9B6"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5971257" w14:textId="52036D0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FA78CD7" w14:textId="687B85EE"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19D2E9E7" w14:textId="65CDDF1D" w:rsidR="00393FD2" w:rsidRPr="00393FD2" w:rsidRDefault="00393FD2" w:rsidP="006D31E1">
            <w:pPr>
              <w:spacing w:before="0" w:after="0"/>
              <w:jc w:val="center"/>
              <w:rPr>
                <w:color w:val="000000"/>
                <w:sz w:val="18"/>
                <w:szCs w:val="18"/>
              </w:rPr>
            </w:pPr>
          </w:p>
        </w:tc>
      </w:tr>
      <w:tr w:rsidR="00A13E03" w:rsidRPr="00393FD2" w14:paraId="07ED123F"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54D0B3C9" w14:textId="4B3344EB"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58E0660" w14:textId="485EA733" w:rsidR="00393FD2" w:rsidRPr="00393FD2" w:rsidRDefault="00393FD2" w:rsidP="006D31E1">
            <w:pPr>
              <w:spacing w:before="0" w:after="0"/>
              <w:jc w:val="center"/>
              <w:rPr>
                <w:color w:val="000000"/>
                <w:sz w:val="18"/>
                <w:szCs w:val="18"/>
              </w:rPr>
            </w:pPr>
            <w:r w:rsidRPr="00393FD2">
              <w:rPr>
                <w:color w:val="000000"/>
                <w:sz w:val="18"/>
                <w:szCs w:val="18"/>
              </w:rPr>
              <w:t>AC-</w:t>
            </w:r>
            <w:r w:rsidR="0005391B">
              <w:rPr>
                <w:color w:val="000000"/>
                <w:sz w:val="18"/>
                <w:szCs w:val="18"/>
              </w:rPr>
              <w:t>0</w:t>
            </w:r>
            <w:r w:rsidRPr="00393FD2">
              <w:rPr>
                <w:color w:val="000000"/>
                <w:sz w:val="18"/>
                <w:szCs w:val="18"/>
              </w:rPr>
              <w:t>3</w:t>
            </w:r>
            <w:r w:rsidR="0005391B">
              <w:rPr>
                <w:color w:val="000000"/>
                <w:sz w:val="18"/>
                <w:szCs w:val="18"/>
              </w:rPr>
              <w:t xml:space="preserve"> </w:t>
            </w:r>
            <w:r w:rsidRPr="00393FD2">
              <w:rPr>
                <w:color w:val="000000"/>
                <w:sz w:val="18"/>
                <w:szCs w:val="18"/>
              </w:rPr>
              <w:t>(</w:t>
            </w:r>
            <w:r w:rsidR="001F2180">
              <w:rPr>
                <w:color w:val="000000"/>
                <w:sz w:val="18"/>
                <w:szCs w:val="18"/>
              </w:rPr>
              <w:t>0</w:t>
            </w:r>
            <w:r w:rsidRPr="00393FD2">
              <w:rPr>
                <w:color w:val="000000"/>
                <w:sz w:val="18"/>
                <w:szCs w:val="18"/>
              </w:rPr>
              <w:t>8) Revocation Of Access Authorizations</w:t>
            </w:r>
          </w:p>
        </w:tc>
        <w:tc>
          <w:tcPr>
            <w:tcW w:w="1350" w:type="dxa"/>
            <w:tcBorders>
              <w:top w:val="nil"/>
              <w:left w:val="nil"/>
              <w:bottom w:val="single" w:sz="8" w:space="0" w:color="auto"/>
              <w:right w:val="single" w:sz="8" w:space="0" w:color="auto"/>
            </w:tcBorders>
            <w:shd w:val="clear" w:color="auto" w:fill="auto"/>
            <w:vAlign w:val="center"/>
            <w:hideMark/>
          </w:tcPr>
          <w:p w14:paraId="14978158" w14:textId="25F54BB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349D919" w14:textId="4E660F02"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31A5C8A" w14:textId="3C5A98A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55CE668" w14:textId="7A9FA2E5"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0800208A" w14:textId="59393608" w:rsidR="00393FD2" w:rsidRPr="00393FD2" w:rsidRDefault="00393FD2" w:rsidP="006D31E1">
            <w:pPr>
              <w:spacing w:before="0" w:after="0"/>
              <w:jc w:val="center"/>
              <w:rPr>
                <w:color w:val="000000"/>
                <w:sz w:val="18"/>
                <w:szCs w:val="18"/>
              </w:rPr>
            </w:pPr>
          </w:p>
        </w:tc>
      </w:tr>
      <w:tr w:rsidR="00A13E03" w:rsidRPr="00393FD2" w14:paraId="773FAEA6"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2CE1B2A3" w14:textId="08E7CBA8"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98ED015" w14:textId="3AD25FB4" w:rsidR="00393FD2" w:rsidRPr="00393FD2" w:rsidRDefault="00393FD2" w:rsidP="006D31E1">
            <w:pPr>
              <w:spacing w:before="0" w:after="0"/>
              <w:jc w:val="center"/>
              <w:rPr>
                <w:color w:val="000000"/>
                <w:sz w:val="18"/>
                <w:szCs w:val="18"/>
              </w:rPr>
            </w:pPr>
            <w:r w:rsidRPr="00393FD2">
              <w:rPr>
                <w:color w:val="000000"/>
                <w:sz w:val="18"/>
                <w:szCs w:val="18"/>
              </w:rPr>
              <w:t>AC-</w:t>
            </w:r>
            <w:r w:rsidR="0005391B">
              <w:rPr>
                <w:color w:val="000000"/>
                <w:sz w:val="18"/>
                <w:szCs w:val="18"/>
              </w:rPr>
              <w:t>0</w:t>
            </w:r>
            <w:r w:rsidRPr="00393FD2">
              <w:rPr>
                <w:color w:val="000000"/>
                <w:sz w:val="18"/>
                <w:szCs w:val="18"/>
              </w:rPr>
              <w:t>3</w:t>
            </w:r>
            <w:r w:rsidR="0005391B">
              <w:rPr>
                <w:color w:val="000000"/>
                <w:sz w:val="18"/>
                <w:szCs w:val="18"/>
              </w:rPr>
              <w:t xml:space="preserve"> </w:t>
            </w:r>
            <w:r w:rsidRPr="00393FD2">
              <w:rPr>
                <w:color w:val="000000"/>
                <w:sz w:val="18"/>
                <w:szCs w:val="18"/>
              </w:rPr>
              <w:t>(</w:t>
            </w:r>
            <w:r w:rsidR="001F2180">
              <w:rPr>
                <w:color w:val="000000"/>
                <w:sz w:val="18"/>
                <w:szCs w:val="18"/>
              </w:rPr>
              <w:t>0</w:t>
            </w:r>
            <w:r w:rsidRPr="00393FD2">
              <w:rPr>
                <w:color w:val="000000"/>
                <w:sz w:val="18"/>
                <w:szCs w:val="18"/>
              </w:rPr>
              <w:t>9) Controlled Release</w:t>
            </w:r>
          </w:p>
        </w:tc>
        <w:tc>
          <w:tcPr>
            <w:tcW w:w="1350" w:type="dxa"/>
            <w:tcBorders>
              <w:top w:val="nil"/>
              <w:left w:val="nil"/>
              <w:bottom w:val="single" w:sz="8" w:space="0" w:color="auto"/>
              <w:right w:val="single" w:sz="8" w:space="0" w:color="auto"/>
            </w:tcBorders>
            <w:shd w:val="clear" w:color="auto" w:fill="auto"/>
            <w:vAlign w:val="center"/>
            <w:hideMark/>
          </w:tcPr>
          <w:p w14:paraId="26D1B0AA" w14:textId="02DAC11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57326F9" w14:textId="1D2DCC86"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DAB07A8" w14:textId="010BE34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55192C4" w14:textId="401A3CC2"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05786823" w14:textId="4999B9E4" w:rsidR="00393FD2" w:rsidRPr="00393FD2" w:rsidRDefault="00393FD2" w:rsidP="006D31E1">
            <w:pPr>
              <w:spacing w:before="0" w:after="0"/>
              <w:jc w:val="center"/>
              <w:rPr>
                <w:color w:val="000000"/>
                <w:sz w:val="18"/>
                <w:szCs w:val="18"/>
              </w:rPr>
            </w:pPr>
          </w:p>
        </w:tc>
      </w:tr>
      <w:tr w:rsidR="00A13E03" w:rsidRPr="00393FD2" w14:paraId="345F03D7"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611C0F63" w14:textId="3F7CAF2B"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C873730" w14:textId="452BE0E4" w:rsidR="00393FD2" w:rsidRPr="00393FD2" w:rsidRDefault="00393FD2" w:rsidP="006D31E1">
            <w:pPr>
              <w:spacing w:before="0" w:after="0"/>
              <w:jc w:val="center"/>
              <w:rPr>
                <w:color w:val="000000"/>
                <w:sz w:val="18"/>
                <w:szCs w:val="18"/>
              </w:rPr>
            </w:pPr>
            <w:r w:rsidRPr="00393FD2">
              <w:rPr>
                <w:color w:val="000000"/>
                <w:sz w:val="18"/>
                <w:szCs w:val="18"/>
              </w:rPr>
              <w:t>AC-</w:t>
            </w:r>
            <w:r w:rsidR="0005391B">
              <w:rPr>
                <w:color w:val="000000"/>
                <w:sz w:val="18"/>
                <w:szCs w:val="18"/>
              </w:rPr>
              <w:t>0</w:t>
            </w:r>
            <w:r w:rsidRPr="00393FD2">
              <w:rPr>
                <w:color w:val="000000"/>
                <w:sz w:val="18"/>
                <w:szCs w:val="18"/>
              </w:rPr>
              <w:t>3</w:t>
            </w:r>
            <w:r w:rsidR="0005391B">
              <w:rPr>
                <w:color w:val="000000"/>
                <w:sz w:val="18"/>
                <w:szCs w:val="18"/>
              </w:rPr>
              <w:t xml:space="preserve"> </w:t>
            </w:r>
            <w:r w:rsidRPr="00393FD2">
              <w:rPr>
                <w:color w:val="000000"/>
                <w:sz w:val="18"/>
                <w:szCs w:val="18"/>
              </w:rPr>
              <w:t>(10) Audited Override Of Access Control Mechanisms</w:t>
            </w:r>
          </w:p>
        </w:tc>
        <w:tc>
          <w:tcPr>
            <w:tcW w:w="1350" w:type="dxa"/>
            <w:tcBorders>
              <w:top w:val="nil"/>
              <w:left w:val="nil"/>
              <w:bottom w:val="single" w:sz="8" w:space="0" w:color="auto"/>
              <w:right w:val="single" w:sz="8" w:space="0" w:color="auto"/>
            </w:tcBorders>
            <w:shd w:val="clear" w:color="auto" w:fill="auto"/>
            <w:vAlign w:val="center"/>
            <w:hideMark/>
          </w:tcPr>
          <w:p w14:paraId="3A5CE755" w14:textId="297D35D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92378E1" w14:textId="43878D63"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0E110C8" w14:textId="4247FAB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54D6F3E" w14:textId="5E69F999"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16B18C45" w14:textId="2299487D" w:rsidR="00393FD2" w:rsidRPr="00393FD2" w:rsidRDefault="00393FD2" w:rsidP="006D31E1">
            <w:pPr>
              <w:spacing w:before="0" w:after="0"/>
              <w:jc w:val="center"/>
              <w:rPr>
                <w:color w:val="000000"/>
                <w:sz w:val="18"/>
                <w:szCs w:val="18"/>
              </w:rPr>
            </w:pPr>
          </w:p>
        </w:tc>
      </w:tr>
      <w:tr w:rsidR="00A13E03" w:rsidRPr="00393FD2" w14:paraId="217504DF"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3C23219A" w14:textId="2D58D4DF"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ACCEA43" w14:textId="3627B2EA" w:rsidR="00393FD2" w:rsidRPr="00393FD2" w:rsidRDefault="00393FD2" w:rsidP="006D31E1">
            <w:pPr>
              <w:spacing w:before="0" w:after="0"/>
              <w:jc w:val="center"/>
              <w:rPr>
                <w:color w:val="000000"/>
                <w:sz w:val="18"/>
                <w:szCs w:val="18"/>
              </w:rPr>
            </w:pPr>
            <w:r w:rsidRPr="00393FD2">
              <w:rPr>
                <w:color w:val="000000"/>
                <w:sz w:val="18"/>
                <w:szCs w:val="18"/>
              </w:rPr>
              <w:t>AC-</w:t>
            </w:r>
            <w:r w:rsidR="0005391B">
              <w:rPr>
                <w:color w:val="000000"/>
                <w:sz w:val="18"/>
                <w:szCs w:val="18"/>
              </w:rPr>
              <w:t>0</w:t>
            </w:r>
            <w:r w:rsidRPr="00393FD2">
              <w:rPr>
                <w:color w:val="000000"/>
                <w:sz w:val="18"/>
                <w:szCs w:val="18"/>
              </w:rPr>
              <w:t>4 Information Flow Enforcement</w:t>
            </w:r>
          </w:p>
        </w:tc>
        <w:tc>
          <w:tcPr>
            <w:tcW w:w="1350" w:type="dxa"/>
            <w:tcBorders>
              <w:top w:val="nil"/>
              <w:left w:val="nil"/>
              <w:bottom w:val="single" w:sz="8" w:space="0" w:color="auto"/>
              <w:right w:val="single" w:sz="8" w:space="0" w:color="auto"/>
            </w:tcBorders>
            <w:shd w:val="clear" w:color="auto" w:fill="auto"/>
            <w:vAlign w:val="center"/>
            <w:hideMark/>
          </w:tcPr>
          <w:p w14:paraId="1243D39A" w14:textId="6D7E981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F196474" w14:textId="2C9D5212"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C2FA81C"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6B50F836"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1C4F18BE" w14:textId="2A623A5B" w:rsidR="00393FD2" w:rsidRPr="00393FD2" w:rsidRDefault="00393FD2" w:rsidP="006D31E1">
            <w:pPr>
              <w:spacing w:before="0" w:after="0"/>
              <w:jc w:val="center"/>
              <w:rPr>
                <w:color w:val="000000"/>
                <w:sz w:val="18"/>
                <w:szCs w:val="18"/>
              </w:rPr>
            </w:pPr>
          </w:p>
        </w:tc>
      </w:tr>
      <w:tr w:rsidR="00A13E03" w:rsidRPr="00393FD2" w14:paraId="269E4197"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21489C4E" w14:textId="43EB3718"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9A12623" w14:textId="0FA10D3C" w:rsidR="00393FD2" w:rsidRPr="00393FD2" w:rsidRDefault="00393FD2" w:rsidP="006D31E1">
            <w:pPr>
              <w:spacing w:before="0" w:after="0"/>
              <w:jc w:val="center"/>
              <w:rPr>
                <w:color w:val="000000"/>
                <w:sz w:val="18"/>
                <w:szCs w:val="18"/>
              </w:rPr>
            </w:pPr>
            <w:r w:rsidRPr="00393FD2">
              <w:rPr>
                <w:color w:val="000000"/>
                <w:sz w:val="18"/>
                <w:szCs w:val="18"/>
              </w:rPr>
              <w:t>AC-</w:t>
            </w:r>
            <w:r w:rsidR="005F2511">
              <w:rPr>
                <w:color w:val="000000"/>
                <w:sz w:val="18"/>
                <w:szCs w:val="18"/>
              </w:rPr>
              <w:t>0</w:t>
            </w:r>
            <w:r w:rsidRPr="00393FD2">
              <w:rPr>
                <w:color w:val="000000"/>
                <w:sz w:val="18"/>
                <w:szCs w:val="18"/>
              </w:rPr>
              <w:t>4 (</w:t>
            </w:r>
            <w:r w:rsidR="004442C0">
              <w:rPr>
                <w:color w:val="000000"/>
                <w:sz w:val="18"/>
                <w:szCs w:val="18"/>
              </w:rPr>
              <w:t>0</w:t>
            </w:r>
            <w:r w:rsidRPr="00393FD2">
              <w:rPr>
                <w:color w:val="000000"/>
                <w:sz w:val="18"/>
                <w:szCs w:val="18"/>
              </w:rPr>
              <w:t>1) Object Security Attributes</w:t>
            </w:r>
          </w:p>
        </w:tc>
        <w:tc>
          <w:tcPr>
            <w:tcW w:w="1350" w:type="dxa"/>
            <w:tcBorders>
              <w:top w:val="nil"/>
              <w:left w:val="nil"/>
              <w:bottom w:val="single" w:sz="8" w:space="0" w:color="auto"/>
              <w:right w:val="single" w:sz="8" w:space="0" w:color="auto"/>
            </w:tcBorders>
            <w:shd w:val="clear" w:color="auto" w:fill="auto"/>
            <w:vAlign w:val="center"/>
            <w:hideMark/>
          </w:tcPr>
          <w:p w14:paraId="364109B2" w14:textId="1565894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81DCA9A" w14:textId="735048EC"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9F26717" w14:textId="6A0A87A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3699B78" w14:textId="310336E3"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157E3AB0" w14:textId="635D69CB" w:rsidR="00393FD2" w:rsidRPr="00393FD2" w:rsidRDefault="00393FD2" w:rsidP="006D31E1">
            <w:pPr>
              <w:spacing w:before="0" w:after="0"/>
              <w:jc w:val="center"/>
              <w:rPr>
                <w:color w:val="000000"/>
                <w:sz w:val="18"/>
                <w:szCs w:val="18"/>
              </w:rPr>
            </w:pPr>
          </w:p>
        </w:tc>
      </w:tr>
      <w:tr w:rsidR="00A13E03" w:rsidRPr="00393FD2" w14:paraId="47601FF1"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2046F48E" w14:textId="31AD6385"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D20B5FD" w14:textId="2335BA4F" w:rsidR="00393FD2" w:rsidRPr="00393FD2" w:rsidRDefault="00393FD2" w:rsidP="006D31E1">
            <w:pPr>
              <w:spacing w:before="0" w:after="0"/>
              <w:jc w:val="center"/>
              <w:rPr>
                <w:color w:val="000000"/>
                <w:sz w:val="18"/>
                <w:szCs w:val="18"/>
              </w:rPr>
            </w:pPr>
            <w:r w:rsidRPr="00393FD2">
              <w:rPr>
                <w:color w:val="000000"/>
                <w:sz w:val="18"/>
                <w:szCs w:val="18"/>
              </w:rPr>
              <w:t>AC-</w:t>
            </w:r>
            <w:r w:rsidR="005F2511">
              <w:rPr>
                <w:color w:val="000000"/>
                <w:sz w:val="18"/>
                <w:szCs w:val="18"/>
              </w:rPr>
              <w:t>0</w:t>
            </w:r>
            <w:r w:rsidRPr="00393FD2">
              <w:rPr>
                <w:color w:val="000000"/>
                <w:sz w:val="18"/>
                <w:szCs w:val="18"/>
              </w:rPr>
              <w:t>4 (</w:t>
            </w:r>
            <w:r w:rsidR="004442C0">
              <w:rPr>
                <w:color w:val="000000"/>
                <w:sz w:val="18"/>
                <w:szCs w:val="18"/>
              </w:rPr>
              <w:t>0</w:t>
            </w:r>
            <w:r w:rsidRPr="00393FD2">
              <w:rPr>
                <w:color w:val="000000"/>
                <w:sz w:val="18"/>
                <w:szCs w:val="18"/>
              </w:rPr>
              <w:t>2) Processing Domains</w:t>
            </w:r>
          </w:p>
        </w:tc>
        <w:tc>
          <w:tcPr>
            <w:tcW w:w="1350" w:type="dxa"/>
            <w:tcBorders>
              <w:top w:val="nil"/>
              <w:left w:val="nil"/>
              <w:bottom w:val="single" w:sz="8" w:space="0" w:color="auto"/>
              <w:right w:val="single" w:sz="8" w:space="0" w:color="auto"/>
            </w:tcBorders>
            <w:shd w:val="clear" w:color="auto" w:fill="auto"/>
            <w:vAlign w:val="center"/>
            <w:hideMark/>
          </w:tcPr>
          <w:p w14:paraId="4AF292E9" w14:textId="11B08DF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6FAD2FA" w14:textId="3D42911F"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F7CB4F5" w14:textId="3DC6370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E3709AD" w14:textId="783A603C"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407AF043" w14:textId="728AC352" w:rsidR="00393FD2" w:rsidRPr="00393FD2" w:rsidRDefault="00393FD2" w:rsidP="006D31E1">
            <w:pPr>
              <w:spacing w:before="0" w:after="0"/>
              <w:jc w:val="center"/>
              <w:rPr>
                <w:color w:val="000000"/>
                <w:sz w:val="18"/>
                <w:szCs w:val="18"/>
              </w:rPr>
            </w:pPr>
          </w:p>
        </w:tc>
      </w:tr>
      <w:tr w:rsidR="00A13E03" w:rsidRPr="00393FD2" w14:paraId="6975339C"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4DB64614" w14:textId="63CFA9F3"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4AB4BD3" w14:textId="605F571A" w:rsidR="00393FD2" w:rsidRPr="00393FD2" w:rsidRDefault="00393FD2" w:rsidP="006D31E1">
            <w:pPr>
              <w:spacing w:before="0" w:after="0"/>
              <w:jc w:val="center"/>
              <w:rPr>
                <w:color w:val="000000"/>
                <w:sz w:val="18"/>
                <w:szCs w:val="18"/>
              </w:rPr>
            </w:pPr>
            <w:r w:rsidRPr="00393FD2">
              <w:rPr>
                <w:color w:val="000000"/>
                <w:sz w:val="18"/>
                <w:szCs w:val="18"/>
              </w:rPr>
              <w:t>AC-</w:t>
            </w:r>
            <w:r w:rsidR="005F2511">
              <w:rPr>
                <w:color w:val="000000"/>
                <w:sz w:val="18"/>
                <w:szCs w:val="18"/>
              </w:rPr>
              <w:t>0</w:t>
            </w:r>
            <w:r w:rsidRPr="00393FD2">
              <w:rPr>
                <w:color w:val="000000"/>
                <w:sz w:val="18"/>
                <w:szCs w:val="18"/>
              </w:rPr>
              <w:t>4 (</w:t>
            </w:r>
            <w:r w:rsidR="004442C0">
              <w:rPr>
                <w:color w:val="000000"/>
                <w:sz w:val="18"/>
                <w:szCs w:val="18"/>
              </w:rPr>
              <w:t>0</w:t>
            </w:r>
            <w:r w:rsidRPr="00393FD2">
              <w:rPr>
                <w:color w:val="000000"/>
                <w:sz w:val="18"/>
                <w:szCs w:val="18"/>
              </w:rPr>
              <w:t>3) Dynamic Information Flow Control</w:t>
            </w:r>
          </w:p>
        </w:tc>
        <w:tc>
          <w:tcPr>
            <w:tcW w:w="1350" w:type="dxa"/>
            <w:tcBorders>
              <w:top w:val="nil"/>
              <w:left w:val="nil"/>
              <w:bottom w:val="single" w:sz="8" w:space="0" w:color="auto"/>
              <w:right w:val="single" w:sz="8" w:space="0" w:color="auto"/>
            </w:tcBorders>
            <w:shd w:val="clear" w:color="auto" w:fill="auto"/>
            <w:vAlign w:val="center"/>
            <w:hideMark/>
          </w:tcPr>
          <w:p w14:paraId="1A88C056" w14:textId="507425C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B475F30" w14:textId="12DA79BF"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C1B73E7" w14:textId="627D532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43A38FD" w14:textId="7CECC76D"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58A9141B" w14:textId="22AB97E3" w:rsidR="00393FD2" w:rsidRPr="00393FD2" w:rsidRDefault="00393FD2" w:rsidP="006D31E1">
            <w:pPr>
              <w:spacing w:before="0" w:after="0"/>
              <w:jc w:val="center"/>
              <w:rPr>
                <w:color w:val="000000"/>
                <w:sz w:val="18"/>
                <w:szCs w:val="18"/>
              </w:rPr>
            </w:pPr>
          </w:p>
        </w:tc>
      </w:tr>
      <w:tr w:rsidR="00A13E03" w:rsidRPr="00393FD2" w14:paraId="58D768EF"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5049E5C7" w14:textId="30B7B7CE"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E00D1AB" w14:textId="6BED2414" w:rsidR="00393FD2" w:rsidRPr="00393FD2" w:rsidRDefault="00393FD2" w:rsidP="006D31E1">
            <w:pPr>
              <w:spacing w:before="0" w:after="0"/>
              <w:jc w:val="center"/>
              <w:rPr>
                <w:color w:val="000000"/>
                <w:sz w:val="18"/>
                <w:szCs w:val="18"/>
              </w:rPr>
            </w:pPr>
            <w:r w:rsidRPr="00393FD2">
              <w:rPr>
                <w:color w:val="000000"/>
                <w:sz w:val="18"/>
                <w:szCs w:val="18"/>
              </w:rPr>
              <w:t>AC-</w:t>
            </w:r>
            <w:r w:rsidR="005F2511">
              <w:rPr>
                <w:color w:val="000000"/>
                <w:sz w:val="18"/>
                <w:szCs w:val="18"/>
              </w:rPr>
              <w:t>0</w:t>
            </w:r>
            <w:r w:rsidRPr="00393FD2">
              <w:rPr>
                <w:color w:val="000000"/>
                <w:sz w:val="18"/>
                <w:szCs w:val="18"/>
              </w:rPr>
              <w:t>4 (</w:t>
            </w:r>
            <w:r w:rsidR="004442C0">
              <w:rPr>
                <w:color w:val="000000"/>
                <w:sz w:val="18"/>
                <w:szCs w:val="18"/>
              </w:rPr>
              <w:t>0</w:t>
            </w:r>
            <w:r w:rsidRPr="00393FD2">
              <w:rPr>
                <w:color w:val="000000"/>
                <w:sz w:val="18"/>
                <w:szCs w:val="18"/>
              </w:rPr>
              <w:t>4) Content Check Encrypted Information</w:t>
            </w:r>
          </w:p>
        </w:tc>
        <w:tc>
          <w:tcPr>
            <w:tcW w:w="1350" w:type="dxa"/>
            <w:tcBorders>
              <w:top w:val="nil"/>
              <w:left w:val="nil"/>
              <w:bottom w:val="single" w:sz="8" w:space="0" w:color="auto"/>
              <w:right w:val="single" w:sz="8" w:space="0" w:color="auto"/>
            </w:tcBorders>
            <w:shd w:val="clear" w:color="auto" w:fill="auto"/>
            <w:vAlign w:val="center"/>
            <w:hideMark/>
          </w:tcPr>
          <w:p w14:paraId="407866D0" w14:textId="2BEE998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60CFD4C" w14:textId="7B84EDD7"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B5E2E3E" w14:textId="35A53F7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720CE01" w14:textId="1F80F43A"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108BA8CD" w14:textId="312624CC" w:rsidR="00393FD2" w:rsidRPr="00393FD2" w:rsidRDefault="00393FD2" w:rsidP="006D31E1">
            <w:pPr>
              <w:spacing w:before="0" w:after="0"/>
              <w:jc w:val="center"/>
              <w:rPr>
                <w:color w:val="000000"/>
                <w:sz w:val="18"/>
                <w:szCs w:val="18"/>
              </w:rPr>
            </w:pPr>
          </w:p>
        </w:tc>
      </w:tr>
      <w:tr w:rsidR="00A13E03" w:rsidRPr="00393FD2" w14:paraId="5682C3F7"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5AE175F5" w14:textId="13131C3A"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6772FBE" w14:textId="444572AA" w:rsidR="00393FD2" w:rsidRPr="00393FD2" w:rsidRDefault="00393FD2" w:rsidP="006D31E1">
            <w:pPr>
              <w:spacing w:before="0" w:after="0"/>
              <w:jc w:val="center"/>
              <w:rPr>
                <w:color w:val="000000"/>
                <w:sz w:val="18"/>
                <w:szCs w:val="18"/>
              </w:rPr>
            </w:pPr>
            <w:r w:rsidRPr="00393FD2">
              <w:rPr>
                <w:color w:val="000000"/>
                <w:sz w:val="18"/>
                <w:szCs w:val="18"/>
              </w:rPr>
              <w:t>AC-</w:t>
            </w:r>
            <w:r w:rsidR="005F2511">
              <w:rPr>
                <w:color w:val="000000"/>
                <w:sz w:val="18"/>
                <w:szCs w:val="18"/>
              </w:rPr>
              <w:t>0</w:t>
            </w:r>
            <w:r w:rsidRPr="00393FD2">
              <w:rPr>
                <w:color w:val="000000"/>
                <w:sz w:val="18"/>
                <w:szCs w:val="18"/>
              </w:rPr>
              <w:t>4 (</w:t>
            </w:r>
            <w:r w:rsidR="004442C0">
              <w:rPr>
                <w:color w:val="000000"/>
                <w:sz w:val="18"/>
                <w:szCs w:val="18"/>
              </w:rPr>
              <w:t>0</w:t>
            </w:r>
            <w:r w:rsidRPr="00393FD2">
              <w:rPr>
                <w:color w:val="000000"/>
                <w:sz w:val="18"/>
                <w:szCs w:val="18"/>
              </w:rPr>
              <w:t>5) Embedded Data Types</w:t>
            </w:r>
          </w:p>
        </w:tc>
        <w:tc>
          <w:tcPr>
            <w:tcW w:w="1350" w:type="dxa"/>
            <w:tcBorders>
              <w:top w:val="nil"/>
              <w:left w:val="nil"/>
              <w:bottom w:val="single" w:sz="8" w:space="0" w:color="auto"/>
              <w:right w:val="single" w:sz="8" w:space="0" w:color="auto"/>
            </w:tcBorders>
            <w:shd w:val="clear" w:color="auto" w:fill="auto"/>
            <w:vAlign w:val="center"/>
            <w:hideMark/>
          </w:tcPr>
          <w:p w14:paraId="756F4989" w14:textId="1F5E63C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96511D8" w14:textId="03268F94"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56A55B9" w14:textId="795EE2C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B677446" w14:textId="482EC71C"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6AE461A4" w14:textId="45994D45" w:rsidR="00393FD2" w:rsidRPr="00393FD2" w:rsidRDefault="00393FD2" w:rsidP="006D31E1">
            <w:pPr>
              <w:spacing w:before="0" w:after="0"/>
              <w:jc w:val="center"/>
              <w:rPr>
                <w:color w:val="000000"/>
                <w:sz w:val="18"/>
                <w:szCs w:val="18"/>
              </w:rPr>
            </w:pPr>
          </w:p>
        </w:tc>
      </w:tr>
      <w:tr w:rsidR="00A13E03" w:rsidRPr="00393FD2" w14:paraId="3DF352C7"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71A4D071" w14:textId="5F2E8DFF"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ADD669A" w14:textId="46706373" w:rsidR="00393FD2" w:rsidRPr="00393FD2" w:rsidRDefault="00393FD2" w:rsidP="006D31E1">
            <w:pPr>
              <w:spacing w:before="0" w:after="0"/>
              <w:jc w:val="center"/>
              <w:rPr>
                <w:color w:val="000000"/>
                <w:sz w:val="18"/>
                <w:szCs w:val="18"/>
              </w:rPr>
            </w:pPr>
            <w:r w:rsidRPr="00393FD2">
              <w:rPr>
                <w:color w:val="000000"/>
                <w:sz w:val="18"/>
                <w:szCs w:val="18"/>
              </w:rPr>
              <w:t>AC-</w:t>
            </w:r>
            <w:r w:rsidR="005F2511">
              <w:rPr>
                <w:color w:val="000000"/>
                <w:sz w:val="18"/>
                <w:szCs w:val="18"/>
              </w:rPr>
              <w:t>0</w:t>
            </w:r>
            <w:r w:rsidRPr="00393FD2">
              <w:rPr>
                <w:color w:val="000000"/>
                <w:sz w:val="18"/>
                <w:szCs w:val="18"/>
              </w:rPr>
              <w:t>4 (</w:t>
            </w:r>
            <w:r w:rsidR="004442C0">
              <w:rPr>
                <w:color w:val="000000"/>
                <w:sz w:val="18"/>
                <w:szCs w:val="18"/>
              </w:rPr>
              <w:t>0</w:t>
            </w:r>
            <w:r w:rsidRPr="00393FD2">
              <w:rPr>
                <w:color w:val="000000"/>
                <w:sz w:val="18"/>
                <w:szCs w:val="18"/>
              </w:rPr>
              <w:t>6) Metadata</w:t>
            </w:r>
          </w:p>
        </w:tc>
        <w:tc>
          <w:tcPr>
            <w:tcW w:w="1350" w:type="dxa"/>
            <w:tcBorders>
              <w:top w:val="nil"/>
              <w:left w:val="nil"/>
              <w:bottom w:val="single" w:sz="8" w:space="0" w:color="auto"/>
              <w:right w:val="single" w:sz="8" w:space="0" w:color="auto"/>
            </w:tcBorders>
            <w:shd w:val="clear" w:color="auto" w:fill="auto"/>
            <w:vAlign w:val="center"/>
            <w:hideMark/>
          </w:tcPr>
          <w:p w14:paraId="7AB5FCD4" w14:textId="2536309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2B15DE2" w14:textId="2AF24F72"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96B6D29" w14:textId="2CDE8C4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947915E" w14:textId="70B92F2D"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19A083F7" w14:textId="0B53BCF3" w:rsidR="00393FD2" w:rsidRPr="00393FD2" w:rsidRDefault="00393FD2" w:rsidP="006D31E1">
            <w:pPr>
              <w:spacing w:before="0" w:after="0"/>
              <w:jc w:val="center"/>
              <w:rPr>
                <w:color w:val="000000"/>
                <w:sz w:val="18"/>
                <w:szCs w:val="18"/>
              </w:rPr>
            </w:pPr>
          </w:p>
        </w:tc>
      </w:tr>
      <w:tr w:rsidR="00A13E03" w:rsidRPr="00393FD2" w14:paraId="179B6D6D"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3ABB710A" w14:textId="180A60EE"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3EC50D1" w14:textId="3387171F" w:rsidR="00393FD2" w:rsidRPr="00393FD2" w:rsidRDefault="00393FD2" w:rsidP="006D31E1">
            <w:pPr>
              <w:spacing w:before="0" w:after="0"/>
              <w:jc w:val="center"/>
              <w:rPr>
                <w:color w:val="000000"/>
                <w:sz w:val="18"/>
                <w:szCs w:val="18"/>
              </w:rPr>
            </w:pPr>
            <w:r w:rsidRPr="00393FD2">
              <w:rPr>
                <w:color w:val="000000"/>
                <w:sz w:val="18"/>
                <w:szCs w:val="18"/>
              </w:rPr>
              <w:t>AC-</w:t>
            </w:r>
            <w:r w:rsidR="005F2511">
              <w:rPr>
                <w:color w:val="000000"/>
                <w:sz w:val="18"/>
                <w:szCs w:val="18"/>
              </w:rPr>
              <w:t>0</w:t>
            </w:r>
            <w:r w:rsidRPr="00393FD2">
              <w:rPr>
                <w:color w:val="000000"/>
                <w:sz w:val="18"/>
                <w:szCs w:val="18"/>
              </w:rPr>
              <w:t>4 (</w:t>
            </w:r>
            <w:r w:rsidR="004442C0">
              <w:rPr>
                <w:color w:val="000000"/>
                <w:sz w:val="18"/>
                <w:szCs w:val="18"/>
              </w:rPr>
              <w:t>0</w:t>
            </w:r>
            <w:r w:rsidRPr="00393FD2">
              <w:rPr>
                <w:color w:val="000000"/>
                <w:sz w:val="18"/>
                <w:szCs w:val="18"/>
              </w:rPr>
              <w:t>7) One-Way Flow Mechanisms</w:t>
            </w:r>
          </w:p>
        </w:tc>
        <w:tc>
          <w:tcPr>
            <w:tcW w:w="1350" w:type="dxa"/>
            <w:tcBorders>
              <w:top w:val="nil"/>
              <w:left w:val="nil"/>
              <w:bottom w:val="single" w:sz="8" w:space="0" w:color="auto"/>
              <w:right w:val="single" w:sz="8" w:space="0" w:color="auto"/>
            </w:tcBorders>
            <w:shd w:val="clear" w:color="auto" w:fill="auto"/>
            <w:vAlign w:val="center"/>
            <w:hideMark/>
          </w:tcPr>
          <w:p w14:paraId="5BE54701" w14:textId="2684637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5E1CC7B" w14:textId="3FE86DA6"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26E395D" w14:textId="52C3539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99B84D9" w14:textId="2A6AC357"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7E44270F" w14:textId="5CD4A144" w:rsidR="00393FD2" w:rsidRPr="00393FD2" w:rsidRDefault="00393FD2" w:rsidP="006D31E1">
            <w:pPr>
              <w:spacing w:before="0" w:after="0"/>
              <w:jc w:val="center"/>
              <w:rPr>
                <w:color w:val="000000"/>
                <w:sz w:val="18"/>
                <w:szCs w:val="18"/>
              </w:rPr>
            </w:pPr>
          </w:p>
        </w:tc>
      </w:tr>
      <w:tr w:rsidR="00A13E03" w:rsidRPr="00393FD2" w14:paraId="3B41F5F9"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40C1B58E" w14:textId="61355683"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25EE2F3" w14:textId="44C16A03" w:rsidR="00393FD2" w:rsidRPr="00393FD2" w:rsidRDefault="00393FD2" w:rsidP="006D31E1">
            <w:pPr>
              <w:spacing w:before="0" w:after="0"/>
              <w:jc w:val="center"/>
              <w:rPr>
                <w:color w:val="000000"/>
                <w:sz w:val="18"/>
                <w:szCs w:val="18"/>
              </w:rPr>
            </w:pPr>
            <w:r w:rsidRPr="00393FD2">
              <w:rPr>
                <w:color w:val="000000"/>
                <w:sz w:val="18"/>
                <w:szCs w:val="18"/>
              </w:rPr>
              <w:t>AC-</w:t>
            </w:r>
            <w:r w:rsidR="005F2511">
              <w:rPr>
                <w:color w:val="000000"/>
                <w:sz w:val="18"/>
                <w:szCs w:val="18"/>
              </w:rPr>
              <w:t>0</w:t>
            </w:r>
            <w:r w:rsidRPr="00393FD2">
              <w:rPr>
                <w:color w:val="000000"/>
                <w:sz w:val="18"/>
                <w:szCs w:val="18"/>
              </w:rPr>
              <w:t>4 (</w:t>
            </w:r>
            <w:r w:rsidR="004442C0">
              <w:rPr>
                <w:color w:val="000000"/>
                <w:sz w:val="18"/>
                <w:szCs w:val="18"/>
              </w:rPr>
              <w:t>0</w:t>
            </w:r>
            <w:r w:rsidRPr="00393FD2">
              <w:rPr>
                <w:color w:val="000000"/>
                <w:sz w:val="18"/>
                <w:szCs w:val="18"/>
              </w:rPr>
              <w:t>8) Security Policy Filters</w:t>
            </w:r>
          </w:p>
        </w:tc>
        <w:tc>
          <w:tcPr>
            <w:tcW w:w="1350" w:type="dxa"/>
            <w:tcBorders>
              <w:top w:val="nil"/>
              <w:left w:val="nil"/>
              <w:bottom w:val="single" w:sz="8" w:space="0" w:color="auto"/>
              <w:right w:val="single" w:sz="8" w:space="0" w:color="auto"/>
            </w:tcBorders>
            <w:shd w:val="clear" w:color="auto" w:fill="auto"/>
            <w:vAlign w:val="center"/>
            <w:hideMark/>
          </w:tcPr>
          <w:p w14:paraId="6D35605D" w14:textId="643BA48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3BEB2B1" w14:textId="5F241F1E"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5DA0126" w14:textId="07CAABB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76AE846" w14:textId="0529B7CA"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2B5D7443" w14:textId="2C7C77FB" w:rsidR="00393FD2" w:rsidRPr="00393FD2" w:rsidRDefault="00393FD2" w:rsidP="006D31E1">
            <w:pPr>
              <w:spacing w:before="0" w:after="0"/>
              <w:jc w:val="center"/>
              <w:rPr>
                <w:color w:val="000000"/>
                <w:sz w:val="18"/>
                <w:szCs w:val="18"/>
              </w:rPr>
            </w:pPr>
          </w:p>
        </w:tc>
      </w:tr>
      <w:tr w:rsidR="00A13E03" w:rsidRPr="00393FD2" w14:paraId="39E96FDA"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6C861DCE" w14:textId="5644C770"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0326B8F" w14:textId="255F1454" w:rsidR="00393FD2" w:rsidRPr="00393FD2" w:rsidRDefault="00393FD2" w:rsidP="006D31E1">
            <w:pPr>
              <w:spacing w:before="0" w:after="0"/>
              <w:jc w:val="center"/>
              <w:rPr>
                <w:color w:val="000000"/>
                <w:sz w:val="18"/>
                <w:szCs w:val="18"/>
              </w:rPr>
            </w:pPr>
            <w:r w:rsidRPr="00393FD2">
              <w:rPr>
                <w:color w:val="000000"/>
                <w:sz w:val="18"/>
                <w:szCs w:val="18"/>
              </w:rPr>
              <w:t>AC-</w:t>
            </w:r>
            <w:r w:rsidR="005F2511">
              <w:rPr>
                <w:color w:val="000000"/>
                <w:sz w:val="18"/>
                <w:szCs w:val="18"/>
              </w:rPr>
              <w:t>0</w:t>
            </w:r>
            <w:r w:rsidRPr="00393FD2">
              <w:rPr>
                <w:color w:val="000000"/>
                <w:sz w:val="18"/>
                <w:szCs w:val="18"/>
              </w:rPr>
              <w:t>4 (</w:t>
            </w:r>
            <w:r w:rsidR="004442C0">
              <w:rPr>
                <w:color w:val="000000"/>
                <w:sz w:val="18"/>
                <w:szCs w:val="18"/>
              </w:rPr>
              <w:t>0</w:t>
            </w:r>
            <w:r w:rsidRPr="00393FD2">
              <w:rPr>
                <w:color w:val="000000"/>
                <w:sz w:val="18"/>
                <w:szCs w:val="18"/>
              </w:rPr>
              <w:t>9) Human Reviews</w:t>
            </w:r>
          </w:p>
        </w:tc>
        <w:tc>
          <w:tcPr>
            <w:tcW w:w="1350" w:type="dxa"/>
            <w:tcBorders>
              <w:top w:val="nil"/>
              <w:left w:val="nil"/>
              <w:bottom w:val="single" w:sz="8" w:space="0" w:color="auto"/>
              <w:right w:val="single" w:sz="8" w:space="0" w:color="auto"/>
            </w:tcBorders>
            <w:shd w:val="clear" w:color="auto" w:fill="auto"/>
            <w:vAlign w:val="center"/>
            <w:hideMark/>
          </w:tcPr>
          <w:p w14:paraId="5955333A" w14:textId="3E13A97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49B0FAA" w14:textId="1359B099"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BB4AD32" w14:textId="72D89A0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D653919" w14:textId="7A9AAE99"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4F4C3711" w14:textId="1B292789" w:rsidR="00393FD2" w:rsidRPr="00393FD2" w:rsidRDefault="00393FD2" w:rsidP="006D31E1">
            <w:pPr>
              <w:spacing w:before="0" w:after="0"/>
              <w:jc w:val="center"/>
              <w:rPr>
                <w:color w:val="000000"/>
                <w:sz w:val="18"/>
                <w:szCs w:val="18"/>
              </w:rPr>
            </w:pPr>
          </w:p>
        </w:tc>
      </w:tr>
      <w:tr w:rsidR="00A13E03" w:rsidRPr="00393FD2" w14:paraId="437C9E01"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4B74CE85" w14:textId="27A40A73"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B23935D" w14:textId="7F76C3D2" w:rsidR="00393FD2" w:rsidRPr="00393FD2" w:rsidRDefault="00393FD2" w:rsidP="006D31E1">
            <w:pPr>
              <w:spacing w:before="0" w:after="0"/>
              <w:jc w:val="center"/>
              <w:rPr>
                <w:color w:val="000000"/>
                <w:sz w:val="18"/>
                <w:szCs w:val="18"/>
              </w:rPr>
            </w:pPr>
            <w:r w:rsidRPr="00393FD2">
              <w:rPr>
                <w:color w:val="000000"/>
                <w:sz w:val="18"/>
                <w:szCs w:val="18"/>
              </w:rPr>
              <w:t>AC-</w:t>
            </w:r>
            <w:r w:rsidR="005F2511">
              <w:rPr>
                <w:color w:val="000000"/>
                <w:sz w:val="18"/>
                <w:szCs w:val="18"/>
              </w:rPr>
              <w:t>0</w:t>
            </w:r>
            <w:r w:rsidRPr="00393FD2">
              <w:rPr>
                <w:color w:val="000000"/>
                <w:sz w:val="18"/>
                <w:szCs w:val="18"/>
              </w:rPr>
              <w:t>4 (10) Enable / Disable Security Policy Filters</w:t>
            </w:r>
          </w:p>
        </w:tc>
        <w:tc>
          <w:tcPr>
            <w:tcW w:w="1350" w:type="dxa"/>
            <w:tcBorders>
              <w:top w:val="nil"/>
              <w:left w:val="nil"/>
              <w:bottom w:val="single" w:sz="8" w:space="0" w:color="auto"/>
              <w:right w:val="single" w:sz="8" w:space="0" w:color="auto"/>
            </w:tcBorders>
            <w:shd w:val="clear" w:color="auto" w:fill="auto"/>
            <w:vAlign w:val="center"/>
            <w:hideMark/>
          </w:tcPr>
          <w:p w14:paraId="7ED948D3" w14:textId="14DE614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0CBB206" w14:textId="32479918"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1797542" w14:textId="7FC90A8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B94402A" w14:textId="5EA6C572"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416E6745" w14:textId="3EF19AC7" w:rsidR="00393FD2" w:rsidRPr="00393FD2" w:rsidRDefault="00393FD2" w:rsidP="006D31E1">
            <w:pPr>
              <w:spacing w:before="0" w:after="0"/>
              <w:jc w:val="center"/>
              <w:rPr>
                <w:color w:val="000000"/>
                <w:sz w:val="18"/>
                <w:szCs w:val="18"/>
              </w:rPr>
            </w:pPr>
          </w:p>
        </w:tc>
      </w:tr>
      <w:tr w:rsidR="00A13E03" w:rsidRPr="00393FD2" w14:paraId="78C5B3AB"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1EC66156" w14:textId="5B31B3CB"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B90D2F8" w14:textId="3A795A6E" w:rsidR="00393FD2" w:rsidRPr="00393FD2" w:rsidRDefault="00393FD2" w:rsidP="006D31E1">
            <w:pPr>
              <w:spacing w:before="0" w:after="0"/>
              <w:jc w:val="center"/>
              <w:rPr>
                <w:color w:val="000000"/>
                <w:sz w:val="18"/>
                <w:szCs w:val="18"/>
              </w:rPr>
            </w:pPr>
            <w:r w:rsidRPr="00393FD2">
              <w:rPr>
                <w:color w:val="000000"/>
                <w:sz w:val="18"/>
                <w:szCs w:val="18"/>
              </w:rPr>
              <w:t>AC-</w:t>
            </w:r>
            <w:r w:rsidR="005F2511">
              <w:rPr>
                <w:color w:val="000000"/>
                <w:sz w:val="18"/>
                <w:szCs w:val="18"/>
              </w:rPr>
              <w:t>0</w:t>
            </w:r>
            <w:r w:rsidRPr="00393FD2">
              <w:rPr>
                <w:color w:val="000000"/>
                <w:sz w:val="18"/>
                <w:szCs w:val="18"/>
              </w:rPr>
              <w:t>4 (11) Configuration Of Security Policy Filters</w:t>
            </w:r>
          </w:p>
        </w:tc>
        <w:tc>
          <w:tcPr>
            <w:tcW w:w="1350" w:type="dxa"/>
            <w:tcBorders>
              <w:top w:val="nil"/>
              <w:left w:val="nil"/>
              <w:bottom w:val="single" w:sz="8" w:space="0" w:color="auto"/>
              <w:right w:val="single" w:sz="8" w:space="0" w:color="auto"/>
            </w:tcBorders>
            <w:shd w:val="clear" w:color="auto" w:fill="auto"/>
            <w:vAlign w:val="center"/>
            <w:hideMark/>
          </w:tcPr>
          <w:p w14:paraId="3DFA4CCF" w14:textId="55CBA18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6617D70" w14:textId="7FFFAA33"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515FC2B" w14:textId="0E316CA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777C63A" w14:textId="1921FB64"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28FC7949" w14:textId="47B5F20F" w:rsidR="00393FD2" w:rsidRPr="00393FD2" w:rsidRDefault="00393FD2" w:rsidP="006D31E1">
            <w:pPr>
              <w:spacing w:before="0" w:after="0"/>
              <w:jc w:val="center"/>
              <w:rPr>
                <w:color w:val="000000"/>
                <w:sz w:val="18"/>
                <w:szCs w:val="18"/>
              </w:rPr>
            </w:pPr>
          </w:p>
        </w:tc>
      </w:tr>
      <w:tr w:rsidR="00A13E03" w:rsidRPr="00393FD2" w14:paraId="0E3DB4D3"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538A9245" w14:textId="1CCB60AB"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61A312B" w14:textId="3C79EEEA" w:rsidR="00393FD2" w:rsidRPr="00393FD2" w:rsidRDefault="00393FD2" w:rsidP="006D31E1">
            <w:pPr>
              <w:spacing w:before="0" w:after="0"/>
              <w:jc w:val="center"/>
              <w:rPr>
                <w:color w:val="000000"/>
                <w:sz w:val="18"/>
                <w:szCs w:val="18"/>
              </w:rPr>
            </w:pPr>
            <w:r w:rsidRPr="00393FD2">
              <w:rPr>
                <w:color w:val="000000"/>
                <w:sz w:val="18"/>
                <w:szCs w:val="18"/>
              </w:rPr>
              <w:t>AC-</w:t>
            </w:r>
            <w:r w:rsidR="005F2511">
              <w:rPr>
                <w:color w:val="000000"/>
                <w:sz w:val="18"/>
                <w:szCs w:val="18"/>
              </w:rPr>
              <w:t>0</w:t>
            </w:r>
            <w:r w:rsidRPr="00393FD2">
              <w:rPr>
                <w:color w:val="000000"/>
                <w:sz w:val="18"/>
                <w:szCs w:val="18"/>
              </w:rPr>
              <w:t>4 (12) Data Type Identifiers</w:t>
            </w:r>
          </w:p>
        </w:tc>
        <w:tc>
          <w:tcPr>
            <w:tcW w:w="1350" w:type="dxa"/>
            <w:tcBorders>
              <w:top w:val="nil"/>
              <w:left w:val="nil"/>
              <w:bottom w:val="single" w:sz="8" w:space="0" w:color="auto"/>
              <w:right w:val="single" w:sz="8" w:space="0" w:color="auto"/>
            </w:tcBorders>
            <w:shd w:val="clear" w:color="auto" w:fill="auto"/>
            <w:vAlign w:val="center"/>
            <w:hideMark/>
          </w:tcPr>
          <w:p w14:paraId="35DCF8C4" w14:textId="2A14154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9404F3E" w14:textId="5F80E084"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32CE7C6" w14:textId="6E3209B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CC46022" w14:textId="10AC4CB6"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74A8E3F2" w14:textId="3D07ACAC" w:rsidR="00393FD2" w:rsidRPr="00393FD2" w:rsidRDefault="00393FD2" w:rsidP="006D31E1">
            <w:pPr>
              <w:spacing w:before="0" w:after="0"/>
              <w:jc w:val="center"/>
              <w:rPr>
                <w:color w:val="000000"/>
                <w:sz w:val="18"/>
                <w:szCs w:val="18"/>
              </w:rPr>
            </w:pPr>
          </w:p>
        </w:tc>
      </w:tr>
      <w:tr w:rsidR="00A13E03" w:rsidRPr="00393FD2" w14:paraId="74C10832"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704ECA82" w14:textId="41484581"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9BBBE7C" w14:textId="73D3EAE8" w:rsidR="00393FD2" w:rsidRPr="00393FD2" w:rsidRDefault="00393FD2" w:rsidP="006D31E1">
            <w:pPr>
              <w:spacing w:before="0" w:after="0"/>
              <w:jc w:val="center"/>
              <w:rPr>
                <w:color w:val="000000"/>
                <w:sz w:val="18"/>
                <w:szCs w:val="18"/>
              </w:rPr>
            </w:pPr>
            <w:r w:rsidRPr="00393FD2">
              <w:rPr>
                <w:color w:val="000000"/>
                <w:sz w:val="18"/>
                <w:szCs w:val="18"/>
              </w:rPr>
              <w:t>AC-</w:t>
            </w:r>
            <w:r w:rsidR="005F2511">
              <w:rPr>
                <w:color w:val="000000"/>
                <w:sz w:val="18"/>
                <w:szCs w:val="18"/>
              </w:rPr>
              <w:t>0</w:t>
            </w:r>
            <w:r w:rsidRPr="00393FD2">
              <w:rPr>
                <w:color w:val="000000"/>
                <w:sz w:val="18"/>
                <w:szCs w:val="18"/>
              </w:rPr>
              <w:t>4 (13) Decomposition Into Policy-Relevant Subcomponents</w:t>
            </w:r>
          </w:p>
        </w:tc>
        <w:tc>
          <w:tcPr>
            <w:tcW w:w="1350" w:type="dxa"/>
            <w:tcBorders>
              <w:top w:val="nil"/>
              <w:left w:val="nil"/>
              <w:bottom w:val="single" w:sz="8" w:space="0" w:color="auto"/>
              <w:right w:val="single" w:sz="8" w:space="0" w:color="auto"/>
            </w:tcBorders>
            <w:shd w:val="clear" w:color="auto" w:fill="auto"/>
            <w:vAlign w:val="center"/>
            <w:hideMark/>
          </w:tcPr>
          <w:p w14:paraId="52876C0B" w14:textId="6A78120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048C966" w14:textId="1B599F8B"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3631B01" w14:textId="584A660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C0FE41C" w14:textId="3938B571"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48AECB7B" w14:textId="4F9591E8" w:rsidR="00393FD2" w:rsidRPr="00393FD2" w:rsidRDefault="00393FD2" w:rsidP="006D31E1">
            <w:pPr>
              <w:spacing w:before="0" w:after="0"/>
              <w:jc w:val="center"/>
              <w:rPr>
                <w:color w:val="000000"/>
                <w:sz w:val="18"/>
                <w:szCs w:val="18"/>
              </w:rPr>
            </w:pPr>
          </w:p>
        </w:tc>
      </w:tr>
      <w:tr w:rsidR="00A13E03" w:rsidRPr="00393FD2" w14:paraId="67B86408"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2C645030" w14:textId="0C9F4759"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F651C2E" w14:textId="460055B1" w:rsidR="00393FD2" w:rsidRPr="00393FD2" w:rsidRDefault="00393FD2" w:rsidP="006D31E1">
            <w:pPr>
              <w:spacing w:before="0" w:after="0"/>
              <w:jc w:val="center"/>
              <w:rPr>
                <w:color w:val="000000"/>
                <w:sz w:val="18"/>
                <w:szCs w:val="18"/>
              </w:rPr>
            </w:pPr>
            <w:r w:rsidRPr="00393FD2">
              <w:rPr>
                <w:color w:val="000000"/>
                <w:sz w:val="18"/>
                <w:szCs w:val="18"/>
              </w:rPr>
              <w:t>AC-</w:t>
            </w:r>
            <w:r w:rsidR="005F2511">
              <w:rPr>
                <w:color w:val="000000"/>
                <w:sz w:val="18"/>
                <w:szCs w:val="18"/>
              </w:rPr>
              <w:t>0</w:t>
            </w:r>
            <w:r w:rsidRPr="00393FD2">
              <w:rPr>
                <w:color w:val="000000"/>
                <w:sz w:val="18"/>
                <w:szCs w:val="18"/>
              </w:rPr>
              <w:t>4 (14) Security Policy Filter Constraints</w:t>
            </w:r>
          </w:p>
        </w:tc>
        <w:tc>
          <w:tcPr>
            <w:tcW w:w="1350" w:type="dxa"/>
            <w:tcBorders>
              <w:top w:val="nil"/>
              <w:left w:val="nil"/>
              <w:bottom w:val="single" w:sz="8" w:space="0" w:color="auto"/>
              <w:right w:val="single" w:sz="8" w:space="0" w:color="auto"/>
            </w:tcBorders>
            <w:shd w:val="clear" w:color="auto" w:fill="auto"/>
            <w:vAlign w:val="center"/>
            <w:hideMark/>
          </w:tcPr>
          <w:p w14:paraId="04F6C2EB" w14:textId="380B53A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9A05950" w14:textId="25956731"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78EFE6B" w14:textId="6FA492B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3C33D16" w14:textId="179EA253"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240B7C9D" w14:textId="3BC60413" w:rsidR="00393FD2" w:rsidRPr="00393FD2" w:rsidRDefault="00393FD2" w:rsidP="006D31E1">
            <w:pPr>
              <w:spacing w:before="0" w:after="0"/>
              <w:jc w:val="center"/>
              <w:rPr>
                <w:color w:val="000000"/>
                <w:sz w:val="18"/>
                <w:szCs w:val="18"/>
              </w:rPr>
            </w:pPr>
          </w:p>
        </w:tc>
      </w:tr>
      <w:tr w:rsidR="00A13E03" w:rsidRPr="00393FD2" w14:paraId="03F25129"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27E26E4F" w14:textId="5580E0DF"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4AE99A7" w14:textId="65E25324" w:rsidR="00393FD2" w:rsidRPr="00393FD2" w:rsidRDefault="00393FD2" w:rsidP="006D31E1">
            <w:pPr>
              <w:spacing w:before="0" w:after="0"/>
              <w:jc w:val="center"/>
              <w:rPr>
                <w:color w:val="000000"/>
                <w:sz w:val="18"/>
                <w:szCs w:val="18"/>
              </w:rPr>
            </w:pPr>
            <w:r w:rsidRPr="00393FD2">
              <w:rPr>
                <w:color w:val="000000"/>
                <w:sz w:val="18"/>
                <w:szCs w:val="18"/>
              </w:rPr>
              <w:t>AC-</w:t>
            </w:r>
            <w:r w:rsidR="005F2511">
              <w:rPr>
                <w:color w:val="000000"/>
                <w:sz w:val="18"/>
                <w:szCs w:val="18"/>
              </w:rPr>
              <w:t>0</w:t>
            </w:r>
            <w:r w:rsidRPr="00393FD2">
              <w:rPr>
                <w:color w:val="000000"/>
                <w:sz w:val="18"/>
                <w:szCs w:val="18"/>
              </w:rPr>
              <w:t>4 (15) Detection Of Unsanctioned Information</w:t>
            </w:r>
          </w:p>
        </w:tc>
        <w:tc>
          <w:tcPr>
            <w:tcW w:w="1350" w:type="dxa"/>
            <w:tcBorders>
              <w:top w:val="nil"/>
              <w:left w:val="nil"/>
              <w:bottom w:val="single" w:sz="8" w:space="0" w:color="auto"/>
              <w:right w:val="single" w:sz="8" w:space="0" w:color="auto"/>
            </w:tcBorders>
            <w:shd w:val="clear" w:color="auto" w:fill="auto"/>
            <w:vAlign w:val="center"/>
            <w:hideMark/>
          </w:tcPr>
          <w:p w14:paraId="2949640D" w14:textId="3697100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F900C07" w14:textId="5C4F1FE1"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42A696B" w14:textId="6286E92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A1B17E4" w14:textId="6CAC7FDF"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7C7086DA" w14:textId="30B27903" w:rsidR="00393FD2" w:rsidRPr="00393FD2" w:rsidRDefault="00393FD2" w:rsidP="006D31E1">
            <w:pPr>
              <w:spacing w:before="0" w:after="0"/>
              <w:jc w:val="center"/>
              <w:rPr>
                <w:color w:val="000000"/>
                <w:sz w:val="18"/>
                <w:szCs w:val="18"/>
              </w:rPr>
            </w:pPr>
          </w:p>
        </w:tc>
      </w:tr>
      <w:tr w:rsidR="00A13E03" w:rsidRPr="00393FD2" w14:paraId="19604305"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02203E08" w14:textId="4C3FA60D"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9F86BDC" w14:textId="57B9988B" w:rsidR="00393FD2" w:rsidRPr="00393FD2" w:rsidRDefault="00393FD2" w:rsidP="006D31E1">
            <w:pPr>
              <w:spacing w:before="0" w:after="0"/>
              <w:jc w:val="center"/>
              <w:rPr>
                <w:color w:val="000000"/>
                <w:sz w:val="18"/>
                <w:szCs w:val="18"/>
              </w:rPr>
            </w:pPr>
            <w:r w:rsidRPr="00393FD2">
              <w:rPr>
                <w:color w:val="000000"/>
                <w:sz w:val="18"/>
                <w:szCs w:val="18"/>
              </w:rPr>
              <w:t>AC-</w:t>
            </w:r>
            <w:r w:rsidR="005F2511">
              <w:rPr>
                <w:color w:val="000000"/>
                <w:sz w:val="18"/>
                <w:szCs w:val="18"/>
              </w:rPr>
              <w:t>0</w:t>
            </w:r>
            <w:r w:rsidRPr="00393FD2">
              <w:rPr>
                <w:color w:val="000000"/>
                <w:sz w:val="18"/>
                <w:szCs w:val="18"/>
              </w:rPr>
              <w:t>4 (17) Domain Authentication</w:t>
            </w:r>
          </w:p>
        </w:tc>
        <w:tc>
          <w:tcPr>
            <w:tcW w:w="1350" w:type="dxa"/>
            <w:tcBorders>
              <w:top w:val="nil"/>
              <w:left w:val="nil"/>
              <w:bottom w:val="single" w:sz="8" w:space="0" w:color="auto"/>
              <w:right w:val="single" w:sz="8" w:space="0" w:color="auto"/>
            </w:tcBorders>
            <w:shd w:val="clear" w:color="auto" w:fill="auto"/>
            <w:vAlign w:val="center"/>
            <w:hideMark/>
          </w:tcPr>
          <w:p w14:paraId="3A4E9E2F" w14:textId="49D92A4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5173196" w14:textId="2B36C200"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5D63065" w14:textId="6EBD514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50B518E" w14:textId="6FE4752C"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2E449DA3" w14:textId="2A700B67" w:rsidR="00393FD2" w:rsidRPr="00393FD2" w:rsidRDefault="00393FD2" w:rsidP="006D31E1">
            <w:pPr>
              <w:spacing w:before="0" w:after="0"/>
              <w:jc w:val="center"/>
              <w:rPr>
                <w:color w:val="000000"/>
                <w:sz w:val="18"/>
                <w:szCs w:val="18"/>
              </w:rPr>
            </w:pPr>
          </w:p>
        </w:tc>
      </w:tr>
      <w:tr w:rsidR="00A13E03" w:rsidRPr="00393FD2" w14:paraId="10757681"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1CF7D143" w14:textId="40D20ECC"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A23C4E3" w14:textId="4F983BDB" w:rsidR="00393FD2" w:rsidRPr="00393FD2" w:rsidRDefault="00393FD2" w:rsidP="006D31E1">
            <w:pPr>
              <w:spacing w:before="0" w:after="0"/>
              <w:jc w:val="center"/>
              <w:rPr>
                <w:color w:val="000000"/>
                <w:sz w:val="18"/>
                <w:szCs w:val="18"/>
              </w:rPr>
            </w:pPr>
            <w:r w:rsidRPr="00393FD2">
              <w:rPr>
                <w:color w:val="000000"/>
                <w:sz w:val="18"/>
                <w:szCs w:val="18"/>
              </w:rPr>
              <w:t>AC-</w:t>
            </w:r>
            <w:r w:rsidR="005F2511">
              <w:rPr>
                <w:color w:val="000000"/>
                <w:sz w:val="18"/>
                <w:szCs w:val="18"/>
              </w:rPr>
              <w:t>0</w:t>
            </w:r>
            <w:r w:rsidRPr="00393FD2">
              <w:rPr>
                <w:color w:val="000000"/>
                <w:sz w:val="18"/>
                <w:szCs w:val="18"/>
              </w:rPr>
              <w:t>4 (18) Security Attribute Binding</w:t>
            </w:r>
          </w:p>
        </w:tc>
        <w:tc>
          <w:tcPr>
            <w:tcW w:w="1350" w:type="dxa"/>
            <w:tcBorders>
              <w:top w:val="nil"/>
              <w:left w:val="nil"/>
              <w:bottom w:val="single" w:sz="8" w:space="0" w:color="auto"/>
              <w:right w:val="single" w:sz="8" w:space="0" w:color="auto"/>
            </w:tcBorders>
            <w:shd w:val="clear" w:color="auto" w:fill="auto"/>
            <w:vAlign w:val="center"/>
            <w:hideMark/>
          </w:tcPr>
          <w:p w14:paraId="79453897" w14:textId="27722FF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F98E9EB" w14:textId="62A7878C"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852E052" w14:textId="5007FE1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E747EAE" w14:textId="5DACB331"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562CD1B2" w14:textId="45634707" w:rsidR="00393FD2" w:rsidRPr="00393FD2" w:rsidRDefault="00393FD2" w:rsidP="006D31E1">
            <w:pPr>
              <w:spacing w:before="0" w:after="0"/>
              <w:jc w:val="center"/>
              <w:rPr>
                <w:color w:val="000000"/>
                <w:sz w:val="18"/>
                <w:szCs w:val="18"/>
              </w:rPr>
            </w:pPr>
          </w:p>
        </w:tc>
      </w:tr>
      <w:tr w:rsidR="00A13E03" w:rsidRPr="00393FD2" w14:paraId="76BD0856"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054FE85E" w14:textId="558E8C4A"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59205C9" w14:textId="1125FD2B" w:rsidR="00393FD2" w:rsidRPr="00393FD2" w:rsidRDefault="00393FD2" w:rsidP="006D31E1">
            <w:pPr>
              <w:spacing w:before="0" w:after="0"/>
              <w:jc w:val="center"/>
              <w:rPr>
                <w:color w:val="000000"/>
                <w:sz w:val="18"/>
                <w:szCs w:val="18"/>
              </w:rPr>
            </w:pPr>
            <w:r w:rsidRPr="00393FD2">
              <w:rPr>
                <w:color w:val="000000"/>
                <w:sz w:val="18"/>
                <w:szCs w:val="18"/>
              </w:rPr>
              <w:t>AC-</w:t>
            </w:r>
            <w:r w:rsidR="005F2511">
              <w:rPr>
                <w:color w:val="000000"/>
                <w:sz w:val="18"/>
                <w:szCs w:val="18"/>
              </w:rPr>
              <w:t>0</w:t>
            </w:r>
            <w:r w:rsidRPr="00393FD2">
              <w:rPr>
                <w:color w:val="000000"/>
                <w:sz w:val="18"/>
                <w:szCs w:val="18"/>
              </w:rPr>
              <w:t>4 (19) Validation Of Metadata</w:t>
            </w:r>
          </w:p>
        </w:tc>
        <w:tc>
          <w:tcPr>
            <w:tcW w:w="1350" w:type="dxa"/>
            <w:tcBorders>
              <w:top w:val="nil"/>
              <w:left w:val="nil"/>
              <w:bottom w:val="single" w:sz="8" w:space="0" w:color="auto"/>
              <w:right w:val="single" w:sz="8" w:space="0" w:color="auto"/>
            </w:tcBorders>
            <w:shd w:val="clear" w:color="auto" w:fill="auto"/>
            <w:vAlign w:val="center"/>
            <w:hideMark/>
          </w:tcPr>
          <w:p w14:paraId="2DF4CD3B" w14:textId="0CA8A46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37228C7" w14:textId="3CB884A6"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D9313B0" w14:textId="0DC59DB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E672606" w14:textId="71410F6F"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162A7AFD" w14:textId="67FA02DE" w:rsidR="00393FD2" w:rsidRPr="00393FD2" w:rsidRDefault="00393FD2" w:rsidP="006D31E1">
            <w:pPr>
              <w:spacing w:before="0" w:after="0"/>
              <w:jc w:val="center"/>
              <w:rPr>
                <w:color w:val="000000"/>
                <w:sz w:val="18"/>
                <w:szCs w:val="18"/>
              </w:rPr>
            </w:pPr>
          </w:p>
        </w:tc>
      </w:tr>
      <w:tr w:rsidR="00A13E03" w:rsidRPr="00393FD2" w14:paraId="6A7BD4B8"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4CF5AF92" w14:textId="58A8C71A"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85D5646" w14:textId="730F2E62" w:rsidR="00393FD2" w:rsidRPr="00393FD2" w:rsidRDefault="00393FD2" w:rsidP="006D31E1">
            <w:pPr>
              <w:spacing w:before="0" w:after="0"/>
              <w:jc w:val="center"/>
              <w:rPr>
                <w:color w:val="000000"/>
                <w:sz w:val="18"/>
                <w:szCs w:val="18"/>
              </w:rPr>
            </w:pPr>
            <w:r w:rsidRPr="00393FD2">
              <w:rPr>
                <w:color w:val="000000"/>
                <w:sz w:val="18"/>
                <w:szCs w:val="18"/>
              </w:rPr>
              <w:t>AC-</w:t>
            </w:r>
            <w:r w:rsidR="005F2511">
              <w:rPr>
                <w:color w:val="000000"/>
                <w:sz w:val="18"/>
                <w:szCs w:val="18"/>
              </w:rPr>
              <w:t>0</w:t>
            </w:r>
            <w:r w:rsidRPr="00393FD2">
              <w:rPr>
                <w:color w:val="000000"/>
                <w:sz w:val="18"/>
                <w:szCs w:val="18"/>
              </w:rPr>
              <w:t>4 (20) Approved Solutions</w:t>
            </w:r>
          </w:p>
        </w:tc>
        <w:tc>
          <w:tcPr>
            <w:tcW w:w="1350" w:type="dxa"/>
            <w:tcBorders>
              <w:top w:val="nil"/>
              <w:left w:val="nil"/>
              <w:bottom w:val="single" w:sz="8" w:space="0" w:color="auto"/>
              <w:right w:val="single" w:sz="8" w:space="0" w:color="auto"/>
            </w:tcBorders>
            <w:shd w:val="clear" w:color="auto" w:fill="auto"/>
            <w:vAlign w:val="center"/>
            <w:hideMark/>
          </w:tcPr>
          <w:p w14:paraId="7FC373EC" w14:textId="7D4CEDE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843234B" w14:textId="0B502019"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2AD9FC8" w14:textId="1BEC1CC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9D78397" w14:textId="4C17B808"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4BDFF9B8" w14:textId="44FBF348" w:rsidR="00393FD2" w:rsidRPr="00393FD2" w:rsidRDefault="00393FD2" w:rsidP="006D31E1">
            <w:pPr>
              <w:spacing w:before="0" w:after="0"/>
              <w:jc w:val="center"/>
              <w:rPr>
                <w:color w:val="000000"/>
                <w:sz w:val="18"/>
                <w:szCs w:val="18"/>
              </w:rPr>
            </w:pPr>
          </w:p>
        </w:tc>
      </w:tr>
      <w:tr w:rsidR="00A13E03" w:rsidRPr="00393FD2" w14:paraId="1C6F1076"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2B9C7E9F" w14:textId="5DEB1094"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DB26331" w14:textId="32599582" w:rsidR="00393FD2" w:rsidRPr="00393FD2" w:rsidRDefault="00393FD2" w:rsidP="006D31E1">
            <w:pPr>
              <w:spacing w:before="0" w:after="0"/>
              <w:jc w:val="center"/>
              <w:rPr>
                <w:color w:val="000000"/>
                <w:sz w:val="18"/>
                <w:szCs w:val="18"/>
              </w:rPr>
            </w:pPr>
            <w:r w:rsidRPr="00393FD2">
              <w:rPr>
                <w:color w:val="000000"/>
                <w:sz w:val="18"/>
                <w:szCs w:val="18"/>
              </w:rPr>
              <w:t>AC-</w:t>
            </w:r>
            <w:r w:rsidR="005F2511">
              <w:rPr>
                <w:color w:val="000000"/>
                <w:sz w:val="18"/>
                <w:szCs w:val="18"/>
              </w:rPr>
              <w:t>0</w:t>
            </w:r>
            <w:r w:rsidRPr="00393FD2">
              <w:rPr>
                <w:color w:val="000000"/>
                <w:sz w:val="18"/>
                <w:szCs w:val="18"/>
              </w:rPr>
              <w:t>4 (21) Physical / Logical Separation Of Information Flows</w:t>
            </w:r>
          </w:p>
        </w:tc>
        <w:tc>
          <w:tcPr>
            <w:tcW w:w="1350" w:type="dxa"/>
            <w:tcBorders>
              <w:top w:val="nil"/>
              <w:left w:val="nil"/>
              <w:bottom w:val="single" w:sz="8" w:space="0" w:color="auto"/>
              <w:right w:val="single" w:sz="8" w:space="0" w:color="auto"/>
            </w:tcBorders>
            <w:shd w:val="clear" w:color="auto" w:fill="auto"/>
            <w:vAlign w:val="center"/>
            <w:hideMark/>
          </w:tcPr>
          <w:p w14:paraId="2F9428F1" w14:textId="10B0EBF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1F36CBB" w14:textId="6E5968A0"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29F3134" w14:textId="770FB2A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02F679D" w14:textId="30461D38"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75A6D610" w14:textId="0CDBB1C2" w:rsidR="00393FD2" w:rsidRPr="00393FD2" w:rsidRDefault="00393FD2" w:rsidP="006D31E1">
            <w:pPr>
              <w:spacing w:before="0" w:after="0"/>
              <w:jc w:val="center"/>
              <w:rPr>
                <w:color w:val="000000"/>
                <w:sz w:val="18"/>
                <w:szCs w:val="18"/>
              </w:rPr>
            </w:pPr>
          </w:p>
        </w:tc>
      </w:tr>
      <w:tr w:rsidR="00A13E03" w:rsidRPr="00393FD2" w14:paraId="410181B5"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6BD740E0" w14:textId="1DE7D955"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BE0D28D" w14:textId="252000C2" w:rsidR="00393FD2" w:rsidRPr="00393FD2" w:rsidRDefault="00393FD2" w:rsidP="006D31E1">
            <w:pPr>
              <w:spacing w:before="0" w:after="0"/>
              <w:jc w:val="center"/>
              <w:rPr>
                <w:color w:val="000000"/>
                <w:sz w:val="18"/>
                <w:szCs w:val="18"/>
              </w:rPr>
            </w:pPr>
            <w:r w:rsidRPr="00393FD2">
              <w:rPr>
                <w:color w:val="000000"/>
                <w:sz w:val="18"/>
                <w:szCs w:val="18"/>
              </w:rPr>
              <w:t>AC-</w:t>
            </w:r>
            <w:r w:rsidR="00433252">
              <w:rPr>
                <w:color w:val="000000"/>
                <w:sz w:val="18"/>
                <w:szCs w:val="18"/>
              </w:rPr>
              <w:t>0</w:t>
            </w:r>
            <w:r w:rsidRPr="00393FD2">
              <w:rPr>
                <w:color w:val="000000"/>
                <w:sz w:val="18"/>
                <w:szCs w:val="18"/>
              </w:rPr>
              <w:t>4 (22) Access Only</w:t>
            </w:r>
          </w:p>
        </w:tc>
        <w:tc>
          <w:tcPr>
            <w:tcW w:w="1350" w:type="dxa"/>
            <w:tcBorders>
              <w:top w:val="nil"/>
              <w:left w:val="nil"/>
              <w:bottom w:val="single" w:sz="8" w:space="0" w:color="auto"/>
              <w:right w:val="single" w:sz="8" w:space="0" w:color="auto"/>
            </w:tcBorders>
            <w:shd w:val="clear" w:color="auto" w:fill="auto"/>
            <w:vAlign w:val="center"/>
            <w:hideMark/>
          </w:tcPr>
          <w:p w14:paraId="3AFA4AC2" w14:textId="633F0CB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F12BEA8" w14:textId="04D8570D"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D290620" w14:textId="7A903D8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9DCE453" w14:textId="0A95398A"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1A3010CE" w14:textId="19CD205A" w:rsidR="00393FD2" w:rsidRPr="00393FD2" w:rsidRDefault="00393FD2" w:rsidP="006D31E1">
            <w:pPr>
              <w:spacing w:before="0" w:after="0"/>
              <w:jc w:val="center"/>
              <w:rPr>
                <w:color w:val="000000"/>
                <w:sz w:val="18"/>
                <w:szCs w:val="18"/>
              </w:rPr>
            </w:pPr>
          </w:p>
        </w:tc>
      </w:tr>
      <w:tr w:rsidR="00A13E03" w:rsidRPr="00393FD2" w14:paraId="38B9361A"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71D9D28B" w14:textId="62894401"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C6F1DE0" w14:textId="432BEDF3" w:rsidR="00393FD2" w:rsidRPr="00393FD2" w:rsidRDefault="00393FD2" w:rsidP="006D31E1">
            <w:pPr>
              <w:spacing w:before="0" w:after="0"/>
              <w:jc w:val="center"/>
              <w:rPr>
                <w:color w:val="000000"/>
                <w:sz w:val="18"/>
                <w:szCs w:val="18"/>
              </w:rPr>
            </w:pPr>
            <w:r w:rsidRPr="00393FD2">
              <w:rPr>
                <w:color w:val="000000"/>
                <w:sz w:val="18"/>
                <w:szCs w:val="18"/>
              </w:rPr>
              <w:t>AC-</w:t>
            </w:r>
            <w:r w:rsidR="00433252">
              <w:rPr>
                <w:color w:val="000000"/>
                <w:sz w:val="18"/>
                <w:szCs w:val="18"/>
              </w:rPr>
              <w:t>0</w:t>
            </w:r>
            <w:r w:rsidRPr="00393FD2">
              <w:rPr>
                <w:color w:val="000000"/>
                <w:sz w:val="18"/>
                <w:szCs w:val="18"/>
              </w:rPr>
              <w:t>5 Separation Of Duties</w:t>
            </w:r>
          </w:p>
        </w:tc>
        <w:tc>
          <w:tcPr>
            <w:tcW w:w="1350" w:type="dxa"/>
            <w:tcBorders>
              <w:top w:val="nil"/>
              <w:left w:val="nil"/>
              <w:bottom w:val="single" w:sz="8" w:space="0" w:color="auto"/>
              <w:right w:val="single" w:sz="8" w:space="0" w:color="auto"/>
            </w:tcBorders>
            <w:shd w:val="clear" w:color="auto" w:fill="auto"/>
            <w:vAlign w:val="center"/>
            <w:hideMark/>
          </w:tcPr>
          <w:p w14:paraId="5DD9EC1F" w14:textId="6BB23F2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C44419F" w14:textId="302D4715"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1963ADE"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6B5D22C6"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6F0BF4BF" w14:textId="540CC5F9" w:rsidR="00393FD2" w:rsidRPr="00393FD2" w:rsidRDefault="00393FD2" w:rsidP="006D31E1">
            <w:pPr>
              <w:spacing w:before="0" w:after="0"/>
              <w:jc w:val="center"/>
              <w:rPr>
                <w:color w:val="000000"/>
                <w:sz w:val="18"/>
                <w:szCs w:val="18"/>
              </w:rPr>
            </w:pPr>
          </w:p>
        </w:tc>
      </w:tr>
      <w:tr w:rsidR="00A13E03" w:rsidRPr="00393FD2" w14:paraId="64739F12"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345D60E2" w14:textId="4702C80F"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D5A84FB" w14:textId="2AB5F755" w:rsidR="00393FD2" w:rsidRPr="00393FD2" w:rsidRDefault="00393FD2" w:rsidP="006D31E1">
            <w:pPr>
              <w:spacing w:before="0" w:after="0"/>
              <w:jc w:val="center"/>
              <w:rPr>
                <w:color w:val="000000"/>
                <w:sz w:val="18"/>
                <w:szCs w:val="18"/>
              </w:rPr>
            </w:pPr>
            <w:r w:rsidRPr="00393FD2">
              <w:rPr>
                <w:color w:val="000000"/>
                <w:sz w:val="18"/>
                <w:szCs w:val="18"/>
              </w:rPr>
              <w:t>AC-</w:t>
            </w:r>
            <w:r w:rsidR="00433252">
              <w:rPr>
                <w:color w:val="000000"/>
                <w:sz w:val="18"/>
                <w:szCs w:val="18"/>
              </w:rPr>
              <w:t>0</w:t>
            </w:r>
            <w:r w:rsidRPr="00393FD2">
              <w:rPr>
                <w:color w:val="000000"/>
                <w:sz w:val="18"/>
                <w:szCs w:val="18"/>
              </w:rPr>
              <w:t>6 Least Privilege</w:t>
            </w:r>
          </w:p>
        </w:tc>
        <w:tc>
          <w:tcPr>
            <w:tcW w:w="1350" w:type="dxa"/>
            <w:tcBorders>
              <w:top w:val="nil"/>
              <w:left w:val="nil"/>
              <w:bottom w:val="single" w:sz="8" w:space="0" w:color="auto"/>
              <w:right w:val="single" w:sz="8" w:space="0" w:color="auto"/>
            </w:tcBorders>
            <w:shd w:val="clear" w:color="auto" w:fill="auto"/>
            <w:vAlign w:val="center"/>
            <w:hideMark/>
          </w:tcPr>
          <w:p w14:paraId="14AC8AF2" w14:textId="54614BA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A5B1FD6" w14:textId="33A023C7"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4E117E1"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5A5DE2FC"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5ED9CBFD" w14:textId="21896887" w:rsidR="00393FD2" w:rsidRPr="00393FD2" w:rsidRDefault="00393FD2" w:rsidP="006D31E1">
            <w:pPr>
              <w:spacing w:before="0" w:after="0"/>
              <w:jc w:val="center"/>
              <w:rPr>
                <w:color w:val="000000"/>
                <w:sz w:val="18"/>
                <w:szCs w:val="18"/>
              </w:rPr>
            </w:pPr>
          </w:p>
        </w:tc>
      </w:tr>
      <w:tr w:rsidR="00A13E03" w:rsidRPr="00393FD2" w14:paraId="3EED4EC1"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42AA6089" w14:textId="50C1BE4A"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D46504C" w14:textId="660A0D58" w:rsidR="00393FD2" w:rsidRPr="00393FD2" w:rsidRDefault="00393FD2" w:rsidP="006D31E1">
            <w:pPr>
              <w:spacing w:before="0" w:after="0"/>
              <w:jc w:val="center"/>
              <w:rPr>
                <w:color w:val="000000"/>
                <w:sz w:val="18"/>
                <w:szCs w:val="18"/>
              </w:rPr>
            </w:pPr>
            <w:r w:rsidRPr="00393FD2">
              <w:rPr>
                <w:color w:val="000000"/>
                <w:sz w:val="18"/>
                <w:szCs w:val="18"/>
              </w:rPr>
              <w:t>AC-</w:t>
            </w:r>
            <w:r w:rsidR="00433252">
              <w:rPr>
                <w:color w:val="000000"/>
                <w:sz w:val="18"/>
                <w:szCs w:val="18"/>
              </w:rPr>
              <w:t>0</w:t>
            </w:r>
            <w:r w:rsidRPr="00393FD2">
              <w:rPr>
                <w:color w:val="000000"/>
                <w:sz w:val="18"/>
                <w:szCs w:val="18"/>
              </w:rPr>
              <w:t>6</w:t>
            </w:r>
            <w:r w:rsidR="005037C2">
              <w:rPr>
                <w:color w:val="000000"/>
                <w:sz w:val="18"/>
                <w:szCs w:val="18"/>
              </w:rPr>
              <w:t xml:space="preserve"> </w:t>
            </w:r>
            <w:r w:rsidRPr="00393FD2">
              <w:rPr>
                <w:color w:val="000000"/>
                <w:sz w:val="18"/>
                <w:szCs w:val="18"/>
              </w:rPr>
              <w:t>(</w:t>
            </w:r>
            <w:r w:rsidR="004442C0">
              <w:rPr>
                <w:color w:val="000000"/>
                <w:sz w:val="18"/>
                <w:szCs w:val="18"/>
              </w:rPr>
              <w:t>0</w:t>
            </w:r>
            <w:r w:rsidRPr="00393FD2">
              <w:rPr>
                <w:color w:val="000000"/>
                <w:sz w:val="18"/>
                <w:szCs w:val="18"/>
              </w:rPr>
              <w:t>1) Authorize Access To Security Functions</w:t>
            </w:r>
          </w:p>
        </w:tc>
        <w:tc>
          <w:tcPr>
            <w:tcW w:w="1350" w:type="dxa"/>
            <w:tcBorders>
              <w:top w:val="nil"/>
              <w:left w:val="nil"/>
              <w:bottom w:val="single" w:sz="8" w:space="0" w:color="auto"/>
              <w:right w:val="single" w:sz="8" w:space="0" w:color="auto"/>
            </w:tcBorders>
            <w:shd w:val="clear" w:color="auto" w:fill="auto"/>
            <w:vAlign w:val="center"/>
            <w:hideMark/>
          </w:tcPr>
          <w:p w14:paraId="2D8335FF" w14:textId="3D0F44B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DBB4EEE" w14:textId="0DCB49DE"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5CFCB64"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7FBA8760"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31E87C17" w14:textId="4ADD7E06" w:rsidR="00393FD2" w:rsidRPr="00393FD2" w:rsidRDefault="00393FD2" w:rsidP="006D31E1">
            <w:pPr>
              <w:spacing w:before="0" w:after="0"/>
              <w:jc w:val="center"/>
              <w:rPr>
                <w:color w:val="000000"/>
                <w:sz w:val="18"/>
                <w:szCs w:val="18"/>
              </w:rPr>
            </w:pPr>
          </w:p>
        </w:tc>
      </w:tr>
      <w:tr w:rsidR="00A13E03" w:rsidRPr="00393FD2" w14:paraId="7D653136"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30F31822" w14:textId="33AE0ABB"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8F197E8" w14:textId="698FF603" w:rsidR="00393FD2" w:rsidRPr="00393FD2" w:rsidRDefault="00393FD2" w:rsidP="006D31E1">
            <w:pPr>
              <w:spacing w:before="0" w:after="0"/>
              <w:jc w:val="center"/>
              <w:rPr>
                <w:color w:val="000000"/>
                <w:sz w:val="18"/>
                <w:szCs w:val="18"/>
              </w:rPr>
            </w:pPr>
            <w:r w:rsidRPr="00393FD2">
              <w:rPr>
                <w:color w:val="000000"/>
                <w:sz w:val="18"/>
                <w:szCs w:val="18"/>
              </w:rPr>
              <w:t>AC-</w:t>
            </w:r>
            <w:r w:rsidR="00433252">
              <w:rPr>
                <w:color w:val="000000"/>
                <w:sz w:val="18"/>
                <w:szCs w:val="18"/>
              </w:rPr>
              <w:t>0</w:t>
            </w:r>
            <w:r w:rsidRPr="00393FD2">
              <w:rPr>
                <w:color w:val="000000"/>
                <w:sz w:val="18"/>
                <w:szCs w:val="18"/>
              </w:rPr>
              <w:t>6</w:t>
            </w:r>
            <w:r w:rsidR="005037C2">
              <w:rPr>
                <w:color w:val="000000"/>
                <w:sz w:val="18"/>
                <w:szCs w:val="18"/>
              </w:rPr>
              <w:t xml:space="preserve"> </w:t>
            </w:r>
            <w:r w:rsidRPr="00393FD2">
              <w:rPr>
                <w:color w:val="000000"/>
                <w:sz w:val="18"/>
                <w:szCs w:val="18"/>
              </w:rPr>
              <w:t>(</w:t>
            </w:r>
            <w:r w:rsidR="004442C0">
              <w:rPr>
                <w:color w:val="000000"/>
                <w:sz w:val="18"/>
                <w:szCs w:val="18"/>
              </w:rPr>
              <w:t>0</w:t>
            </w:r>
            <w:r w:rsidRPr="00393FD2">
              <w:rPr>
                <w:color w:val="000000"/>
                <w:sz w:val="18"/>
                <w:szCs w:val="18"/>
              </w:rPr>
              <w:t>2) Non-Privileged Access For Nonsecurity Functions</w:t>
            </w:r>
          </w:p>
        </w:tc>
        <w:tc>
          <w:tcPr>
            <w:tcW w:w="1350" w:type="dxa"/>
            <w:tcBorders>
              <w:top w:val="nil"/>
              <w:left w:val="nil"/>
              <w:bottom w:val="single" w:sz="8" w:space="0" w:color="auto"/>
              <w:right w:val="single" w:sz="8" w:space="0" w:color="auto"/>
            </w:tcBorders>
            <w:shd w:val="clear" w:color="auto" w:fill="auto"/>
            <w:vAlign w:val="center"/>
            <w:hideMark/>
          </w:tcPr>
          <w:p w14:paraId="675D8B07" w14:textId="494961B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AAB6D07" w14:textId="1F356FA9"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D826514"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3E6CB1AB"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6AE8BB45" w14:textId="60096E40" w:rsidR="00393FD2" w:rsidRPr="00393FD2" w:rsidRDefault="00393FD2" w:rsidP="006D31E1">
            <w:pPr>
              <w:spacing w:before="0" w:after="0"/>
              <w:jc w:val="center"/>
              <w:rPr>
                <w:color w:val="000000"/>
                <w:sz w:val="18"/>
                <w:szCs w:val="18"/>
              </w:rPr>
            </w:pPr>
          </w:p>
        </w:tc>
      </w:tr>
      <w:tr w:rsidR="00A13E03" w:rsidRPr="00393FD2" w14:paraId="476C00FC"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2E1DDB15" w14:textId="36DE665A"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A6A6ED9" w14:textId="78FFE782" w:rsidR="00393FD2" w:rsidRPr="00393FD2" w:rsidRDefault="00393FD2" w:rsidP="006D31E1">
            <w:pPr>
              <w:spacing w:before="0" w:after="0"/>
              <w:jc w:val="center"/>
              <w:rPr>
                <w:color w:val="000000"/>
                <w:sz w:val="18"/>
                <w:szCs w:val="18"/>
              </w:rPr>
            </w:pPr>
            <w:r w:rsidRPr="00393FD2">
              <w:rPr>
                <w:color w:val="000000"/>
                <w:sz w:val="18"/>
                <w:szCs w:val="18"/>
              </w:rPr>
              <w:t>AC-</w:t>
            </w:r>
            <w:r w:rsidR="00433252">
              <w:rPr>
                <w:color w:val="000000"/>
                <w:sz w:val="18"/>
                <w:szCs w:val="18"/>
              </w:rPr>
              <w:t>0</w:t>
            </w:r>
            <w:r w:rsidRPr="00393FD2">
              <w:rPr>
                <w:color w:val="000000"/>
                <w:sz w:val="18"/>
                <w:szCs w:val="18"/>
              </w:rPr>
              <w:t>6</w:t>
            </w:r>
            <w:r w:rsidR="005037C2">
              <w:rPr>
                <w:color w:val="000000"/>
                <w:sz w:val="18"/>
                <w:szCs w:val="18"/>
              </w:rPr>
              <w:t xml:space="preserve"> </w:t>
            </w:r>
            <w:r w:rsidRPr="00393FD2">
              <w:rPr>
                <w:color w:val="000000"/>
                <w:sz w:val="18"/>
                <w:szCs w:val="18"/>
              </w:rPr>
              <w:t>(</w:t>
            </w:r>
            <w:r w:rsidR="004442C0">
              <w:rPr>
                <w:color w:val="000000"/>
                <w:sz w:val="18"/>
                <w:szCs w:val="18"/>
              </w:rPr>
              <w:t>0</w:t>
            </w:r>
            <w:r w:rsidRPr="00393FD2">
              <w:rPr>
                <w:color w:val="000000"/>
                <w:sz w:val="18"/>
                <w:szCs w:val="18"/>
              </w:rPr>
              <w:t>3) Network Access To Privileged Commands</w:t>
            </w:r>
          </w:p>
        </w:tc>
        <w:tc>
          <w:tcPr>
            <w:tcW w:w="1350" w:type="dxa"/>
            <w:tcBorders>
              <w:top w:val="nil"/>
              <w:left w:val="nil"/>
              <w:bottom w:val="single" w:sz="8" w:space="0" w:color="auto"/>
              <w:right w:val="single" w:sz="8" w:space="0" w:color="auto"/>
            </w:tcBorders>
            <w:shd w:val="clear" w:color="auto" w:fill="auto"/>
            <w:vAlign w:val="center"/>
            <w:hideMark/>
          </w:tcPr>
          <w:p w14:paraId="702B59D7" w14:textId="37B7423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A22733C" w14:textId="0C746C1D"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6AB8E74" w14:textId="69643B1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E84C0D3"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65E61978" w14:textId="453D0301" w:rsidR="00393FD2" w:rsidRPr="00393FD2" w:rsidRDefault="00393FD2" w:rsidP="006D31E1">
            <w:pPr>
              <w:spacing w:before="0" w:after="0"/>
              <w:jc w:val="center"/>
              <w:rPr>
                <w:color w:val="000000"/>
                <w:sz w:val="18"/>
                <w:szCs w:val="18"/>
              </w:rPr>
            </w:pPr>
          </w:p>
        </w:tc>
      </w:tr>
      <w:tr w:rsidR="00A13E03" w:rsidRPr="00393FD2" w14:paraId="7D880D60"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156EAF12" w14:textId="0D0949F0"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23F121D" w14:textId="2E0B2D44" w:rsidR="00393FD2" w:rsidRPr="00393FD2" w:rsidRDefault="00393FD2" w:rsidP="006D31E1">
            <w:pPr>
              <w:spacing w:before="0" w:after="0"/>
              <w:jc w:val="center"/>
              <w:rPr>
                <w:color w:val="000000"/>
                <w:sz w:val="18"/>
                <w:szCs w:val="18"/>
              </w:rPr>
            </w:pPr>
            <w:r w:rsidRPr="00393FD2">
              <w:rPr>
                <w:color w:val="000000"/>
                <w:sz w:val="18"/>
                <w:szCs w:val="18"/>
              </w:rPr>
              <w:t>AC-</w:t>
            </w:r>
            <w:r w:rsidR="00433252">
              <w:rPr>
                <w:color w:val="000000"/>
                <w:sz w:val="18"/>
                <w:szCs w:val="18"/>
              </w:rPr>
              <w:t>0</w:t>
            </w:r>
            <w:r w:rsidRPr="00393FD2">
              <w:rPr>
                <w:color w:val="000000"/>
                <w:sz w:val="18"/>
                <w:szCs w:val="18"/>
              </w:rPr>
              <w:t>6 (</w:t>
            </w:r>
            <w:r w:rsidR="004442C0">
              <w:rPr>
                <w:color w:val="000000"/>
                <w:sz w:val="18"/>
                <w:szCs w:val="18"/>
              </w:rPr>
              <w:t>0</w:t>
            </w:r>
            <w:r w:rsidRPr="00393FD2">
              <w:rPr>
                <w:color w:val="000000"/>
                <w:sz w:val="18"/>
                <w:szCs w:val="18"/>
              </w:rPr>
              <w:t>4) Separate Processing Domains</w:t>
            </w:r>
          </w:p>
        </w:tc>
        <w:tc>
          <w:tcPr>
            <w:tcW w:w="1350" w:type="dxa"/>
            <w:tcBorders>
              <w:top w:val="nil"/>
              <w:left w:val="nil"/>
              <w:bottom w:val="single" w:sz="8" w:space="0" w:color="auto"/>
              <w:right w:val="single" w:sz="8" w:space="0" w:color="auto"/>
            </w:tcBorders>
            <w:shd w:val="clear" w:color="auto" w:fill="auto"/>
            <w:vAlign w:val="center"/>
            <w:hideMark/>
          </w:tcPr>
          <w:p w14:paraId="58A6D4CD" w14:textId="50A9290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33E9664" w14:textId="049818C9"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31C2C9A" w14:textId="59FB9AA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AE80B94" w14:textId="2469DFE0"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4310FB5E" w14:textId="0CBE65FA" w:rsidR="00393FD2" w:rsidRPr="00393FD2" w:rsidRDefault="00393FD2" w:rsidP="006D31E1">
            <w:pPr>
              <w:spacing w:before="0" w:after="0"/>
              <w:jc w:val="center"/>
              <w:rPr>
                <w:color w:val="000000"/>
                <w:sz w:val="18"/>
                <w:szCs w:val="18"/>
              </w:rPr>
            </w:pPr>
          </w:p>
        </w:tc>
      </w:tr>
      <w:tr w:rsidR="00A13E03" w:rsidRPr="00393FD2" w14:paraId="29A3D07A"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67761FF9" w14:textId="38663B5A"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9B5764A" w14:textId="68FD3AE5" w:rsidR="00393FD2" w:rsidRPr="00393FD2" w:rsidRDefault="00393FD2" w:rsidP="006D31E1">
            <w:pPr>
              <w:spacing w:before="0" w:after="0"/>
              <w:jc w:val="center"/>
              <w:rPr>
                <w:color w:val="000000"/>
                <w:sz w:val="18"/>
                <w:szCs w:val="18"/>
              </w:rPr>
            </w:pPr>
            <w:r w:rsidRPr="00393FD2">
              <w:rPr>
                <w:color w:val="000000"/>
                <w:sz w:val="18"/>
                <w:szCs w:val="18"/>
              </w:rPr>
              <w:t>AC-</w:t>
            </w:r>
            <w:r w:rsidR="00433252">
              <w:rPr>
                <w:color w:val="000000"/>
                <w:sz w:val="18"/>
                <w:szCs w:val="18"/>
              </w:rPr>
              <w:t>0</w:t>
            </w:r>
            <w:r w:rsidRPr="00393FD2">
              <w:rPr>
                <w:color w:val="000000"/>
                <w:sz w:val="18"/>
                <w:szCs w:val="18"/>
              </w:rPr>
              <w:t>6</w:t>
            </w:r>
            <w:r w:rsidR="005037C2">
              <w:rPr>
                <w:color w:val="000000"/>
                <w:sz w:val="18"/>
                <w:szCs w:val="18"/>
              </w:rPr>
              <w:t xml:space="preserve"> </w:t>
            </w:r>
            <w:r w:rsidRPr="00393FD2">
              <w:rPr>
                <w:color w:val="000000"/>
                <w:sz w:val="18"/>
                <w:szCs w:val="18"/>
              </w:rPr>
              <w:t>(</w:t>
            </w:r>
            <w:r w:rsidR="004442C0">
              <w:rPr>
                <w:color w:val="000000"/>
                <w:sz w:val="18"/>
                <w:szCs w:val="18"/>
              </w:rPr>
              <w:t>0</w:t>
            </w:r>
            <w:r w:rsidRPr="00393FD2">
              <w:rPr>
                <w:color w:val="000000"/>
                <w:sz w:val="18"/>
                <w:szCs w:val="18"/>
              </w:rPr>
              <w:t>5) Privileged Accounts</w:t>
            </w:r>
          </w:p>
        </w:tc>
        <w:tc>
          <w:tcPr>
            <w:tcW w:w="1350" w:type="dxa"/>
            <w:tcBorders>
              <w:top w:val="nil"/>
              <w:left w:val="nil"/>
              <w:bottom w:val="single" w:sz="8" w:space="0" w:color="auto"/>
              <w:right w:val="single" w:sz="8" w:space="0" w:color="auto"/>
            </w:tcBorders>
            <w:shd w:val="clear" w:color="auto" w:fill="auto"/>
            <w:vAlign w:val="center"/>
            <w:hideMark/>
          </w:tcPr>
          <w:p w14:paraId="0187BEC4" w14:textId="5A7F311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FAE1C6D" w14:textId="5C8AE472"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585566A"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47511D7D"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0DE51D5A" w14:textId="576ABFE1" w:rsidR="00393FD2" w:rsidRPr="00393FD2" w:rsidRDefault="00393FD2" w:rsidP="006D31E1">
            <w:pPr>
              <w:spacing w:before="0" w:after="0"/>
              <w:jc w:val="center"/>
              <w:rPr>
                <w:color w:val="000000"/>
                <w:sz w:val="18"/>
                <w:szCs w:val="18"/>
              </w:rPr>
            </w:pPr>
          </w:p>
        </w:tc>
      </w:tr>
      <w:tr w:rsidR="00A13E03" w:rsidRPr="00393FD2" w14:paraId="0F668439"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0C819670" w14:textId="44FFCA41"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275106A" w14:textId="319B8CC1" w:rsidR="00393FD2" w:rsidRPr="00393FD2" w:rsidRDefault="00393FD2" w:rsidP="006D31E1">
            <w:pPr>
              <w:spacing w:before="0" w:after="0"/>
              <w:jc w:val="center"/>
              <w:rPr>
                <w:color w:val="000000"/>
                <w:sz w:val="18"/>
                <w:szCs w:val="18"/>
              </w:rPr>
            </w:pPr>
            <w:r w:rsidRPr="00393FD2">
              <w:rPr>
                <w:color w:val="000000"/>
                <w:sz w:val="18"/>
                <w:szCs w:val="18"/>
              </w:rPr>
              <w:t>AC-</w:t>
            </w:r>
            <w:r w:rsidR="00433252">
              <w:rPr>
                <w:color w:val="000000"/>
                <w:sz w:val="18"/>
                <w:szCs w:val="18"/>
              </w:rPr>
              <w:t>0</w:t>
            </w:r>
            <w:r w:rsidRPr="00393FD2">
              <w:rPr>
                <w:color w:val="000000"/>
                <w:sz w:val="18"/>
                <w:szCs w:val="18"/>
              </w:rPr>
              <w:t>6 (</w:t>
            </w:r>
            <w:r w:rsidR="004442C0">
              <w:rPr>
                <w:color w:val="000000"/>
                <w:sz w:val="18"/>
                <w:szCs w:val="18"/>
              </w:rPr>
              <w:t>0</w:t>
            </w:r>
            <w:r w:rsidRPr="00393FD2">
              <w:rPr>
                <w:color w:val="000000"/>
                <w:sz w:val="18"/>
                <w:szCs w:val="18"/>
              </w:rPr>
              <w:t>6) Privileged Access By Non-Organizational Users</w:t>
            </w:r>
          </w:p>
        </w:tc>
        <w:tc>
          <w:tcPr>
            <w:tcW w:w="1350" w:type="dxa"/>
            <w:tcBorders>
              <w:top w:val="nil"/>
              <w:left w:val="nil"/>
              <w:bottom w:val="single" w:sz="8" w:space="0" w:color="auto"/>
              <w:right w:val="single" w:sz="8" w:space="0" w:color="auto"/>
            </w:tcBorders>
            <w:shd w:val="clear" w:color="auto" w:fill="auto"/>
            <w:vAlign w:val="center"/>
            <w:hideMark/>
          </w:tcPr>
          <w:p w14:paraId="4003A885" w14:textId="35500C1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764D360" w14:textId="5AED3AD4"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20DFAA5" w14:textId="59F6BAB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D554D95" w14:textId="69670228"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1C8E051A" w14:textId="2FCAB164" w:rsidR="00393FD2" w:rsidRPr="00393FD2" w:rsidRDefault="00393FD2" w:rsidP="006D31E1">
            <w:pPr>
              <w:spacing w:before="0" w:after="0"/>
              <w:jc w:val="center"/>
              <w:rPr>
                <w:color w:val="000000"/>
                <w:sz w:val="18"/>
                <w:szCs w:val="18"/>
              </w:rPr>
            </w:pPr>
          </w:p>
        </w:tc>
      </w:tr>
      <w:tr w:rsidR="00A13E03" w:rsidRPr="00393FD2" w14:paraId="553D94E2"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6AEB4703" w14:textId="23FF024C"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F1022CB" w14:textId="0B290628" w:rsidR="00393FD2" w:rsidRPr="00393FD2" w:rsidRDefault="00393FD2" w:rsidP="006D31E1">
            <w:pPr>
              <w:spacing w:before="0" w:after="0"/>
              <w:jc w:val="center"/>
              <w:rPr>
                <w:color w:val="000000"/>
                <w:sz w:val="18"/>
                <w:szCs w:val="18"/>
              </w:rPr>
            </w:pPr>
            <w:r w:rsidRPr="00393FD2">
              <w:rPr>
                <w:color w:val="000000"/>
                <w:sz w:val="18"/>
                <w:szCs w:val="18"/>
              </w:rPr>
              <w:t>AC-</w:t>
            </w:r>
            <w:r w:rsidR="00433252">
              <w:rPr>
                <w:color w:val="000000"/>
                <w:sz w:val="18"/>
                <w:szCs w:val="18"/>
              </w:rPr>
              <w:t>0</w:t>
            </w:r>
            <w:r w:rsidRPr="00393FD2">
              <w:rPr>
                <w:color w:val="000000"/>
                <w:sz w:val="18"/>
                <w:szCs w:val="18"/>
              </w:rPr>
              <w:t>6 (</w:t>
            </w:r>
            <w:r w:rsidR="004442C0">
              <w:rPr>
                <w:color w:val="000000"/>
                <w:sz w:val="18"/>
                <w:szCs w:val="18"/>
              </w:rPr>
              <w:t>0</w:t>
            </w:r>
            <w:r w:rsidRPr="00393FD2">
              <w:rPr>
                <w:color w:val="000000"/>
                <w:sz w:val="18"/>
                <w:szCs w:val="18"/>
              </w:rPr>
              <w:t>7) Review Of User Privileges</w:t>
            </w:r>
          </w:p>
        </w:tc>
        <w:tc>
          <w:tcPr>
            <w:tcW w:w="1350" w:type="dxa"/>
            <w:tcBorders>
              <w:top w:val="nil"/>
              <w:left w:val="nil"/>
              <w:bottom w:val="single" w:sz="8" w:space="0" w:color="auto"/>
              <w:right w:val="single" w:sz="8" w:space="0" w:color="auto"/>
            </w:tcBorders>
            <w:shd w:val="clear" w:color="auto" w:fill="auto"/>
            <w:vAlign w:val="center"/>
            <w:hideMark/>
          </w:tcPr>
          <w:p w14:paraId="0913A462" w14:textId="0E0422A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19606E3" w14:textId="4FB1DB33"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39310A7" w14:textId="7533036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BF29682" w14:textId="41165205"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6484C9C6" w14:textId="10556E4C" w:rsidR="00393FD2" w:rsidRPr="00393FD2" w:rsidRDefault="00393FD2" w:rsidP="006D31E1">
            <w:pPr>
              <w:spacing w:before="0" w:after="0"/>
              <w:jc w:val="center"/>
              <w:rPr>
                <w:color w:val="000000"/>
                <w:sz w:val="18"/>
                <w:szCs w:val="18"/>
              </w:rPr>
            </w:pPr>
          </w:p>
        </w:tc>
      </w:tr>
      <w:tr w:rsidR="00A13E03" w:rsidRPr="00393FD2" w14:paraId="694F7119"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368587C8" w14:textId="0907D98E"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BB6C9CA" w14:textId="6CB6650F" w:rsidR="00393FD2" w:rsidRPr="00393FD2" w:rsidRDefault="00393FD2" w:rsidP="006D31E1">
            <w:pPr>
              <w:spacing w:before="0" w:after="0"/>
              <w:jc w:val="center"/>
              <w:rPr>
                <w:color w:val="000000"/>
                <w:sz w:val="18"/>
                <w:szCs w:val="18"/>
              </w:rPr>
            </w:pPr>
            <w:r w:rsidRPr="00393FD2">
              <w:rPr>
                <w:color w:val="000000"/>
                <w:sz w:val="18"/>
                <w:szCs w:val="18"/>
              </w:rPr>
              <w:t>AC-</w:t>
            </w:r>
            <w:r w:rsidR="00433252">
              <w:rPr>
                <w:color w:val="000000"/>
                <w:sz w:val="18"/>
                <w:szCs w:val="18"/>
              </w:rPr>
              <w:t>0</w:t>
            </w:r>
            <w:r w:rsidRPr="00393FD2">
              <w:rPr>
                <w:color w:val="000000"/>
                <w:sz w:val="18"/>
                <w:szCs w:val="18"/>
              </w:rPr>
              <w:t>6 (</w:t>
            </w:r>
            <w:r w:rsidR="004442C0">
              <w:rPr>
                <w:color w:val="000000"/>
                <w:sz w:val="18"/>
                <w:szCs w:val="18"/>
              </w:rPr>
              <w:t>0</w:t>
            </w:r>
            <w:r w:rsidRPr="00393FD2">
              <w:rPr>
                <w:color w:val="000000"/>
                <w:sz w:val="18"/>
                <w:szCs w:val="18"/>
              </w:rPr>
              <w:t>8) Privilege Levels For Code Execution</w:t>
            </w:r>
          </w:p>
        </w:tc>
        <w:tc>
          <w:tcPr>
            <w:tcW w:w="1350" w:type="dxa"/>
            <w:tcBorders>
              <w:top w:val="nil"/>
              <w:left w:val="nil"/>
              <w:bottom w:val="single" w:sz="8" w:space="0" w:color="auto"/>
              <w:right w:val="single" w:sz="8" w:space="0" w:color="auto"/>
            </w:tcBorders>
            <w:shd w:val="clear" w:color="auto" w:fill="auto"/>
            <w:vAlign w:val="center"/>
            <w:hideMark/>
          </w:tcPr>
          <w:p w14:paraId="6E6824D2" w14:textId="3875235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C596F59" w14:textId="00D99042"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E1161C0" w14:textId="357FEAA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BDFFA55" w14:textId="075AB942"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5A938B2F" w14:textId="3E81BFB7" w:rsidR="00393FD2" w:rsidRPr="00393FD2" w:rsidRDefault="00393FD2" w:rsidP="006D31E1">
            <w:pPr>
              <w:spacing w:before="0" w:after="0"/>
              <w:jc w:val="center"/>
              <w:rPr>
                <w:color w:val="000000"/>
                <w:sz w:val="18"/>
                <w:szCs w:val="18"/>
              </w:rPr>
            </w:pPr>
          </w:p>
        </w:tc>
      </w:tr>
      <w:tr w:rsidR="00A13E03" w:rsidRPr="00393FD2" w14:paraId="4DD9BA2B"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27B2C2EC" w14:textId="0D31DC0E"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FEC8E5C" w14:textId="7DCBAD48" w:rsidR="00393FD2" w:rsidRPr="00393FD2" w:rsidRDefault="00393FD2" w:rsidP="006D31E1">
            <w:pPr>
              <w:spacing w:before="0" w:after="0"/>
              <w:jc w:val="center"/>
              <w:rPr>
                <w:color w:val="000000"/>
                <w:sz w:val="18"/>
                <w:szCs w:val="18"/>
              </w:rPr>
            </w:pPr>
            <w:r w:rsidRPr="00393FD2">
              <w:rPr>
                <w:color w:val="000000"/>
                <w:sz w:val="18"/>
                <w:szCs w:val="18"/>
              </w:rPr>
              <w:t>AC-</w:t>
            </w:r>
            <w:r w:rsidR="00433252">
              <w:rPr>
                <w:color w:val="000000"/>
                <w:sz w:val="18"/>
                <w:szCs w:val="18"/>
              </w:rPr>
              <w:t>0</w:t>
            </w:r>
            <w:r w:rsidRPr="00393FD2">
              <w:rPr>
                <w:color w:val="000000"/>
                <w:sz w:val="18"/>
                <w:szCs w:val="18"/>
              </w:rPr>
              <w:t>6</w:t>
            </w:r>
            <w:r w:rsidR="000F3605">
              <w:rPr>
                <w:color w:val="000000"/>
                <w:sz w:val="18"/>
                <w:szCs w:val="18"/>
              </w:rPr>
              <w:t xml:space="preserve"> </w:t>
            </w:r>
            <w:r w:rsidRPr="00393FD2">
              <w:rPr>
                <w:color w:val="000000"/>
                <w:sz w:val="18"/>
                <w:szCs w:val="18"/>
              </w:rPr>
              <w:t>(</w:t>
            </w:r>
            <w:r w:rsidR="004442C0">
              <w:rPr>
                <w:color w:val="000000"/>
                <w:sz w:val="18"/>
                <w:szCs w:val="18"/>
              </w:rPr>
              <w:t>0</w:t>
            </w:r>
            <w:r w:rsidRPr="00393FD2">
              <w:rPr>
                <w:color w:val="000000"/>
                <w:sz w:val="18"/>
                <w:szCs w:val="18"/>
              </w:rPr>
              <w:t>9) Auditing Use Of Privileged Functions</w:t>
            </w:r>
          </w:p>
        </w:tc>
        <w:tc>
          <w:tcPr>
            <w:tcW w:w="1350" w:type="dxa"/>
            <w:tcBorders>
              <w:top w:val="nil"/>
              <w:left w:val="nil"/>
              <w:bottom w:val="single" w:sz="8" w:space="0" w:color="auto"/>
              <w:right w:val="single" w:sz="8" w:space="0" w:color="auto"/>
            </w:tcBorders>
            <w:shd w:val="clear" w:color="auto" w:fill="auto"/>
            <w:vAlign w:val="center"/>
            <w:hideMark/>
          </w:tcPr>
          <w:p w14:paraId="011E22DD" w14:textId="5179668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C2C17AD" w14:textId="395F9765"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2954C2C"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749810D1"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08CA2428" w14:textId="233FE0AC" w:rsidR="00393FD2" w:rsidRPr="00393FD2" w:rsidRDefault="00393FD2" w:rsidP="006D31E1">
            <w:pPr>
              <w:spacing w:before="0" w:after="0"/>
              <w:jc w:val="center"/>
              <w:rPr>
                <w:color w:val="000000"/>
                <w:sz w:val="18"/>
                <w:szCs w:val="18"/>
              </w:rPr>
            </w:pPr>
          </w:p>
        </w:tc>
      </w:tr>
      <w:tr w:rsidR="00A13E03" w:rsidRPr="00393FD2" w14:paraId="2E6E27A0"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34C7E0D5" w14:textId="4CD3B2CB"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30923B7" w14:textId="5DC1C51D" w:rsidR="00393FD2" w:rsidRPr="00393FD2" w:rsidRDefault="00393FD2" w:rsidP="006D31E1">
            <w:pPr>
              <w:spacing w:before="0" w:after="0"/>
              <w:jc w:val="center"/>
              <w:rPr>
                <w:color w:val="000000"/>
                <w:sz w:val="18"/>
                <w:szCs w:val="18"/>
              </w:rPr>
            </w:pPr>
            <w:r w:rsidRPr="00393FD2">
              <w:rPr>
                <w:color w:val="000000"/>
                <w:sz w:val="18"/>
                <w:szCs w:val="18"/>
              </w:rPr>
              <w:t>AC-</w:t>
            </w:r>
            <w:r w:rsidR="00433252">
              <w:rPr>
                <w:color w:val="000000"/>
                <w:sz w:val="18"/>
                <w:szCs w:val="18"/>
              </w:rPr>
              <w:t>0</w:t>
            </w:r>
            <w:r w:rsidRPr="00393FD2">
              <w:rPr>
                <w:color w:val="000000"/>
                <w:sz w:val="18"/>
                <w:szCs w:val="18"/>
              </w:rPr>
              <w:t>6</w:t>
            </w:r>
            <w:r w:rsidR="005037C2">
              <w:rPr>
                <w:color w:val="000000"/>
                <w:sz w:val="18"/>
                <w:szCs w:val="18"/>
              </w:rPr>
              <w:t xml:space="preserve"> </w:t>
            </w:r>
            <w:r w:rsidRPr="00393FD2">
              <w:rPr>
                <w:color w:val="000000"/>
                <w:sz w:val="18"/>
                <w:szCs w:val="18"/>
              </w:rPr>
              <w:t>(10) Prohibit Non-Privileged Users From Executing Privileged Functions</w:t>
            </w:r>
          </w:p>
        </w:tc>
        <w:tc>
          <w:tcPr>
            <w:tcW w:w="1350" w:type="dxa"/>
            <w:tcBorders>
              <w:top w:val="nil"/>
              <w:left w:val="nil"/>
              <w:bottom w:val="single" w:sz="8" w:space="0" w:color="auto"/>
              <w:right w:val="single" w:sz="8" w:space="0" w:color="auto"/>
            </w:tcBorders>
            <w:shd w:val="clear" w:color="auto" w:fill="auto"/>
            <w:vAlign w:val="center"/>
            <w:hideMark/>
          </w:tcPr>
          <w:p w14:paraId="40AC299A" w14:textId="291AA55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7C4D808" w14:textId="7E44E9FE"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5A071A3"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3734660A"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703B4FB8" w14:textId="34D19FBF" w:rsidR="00393FD2" w:rsidRPr="00393FD2" w:rsidRDefault="00393FD2" w:rsidP="006D31E1">
            <w:pPr>
              <w:spacing w:before="0" w:after="0"/>
              <w:jc w:val="center"/>
              <w:rPr>
                <w:color w:val="000000"/>
                <w:sz w:val="18"/>
                <w:szCs w:val="18"/>
              </w:rPr>
            </w:pPr>
          </w:p>
        </w:tc>
      </w:tr>
      <w:tr w:rsidR="00A13E03" w:rsidRPr="00393FD2" w14:paraId="22662CFA"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52F3009D" w14:textId="707EE7F1"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F6B588E" w14:textId="54673F86" w:rsidR="00393FD2" w:rsidRPr="00393FD2" w:rsidRDefault="00393FD2" w:rsidP="006D31E1">
            <w:pPr>
              <w:spacing w:before="0" w:after="0"/>
              <w:jc w:val="center"/>
              <w:rPr>
                <w:color w:val="000000"/>
                <w:sz w:val="18"/>
                <w:szCs w:val="18"/>
              </w:rPr>
            </w:pPr>
            <w:r w:rsidRPr="00393FD2">
              <w:rPr>
                <w:color w:val="000000"/>
                <w:sz w:val="18"/>
                <w:szCs w:val="18"/>
              </w:rPr>
              <w:t>AC-</w:t>
            </w:r>
            <w:r w:rsidR="00433252">
              <w:rPr>
                <w:color w:val="000000"/>
                <w:sz w:val="18"/>
                <w:szCs w:val="18"/>
              </w:rPr>
              <w:t>0</w:t>
            </w:r>
            <w:r w:rsidRPr="00393FD2">
              <w:rPr>
                <w:color w:val="000000"/>
                <w:sz w:val="18"/>
                <w:szCs w:val="18"/>
              </w:rPr>
              <w:t>7 Unsuccessful Logon Attempts</w:t>
            </w:r>
          </w:p>
        </w:tc>
        <w:tc>
          <w:tcPr>
            <w:tcW w:w="1350" w:type="dxa"/>
            <w:tcBorders>
              <w:top w:val="nil"/>
              <w:left w:val="nil"/>
              <w:bottom w:val="single" w:sz="8" w:space="0" w:color="auto"/>
              <w:right w:val="single" w:sz="8" w:space="0" w:color="auto"/>
            </w:tcBorders>
            <w:shd w:val="clear" w:color="auto" w:fill="auto"/>
            <w:vAlign w:val="center"/>
            <w:hideMark/>
          </w:tcPr>
          <w:p w14:paraId="64313166" w14:textId="7DBC073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E4112E2" w14:textId="77777777" w:rsidR="00393FD2" w:rsidRPr="00393FD2" w:rsidRDefault="00393FD2" w:rsidP="006D31E1">
            <w:pPr>
              <w:spacing w:before="0" w:after="0"/>
              <w:jc w:val="center"/>
              <w:rPr>
                <w:sz w:val="18"/>
                <w:szCs w:val="18"/>
              </w:rPr>
            </w:pPr>
            <w:r w:rsidRPr="00393FD2">
              <w:rPr>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317E5978"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573B239D"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12D221C5" w14:textId="316EA613" w:rsidR="00393FD2" w:rsidRPr="00393FD2" w:rsidRDefault="00393FD2" w:rsidP="006D31E1">
            <w:pPr>
              <w:spacing w:before="0" w:after="0"/>
              <w:jc w:val="center"/>
              <w:rPr>
                <w:color w:val="000000"/>
                <w:sz w:val="18"/>
                <w:szCs w:val="18"/>
              </w:rPr>
            </w:pPr>
          </w:p>
        </w:tc>
      </w:tr>
      <w:tr w:rsidR="00A13E03" w:rsidRPr="00393FD2" w14:paraId="6C48E419"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44D84551" w14:textId="4F94EC5B"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7E80DBE" w14:textId="7C12F8C2" w:rsidR="00393FD2" w:rsidRPr="00393FD2" w:rsidRDefault="00393FD2" w:rsidP="006D31E1">
            <w:pPr>
              <w:spacing w:before="0" w:after="0"/>
              <w:jc w:val="center"/>
              <w:rPr>
                <w:color w:val="000000"/>
                <w:sz w:val="18"/>
                <w:szCs w:val="18"/>
              </w:rPr>
            </w:pPr>
            <w:r w:rsidRPr="00393FD2">
              <w:rPr>
                <w:color w:val="000000"/>
                <w:sz w:val="18"/>
                <w:szCs w:val="18"/>
              </w:rPr>
              <w:t>AC-</w:t>
            </w:r>
            <w:r w:rsidR="00433252">
              <w:rPr>
                <w:color w:val="000000"/>
                <w:sz w:val="18"/>
                <w:szCs w:val="18"/>
              </w:rPr>
              <w:t>0</w:t>
            </w:r>
            <w:r w:rsidRPr="00393FD2">
              <w:rPr>
                <w:color w:val="000000"/>
                <w:sz w:val="18"/>
                <w:szCs w:val="18"/>
              </w:rPr>
              <w:t>7 (</w:t>
            </w:r>
            <w:r w:rsidR="004442C0">
              <w:rPr>
                <w:color w:val="000000"/>
                <w:sz w:val="18"/>
                <w:szCs w:val="18"/>
              </w:rPr>
              <w:t>0</w:t>
            </w:r>
            <w:r w:rsidRPr="00393FD2">
              <w:rPr>
                <w:color w:val="000000"/>
                <w:sz w:val="18"/>
                <w:szCs w:val="18"/>
              </w:rPr>
              <w:t>2) Purge / Wipe Mobile Device</w:t>
            </w:r>
          </w:p>
        </w:tc>
        <w:tc>
          <w:tcPr>
            <w:tcW w:w="1350" w:type="dxa"/>
            <w:tcBorders>
              <w:top w:val="nil"/>
              <w:left w:val="nil"/>
              <w:bottom w:val="single" w:sz="8" w:space="0" w:color="auto"/>
              <w:right w:val="single" w:sz="8" w:space="0" w:color="auto"/>
            </w:tcBorders>
            <w:shd w:val="clear" w:color="auto" w:fill="auto"/>
            <w:vAlign w:val="center"/>
            <w:hideMark/>
          </w:tcPr>
          <w:p w14:paraId="5C63F947" w14:textId="7CE5E49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25F0F09" w14:textId="1A7E7B53"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3D07183" w14:textId="014DE12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E9F6CA2" w14:textId="23C3E313"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05175C9F" w14:textId="2CEB0913" w:rsidR="00393FD2" w:rsidRPr="00393FD2" w:rsidRDefault="00393FD2" w:rsidP="006D31E1">
            <w:pPr>
              <w:spacing w:before="0" w:after="0"/>
              <w:jc w:val="center"/>
              <w:rPr>
                <w:color w:val="000000"/>
                <w:sz w:val="18"/>
                <w:szCs w:val="18"/>
              </w:rPr>
            </w:pPr>
          </w:p>
        </w:tc>
      </w:tr>
      <w:tr w:rsidR="00A13E03" w:rsidRPr="00393FD2" w14:paraId="4F0EE2A0"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436396F5" w14:textId="1F3C36CD"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EA302DA" w14:textId="134D3412" w:rsidR="00393FD2" w:rsidRPr="00393FD2" w:rsidRDefault="00393FD2" w:rsidP="006D31E1">
            <w:pPr>
              <w:spacing w:before="0" w:after="0"/>
              <w:jc w:val="center"/>
              <w:rPr>
                <w:color w:val="000000"/>
                <w:sz w:val="18"/>
                <w:szCs w:val="18"/>
              </w:rPr>
            </w:pPr>
            <w:r w:rsidRPr="00393FD2">
              <w:rPr>
                <w:color w:val="000000"/>
                <w:sz w:val="18"/>
                <w:szCs w:val="18"/>
              </w:rPr>
              <w:t>AC-</w:t>
            </w:r>
            <w:r w:rsidR="00433252">
              <w:rPr>
                <w:color w:val="000000"/>
                <w:sz w:val="18"/>
                <w:szCs w:val="18"/>
              </w:rPr>
              <w:t>0</w:t>
            </w:r>
            <w:r w:rsidRPr="00393FD2">
              <w:rPr>
                <w:color w:val="000000"/>
                <w:sz w:val="18"/>
                <w:szCs w:val="18"/>
              </w:rPr>
              <w:t>8 System Use Notification</w:t>
            </w:r>
          </w:p>
        </w:tc>
        <w:tc>
          <w:tcPr>
            <w:tcW w:w="1350" w:type="dxa"/>
            <w:tcBorders>
              <w:top w:val="nil"/>
              <w:left w:val="nil"/>
              <w:bottom w:val="single" w:sz="8" w:space="0" w:color="auto"/>
              <w:right w:val="single" w:sz="8" w:space="0" w:color="auto"/>
            </w:tcBorders>
            <w:shd w:val="clear" w:color="auto" w:fill="auto"/>
            <w:vAlign w:val="center"/>
            <w:hideMark/>
          </w:tcPr>
          <w:p w14:paraId="2EB15AD6" w14:textId="44D87CD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4F67DF6" w14:textId="77777777" w:rsidR="00393FD2" w:rsidRPr="00393FD2" w:rsidRDefault="00393FD2" w:rsidP="006D31E1">
            <w:pPr>
              <w:spacing w:before="0" w:after="0"/>
              <w:jc w:val="center"/>
              <w:rPr>
                <w:sz w:val="18"/>
                <w:szCs w:val="18"/>
              </w:rPr>
            </w:pPr>
            <w:r w:rsidRPr="00393FD2">
              <w:rPr>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5F4B2560"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60E5BA00"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681D81F1" w14:textId="403B6229" w:rsidR="00393FD2" w:rsidRPr="00393FD2" w:rsidRDefault="00393FD2" w:rsidP="006D31E1">
            <w:pPr>
              <w:spacing w:before="0" w:after="0"/>
              <w:jc w:val="center"/>
              <w:rPr>
                <w:color w:val="000000"/>
                <w:sz w:val="18"/>
                <w:szCs w:val="18"/>
              </w:rPr>
            </w:pPr>
          </w:p>
        </w:tc>
      </w:tr>
      <w:tr w:rsidR="00A13E03" w:rsidRPr="00393FD2" w14:paraId="314C24C6"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0918F96F" w14:textId="640F24D9"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E25BA9E" w14:textId="1EE605CF" w:rsidR="00393FD2" w:rsidRPr="00393FD2" w:rsidRDefault="00393FD2" w:rsidP="006D31E1">
            <w:pPr>
              <w:spacing w:before="0" w:after="0"/>
              <w:jc w:val="center"/>
              <w:rPr>
                <w:color w:val="000000"/>
                <w:sz w:val="18"/>
                <w:szCs w:val="18"/>
              </w:rPr>
            </w:pPr>
            <w:r w:rsidRPr="00393FD2">
              <w:rPr>
                <w:color w:val="000000"/>
                <w:sz w:val="18"/>
                <w:szCs w:val="18"/>
              </w:rPr>
              <w:t>AC-</w:t>
            </w:r>
            <w:r w:rsidR="00433252">
              <w:rPr>
                <w:color w:val="000000"/>
                <w:sz w:val="18"/>
                <w:szCs w:val="18"/>
              </w:rPr>
              <w:t>0</w:t>
            </w:r>
            <w:r w:rsidRPr="00393FD2">
              <w:rPr>
                <w:color w:val="000000"/>
                <w:sz w:val="18"/>
                <w:szCs w:val="18"/>
              </w:rPr>
              <w:t>9 Previous Logon (Access) Notification</w:t>
            </w:r>
          </w:p>
        </w:tc>
        <w:tc>
          <w:tcPr>
            <w:tcW w:w="1350" w:type="dxa"/>
            <w:tcBorders>
              <w:top w:val="nil"/>
              <w:left w:val="nil"/>
              <w:bottom w:val="single" w:sz="8" w:space="0" w:color="auto"/>
              <w:right w:val="single" w:sz="8" w:space="0" w:color="auto"/>
            </w:tcBorders>
            <w:shd w:val="clear" w:color="auto" w:fill="auto"/>
            <w:vAlign w:val="center"/>
            <w:hideMark/>
          </w:tcPr>
          <w:p w14:paraId="28750815" w14:textId="254786C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CC3C873" w14:textId="440A7EB2"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DEDADCE" w14:textId="61AB5CE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231A35B" w14:textId="06184637"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5554CD13" w14:textId="6C4A7136" w:rsidR="00393FD2" w:rsidRPr="00393FD2" w:rsidRDefault="00393FD2" w:rsidP="006D31E1">
            <w:pPr>
              <w:spacing w:before="0" w:after="0"/>
              <w:jc w:val="center"/>
              <w:rPr>
                <w:color w:val="000000"/>
                <w:sz w:val="18"/>
                <w:szCs w:val="18"/>
              </w:rPr>
            </w:pPr>
          </w:p>
        </w:tc>
      </w:tr>
      <w:tr w:rsidR="00A13E03" w:rsidRPr="00393FD2" w14:paraId="11291BB9"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512B95B9" w14:textId="34057286"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01BB33A" w14:textId="794105CC" w:rsidR="00393FD2" w:rsidRPr="00393FD2" w:rsidRDefault="00393FD2" w:rsidP="006D31E1">
            <w:pPr>
              <w:spacing w:before="0" w:after="0"/>
              <w:jc w:val="center"/>
              <w:rPr>
                <w:color w:val="000000"/>
                <w:sz w:val="18"/>
                <w:szCs w:val="18"/>
              </w:rPr>
            </w:pPr>
            <w:r w:rsidRPr="00393FD2">
              <w:rPr>
                <w:color w:val="000000"/>
                <w:sz w:val="18"/>
                <w:szCs w:val="18"/>
              </w:rPr>
              <w:t>AC-</w:t>
            </w:r>
            <w:r w:rsidR="00433252">
              <w:rPr>
                <w:color w:val="000000"/>
                <w:sz w:val="18"/>
                <w:szCs w:val="18"/>
              </w:rPr>
              <w:t>0</w:t>
            </w:r>
            <w:r w:rsidRPr="00393FD2">
              <w:rPr>
                <w:color w:val="000000"/>
                <w:sz w:val="18"/>
                <w:szCs w:val="18"/>
              </w:rPr>
              <w:t>9</w:t>
            </w:r>
            <w:r w:rsidR="000F3605">
              <w:rPr>
                <w:color w:val="000000"/>
                <w:sz w:val="18"/>
                <w:szCs w:val="18"/>
              </w:rPr>
              <w:t xml:space="preserve"> </w:t>
            </w:r>
            <w:r w:rsidRPr="00393FD2">
              <w:rPr>
                <w:color w:val="000000"/>
                <w:sz w:val="18"/>
                <w:szCs w:val="18"/>
              </w:rPr>
              <w:t>(</w:t>
            </w:r>
            <w:r w:rsidR="004442C0">
              <w:rPr>
                <w:color w:val="000000"/>
                <w:sz w:val="18"/>
                <w:szCs w:val="18"/>
              </w:rPr>
              <w:t>0</w:t>
            </w:r>
            <w:r w:rsidRPr="00393FD2">
              <w:rPr>
                <w:color w:val="000000"/>
                <w:sz w:val="18"/>
                <w:szCs w:val="18"/>
              </w:rPr>
              <w:t>1) Unsuccessful Logons</w:t>
            </w:r>
          </w:p>
        </w:tc>
        <w:tc>
          <w:tcPr>
            <w:tcW w:w="1350" w:type="dxa"/>
            <w:tcBorders>
              <w:top w:val="nil"/>
              <w:left w:val="nil"/>
              <w:bottom w:val="single" w:sz="8" w:space="0" w:color="auto"/>
              <w:right w:val="single" w:sz="8" w:space="0" w:color="auto"/>
            </w:tcBorders>
            <w:shd w:val="clear" w:color="auto" w:fill="auto"/>
            <w:vAlign w:val="center"/>
            <w:hideMark/>
          </w:tcPr>
          <w:p w14:paraId="11B76375" w14:textId="5D2DE8E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36F3980" w14:textId="454CA0E3"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CFDAD9B" w14:textId="27C4FC6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AF9DF6F" w14:textId="4B14EB3E"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6EFD9424" w14:textId="7C9176D9" w:rsidR="00393FD2" w:rsidRPr="00393FD2" w:rsidRDefault="00393FD2" w:rsidP="006D31E1">
            <w:pPr>
              <w:spacing w:before="0" w:after="0"/>
              <w:jc w:val="center"/>
              <w:rPr>
                <w:color w:val="000000"/>
                <w:sz w:val="18"/>
                <w:szCs w:val="18"/>
              </w:rPr>
            </w:pPr>
          </w:p>
        </w:tc>
      </w:tr>
      <w:tr w:rsidR="00A13E03" w:rsidRPr="00393FD2" w14:paraId="52BCD8AB"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7119383C" w14:textId="5007426A"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F8F4031" w14:textId="40ADD70A" w:rsidR="00393FD2" w:rsidRPr="00393FD2" w:rsidRDefault="00393FD2" w:rsidP="006D31E1">
            <w:pPr>
              <w:spacing w:before="0" w:after="0"/>
              <w:jc w:val="center"/>
              <w:rPr>
                <w:color w:val="000000"/>
                <w:sz w:val="18"/>
                <w:szCs w:val="18"/>
              </w:rPr>
            </w:pPr>
            <w:r w:rsidRPr="00393FD2">
              <w:rPr>
                <w:color w:val="000000"/>
                <w:sz w:val="18"/>
                <w:szCs w:val="18"/>
              </w:rPr>
              <w:t>AC-</w:t>
            </w:r>
            <w:r w:rsidR="00433252">
              <w:rPr>
                <w:color w:val="000000"/>
                <w:sz w:val="18"/>
                <w:szCs w:val="18"/>
              </w:rPr>
              <w:t>0</w:t>
            </w:r>
            <w:r w:rsidRPr="00393FD2">
              <w:rPr>
                <w:color w:val="000000"/>
                <w:sz w:val="18"/>
                <w:szCs w:val="18"/>
              </w:rPr>
              <w:t>9 (</w:t>
            </w:r>
            <w:r w:rsidR="004442C0">
              <w:rPr>
                <w:color w:val="000000"/>
                <w:sz w:val="18"/>
                <w:szCs w:val="18"/>
              </w:rPr>
              <w:t>0</w:t>
            </w:r>
            <w:r w:rsidRPr="00393FD2">
              <w:rPr>
                <w:color w:val="000000"/>
                <w:sz w:val="18"/>
                <w:szCs w:val="18"/>
              </w:rPr>
              <w:t>2) Successful / Unsuccessful Logons</w:t>
            </w:r>
          </w:p>
        </w:tc>
        <w:tc>
          <w:tcPr>
            <w:tcW w:w="1350" w:type="dxa"/>
            <w:tcBorders>
              <w:top w:val="nil"/>
              <w:left w:val="nil"/>
              <w:bottom w:val="single" w:sz="8" w:space="0" w:color="auto"/>
              <w:right w:val="single" w:sz="8" w:space="0" w:color="auto"/>
            </w:tcBorders>
            <w:shd w:val="clear" w:color="auto" w:fill="auto"/>
            <w:vAlign w:val="center"/>
            <w:hideMark/>
          </w:tcPr>
          <w:p w14:paraId="659E954E" w14:textId="73894E0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FD2B4C5" w14:textId="75844639"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16D9E78" w14:textId="6E87027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5651E37" w14:textId="4C77C3D6"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1344D570" w14:textId="29A0D2C4" w:rsidR="00393FD2" w:rsidRPr="00393FD2" w:rsidRDefault="00393FD2" w:rsidP="006D31E1">
            <w:pPr>
              <w:spacing w:before="0" w:after="0"/>
              <w:jc w:val="center"/>
              <w:rPr>
                <w:color w:val="000000"/>
                <w:sz w:val="18"/>
                <w:szCs w:val="18"/>
              </w:rPr>
            </w:pPr>
          </w:p>
        </w:tc>
      </w:tr>
      <w:tr w:rsidR="00A13E03" w:rsidRPr="00393FD2" w14:paraId="188DC02D"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31D0EDB1" w14:textId="418BBE24"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73B6369" w14:textId="69965AD0" w:rsidR="00393FD2" w:rsidRPr="00393FD2" w:rsidRDefault="00393FD2" w:rsidP="006D31E1">
            <w:pPr>
              <w:spacing w:before="0" w:after="0"/>
              <w:jc w:val="center"/>
              <w:rPr>
                <w:color w:val="000000"/>
                <w:sz w:val="18"/>
                <w:szCs w:val="18"/>
              </w:rPr>
            </w:pPr>
            <w:r w:rsidRPr="00393FD2">
              <w:rPr>
                <w:color w:val="000000"/>
                <w:sz w:val="18"/>
                <w:szCs w:val="18"/>
              </w:rPr>
              <w:t>AC-</w:t>
            </w:r>
            <w:r w:rsidR="00433252">
              <w:rPr>
                <w:color w:val="000000"/>
                <w:sz w:val="18"/>
                <w:szCs w:val="18"/>
              </w:rPr>
              <w:t>0</w:t>
            </w:r>
            <w:r w:rsidRPr="00393FD2">
              <w:rPr>
                <w:color w:val="000000"/>
                <w:sz w:val="18"/>
                <w:szCs w:val="18"/>
              </w:rPr>
              <w:t>9 (</w:t>
            </w:r>
            <w:r w:rsidR="004442C0">
              <w:rPr>
                <w:color w:val="000000"/>
                <w:sz w:val="18"/>
                <w:szCs w:val="18"/>
              </w:rPr>
              <w:t>0</w:t>
            </w:r>
            <w:r w:rsidRPr="00393FD2">
              <w:rPr>
                <w:color w:val="000000"/>
                <w:sz w:val="18"/>
                <w:szCs w:val="18"/>
              </w:rPr>
              <w:t>3) Notification Of Account Changes</w:t>
            </w:r>
          </w:p>
        </w:tc>
        <w:tc>
          <w:tcPr>
            <w:tcW w:w="1350" w:type="dxa"/>
            <w:tcBorders>
              <w:top w:val="nil"/>
              <w:left w:val="nil"/>
              <w:bottom w:val="single" w:sz="8" w:space="0" w:color="auto"/>
              <w:right w:val="single" w:sz="8" w:space="0" w:color="auto"/>
            </w:tcBorders>
            <w:shd w:val="clear" w:color="auto" w:fill="auto"/>
            <w:vAlign w:val="center"/>
            <w:hideMark/>
          </w:tcPr>
          <w:p w14:paraId="7C619140" w14:textId="19C283D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60E49D9" w14:textId="5649AD3F"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D33DE94" w14:textId="63881C4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9EE97F3" w14:textId="77B2D50B"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11482A5C" w14:textId="22A3F8BD" w:rsidR="00393FD2" w:rsidRPr="00393FD2" w:rsidRDefault="00393FD2" w:rsidP="006D31E1">
            <w:pPr>
              <w:spacing w:before="0" w:after="0"/>
              <w:jc w:val="center"/>
              <w:rPr>
                <w:color w:val="000000"/>
                <w:sz w:val="18"/>
                <w:szCs w:val="18"/>
              </w:rPr>
            </w:pPr>
          </w:p>
        </w:tc>
      </w:tr>
      <w:tr w:rsidR="00A13E03" w:rsidRPr="00393FD2" w14:paraId="46FF14A9"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11122D08" w14:textId="290A388E"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156459B" w14:textId="5D365ACD" w:rsidR="00393FD2" w:rsidRPr="00393FD2" w:rsidRDefault="00393FD2" w:rsidP="006D31E1">
            <w:pPr>
              <w:spacing w:before="0" w:after="0"/>
              <w:jc w:val="center"/>
              <w:rPr>
                <w:color w:val="000000"/>
                <w:sz w:val="18"/>
                <w:szCs w:val="18"/>
              </w:rPr>
            </w:pPr>
            <w:r w:rsidRPr="00393FD2">
              <w:rPr>
                <w:color w:val="000000"/>
                <w:sz w:val="18"/>
                <w:szCs w:val="18"/>
              </w:rPr>
              <w:t>AC-</w:t>
            </w:r>
            <w:r w:rsidR="00433252">
              <w:rPr>
                <w:color w:val="000000"/>
                <w:sz w:val="18"/>
                <w:szCs w:val="18"/>
              </w:rPr>
              <w:t>0</w:t>
            </w:r>
            <w:r w:rsidRPr="00393FD2">
              <w:rPr>
                <w:color w:val="000000"/>
                <w:sz w:val="18"/>
                <w:szCs w:val="18"/>
              </w:rPr>
              <w:t>9 (</w:t>
            </w:r>
            <w:r w:rsidR="004442C0">
              <w:rPr>
                <w:color w:val="000000"/>
                <w:sz w:val="18"/>
                <w:szCs w:val="18"/>
              </w:rPr>
              <w:t>0</w:t>
            </w:r>
            <w:r w:rsidRPr="00393FD2">
              <w:rPr>
                <w:color w:val="000000"/>
                <w:sz w:val="18"/>
                <w:szCs w:val="18"/>
              </w:rPr>
              <w:t>4) Additional Logon Information</w:t>
            </w:r>
          </w:p>
        </w:tc>
        <w:tc>
          <w:tcPr>
            <w:tcW w:w="1350" w:type="dxa"/>
            <w:tcBorders>
              <w:top w:val="nil"/>
              <w:left w:val="nil"/>
              <w:bottom w:val="single" w:sz="8" w:space="0" w:color="auto"/>
              <w:right w:val="single" w:sz="8" w:space="0" w:color="auto"/>
            </w:tcBorders>
            <w:shd w:val="clear" w:color="auto" w:fill="auto"/>
            <w:vAlign w:val="center"/>
            <w:hideMark/>
          </w:tcPr>
          <w:p w14:paraId="65B8F98A" w14:textId="078A3A2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449FFC0" w14:textId="5CE60604"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5E514CF" w14:textId="7F81C07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05C1B8B" w14:textId="2FC1561F"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4899953D" w14:textId="2711A247" w:rsidR="00393FD2" w:rsidRPr="00393FD2" w:rsidRDefault="00393FD2" w:rsidP="006D31E1">
            <w:pPr>
              <w:spacing w:before="0" w:after="0"/>
              <w:jc w:val="center"/>
              <w:rPr>
                <w:color w:val="000000"/>
                <w:sz w:val="18"/>
                <w:szCs w:val="18"/>
              </w:rPr>
            </w:pPr>
          </w:p>
        </w:tc>
      </w:tr>
      <w:tr w:rsidR="00A13E03" w:rsidRPr="00393FD2" w14:paraId="7B944331"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42C86685" w14:textId="08287263"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D11CEF7" w14:textId="45FB3A6B" w:rsidR="00393FD2" w:rsidRPr="00393FD2" w:rsidRDefault="00393FD2" w:rsidP="006D31E1">
            <w:pPr>
              <w:spacing w:before="0" w:after="0"/>
              <w:jc w:val="center"/>
              <w:rPr>
                <w:color w:val="000000"/>
                <w:sz w:val="18"/>
                <w:szCs w:val="18"/>
              </w:rPr>
            </w:pPr>
            <w:r w:rsidRPr="00393FD2">
              <w:rPr>
                <w:color w:val="000000"/>
                <w:sz w:val="18"/>
                <w:szCs w:val="18"/>
              </w:rPr>
              <w:t>AC-10 Concurrent Session Control</w:t>
            </w:r>
          </w:p>
        </w:tc>
        <w:tc>
          <w:tcPr>
            <w:tcW w:w="1350" w:type="dxa"/>
            <w:tcBorders>
              <w:top w:val="nil"/>
              <w:left w:val="nil"/>
              <w:bottom w:val="single" w:sz="8" w:space="0" w:color="auto"/>
              <w:right w:val="single" w:sz="8" w:space="0" w:color="auto"/>
            </w:tcBorders>
            <w:shd w:val="clear" w:color="auto" w:fill="auto"/>
            <w:vAlign w:val="center"/>
            <w:hideMark/>
          </w:tcPr>
          <w:p w14:paraId="4F3D9A9E" w14:textId="7D4C236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96184C8" w14:textId="6CF81484"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D2F96EA" w14:textId="0437F8D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5BD79EF"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70FB8117" w14:textId="72518DA4" w:rsidR="00393FD2" w:rsidRPr="00393FD2" w:rsidRDefault="00393FD2" w:rsidP="006D31E1">
            <w:pPr>
              <w:spacing w:before="0" w:after="0"/>
              <w:jc w:val="center"/>
              <w:rPr>
                <w:color w:val="000000"/>
                <w:sz w:val="18"/>
                <w:szCs w:val="18"/>
              </w:rPr>
            </w:pPr>
          </w:p>
        </w:tc>
      </w:tr>
      <w:tr w:rsidR="00A13E03" w:rsidRPr="00393FD2" w14:paraId="76A167A7"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01E2A7F7" w14:textId="12B8E86E"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F525744" w14:textId="3DB3C85C" w:rsidR="00393FD2" w:rsidRPr="00393FD2" w:rsidRDefault="00393FD2" w:rsidP="006D31E1">
            <w:pPr>
              <w:spacing w:before="0" w:after="0"/>
              <w:jc w:val="center"/>
              <w:rPr>
                <w:color w:val="000000"/>
                <w:sz w:val="18"/>
                <w:szCs w:val="18"/>
              </w:rPr>
            </w:pPr>
            <w:r w:rsidRPr="00393FD2">
              <w:rPr>
                <w:color w:val="000000"/>
                <w:sz w:val="18"/>
                <w:szCs w:val="18"/>
              </w:rPr>
              <w:t>AC-11 Session Lock</w:t>
            </w:r>
          </w:p>
        </w:tc>
        <w:tc>
          <w:tcPr>
            <w:tcW w:w="1350" w:type="dxa"/>
            <w:tcBorders>
              <w:top w:val="nil"/>
              <w:left w:val="nil"/>
              <w:bottom w:val="single" w:sz="8" w:space="0" w:color="auto"/>
              <w:right w:val="single" w:sz="8" w:space="0" w:color="auto"/>
            </w:tcBorders>
            <w:shd w:val="clear" w:color="auto" w:fill="auto"/>
            <w:vAlign w:val="center"/>
            <w:hideMark/>
          </w:tcPr>
          <w:p w14:paraId="44EAAFCF" w14:textId="351A4DF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A677C60" w14:textId="4D2D965B"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F1B6975"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09A98DA4"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48AB81DA" w14:textId="68EDFF8A" w:rsidR="00393FD2" w:rsidRPr="00393FD2" w:rsidRDefault="00393FD2" w:rsidP="006D31E1">
            <w:pPr>
              <w:spacing w:before="0" w:after="0"/>
              <w:jc w:val="center"/>
              <w:rPr>
                <w:color w:val="000000"/>
                <w:sz w:val="18"/>
                <w:szCs w:val="18"/>
              </w:rPr>
            </w:pPr>
          </w:p>
        </w:tc>
      </w:tr>
      <w:tr w:rsidR="00A13E03" w:rsidRPr="00393FD2" w14:paraId="01FA6748"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29125B3E" w14:textId="5AB97ABB"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04330D1" w14:textId="26180275" w:rsidR="00393FD2" w:rsidRPr="00393FD2" w:rsidRDefault="00393FD2" w:rsidP="006D31E1">
            <w:pPr>
              <w:spacing w:before="0" w:after="0"/>
              <w:jc w:val="center"/>
              <w:rPr>
                <w:color w:val="000000"/>
                <w:sz w:val="18"/>
                <w:szCs w:val="18"/>
              </w:rPr>
            </w:pPr>
            <w:r w:rsidRPr="00393FD2">
              <w:rPr>
                <w:color w:val="000000"/>
                <w:sz w:val="18"/>
                <w:szCs w:val="18"/>
              </w:rPr>
              <w:t>AC-11(</w:t>
            </w:r>
            <w:r w:rsidR="004442C0">
              <w:rPr>
                <w:color w:val="000000"/>
                <w:sz w:val="18"/>
                <w:szCs w:val="18"/>
              </w:rPr>
              <w:t>0</w:t>
            </w:r>
            <w:r w:rsidRPr="00393FD2">
              <w:rPr>
                <w:color w:val="000000"/>
                <w:sz w:val="18"/>
                <w:szCs w:val="18"/>
              </w:rPr>
              <w:t>1) Pattern Hiding Displays</w:t>
            </w:r>
          </w:p>
        </w:tc>
        <w:tc>
          <w:tcPr>
            <w:tcW w:w="1350" w:type="dxa"/>
            <w:tcBorders>
              <w:top w:val="nil"/>
              <w:left w:val="nil"/>
              <w:bottom w:val="single" w:sz="8" w:space="0" w:color="auto"/>
              <w:right w:val="single" w:sz="8" w:space="0" w:color="auto"/>
            </w:tcBorders>
            <w:shd w:val="clear" w:color="auto" w:fill="auto"/>
            <w:vAlign w:val="center"/>
            <w:hideMark/>
          </w:tcPr>
          <w:p w14:paraId="6CB48CDA" w14:textId="0D71533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58C799C" w14:textId="4F91FEAE"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9223D99"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11A1EDF4"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0C32552D" w14:textId="2EE43EAA" w:rsidR="00393FD2" w:rsidRPr="00393FD2" w:rsidRDefault="00393FD2" w:rsidP="006D31E1">
            <w:pPr>
              <w:spacing w:before="0" w:after="0"/>
              <w:jc w:val="center"/>
              <w:rPr>
                <w:color w:val="000000"/>
                <w:sz w:val="18"/>
                <w:szCs w:val="18"/>
              </w:rPr>
            </w:pPr>
          </w:p>
        </w:tc>
      </w:tr>
      <w:tr w:rsidR="00A13E03" w:rsidRPr="00393FD2" w14:paraId="4002EB4D"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7E58F704" w14:textId="18A64FAC"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60947B2" w14:textId="0544D75A" w:rsidR="00393FD2" w:rsidRPr="00393FD2" w:rsidRDefault="00393FD2" w:rsidP="006D31E1">
            <w:pPr>
              <w:spacing w:before="0" w:after="0"/>
              <w:jc w:val="center"/>
              <w:rPr>
                <w:color w:val="000000"/>
                <w:sz w:val="18"/>
                <w:szCs w:val="18"/>
              </w:rPr>
            </w:pPr>
            <w:r w:rsidRPr="00393FD2">
              <w:rPr>
                <w:color w:val="000000"/>
                <w:sz w:val="18"/>
                <w:szCs w:val="18"/>
              </w:rPr>
              <w:t>AC-12 Session Termination</w:t>
            </w:r>
          </w:p>
        </w:tc>
        <w:tc>
          <w:tcPr>
            <w:tcW w:w="1350" w:type="dxa"/>
            <w:tcBorders>
              <w:top w:val="nil"/>
              <w:left w:val="nil"/>
              <w:bottom w:val="single" w:sz="8" w:space="0" w:color="auto"/>
              <w:right w:val="single" w:sz="8" w:space="0" w:color="auto"/>
            </w:tcBorders>
            <w:shd w:val="clear" w:color="auto" w:fill="auto"/>
            <w:vAlign w:val="center"/>
            <w:hideMark/>
          </w:tcPr>
          <w:p w14:paraId="1D105002" w14:textId="3D06582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5DA1620" w14:textId="376FF249"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A8F8258" w14:textId="5CAE9D8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E885711" w14:textId="31DD468A"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6F80ECA2" w14:textId="10E7EC76" w:rsidR="00393FD2" w:rsidRPr="00393FD2" w:rsidRDefault="00393FD2" w:rsidP="006D31E1">
            <w:pPr>
              <w:spacing w:before="0" w:after="0"/>
              <w:jc w:val="center"/>
              <w:rPr>
                <w:color w:val="000000"/>
                <w:sz w:val="18"/>
                <w:szCs w:val="18"/>
              </w:rPr>
            </w:pPr>
          </w:p>
        </w:tc>
      </w:tr>
      <w:tr w:rsidR="00A13E03" w:rsidRPr="00393FD2" w14:paraId="5158F251"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4B09CAC1" w14:textId="3F4B3700"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1B42986" w14:textId="33E7C84F" w:rsidR="00393FD2" w:rsidRPr="00393FD2" w:rsidRDefault="00393FD2" w:rsidP="006D31E1">
            <w:pPr>
              <w:spacing w:before="0" w:after="0"/>
              <w:jc w:val="center"/>
              <w:rPr>
                <w:color w:val="000000"/>
                <w:sz w:val="18"/>
                <w:szCs w:val="18"/>
              </w:rPr>
            </w:pPr>
            <w:r w:rsidRPr="00393FD2">
              <w:rPr>
                <w:color w:val="000000"/>
                <w:sz w:val="18"/>
                <w:szCs w:val="18"/>
              </w:rPr>
              <w:t>AC-12 (</w:t>
            </w:r>
            <w:r w:rsidR="004442C0">
              <w:rPr>
                <w:color w:val="000000"/>
                <w:sz w:val="18"/>
                <w:szCs w:val="18"/>
              </w:rPr>
              <w:t>0</w:t>
            </w:r>
            <w:r w:rsidRPr="00393FD2">
              <w:rPr>
                <w:color w:val="000000"/>
                <w:sz w:val="18"/>
                <w:szCs w:val="18"/>
              </w:rPr>
              <w:t>1) User-Initiated Logouts / Message Displays</w:t>
            </w:r>
          </w:p>
        </w:tc>
        <w:tc>
          <w:tcPr>
            <w:tcW w:w="1350" w:type="dxa"/>
            <w:tcBorders>
              <w:top w:val="nil"/>
              <w:left w:val="nil"/>
              <w:bottom w:val="single" w:sz="8" w:space="0" w:color="auto"/>
              <w:right w:val="single" w:sz="8" w:space="0" w:color="auto"/>
            </w:tcBorders>
            <w:shd w:val="clear" w:color="auto" w:fill="auto"/>
            <w:vAlign w:val="center"/>
            <w:hideMark/>
          </w:tcPr>
          <w:p w14:paraId="07A9EA9A" w14:textId="2C67138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C99BF29" w14:textId="0965FA44"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14737A0" w14:textId="283EC7B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42DC3A7" w14:textId="0B807620"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5AB79EEE" w14:textId="5A405768" w:rsidR="00393FD2" w:rsidRPr="00393FD2" w:rsidRDefault="00393FD2" w:rsidP="006D31E1">
            <w:pPr>
              <w:spacing w:before="0" w:after="0"/>
              <w:jc w:val="center"/>
              <w:rPr>
                <w:color w:val="000000"/>
                <w:sz w:val="18"/>
                <w:szCs w:val="18"/>
              </w:rPr>
            </w:pPr>
          </w:p>
        </w:tc>
      </w:tr>
      <w:tr w:rsidR="00A13E03" w:rsidRPr="00393FD2" w14:paraId="13402339"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5C54EFCE" w14:textId="4389D9B6"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1809EA2" w14:textId="716609F1" w:rsidR="00393FD2" w:rsidRPr="00393FD2" w:rsidRDefault="00393FD2" w:rsidP="006D31E1">
            <w:pPr>
              <w:spacing w:before="0" w:after="0"/>
              <w:jc w:val="center"/>
              <w:rPr>
                <w:color w:val="000000"/>
                <w:sz w:val="18"/>
                <w:szCs w:val="18"/>
              </w:rPr>
            </w:pPr>
            <w:r w:rsidRPr="00393FD2">
              <w:rPr>
                <w:color w:val="000000"/>
                <w:sz w:val="18"/>
                <w:szCs w:val="18"/>
              </w:rPr>
              <w:t>AC-14 Permitted Actions Without Identification Or Authentication</w:t>
            </w:r>
          </w:p>
        </w:tc>
        <w:tc>
          <w:tcPr>
            <w:tcW w:w="1350" w:type="dxa"/>
            <w:tcBorders>
              <w:top w:val="nil"/>
              <w:left w:val="nil"/>
              <w:bottom w:val="single" w:sz="8" w:space="0" w:color="auto"/>
              <w:right w:val="single" w:sz="8" w:space="0" w:color="auto"/>
            </w:tcBorders>
            <w:shd w:val="clear" w:color="auto" w:fill="auto"/>
            <w:vAlign w:val="center"/>
            <w:hideMark/>
          </w:tcPr>
          <w:p w14:paraId="7E527CCC" w14:textId="7298689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D8A970B"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08D16148"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638DCA4A"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51966F7E" w14:textId="5BF18DC5" w:rsidR="00393FD2" w:rsidRPr="00393FD2" w:rsidRDefault="00393FD2" w:rsidP="006D31E1">
            <w:pPr>
              <w:spacing w:before="0" w:after="0"/>
              <w:jc w:val="center"/>
              <w:rPr>
                <w:color w:val="000000"/>
                <w:sz w:val="18"/>
                <w:szCs w:val="18"/>
              </w:rPr>
            </w:pPr>
          </w:p>
        </w:tc>
      </w:tr>
      <w:tr w:rsidR="00A13E03" w:rsidRPr="00393FD2" w14:paraId="59084790"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1E93EB25" w14:textId="1A71E560"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BB0AF14" w14:textId="5CD8B6D3" w:rsidR="00393FD2" w:rsidRPr="00393FD2" w:rsidRDefault="00393FD2" w:rsidP="006D31E1">
            <w:pPr>
              <w:spacing w:before="0" w:after="0"/>
              <w:jc w:val="center"/>
              <w:rPr>
                <w:color w:val="000000"/>
                <w:sz w:val="18"/>
                <w:szCs w:val="18"/>
              </w:rPr>
            </w:pPr>
            <w:r w:rsidRPr="00393FD2">
              <w:rPr>
                <w:color w:val="000000"/>
                <w:sz w:val="18"/>
                <w:szCs w:val="18"/>
              </w:rPr>
              <w:t>AC-16 Security Attributes</w:t>
            </w:r>
          </w:p>
        </w:tc>
        <w:tc>
          <w:tcPr>
            <w:tcW w:w="1350" w:type="dxa"/>
            <w:tcBorders>
              <w:top w:val="nil"/>
              <w:left w:val="nil"/>
              <w:bottom w:val="single" w:sz="8" w:space="0" w:color="auto"/>
              <w:right w:val="single" w:sz="8" w:space="0" w:color="auto"/>
            </w:tcBorders>
            <w:shd w:val="clear" w:color="auto" w:fill="auto"/>
            <w:vAlign w:val="center"/>
            <w:hideMark/>
          </w:tcPr>
          <w:p w14:paraId="3439546E" w14:textId="00EAAAF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668C25A" w14:textId="45ACEE2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BF4A7A0" w14:textId="1638A7F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3CF700F" w14:textId="16902EE2"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480A9523" w14:textId="34635584" w:rsidR="00393FD2" w:rsidRPr="00393FD2" w:rsidRDefault="00393FD2" w:rsidP="006D31E1">
            <w:pPr>
              <w:spacing w:before="0" w:after="0"/>
              <w:jc w:val="center"/>
              <w:rPr>
                <w:color w:val="000000"/>
                <w:sz w:val="18"/>
                <w:szCs w:val="18"/>
              </w:rPr>
            </w:pPr>
          </w:p>
        </w:tc>
      </w:tr>
      <w:tr w:rsidR="00A13E03" w:rsidRPr="00393FD2" w14:paraId="4515EC32"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2DAE5613" w14:textId="1E794794"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428ECEC" w14:textId="36692BA5" w:rsidR="00393FD2" w:rsidRPr="00393FD2" w:rsidRDefault="00393FD2" w:rsidP="006D31E1">
            <w:pPr>
              <w:spacing w:before="0" w:after="0"/>
              <w:jc w:val="center"/>
              <w:rPr>
                <w:color w:val="000000"/>
                <w:sz w:val="18"/>
                <w:szCs w:val="18"/>
              </w:rPr>
            </w:pPr>
            <w:r w:rsidRPr="00393FD2">
              <w:rPr>
                <w:color w:val="000000"/>
                <w:sz w:val="18"/>
                <w:szCs w:val="18"/>
              </w:rPr>
              <w:t>AC-16 (</w:t>
            </w:r>
            <w:r w:rsidR="004442C0">
              <w:rPr>
                <w:color w:val="000000"/>
                <w:sz w:val="18"/>
                <w:szCs w:val="18"/>
              </w:rPr>
              <w:t>0</w:t>
            </w:r>
            <w:r w:rsidRPr="00393FD2">
              <w:rPr>
                <w:color w:val="000000"/>
                <w:sz w:val="18"/>
                <w:szCs w:val="18"/>
              </w:rPr>
              <w:t>1) Dynamic Attribute Association</w:t>
            </w:r>
          </w:p>
        </w:tc>
        <w:tc>
          <w:tcPr>
            <w:tcW w:w="1350" w:type="dxa"/>
            <w:tcBorders>
              <w:top w:val="nil"/>
              <w:left w:val="nil"/>
              <w:bottom w:val="single" w:sz="8" w:space="0" w:color="auto"/>
              <w:right w:val="single" w:sz="8" w:space="0" w:color="auto"/>
            </w:tcBorders>
            <w:shd w:val="clear" w:color="auto" w:fill="auto"/>
            <w:vAlign w:val="center"/>
            <w:hideMark/>
          </w:tcPr>
          <w:p w14:paraId="0115E14C" w14:textId="61D4726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F70BFA1" w14:textId="2E34F3B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37464F8" w14:textId="4077873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3526F77" w14:textId="448AC529"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0C8AD4E4" w14:textId="1ABA859F" w:rsidR="00393FD2" w:rsidRPr="00393FD2" w:rsidRDefault="00393FD2" w:rsidP="006D31E1">
            <w:pPr>
              <w:spacing w:before="0" w:after="0"/>
              <w:jc w:val="center"/>
              <w:rPr>
                <w:color w:val="000000"/>
                <w:sz w:val="18"/>
                <w:szCs w:val="18"/>
              </w:rPr>
            </w:pPr>
          </w:p>
        </w:tc>
      </w:tr>
      <w:tr w:rsidR="00A13E03" w:rsidRPr="00393FD2" w14:paraId="29AABDC1"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751321ED" w14:textId="2DBBB8FB"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A0987F7" w14:textId="3795A368" w:rsidR="00393FD2" w:rsidRPr="00393FD2" w:rsidRDefault="00393FD2" w:rsidP="006D31E1">
            <w:pPr>
              <w:spacing w:before="0" w:after="0"/>
              <w:jc w:val="center"/>
              <w:rPr>
                <w:color w:val="000000"/>
                <w:sz w:val="18"/>
                <w:szCs w:val="18"/>
              </w:rPr>
            </w:pPr>
            <w:r w:rsidRPr="00393FD2">
              <w:rPr>
                <w:color w:val="000000"/>
                <w:sz w:val="18"/>
                <w:szCs w:val="18"/>
              </w:rPr>
              <w:t>AC-16 (</w:t>
            </w:r>
            <w:r w:rsidR="004442C0">
              <w:rPr>
                <w:color w:val="000000"/>
                <w:sz w:val="18"/>
                <w:szCs w:val="18"/>
              </w:rPr>
              <w:t>0</w:t>
            </w:r>
            <w:r w:rsidRPr="00393FD2">
              <w:rPr>
                <w:color w:val="000000"/>
                <w:sz w:val="18"/>
                <w:szCs w:val="18"/>
              </w:rPr>
              <w:t>2) Attribute Value Changes By Authorized Individuals</w:t>
            </w:r>
          </w:p>
        </w:tc>
        <w:tc>
          <w:tcPr>
            <w:tcW w:w="1350" w:type="dxa"/>
            <w:tcBorders>
              <w:top w:val="nil"/>
              <w:left w:val="nil"/>
              <w:bottom w:val="single" w:sz="8" w:space="0" w:color="auto"/>
              <w:right w:val="single" w:sz="8" w:space="0" w:color="auto"/>
            </w:tcBorders>
            <w:shd w:val="clear" w:color="auto" w:fill="auto"/>
            <w:vAlign w:val="center"/>
            <w:hideMark/>
          </w:tcPr>
          <w:p w14:paraId="5AB20D22" w14:textId="00A4E26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BAEBBAC" w14:textId="508F5C3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962AC05" w14:textId="26D29EE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96E234B" w14:textId="7926C3D4"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714CC83D" w14:textId="5F3399E5" w:rsidR="00393FD2" w:rsidRPr="00393FD2" w:rsidRDefault="00393FD2" w:rsidP="006D31E1">
            <w:pPr>
              <w:spacing w:before="0" w:after="0"/>
              <w:jc w:val="center"/>
              <w:rPr>
                <w:color w:val="000000"/>
                <w:sz w:val="18"/>
                <w:szCs w:val="18"/>
              </w:rPr>
            </w:pPr>
          </w:p>
        </w:tc>
      </w:tr>
      <w:tr w:rsidR="00A13E03" w:rsidRPr="00393FD2" w14:paraId="06168FB5"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163E56AE" w14:textId="15B44236"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0900236" w14:textId="1F79088F" w:rsidR="00393FD2" w:rsidRPr="00393FD2" w:rsidRDefault="00393FD2" w:rsidP="006D31E1">
            <w:pPr>
              <w:spacing w:before="0" w:after="0"/>
              <w:jc w:val="center"/>
              <w:rPr>
                <w:color w:val="000000"/>
                <w:sz w:val="18"/>
                <w:szCs w:val="18"/>
              </w:rPr>
            </w:pPr>
            <w:r w:rsidRPr="00393FD2">
              <w:rPr>
                <w:color w:val="000000"/>
                <w:sz w:val="18"/>
                <w:szCs w:val="18"/>
              </w:rPr>
              <w:t>AC-16 (</w:t>
            </w:r>
            <w:r w:rsidR="004442C0">
              <w:rPr>
                <w:color w:val="000000"/>
                <w:sz w:val="18"/>
                <w:szCs w:val="18"/>
              </w:rPr>
              <w:t>0</w:t>
            </w:r>
            <w:r w:rsidRPr="00393FD2">
              <w:rPr>
                <w:color w:val="000000"/>
                <w:sz w:val="18"/>
                <w:szCs w:val="18"/>
              </w:rPr>
              <w:t>3) Maintenance Of Attribute Associations By Information System</w:t>
            </w:r>
          </w:p>
        </w:tc>
        <w:tc>
          <w:tcPr>
            <w:tcW w:w="1350" w:type="dxa"/>
            <w:tcBorders>
              <w:top w:val="nil"/>
              <w:left w:val="nil"/>
              <w:bottom w:val="single" w:sz="8" w:space="0" w:color="auto"/>
              <w:right w:val="single" w:sz="8" w:space="0" w:color="auto"/>
            </w:tcBorders>
            <w:shd w:val="clear" w:color="auto" w:fill="auto"/>
            <w:vAlign w:val="center"/>
            <w:hideMark/>
          </w:tcPr>
          <w:p w14:paraId="5FB1C9E0" w14:textId="59A3C60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29A84BF" w14:textId="7AF0BA3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CE35C38" w14:textId="0025526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9559919" w14:textId="32D74C0E"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63DF3C3B" w14:textId="088D7AA0" w:rsidR="00393FD2" w:rsidRPr="00393FD2" w:rsidRDefault="00393FD2" w:rsidP="006D31E1">
            <w:pPr>
              <w:spacing w:before="0" w:after="0"/>
              <w:jc w:val="center"/>
              <w:rPr>
                <w:color w:val="000000"/>
                <w:sz w:val="18"/>
                <w:szCs w:val="18"/>
              </w:rPr>
            </w:pPr>
          </w:p>
        </w:tc>
      </w:tr>
      <w:tr w:rsidR="00A13E03" w:rsidRPr="00393FD2" w14:paraId="2C7D86B8"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2A93D84A" w14:textId="3F5CE0F7"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4DD57F1" w14:textId="67C39B3B" w:rsidR="00393FD2" w:rsidRPr="00393FD2" w:rsidRDefault="00393FD2" w:rsidP="006D31E1">
            <w:pPr>
              <w:spacing w:before="0" w:after="0"/>
              <w:jc w:val="center"/>
              <w:rPr>
                <w:color w:val="000000"/>
                <w:sz w:val="18"/>
                <w:szCs w:val="18"/>
              </w:rPr>
            </w:pPr>
            <w:r w:rsidRPr="00393FD2">
              <w:rPr>
                <w:color w:val="000000"/>
                <w:sz w:val="18"/>
                <w:szCs w:val="18"/>
              </w:rPr>
              <w:t>AC-16 (</w:t>
            </w:r>
            <w:r w:rsidR="004442C0">
              <w:rPr>
                <w:color w:val="000000"/>
                <w:sz w:val="18"/>
                <w:szCs w:val="18"/>
              </w:rPr>
              <w:t>0</w:t>
            </w:r>
            <w:r w:rsidRPr="00393FD2">
              <w:rPr>
                <w:color w:val="000000"/>
                <w:sz w:val="18"/>
                <w:szCs w:val="18"/>
              </w:rPr>
              <w:t>4) Association Of Attributes By Authorized Individuals</w:t>
            </w:r>
          </w:p>
        </w:tc>
        <w:tc>
          <w:tcPr>
            <w:tcW w:w="1350" w:type="dxa"/>
            <w:tcBorders>
              <w:top w:val="nil"/>
              <w:left w:val="nil"/>
              <w:bottom w:val="single" w:sz="8" w:space="0" w:color="auto"/>
              <w:right w:val="single" w:sz="8" w:space="0" w:color="auto"/>
            </w:tcBorders>
            <w:shd w:val="clear" w:color="auto" w:fill="auto"/>
            <w:vAlign w:val="center"/>
            <w:hideMark/>
          </w:tcPr>
          <w:p w14:paraId="3A836FD9" w14:textId="36A5FD3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F66B39E" w14:textId="18EF8CC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205A1CC" w14:textId="38F7B24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D1CCA14" w14:textId="117F831F"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4481393C" w14:textId="63D6059D" w:rsidR="00393FD2" w:rsidRPr="00393FD2" w:rsidRDefault="00393FD2" w:rsidP="006D31E1">
            <w:pPr>
              <w:spacing w:before="0" w:after="0"/>
              <w:jc w:val="center"/>
              <w:rPr>
                <w:color w:val="000000"/>
                <w:sz w:val="18"/>
                <w:szCs w:val="18"/>
              </w:rPr>
            </w:pPr>
          </w:p>
        </w:tc>
      </w:tr>
      <w:tr w:rsidR="00A13E03" w:rsidRPr="00393FD2" w14:paraId="74A9D4FB"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66A6051A" w14:textId="692F4B47"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A1EA27F" w14:textId="18C37B86" w:rsidR="00393FD2" w:rsidRPr="00393FD2" w:rsidRDefault="00393FD2" w:rsidP="006D31E1">
            <w:pPr>
              <w:spacing w:before="0" w:after="0"/>
              <w:jc w:val="center"/>
              <w:rPr>
                <w:color w:val="000000"/>
                <w:sz w:val="18"/>
                <w:szCs w:val="18"/>
              </w:rPr>
            </w:pPr>
            <w:r w:rsidRPr="00393FD2">
              <w:rPr>
                <w:color w:val="000000"/>
                <w:sz w:val="18"/>
                <w:szCs w:val="18"/>
              </w:rPr>
              <w:t>AC-16 (</w:t>
            </w:r>
            <w:r w:rsidR="004442C0">
              <w:rPr>
                <w:color w:val="000000"/>
                <w:sz w:val="18"/>
                <w:szCs w:val="18"/>
              </w:rPr>
              <w:t>0</w:t>
            </w:r>
            <w:r w:rsidRPr="00393FD2">
              <w:rPr>
                <w:color w:val="000000"/>
                <w:sz w:val="18"/>
                <w:szCs w:val="18"/>
              </w:rPr>
              <w:t>5) Attribute Displays For Output Devices</w:t>
            </w:r>
          </w:p>
        </w:tc>
        <w:tc>
          <w:tcPr>
            <w:tcW w:w="1350" w:type="dxa"/>
            <w:tcBorders>
              <w:top w:val="nil"/>
              <w:left w:val="nil"/>
              <w:bottom w:val="single" w:sz="8" w:space="0" w:color="auto"/>
              <w:right w:val="single" w:sz="8" w:space="0" w:color="auto"/>
            </w:tcBorders>
            <w:shd w:val="clear" w:color="auto" w:fill="auto"/>
            <w:vAlign w:val="center"/>
            <w:hideMark/>
          </w:tcPr>
          <w:p w14:paraId="544C92C4" w14:textId="24A2519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8A73EA0" w14:textId="0220195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31A364C" w14:textId="24790D8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FA1E7F5" w14:textId="5307BABF"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014CA6DB" w14:textId="6A941AA9" w:rsidR="00393FD2" w:rsidRPr="00393FD2" w:rsidRDefault="00393FD2" w:rsidP="006D31E1">
            <w:pPr>
              <w:spacing w:before="0" w:after="0"/>
              <w:jc w:val="center"/>
              <w:rPr>
                <w:color w:val="000000"/>
                <w:sz w:val="18"/>
                <w:szCs w:val="18"/>
              </w:rPr>
            </w:pPr>
          </w:p>
        </w:tc>
      </w:tr>
      <w:tr w:rsidR="00A13E03" w:rsidRPr="00393FD2" w14:paraId="0186BDB6"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325C8E95" w14:textId="5667E40B"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3D6B0A3" w14:textId="0488F4BE" w:rsidR="00393FD2" w:rsidRPr="00393FD2" w:rsidRDefault="00393FD2" w:rsidP="006D31E1">
            <w:pPr>
              <w:spacing w:before="0" w:after="0"/>
              <w:jc w:val="center"/>
              <w:rPr>
                <w:color w:val="000000"/>
                <w:sz w:val="18"/>
                <w:szCs w:val="18"/>
              </w:rPr>
            </w:pPr>
            <w:r w:rsidRPr="00393FD2">
              <w:rPr>
                <w:color w:val="000000"/>
                <w:sz w:val="18"/>
                <w:szCs w:val="18"/>
              </w:rPr>
              <w:t>AC-16 (</w:t>
            </w:r>
            <w:r w:rsidR="004442C0">
              <w:rPr>
                <w:color w:val="000000"/>
                <w:sz w:val="18"/>
                <w:szCs w:val="18"/>
              </w:rPr>
              <w:t>0</w:t>
            </w:r>
            <w:r w:rsidRPr="00393FD2">
              <w:rPr>
                <w:color w:val="000000"/>
                <w:sz w:val="18"/>
                <w:szCs w:val="18"/>
              </w:rPr>
              <w:t>6) Maintenance Of Attribute Association By Organization</w:t>
            </w:r>
          </w:p>
        </w:tc>
        <w:tc>
          <w:tcPr>
            <w:tcW w:w="1350" w:type="dxa"/>
            <w:tcBorders>
              <w:top w:val="nil"/>
              <w:left w:val="nil"/>
              <w:bottom w:val="single" w:sz="8" w:space="0" w:color="auto"/>
              <w:right w:val="single" w:sz="8" w:space="0" w:color="auto"/>
            </w:tcBorders>
            <w:shd w:val="clear" w:color="auto" w:fill="auto"/>
            <w:vAlign w:val="center"/>
            <w:hideMark/>
          </w:tcPr>
          <w:p w14:paraId="7E433421" w14:textId="4ECFA71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333CACC" w14:textId="0F4A64E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4F7FB35" w14:textId="340D4D8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86CE6E9" w14:textId="7D631D0F"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64E35D7F" w14:textId="5E5EC86D" w:rsidR="00393FD2" w:rsidRPr="00393FD2" w:rsidRDefault="00393FD2" w:rsidP="006D31E1">
            <w:pPr>
              <w:spacing w:before="0" w:after="0"/>
              <w:jc w:val="center"/>
              <w:rPr>
                <w:color w:val="000000"/>
                <w:sz w:val="18"/>
                <w:szCs w:val="18"/>
              </w:rPr>
            </w:pPr>
          </w:p>
        </w:tc>
      </w:tr>
      <w:tr w:rsidR="00A13E03" w:rsidRPr="00393FD2" w14:paraId="2D4C9B26"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2928AA2A" w14:textId="6AA4607F"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814C5D5" w14:textId="2AD4825F" w:rsidR="00393FD2" w:rsidRPr="00393FD2" w:rsidRDefault="00393FD2" w:rsidP="006D31E1">
            <w:pPr>
              <w:spacing w:before="0" w:after="0"/>
              <w:jc w:val="center"/>
              <w:rPr>
                <w:color w:val="000000"/>
                <w:sz w:val="18"/>
                <w:szCs w:val="18"/>
              </w:rPr>
            </w:pPr>
            <w:r w:rsidRPr="00393FD2">
              <w:rPr>
                <w:color w:val="000000"/>
                <w:sz w:val="18"/>
                <w:szCs w:val="18"/>
              </w:rPr>
              <w:t>AC-16 (</w:t>
            </w:r>
            <w:r w:rsidR="004442C0">
              <w:rPr>
                <w:color w:val="000000"/>
                <w:sz w:val="18"/>
                <w:szCs w:val="18"/>
              </w:rPr>
              <w:t>0</w:t>
            </w:r>
            <w:r w:rsidRPr="00393FD2">
              <w:rPr>
                <w:color w:val="000000"/>
                <w:sz w:val="18"/>
                <w:szCs w:val="18"/>
              </w:rPr>
              <w:t>7) Consistent Attribute Interpretation</w:t>
            </w:r>
          </w:p>
        </w:tc>
        <w:tc>
          <w:tcPr>
            <w:tcW w:w="1350" w:type="dxa"/>
            <w:tcBorders>
              <w:top w:val="nil"/>
              <w:left w:val="nil"/>
              <w:bottom w:val="single" w:sz="8" w:space="0" w:color="auto"/>
              <w:right w:val="single" w:sz="8" w:space="0" w:color="auto"/>
            </w:tcBorders>
            <w:shd w:val="clear" w:color="auto" w:fill="auto"/>
            <w:vAlign w:val="center"/>
            <w:hideMark/>
          </w:tcPr>
          <w:p w14:paraId="6FF640AC" w14:textId="753BE0B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51C0932" w14:textId="1529255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F99AB3E" w14:textId="6689AE4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54B2877" w14:textId="4AEEC9EE"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1F5C26E3" w14:textId="45C592E4" w:rsidR="00393FD2" w:rsidRPr="00393FD2" w:rsidRDefault="00393FD2" w:rsidP="006D31E1">
            <w:pPr>
              <w:spacing w:before="0" w:after="0"/>
              <w:jc w:val="center"/>
              <w:rPr>
                <w:color w:val="000000"/>
                <w:sz w:val="18"/>
                <w:szCs w:val="18"/>
              </w:rPr>
            </w:pPr>
          </w:p>
        </w:tc>
      </w:tr>
      <w:tr w:rsidR="00A13E03" w:rsidRPr="00393FD2" w14:paraId="314A3925"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6EE8BB9F" w14:textId="3F16D48F"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172B327" w14:textId="0AF42935" w:rsidR="00393FD2" w:rsidRPr="00393FD2" w:rsidRDefault="00393FD2" w:rsidP="006D31E1">
            <w:pPr>
              <w:spacing w:before="0" w:after="0"/>
              <w:jc w:val="center"/>
              <w:rPr>
                <w:color w:val="000000"/>
                <w:sz w:val="18"/>
                <w:szCs w:val="18"/>
              </w:rPr>
            </w:pPr>
            <w:r w:rsidRPr="00393FD2">
              <w:rPr>
                <w:color w:val="000000"/>
                <w:sz w:val="18"/>
                <w:szCs w:val="18"/>
              </w:rPr>
              <w:t>AC-16 (</w:t>
            </w:r>
            <w:r w:rsidR="004442C0">
              <w:rPr>
                <w:color w:val="000000"/>
                <w:sz w:val="18"/>
                <w:szCs w:val="18"/>
              </w:rPr>
              <w:t>0</w:t>
            </w:r>
            <w:r w:rsidRPr="00393FD2">
              <w:rPr>
                <w:color w:val="000000"/>
                <w:sz w:val="18"/>
                <w:szCs w:val="18"/>
              </w:rPr>
              <w:t>8) Association Techniques / Technologies</w:t>
            </w:r>
          </w:p>
        </w:tc>
        <w:tc>
          <w:tcPr>
            <w:tcW w:w="1350" w:type="dxa"/>
            <w:tcBorders>
              <w:top w:val="nil"/>
              <w:left w:val="nil"/>
              <w:bottom w:val="single" w:sz="8" w:space="0" w:color="auto"/>
              <w:right w:val="single" w:sz="8" w:space="0" w:color="auto"/>
            </w:tcBorders>
            <w:shd w:val="clear" w:color="auto" w:fill="auto"/>
            <w:vAlign w:val="center"/>
            <w:hideMark/>
          </w:tcPr>
          <w:p w14:paraId="584FCAB0" w14:textId="47A1101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81FB4F5" w14:textId="08F3255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36DC783" w14:textId="72EC2C0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58BC261" w14:textId="696310CA"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3DAD029E" w14:textId="18881164" w:rsidR="00393FD2" w:rsidRPr="00393FD2" w:rsidRDefault="00393FD2" w:rsidP="006D31E1">
            <w:pPr>
              <w:spacing w:before="0" w:after="0"/>
              <w:jc w:val="center"/>
              <w:rPr>
                <w:color w:val="000000"/>
                <w:sz w:val="18"/>
                <w:szCs w:val="18"/>
              </w:rPr>
            </w:pPr>
          </w:p>
        </w:tc>
      </w:tr>
      <w:tr w:rsidR="00A13E03" w:rsidRPr="00393FD2" w14:paraId="5ECD519F"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077F20CE" w14:textId="69E5456B"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31A2294" w14:textId="4861BD7C" w:rsidR="00393FD2" w:rsidRPr="00393FD2" w:rsidRDefault="00393FD2" w:rsidP="006D31E1">
            <w:pPr>
              <w:spacing w:before="0" w:after="0"/>
              <w:jc w:val="center"/>
              <w:rPr>
                <w:color w:val="000000"/>
                <w:sz w:val="18"/>
                <w:szCs w:val="18"/>
              </w:rPr>
            </w:pPr>
            <w:r w:rsidRPr="00393FD2">
              <w:rPr>
                <w:color w:val="000000"/>
                <w:sz w:val="18"/>
                <w:szCs w:val="18"/>
              </w:rPr>
              <w:t>AC-16 (</w:t>
            </w:r>
            <w:r w:rsidR="004442C0">
              <w:rPr>
                <w:color w:val="000000"/>
                <w:sz w:val="18"/>
                <w:szCs w:val="18"/>
              </w:rPr>
              <w:t>0</w:t>
            </w:r>
            <w:r w:rsidRPr="00393FD2">
              <w:rPr>
                <w:color w:val="000000"/>
                <w:sz w:val="18"/>
                <w:szCs w:val="18"/>
              </w:rPr>
              <w:t>9) Attribute Reassignment</w:t>
            </w:r>
          </w:p>
        </w:tc>
        <w:tc>
          <w:tcPr>
            <w:tcW w:w="1350" w:type="dxa"/>
            <w:tcBorders>
              <w:top w:val="nil"/>
              <w:left w:val="nil"/>
              <w:bottom w:val="single" w:sz="8" w:space="0" w:color="auto"/>
              <w:right w:val="single" w:sz="8" w:space="0" w:color="auto"/>
            </w:tcBorders>
            <w:shd w:val="clear" w:color="auto" w:fill="auto"/>
            <w:vAlign w:val="center"/>
            <w:hideMark/>
          </w:tcPr>
          <w:p w14:paraId="0CAD53E5" w14:textId="370FF46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07840A5" w14:textId="7A2013C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054EC95" w14:textId="3BA34C2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504E685" w14:textId="02AE2B80"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080C66B8" w14:textId="6EC7761C" w:rsidR="00393FD2" w:rsidRPr="00393FD2" w:rsidRDefault="00393FD2" w:rsidP="006D31E1">
            <w:pPr>
              <w:spacing w:before="0" w:after="0"/>
              <w:jc w:val="center"/>
              <w:rPr>
                <w:color w:val="000000"/>
                <w:sz w:val="18"/>
                <w:szCs w:val="18"/>
              </w:rPr>
            </w:pPr>
          </w:p>
        </w:tc>
      </w:tr>
      <w:tr w:rsidR="00A13E03" w:rsidRPr="00393FD2" w14:paraId="210FFB7A"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05C1241F" w14:textId="1BA5010D"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D936731" w14:textId="77777777" w:rsidR="00393FD2" w:rsidRPr="00393FD2" w:rsidRDefault="00393FD2" w:rsidP="006D31E1">
            <w:pPr>
              <w:spacing w:before="0" w:after="0"/>
              <w:jc w:val="center"/>
              <w:rPr>
                <w:color w:val="000000"/>
                <w:sz w:val="18"/>
                <w:szCs w:val="18"/>
              </w:rPr>
            </w:pPr>
            <w:r w:rsidRPr="00393FD2">
              <w:rPr>
                <w:color w:val="000000"/>
                <w:sz w:val="18"/>
                <w:szCs w:val="18"/>
              </w:rPr>
              <w:t>AC-16 (10) Attribute Configuration By Authorized Individuals</w:t>
            </w:r>
          </w:p>
        </w:tc>
        <w:tc>
          <w:tcPr>
            <w:tcW w:w="1350" w:type="dxa"/>
            <w:tcBorders>
              <w:top w:val="nil"/>
              <w:left w:val="nil"/>
              <w:bottom w:val="single" w:sz="8" w:space="0" w:color="auto"/>
              <w:right w:val="single" w:sz="8" w:space="0" w:color="auto"/>
            </w:tcBorders>
            <w:shd w:val="clear" w:color="auto" w:fill="auto"/>
            <w:vAlign w:val="center"/>
            <w:hideMark/>
          </w:tcPr>
          <w:p w14:paraId="7AEAA9E6" w14:textId="750AFB3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784DA5D" w14:textId="4155800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EB9D45C" w14:textId="081D1B7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A14BE91" w14:textId="5FB31099"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28DF7ECB" w14:textId="7390A727" w:rsidR="00393FD2" w:rsidRPr="00393FD2" w:rsidRDefault="00393FD2" w:rsidP="006D31E1">
            <w:pPr>
              <w:spacing w:before="0" w:after="0"/>
              <w:jc w:val="center"/>
              <w:rPr>
                <w:color w:val="000000"/>
                <w:sz w:val="18"/>
                <w:szCs w:val="18"/>
              </w:rPr>
            </w:pPr>
          </w:p>
        </w:tc>
      </w:tr>
      <w:tr w:rsidR="00A13E03" w:rsidRPr="00393FD2" w14:paraId="7E099F39"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7D2F46F7" w14:textId="242607C5"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9C27528" w14:textId="0F6980C0" w:rsidR="00393FD2" w:rsidRPr="00393FD2" w:rsidRDefault="00393FD2" w:rsidP="006D31E1">
            <w:pPr>
              <w:spacing w:before="0" w:after="0"/>
              <w:jc w:val="center"/>
              <w:rPr>
                <w:color w:val="000000"/>
                <w:sz w:val="18"/>
                <w:szCs w:val="18"/>
              </w:rPr>
            </w:pPr>
            <w:r w:rsidRPr="00393FD2">
              <w:rPr>
                <w:color w:val="000000"/>
                <w:sz w:val="18"/>
                <w:szCs w:val="18"/>
              </w:rPr>
              <w:t>AC-17 Remote Access</w:t>
            </w:r>
          </w:p>
        </w:tc>
        <w:tc>
          <w:tcPr>
            <w:tcW w:w="1350" w:type="dxa"/>
            <w:tcBorders>
              <w:top w:val="nil"/>
              <w:left w:val="nil"/>
              <w:bottom w:val="single" w:sz="8" w:space="0" w:color="auto"/>
              <w:right w:val="single" w:sz="8" w:space="0" w:color="auto"/>
            </w:tcBorders>
            <w:shd w:val="clear" w:color="auto" w:fill="auto"/>
            <w:vAlign w:val="center"/>
            <w:hideMark/>
          </w:tcPr>
          <w:p w14:paraId="541549EF" w14:textId="5D7D09B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FC23DD3" w14:textId="77777777" w:rsidR="00393FD2" w:rsidRPr="00393FD2" w:rsidRDefault="00393FD2" w:rsidP="006D31E1">
            <w:pPr>
              <w:spacing w:before="0" w:after="0"/>
              <w:jc w:val="center"/>
              <w:rPr>
                <w:sz w:val="18"/>
                <w:szCs w:val="18"/>
              </w:rPr>
            </w:pPr>
            <w:r w:rsidRPr="00393FD2">
              <w:rPr>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69CAA5FC"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1E4EA8B0"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4AAA303E" w14:textId="20EA5B4B" w:rsidR="00393FD2" w:rsidRPr="00393FD2" w:rsidRDefault="00393FD2" w:rsidP="006D31E1">
            <w:pPr>
              <w:spacing w:before="0" w:after="0"/>
              <w:jc w:val="center"/>
              <w:rPr>
                <w:color w:val="000000"/>
                <w:sz w:val="18"/>
                <w:szCs w:val="18"/>
              </w:rPr>
            </w:pPr>
          </w:p>
        </w:tc>
      </w:tr>
      <w:tr w:rsidR="00A13E03" w:rsidRPr="00393FD2" w14:paraId="69B9EC0C"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522E52B4" w14:textId="6204E54F"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627AD1D" w14:textId="66BB04EA" w:rsidR="00393FD2" w:rsidRPr="00393FD2" w:rsidRDefault="00393FD2" w:rsidP="006D31E1">
            <w:pPr>
              <w:spacing w:before="0" w:after="0"/>
              <w:jc w:val="center"/>
              <w:rPr>
                <w:color w:val="000000"/>
                <w:sz w:val="18"/>
                <w:szCs w:val="18"/>
              </w:rPr>
            </w:pPr>
            <w:r w:rsidRPr="00393FD2">
              <w:rPr>
                <w:color w:val="000000"/>
                <w:sz w:val="18"/>
                <w:szCs w:val="18"/>
              </w:rPr>
              <w:t>AC-17 (</w:t>
            </w:r>
            <w:r w:rsidR="004442C0">
              <w:rPr>
                <w:color w:val="000000"/>
                <w:sz w:val="18"/>
                <w:szCs w:val="18"/>
              </w:rPr>
              <w:t>0</w:t>
            </w:r>
            <w:r w:rsidRPr="00393FD2">
              <w:rPr>
                <w:color w:val="000000"/>
                <w:sz w:val="18"/>
                <w:szCs w:val="18"/>
              </w:rPr>
              <w:t>1) Automated Monitoring Control</w:t>
            </w:r>
          </w:p>
        </w:tc>
        <w:tc>
          <w:tcPr>
            <w:tcW w:w="1350" w:type="dxa"/>
            <w:tcBorders>
              <w:top w:val="nil"/>
              <w:left w:val="nil"/>
              <w:bottom w:val="single" w:sz="8" w:space="0" w:color="auto"/>
              <w:right w:val="single" w:sz="8" w:space="0" w:color="auto"/>
            </w:tcBorders>
            <w:shd w:val="clear" w:color="auto" w:fill="auto"/>
            <w:vAlign w:val="center"/>
            <w:hideMark/>
          </w:tcPr>
          <w:p w14:paraId="4B2916B0" w14:textId="59BD0D5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2584006" w14:textId="44B65657"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E9CD0BE"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3100C319"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054957CC" w14:textId="221B323B" w:rsidR="00393FD2" w:rsidRPr="00393FD2" w:rsidRDefault="00393FD2" w:rsidP="006D31E1">
            <w:pPr>
              <w:spacing w:before="0" w:after="0"/>
              <w:jc w:val="center"/>
              <w:rPr>
                <w:color w:val="000000"/>
                <w:sz w:val="18"/>
                <w:szCs w:val="18"/>
              </w:rPr>
            </w:pPr>
          </w:p>
        </w:tc>
      </w:tr>
      <w:tr w:rsidR="00A13E03" w:rsidRPr="00393FD2" w14:paraId="15BBC133"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1CA17861" w14:textId="70DDF23F"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993E9EA" w14:textId="0BD74B1E" w:rsidR="00393FD2" w:rsidRPr="00393FD2" w:rsidRDefault="00393FD2" w:rsidP="006D31E1">
            <w:pPr>
              <w:spacing w:before="0" w:after="0"/>
              <w:jc w:val="center"/>
              <w:rPr>
                <w:color w:val="000000"/>
                <w:sz w:val="18"/>
                <w:szCs w:val="18"/>
              </w:rPr>
            </w:pPr>
            <w:r w:rsidRPr="00393FD2">
              <w:rPr>
                <w:color w:val="000000"/>
                <w:sz w:val="18"/>
                <w:szCs w:val="18"/>
              </w:rPr>
              <w:t>AC-17 (</w:t>
            </w:r>
            <w:r w:rsidR="004442C0">
              <w:rPr>
                <w:color w:val="000000"/>
                <w:sz w:val="18"/>
                <w:szCs w:val="18"/>
              </w:rPr>
              <w:t>0</w:t>
            </w:r>
            <w:r w:rsidRPr="00393FD2">
              <w:rPr>
                <w:color w:val="000000"/>
                <w:sz w:val="18"/>
                <w:szCs w:val="18"/>
              </w:rPr>
              <w:t>2) Protection Of Confidentiality/Integrity Using Encryption</w:t>
            </w:r>
          </w:p>
        </w:tc>
        <w:tc>
          <w:tcPr>
            <w:tcW w:w="1350" w:type="dxa"/>
            <w:tcBorders>
              <w:top w:val="nil"/>
              <w:left w:val="nil"/>
              <w:bottom w:val="single" w:sz="8" w:space="0" w:color="auto"/>
              <w:right w:val="single" w:sz="8" w:space="0" w:color="auto"/>
            </w:tcBorders>
            <w:shd w:val="clear" w:color="auto" w:fill="auto"/>
            <w:vAlign w:val="center"/>
            <w:hideMark/>
          </w:tcPr>
          <w:p w14:paraId="3A81BD8E" w14:textId="0862C71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E51BAB1" w14:textId="507DA0E4"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073E46E"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390F186B"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13288D27" w14:textId="7E92203E" w:rsidR="00393FD2" w:rsidRPr="00393FD2" w:rsidRDefault="00393FD2" w:rsidP="006D31E1">
            <w:pPr>
              <w:spacing w:before="0" w:after="0"/>
              <w:jc w:val="center"/>
              <w:rPr>
                <w:color w:val="000000"/>
                <w:sz w:val="18"/>
                <w:szCs w:val="18"/>
              </w:rPr>
            </w:pPr>
          </w:p>
        </w:tc>
      </w:tr>
      <w:tr w:rsidR="00A13E03" w:rsidRPr="00393FD2" w14:paraId="7EBB3D5C"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5EEF8590" w14:textId="0DA33FF8"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5E3BC75" w14:textId="4027BE3E" w:rsidR="00393FD2" w:rsidRPr="00393FD2" w:rsidRDefault="00393FD2" w:rsidP="006D31E1">
            <w:pPr>
              <w:spacing w:before="0" w:after="0"/>
              <w:jc w:val="center"/>
              <w:rPr>
                <w:color w:val="000000"/>
                <w:sz w:val="18"/>
                <w:szCs w:val="18"/>
              </w:rPr>
            </w:pPr>
            <w:r w:rsidRPr="00393FD2">
              <w:rPr>
                <w:color w:val="000000"/>
                <w:sz w:val="18"/>
                <w:szCs w:val="18"/>
              </w:rPr>
              <w:t>AC-17 (</w:t>
            </w:r>
            <w:r w:rsidR="004442C0">
              <w:rPr>
                <w:color w:val="000000"/>
                <w:sz w:val="18"/>
                <w:szCs w:val="18"/>
              </w:rPr>
              <w:t>0</w:t>
            </w:r>
            <w:r w:rsidRPr="00393FD2">
              <w:rPr>
                <w:color w:val="000000"/>
                <w:sz w:val="18"/>
                <w:szCs w:val="18"/>
              </w:rPr>
              <w:t>3) Managed Access Control Points</w:t>
            </w:r>
          </w:p>
        </w:tc>
        <w:tc>
          <w:tcPr>
            <w:tcW w:w="1350" w:type="dxa"/>
            <w:tcBorders>
              <w:top w:val="nil"/>
              <w:left w:val="nil"/>
              <w:bottom w:val="single" w:sz="8" w:space="0" w:color="auto"/>
              <w:right w:val="single" w:sz="8" w:space="0" w:color="auto"/>
            </w:tcBorders>
            <w:shd w:val="clear" w:color="auto" w:fill="auto"/>
            <w:vAlign w:val="center"/>
            <w:hideMark/>
          </w:tcPr>
          <w:p w14:paraId="2CC1917F" w14:textId="46EBED6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8F7896F" w14:textId="64002EA9"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B60280F"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62EDC541"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56B5278D" w14:textId="760AEED8" w:rsidR="00393FD2" w:rsidRPr="00393FD2" w:rsidRDefault="00393FD2" w:rsidP="006D31E1">
            <w:pPr>
              <w:spacing w:before="0" w:after="0"/>
              <w:jc w:val="center"/>
              <w:rPr>
                <w:color w:val="000000"/>
                <w:sz w:val="18"/>
                <w:szCs w:val="18"/>
              </w:rPr>
            </w:pPr>
          </w:p>
        </w:tc>
      </w:tr>
      <w:tr w:rsidR="00A13E03" w:rsidRPr="00393FD2" w14:paraId="11C162AD"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702DFD43" w14:textId="4AD9C1EB"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F59E382" w14:textId="5AA190C1" w:rsidR="00393FD2" w:rsidRPr="00393FD2" w:rsidRDefault="00393FD2" w:rsidP="006D31E1">
            <w:pPr>
              <w:spacing w:before="0" w:after="0"/>
              <w:jc w:val="center"/>
              <w:rPr>
                <w:color w:val="000000"/>
                <w:sz w:val="18"/>
                <w:szCs w:val="18"/>
              </w:rPr>
            </w:pPr>
            <w:r w:rsidRPr="00393FD2">
              <w:rPr>
                <w:color w:val="000000"/>
                <w:sz w:val="18"/>
                <w:szCs w:val="18"/>
              </w:rPr>
              <w:t>AC-17 (</w:t>
            </w:r>
            <w:r w:rsidR="004442C0">
              <w:rPr>
                <w:color w:val="000000"/>
                <w:sz w:val="18"/>
                <w:szCs w:val="18"/>
              </w:rPr>
              <w:t>0</w:t>
            </w:r>
            <w:r w:rsidRPr="00393FD2">
              <w:rPr>
                <w:color w:val="000000"/>
                <w:sz w:val="18"/>
                <w:szCs w:val="18"/>
              </w:rPr>
              <w:t>4) Privileged Commands/Access</w:t>
            </w:r>
          </w:p>
        </w:tc>
        <w:tc>
          <w:tcPr>
            <w:tcW w:w="1350" w:type="dxa"/>
            <w:tcBorders>
              <w:top w:val="nil"/>
              <w:left w:val="nil"/>
              <w:bottom w:val="single" w:sz="8" w:space="0" w:color="auto"/>
              <w:right w:val="single" w:sz="8" w:space="0" w:color="auto"/>
            </w:tcBorders>
            <w:shd w:val="clear" w:color="auto" w:fill="auto"/>
            <w:vAlign w:val="center"/>
            <w:hideMark/>
          </w:tcPr>
          <w:p w14:paraId="2679C8EC" w14:textId="1C79D26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91DBF48" w14:textId="088A601D"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53FF3D0"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3179576B"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171B6A15" w14:textId="3F95FB12" w:rsidR="00393FD2" w:rsidRPr="00393FD2" w:rsidRDefault="00393FD2" w:rsidP="006D31E1">
            <w:pPr>
              <w:spacing w:before="0" w:after="0"/>
              <w:jc w:val="center"/>
              <w:rPr>
                <w:color w:val="000000"/>
                <w:sz w:val="18"/>
                <w:szCs w:val="18"/>
              </w:rPr>
            </w:pPr>
          </w:p>
        </w:tc>
      </w:tr>
      <w:tr w:rsidR="00A13E03" w:rsidRPr="00393FD2" w14:paraId="4D46BE2C"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42F33F6B" w14:textId="1EF13063"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8D4CB09" w14:textId="4CF07B39" w:rsidR="00393FD2" w:rsidRPr="00393FD2" w:rsidRDefault="00393FD2" w:rsidP="006D31E1">
            <w:pPr>
              <w:spacing w:before="0" w:after="0"/>
              <w:jc w:val="center"/>
              <w:rPr>
                <w:color w:val="000000"/>
                <w:sz w:val="18"/>
                <w:szCs w:val="18"/>
              </w:rPr>
            </w:pPr>
            <w:r w:rsidRPr="00393FD2">
              <w:rPr>
                <w:color w:val="000000"/>
                <w:sz w:val="18"/>
                <w:szCs w:val="18"/>
              </w:rPr>
              <w:t>AC-17 (</w:t>
            </w:r>
            <w:r w:rsidR="004442C0">
              <w:rPr>
                <w:color w:val="000000"/>
                <w:sz w:val="18"/>
                <w:szCs w:val="18"/>
              </w:rPr>
              <w:t>0</w:t>
            </w:r>
            <w:r w:rsidRPr="00393FD2">
              <w:rPr>
                <w:color w:val="000000"/>
                <w:sz w:val="18"/>
                <w:szCs w:val="18"/>
              </w:rPr>
              <w:t>6) Protection Of Information</w:t>
            </w:r>
          </w:p>
        </w:tc>
        <w:tc>
          <w:tcPr>
            <w:tcW w:w="1350" w:type="dxa"/>
            <w:tcBorders>
              <w:top w:val="nil"/>
              <w:left w:val="nil"/>
              <w:bottom w:val="single" w:sz="8" w:space="0" w:color="auto"/>
              <w:right w:val="single" w:sz="8" w:space="0" w:color="auto"/>
            </w:tcBorders>
            <w:shd w:val="clear" w:color="auto" w:fill="auto"/>
            <w:vAlign w:val="center"/>
            <w:hideMark/>
          </w:tcPr>
          <w:p w14:paraId="667DBF9B" w14:textId="77CDC6C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12C8503" w14:textId="2C4F3641"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3F7868E" w14:textId="75E1286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9F1AD7B" w14:textId="59D84B50"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7799405A" w14:textId="59CE2FFA" w:rsidR="00393FD2" w:rsidRPr="00393FD2" w:rsidRDefault="00393FD2" w:rsidP="006D31E1">
            <w:pPr>
              <w:spacing w:before="0" w:after="0"/>
              <w:jc w:val="center"/>
              <w:rPr>
                <w:color w:val="000000"/>
                <w:sz w:val="18"/>
                <w:szCs w:val="18"/>
              </w:rPr>
            </w:pPr>
          </w:p>
        </w:tc>
      </w:tr>
      <w:tr w:rsidR="00A13E03" w:rsidRPr="00393FD2" w14:paraId="61AE9AE0"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2DFA7308" w14:textId="25D9FB8A"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C1BB399" w14:textId="01DB20DA" w:rsidR="00393FD2" w:rsidRPr="00393FD2" w:rsidRDefault="00393FD2" w:rsidP="006D31E1">
            <w:pPr>
              <w:spacing w:before="0" w:after="0"/>
              <w:jc w:val="center"/>
              <w:rPr>
                <w:color w:val="000000"/>
                <w:sz w:val="18"/>
                <w:szCs w:val="18"/>
              </w:rPr>
            </w:pPr>
            <w:r w:rsidRPr="00393FD2">
              <w:rPr>
                <w:color w:val="000000"/>
                <w:sz w:val="18"/>
                <w:szCs w:val="18"/>
              </w:rPr>
              <w:t>AC-17 (</w:t>
            </w:r>
            <w:r w:rsidR="004442C0">
              <w:rPr>
                <w:color w:val="000000"/>
                <w:sz w:val="18"/>
                <w:szCs w:val="18"/>
              </w:rPr>
              <w:t>0</w:t>
            </w:r>
            <w:r w:rsidRPr="00393FD2">
              <w:rPr>
                <w:color w:val="000000"/>
                <w:sz w:val="18"/>
                <w:szCs w:val="18"/>
              </w:rPr>
              <w:t>9) Disconnect / Disable Access</w:t>
            </w:r>
          </w:p>
        </w:tc>
        <w:tc>
          <w:tcPr>
            <w:tcW w:w="1350" w:type="dxa"/>
            <w:tcBorders>
              <w:top w:val="nil"/>
              <w:left w:val="nil"/>
              <w:bottom w:val="single" w:sz="8" w:space="0" w:color="auto"/>
              <w:right w:val="single" w:sz="8" w:space="0" w:color="auto"/>
            </w:tcBorders>
            <w:shd w:val="clear" w:color="auto" w:fill="auto"/>
            <w:vAlign w:val="center"/>
            <w:hideMark/>
          </w:tcPr>
          <w:p w14:paraId="4DC5EF8A" w14:textId="5613639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D835DD2" w14:textId="40E03C32"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3B30F36" w14:textId="757227A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75B8739" w14:textId="3768E5B3"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4D5F723E" w14:textId="4E40D360" w:rsidR="00393FD2" w:rsidRPr="00393FD2" w:rsidRDefault="00393FD2" w:rsidP="006D31E1">
            <w:pPr>
              <w:spacing w:before="0" w:after="0"/>
              <w:jc w:val="center"/>
              <w:rPr>
                <w:color w:val="000000"/>
                <w:sz w:val="18"/>
                <w:szCs w:val="18"/>
              </w:rPr>
            </w:pPr>
          </w:p>
        </w:tc>
      </w:tr>
      <w:tr w:rsidR="00A13E03" w:rsidRPr="00393FD2" w14:paraId="410E43A2"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027861DD" w14:textId="3693B21A"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F4F10A2" w14:textId="27F9F16D" w:rsidR="00393FD2" w:rsidRPr="00393FD2" w:rsidRDefault="00393FD2" w:rsidP="006D31E1">
            <w:pPr>
              <w:spacing w:before="0" w:after="0"/>
              <w:jc w:val="center"/>
              <w:rPr>
                <w:color w:val="000000"/>
                <w:sz w:val="18"/>
                <w:szCs w:val="18"/>
              </w:rPr>
            </w:pPr>
            <w:r w:rsidRPr="00393FD2">
              <w:rPr>
                <w:color w:val="000000"/>
                <w:sz w:val="18"/>
                <w:szCs w:val="18"/>
              </w:rPr>
              <w:t>AC-18 Wireless Access Restrictions</w:t>
            </w:r>
          </w:p>
        </w:tc>
        <w:tc>
          <w:tcPr>
            <w:tcW w:w="1350" w:type="dxa"/>
            <w:tcBorders>
              <w:top w:val="nil"/>
              <w:left w:val="nil"/>
              <w:bottom w:val="single" w:sz="8" w:space="0" w:color="auto"/>
              <w:right w:val="single" w:sz="8" w:space="0" w:color="auto"/>
            </w:tcBorders>
            <w:shd w:val="clear" w:color="auto" w:fill="auto"/>
            <w:vAlign w:val="center"/>
            <w:hideMark/>
          </w:tcPr>
          <w:p w14:paraId="773DFD47" w14:textId="3AAFBD7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02A8940" w14:textId="77777777" w:rsidR="00393FD2" w:rsidRPr="00393FD2" w:rsidRDefault="00393FD2" w:rsidP="006D31E1">
            <w:pPr>
              <w:spacing w:before="0" w:after="0"/>
              <w:jc w:val="center"/>
              <w:rPr>
                <w:sz w:val="18"/>
                <w:szCs w:val="18"/>
              </w:rPr>
            </w:pPr>
            <w:r w:rsidRPr="00393FD2">
              <w:rPr>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1AE02ADA"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24D8B56E"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28B4F456" w14:textId="0305248E" w:rsidR="00393FD2" w:rsidRPr="00393FD2" w:rsidRDefault="00393FD2" w:rsidP="006D31E1">
            <w:pPr>
              <w:spacing w:before="0" w:after="0"/>
              <w:jc w:val="center"/>
              <w:rPr>
                <w:color w:val="000000"/>
                <w:sz w:val="18"/>
                <w:szCs w:val="18"/>
              </w:rPr>
            </w:pPr>
          </w:p>
        </w:tc>
      </w:tr>
      <w:tr w:rsidR="00A13E03" w:rsidRPr="00393FD2" w14:paraId="4CF62DFA"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5B458720" w14:textId="5B246889"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55DB856" w14:textId="0224A8E7" w:rsidR="00393FD2" w:rsidRPr="00393FD2" w:rsidRDefault="00393FD2" w:rsidP="006D31E1">
            <w:pPr>
              <w:spacing w:before="0" w:after="0"/>
              <w:jc w:val="center"/>
              <w:rPr>
                <w:color w:val="000000"/>
                <w:sz w:val="18"/>
                <w:szCs w:val="18"/>
              </w:rPr>
            </w:pPr>
            <w:r w:rsidRPr="00393FD2">
              <w:rPr>
                <w:color w:val="000000"/>
                <w:sz w:val="18"/>
                <w:szCs w:val="18"/>
              </w:rPr>
              <w:t>AC-18 (</w:t>
            </w:r>
            <w:r w:rsidR="004442C0">
              <w:rPr>
                <w:color w:val="000000"/>
                <w:sz w:val="18"/>
                <w:szCs w:val="18"/>
              </w:rPr>
              <w:t>0</w:t>
            </w:r>
            <w:r w:rsidRPr="00393FD2">
              <w:rPr>
                <w:color w:val="000000"/>
                <w:sz w:val="18"/>
                <w:szCs w:val="18"/>
              </w:rPr>
              <w:t>1) Authentication And Encryption</w:t>
            </w:r>
          </w:p>
        </w:tc>
        <w:tc>
          <w:tcPr>
            <w:tcW w:w="1350" w:type="dxa"/>
            <w:tcBorders>
              <w:top w:val="nil"/>
              <w:left w:val="nil"/>
              <w:bottom w:val="single" w:sz="8" w:space="0" w:color="auto"/>
              <w:right w:val="single" w:sz="8" w:space="0" w:color="auto"/>
            </w:tcBorders>
            <w:shd w:val="clear" w:color="auto" w:fill="auto"/>
            <w:vAlign w:val="center"/>
            <w:hideMark/>
          </w:tcPr>
          <w:p w14:paraId="47756953" w14:textId="7757FB4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E5663D3" w14:textId="054FCCA2"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3408B37"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6E2996AB"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4C860838" w14:textId="616A143A" w:rsidR="00393FD2" w:rsidRPr="00393FD2" w:rsidRDefault="00393FD2" w:rsidP="006D31E1">
            <w:pPr>
              <w:spacing w:before="0" w:after="0"/>
              <w:jc w:val="center"/>
              <w:rPr>
                <w:color w:val="000000"/>
                <w:sz w:val="18"/>
                <w:szCs w:val="18"/>
              </w:rPr>
            </w:pPr>
          </w:p>
        </w:tc>
      </w:tr>
      <w:tr w:rsidR="00A13E03" w:rsidRPr="00393FD2" w14:paraId="6224CAF5"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1B4E9D4C" w14:textId="1ECB287D"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1F53F68" w14:textId="364F4D02" w:rsidR="00393FD2" w:rsidRPr="00393FD2" w:rsidRDefault="00393FD2" w:rsidP="006D31E1">
            <w:pPr>
              <w:spacing w:before="0" w:after="0"/>
              <w:jc w:val="center"/>
              <w:rPr>
                <w:color w:val="000000"/>
                <w:sz w:val="18"/>
                <w:szCs w:val="18"/>
              </w:rPr>
            </w:pPr>
            <w:r w:rsidRPr="00393FD2">
              <w:rPr>
                <w:color w:val="000000"/>
                <w:sz w:val="18"/>
                <w:szCs w:val="18"/>
              </w:rPr>
              <w:t>AC-18 (</w:t>
            </w:r>
            <w:r w:rsidR="004442C0">
              <w:rPr>
                <w:color w:val="000000"/>
                <w:sz w:val="18"/>
                <w:szCs w:val="18"/>
              </w:rPr>
              <w:t>0</w:t>
            </w:r>
            <w:r w:rsidRPr="00393FD2">
              <w:rPr>
                <w:color w:val="000000"/>
                <w:sz w:val="18"/>
                <w:szCs w:val="18"/>
              </w:rPr>
              <w:t>3) Disable Wireless Networking</w:t>
            </w:r>
          </w:p>
        </w:tc>
        <w:tc>
          <w:tcPr>
            <w:tcW w:w="1350" w:type="dxa"/>
            <w:tcBorders>
              <w:top w:val="nil"/>
              <w:left w:val="nil"/>
              <w:bottom w:val="single" w:sz="8" w:space="0" w:color="auto"/>
              <w:right w:val="single" w:sz="8" w:space="0" w:color="auto"/>
            </w:tcBorders>
            <w:shd w:val="clear" w:color="auto" w:fill="auto"/>
            <w:vAlign w:val="center"/>
            <w:hideMark/>
          </w:tcPr>
          <w:p w14:paraId="288E479C" w14:textId="3D96E9C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55DE271" w14:textId="619483E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DC500CA" w14:textId="1994859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9BC02E5" w14:textId="71D4C6F1"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3CC81044" w14:textId="0AE0FF65" w:rsidR="00393FD2" w:rsidRPr="00393FD2" w:rsidRDefault="00393FD2" w:rsidP="006D31E1">
            <w:pPr>
              <w:spacing w:before="0" w:after="0"/>
              <w:jc w:val="center"/>
              <w:rPr>
                <w:color w:val="000000"/>
                <w:sz w:val="18"/>
                <w:szCs w:val="18"/>
              </w:rPr>
            </w:pPr>
          </w:p>
        </w:tc>
      </w:tr>
      <w:tr w:rsidR="00A13E03" w:rsidRPr="00393FD2" w14:paraId="01E6C455"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388AF312" w14:textId="72DCF948"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59BB9C1" w14:textId="47BA9937" w:rsidR="00393FD2" w:rsidRPr="00393FD2" w:rsidRDefault="00393FD2" w:rsidP="006D31E1">
            <w:pPr>
              <w:spacing w:before="0" w:after="0"/>
              <w:jc w:val="center"/>
              <w:rPr>
                <w:color w:val="000000"/>
                <w:sz w:val="18"/>
                <w:szCs w:val="18"/>
              </w:rPr>
            </w:pPr>
            <w:r w:rsidRPr="00393FD2">
              <w:rPr>
                <w:color w:val="000000"/>
                <w:sz w:val="18"/>
                <w:szCs w:val="18"/>
              </w:rPr>
              <w:t>AC-18 (</w:t>
            </w:r>
            <w:r w:rsidR="004442C0">
              <w:rPr>
                <w:color w:val="000000"/>
                <w:sz w:val="18"/>
                <w:szCs w:val="18"/>
              </w:rPr>
              <w:t>0</w:t>
            </w:r>
            <w:r w:rsidRPr="00393FD2">
              <w:rPr>
                <w:color w:val="000000"/>
                <w:sz w:val="18"/>
                <w:szCs w:val="18"/>
              </w:rPr>
              <w:t>4) Restrict User Configuration Of Wireless Networking Capabilities</w:t>
            </w:r>
          </w:p>
        </w:tc>
        <w:tc>
          <w:tcPr>
            <w:tcW w:w="1350" w:type="dxa"/>
            <w:tcBorders>
              <w:top w:val="nil"/>
              <w:left w:val="nil"/>
              <w:bottom w:val="single" w:sz="8" w:space="0" w:color="auto"/>
              <w:right w:val="single" w:sz="8" w:space="0" w:color="auto"/>
            </w:tcBorders>
            <w:shd w:val="clear" w:color="auto" w:fill="auto"/>
            <w:vAlign w:val="center"/>
            <w:hideMark/>
          </w:tcPr>
          <w:p w14:paraId="0231EE25" w14:textId="7CD1047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089AA6D" w14:textId="79A48CE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C5BFF27" w14:textId="38BEBE7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05846B3"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559CF819" w14:textId="089D5311" w:rsidR="00393FD2" w:rsidRPr="00393FD2" w:rsidRDefault="00393FD2" w:rsidP="006D31E1">
            <w:pPr>
              <w:spacing w:before="0" w:after="0"/>
              <w:jc w:val="center"/>
              <w:rPr>
                <w:color w:val="000000"/>
                <w:sz w:val="18"/>
                <w:szCs w:val="18"/>
              </w:rPr>
            </w:pPr>
          </w:p>
        </w:tc>
      </w:tr>
      <w:tr w:rsidR="00A13E03" w:rsidRPr="00393FD2" w14:paraId="544A7ADF"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0D06AC4D" w14:textId="22543000"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40CBB06" w14:textId="6B7C3E7A" w:rsidR="00393FD2" w:rsidRPr="00393FD2" w:rsidRDefault="00393FD2" w:rsidP="006D31E1">
            <w:pPr>
              <w:spacing w:before="0" w:after="0"/>
              <w:jc w:val="center"/>
              <w:rPr>
                <w:color w:val="000000"/>
                <w:sz w:val="18"/>
                <w:szCs w:val="18"/>
              </w:rPr>
            </w:pPr>
            <w:r w:rsidRPr="00393FD2">
              <w:rPr>
                <w:color w:val="000000"/>
                <w:sz w:val="18"/>
                <w:szCs w:val="18"/>
              </w:rPr>
              <w:t>AC-18 (</w:t>
            </w:r>
            <w:r w:rsidR="004442C0">
              <w:rPr>
                <w:color w:val="000000"/>
                <w:sz w:val="18"/>
                <w:szCs w:val="18"/>
              </w:rPr>
              <w:t>0</w:t>
            </w:r>
            <w:r w:rsidRPr="00393FD2">
              <w:rPr>
                <w:color w:val="000000"/>
                <w:sz w:val="18"/>
                <w:szCs w:val="18"/>
              </w:rPr>
              <w:t>5) Antennas</w:t>
            </w:r>
            <w:r w:rsidR="00F26130">
              <w:rPr>
                <w:color w:val="000000"/>
                <w:sz w:val="18"/>
                <w:szCs w:val="18"/>
              </w:rPr>
              <w:t xml:space="preserve"> </w:t>
            </w:r>
            <w:r w:rsidRPr="00393FD2">
              <w:rPr>
                <w:color w:val="000000"/>
                <w:sz w:val="18"/>
                <w:szCs w:val="18"/>
              </w:rPr>
              <w:t>/</w:t>
            </w:r>
            <w:r w:rsidR="00F26130">
              <w:rPr>
                <w:color w:val="000000"/>
                <w:sz w:val="18"/>
                <w:szCs w:val="18"/>
              </w:rPr>
              <w:t xml:space="preserve"> </w:t>
            </w:r>
            <w:r w:rsidRPr="00393FD2">
              <w:rPr>
                <w:color w:val="000000"/>
                <w:sz w:val="18"/>
                <w:szCs w:val="18"/>
              </w:rPr>
              <w:t>Transmission Power Levels</w:t>
            </w:r>
          </w:p>
        </w:tc>
        <w:tc>
          <w:tcPr>
            <w:tcW w:w="1350" w:type="dxa"/>
            <w:tcBorders>
              <w:top w:val="nil"/>
              <w:left w:val="nil"/>
              <w:bottom w:val="single" w:sz="8" w:space="0" w:color="auto"/>
              <w:right w:val="single" w:sz="8" w:space="0" w:color="auto"/>
            </w:tcBorders>
            <w:shd w:val="clear" w:color="auto" w:fill="auto"/>
            <w:vAlign w:val="center"/>
            <w:hideMark/>
          </w:tcPr>
          <w:p w14:paraId="076FB6BB" w14:textId="0AFEF90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3C1DB27" w14:textId="72A40BB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F01625A" w14:textId="1A62F9C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326E1DA"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55B322CA" w14:textId="6213F51E" w:rsidR="00393FD2" w:rsidRPr="00393FD2" w:rsidRDefault="00393FD2" w:rsidP="006D31E1">
            <w:pPr>
              <w:spacing w:before="0" w:after="0"/>
              <w:jc w:val="center"/>
              <w:rPr>
                <w:color w:val="000000"/>
                <w:sz w:val="18"/>
                <w:szCs w:val="18"/>
              </w:rPr>
            </w:pPr>
          </w:p>
        </w:tc>
      </w:tr>
      <w:tr w:rsidR="00A13E03" w:rsidRPr="00393FD2" w14:paraId="6AF5D8D2"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48588E89" w14:textId="12C2389C"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860E93A" w14:textId="32AF6CD8" w:rsidR="00393FD2" w:rsidRPr="00393FD2" w:rsidRDefault="00393FD2" w:rsidP="006D31E1">
            <w:pPr>
              <w:spacing w:before="0" w:after="0"/>
              <w:jc w:val="center"/>
              <w:rPr>
                <w:color w:val="000000"/>
                <w:sz w:val="18"/>
                <w:szCs w:val="18"/>
              </w:rPr>
            </w:pPr>
            <w:r w:rsidRPr="00393FD2">
              <w:rPr>
                <w:color w:val="000000"/>
                <w:sz w:val="18"/>
                <w:szCs w:val="18"/>
              </w:rPr>
              <w:t>AC-19 Access Control For Mobile Devices</w:t>
            </w:r>
          </w:p>
        </w:tc>
        <w:tc>
          <w:tcPr>
            <w:tcW w:w="1350" w:type="dxa"/>
            <w:tcBorders>
              <w:top w:val="nil"/>
              <w:left w:val="nil"/>
              <w:bottom w:val="single" w:sz="8" w:space="0" w:color="auto"/>
              <w:right w:val="single" w:sz="8" w:space="0" w:color="auto"/>
            </w:tcBorders>
            <w:shd w:val="clear" w:color="auto" w:fill="auto"/>
            <w:vAlign w:val="center"/>
            <w:hideMark/>
          </w:tcPr>
          <w:p w14:paraId="08E0062E" w14:textId="0EEF785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559B75B"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2DDBCAB8"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63FCB235"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704D9263" w14:textId="13E90564" w:rsidR="00393FD2" w:rsidRPr="00393FD2" w:rsidRDefault="00393FD2" w:rsidP="006D31E1">
            <w:pPr>
              <w:spacing w:before="0" w:after="0"/>
              <w:jc w:val="center"/>
              <w:rPr>
                <w:color w:val="000000"/>
                <w:sz w:val="18"/>
                <w:szCs w:val="18"/>
              </w:rPr>
            </w:pPr>
          </w:p>
        </w:tc>
      </w:tr>
      <w:tr w:rsidR="00A13E03" w:rsidRPr="00393FD2" w14:paraId="75080906"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748BF00A" w14:textId="40026C86"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784A44C" w14:textId="2CCBE327" w:rsidR="00393FD2" w:rsidRPr="00393FD2" w:rsidRDefault="00393FD2" w:rsidP="006D31E1">
            <w:pPr>
              <w:spacing w:before="0" w:after="0"/>
              <w:jc w:val="center"/>
              <w:rPr>
                <w:color w:val="000000"/>
                <w:sz w:val="18"/>
                <w:szCs w:val="18"/>
              </w:rPr>
            </w:pPr>
            <w:r w:rsidRPr="00393FD2">
              <w:rPr>
                <w:color w:val="000000"/>
                <w:sz w:val="18"/>
                <w:szCs w:val="18"/>
              </w:rPr>
              <w:t>AC-19 (</w:t>
            </w:r>
            <w:r w:rsidR="004442C0">
              <w:rPr>
                <w:color w:val="000000"/>
                <w:sz w:val="18"/>
                <w:szCs w:val="18"/>
              </w:rPr>
              <w:t>0</w:t>
            </w:r>
            <w:r w:rsidRPr="00393FD2">
              <w:rPr>
                <w:color w:val="000000"/>
                <w:sz w:val="18"/>
                <w:szCs w:val="18"/>
              </w:rPr>
              <w:t>4) Restrictions For Classified Information</w:t>
            </w:r>
          </w:p>
        </w:tc>
        <w:tc>
          <w:tcPr>
            <w:tcW w:w="1350" w:type="dxa"/>
            <w:tcBorders>
              <w:top w:val="nil"/>
              <w:left w:val="nil"/>
              <w:bottom w:val="single" w:sz="8" w:space="0" w:color="auto"/>
              <w:right w:val="single" w:sz="8" w:space="0" w:color="auto"/>
            </w:tcBorders>
            <w:shd w:val="clear" w:color="auto" w:fill="auto"/>
            <w:vAlign w:val="center"/>
            <w:hideMark/>
          </w:tcPr>
          <w:p w14:paraId="769FCA67" w14:textId="6D8087F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B24C69A" w14:textId="76EE241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CE40571" w14:textId="28EB7A1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2B1B7DC" w14:textId="6CB8C329"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06E75DD9" w14:textId="0723FC2D" w:rsidR="00393FD2" w:rsidRPr="00393FD2" w:rsidRDefault="00393FD2" w:rsidP="006D31E1">
            <w:pPr>
              <w:spacing w:before="0" w:after="0"/>
              <w:jc w:val="center"/>
              <w:rPr>
                <w:color w:val="000000"/>
                <w:sz w:val="18"/>
                <w:szCs w:val="18"/>
              </w:rPr>
            </w:pPr>
          </w:p>
        </w:tc>
      </w:tr>
      <w:tr w:rsidR="00A13E03" w:rsidRPr="00393FD2" w14:paraId="1A66C4A5"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504F180D" w14:textId="380A1ED5"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55A81B8" w14:textId="0E690881" w:rsidR="00393FD2" w:rsidRPr="00393FD2" w:rsidRDefault="00393FD2" w:rsidP="006D31E1">
            <w:pPr>
              <w:spacing w:before="0" w:after="0"/>
              <w:jc w:val="center"/>
              <w:rPr>
                <w:color w:val="000000"/>
                <w:sz w:val="18"/>
                <w:szCs w:val="18"/>
              </w:rPr>
            </w:pPr>
            <w:r w:rsidRPr="00393FD2">
              <w:rPr>
                <w:color w:val="000000"/>
                <w:sz w:val="18"/>
                <w:szCs w:val="18"/>
              </w:rPr>
              <w:t>AC-19 (</w:t>
            </w:r>
            <w:r w:rsidR="004442C0">
              <w:rPr>
                <w:color w:val="000000"/>
                <w:sz w:val="18"/>
                <w:szCs w:val="18"/>
              </w:rPr>
              <w:t>0</w:t>
            </w:r>
            <w:r w:rsidRPr="00393FD2">
              <w:rPr>
                <w:color w:val="000000"/>
                <w:sz w:val="18"/>
                <w:szCs w:val="18"/>
              </w:rPr>
              <w:t>5) Full Device</w:t>
            </w:r>
            <w:r w:rsidR="00F26130">
              <w:rPr>
                <w:color w:val="000000"/>
                <w:sz w:val="18"/>
                <w:szCs w:val="18"/>
              </w:rPr>
              <w:t xml:space="preserve"> </w:t>
            </w:r>
            <w:r w:rsidRPr="00393FD2">
              <w:rPr>
                <w:color w:val="000000"/>
                <w:sz w:val="18"/>
                <w:szCs w:val="18"/>
              </w:rPr>
              <w:t>/</w:t>
            </w:r>
            <w:r w:rsidR="00F26130">
              <w:rPr>
                <w:color w:val="000000"/>
                <w:sz w:val="18"/>
                <w:szCs w:val="18"/>
              </w:rPr>
              <w:t xml:space="preserve"> </w:t>
            </w:r>
            <w:r w:rsidRPr="00393FD2">
              <w:rPr>
                <w:color w:val="000000"/>
                <w:sz w:val="18"/>
                <w:szCs w:val="18"/>
              </w:rPr>
              <w:t>Container-Based Encryption</w:t>
            </w:r>
          </w:p>
        </w:tc>
        <w:tc>
          <w:tcPr>
            <w:tcW w:w="1350" w:type="dxa"/>
            <w:tcBorders>
              <w:top w:val="nil"/>
              <w:left w:val="nil"/>
              <w:bottom w:val="single" w:sz="8" w:space="0" w:color="auto"/>
              <w:right w:val="single" w:sz="8" w:space="0" w:color="auto"/>
            </w:tcBorders>
            <w:shd w:val="clear" w:color="auto" w:fill="auto"/>
            <w:vAlign w:val="center"/>
            <w:hideMark/>
          </w:tcPr>
          <w:p w14:paraId="7C2F1EE5" w14:textId="04215B6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6C13A18" w14:textId="0EBC004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DDE6AC9"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48B3601C"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247AE9C4" w14:textId="5D64057A" w:rsidR="00393FD2" w:rsidRPr="00393FD2" w:rsidRDefault="00393FD2" w:rsidP="006D31E1">
            <w:pPr>
              <w:spacing w:before="0" w:after="0"/>
              <w:jc w:val="center"/>
              <w:rPr>
                <w:color w:val="000000"/>
                <w:sz w:val="18"/>
                <w:szCs w:val="18"/>
              </w:rPr>
            </w:pPr>
          </w:p>
        </w:tc>
      </w:tr>
      <w:tr w:rsidR="00A13E03" w:rsidRPr="00393FD2" w14:paraId="17E463F5"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7392A982" w14:textId="774D9629"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C7DC993" w14:textId="6132F70E" w:rsidR="00393FD2" w:rsidRPr="00393FD2" w:rsidRDefault="00393FD2" w:rsidP="006D31E1">
            <w:pPr>
              <w:spacing w:before="0" w:after="0"/>
              <w:jc w:val="center"/>
              <w:rPr>
                <w:color w:val="000000"/>
                <w:sz w:val="18"/>
                <w:szCs w:val="18"/>
              </w:rPr>
            </w:pPr>
            <w:r w:rsidRPr="00393FD2">
              <w:rPr>
                <w:color w:val="000000"/>
                <w:sz w:val="18"/>
                <w:szCs w:val="18"/>
              </w:rPr>
              <w:t>AC-20 Use Of External Information Systems</w:t>
            </w:r>
          </w:p>
        </w:tc>
        <w:tc>
          <w:tcPr>
            <w:tcW w:w="1350" w:type="dxa"/>
            <w:tcBorders>
              <w:top w:val="nil"/>
              <w:left w:val="nil"/>
              <w:bottom w:val="single" w:sz="8" w:space="0" w:color="auto"/>
              <w:right w:val="single" w:sz="8" w:space="0" w:color="auto"/>
            </w:tcBorders>
            <w:shd w:val="clear" w:color="auto" w:fill="auto"/>
            <w:vAlign w:val="center"/>
            <w:hideMark/>
          </w:tcPr>
          <w:p w14:paraId="60AAF513" w14:textId="7B3CB6D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988D097" w14:textId="77777777" w:rsidR="00393FD2" w:rsidRPr="00393FD2" w:rsidRDefault="00393FD2" w:rsidP="006D31E1">
            <w:pPr>
              <w:spacing w:before="0" w:after="0"/>
              <w:jc w:val="center"/>
              <w:rPr>
                <w:sz w:val="18"/>
                <w:szCs w:val="18"/>
              </w:rPr>
            </w:pPr>
            <w:r w:rsidRPr="00393FD2">
              <w:rPr>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30B6FFE8"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778432F5"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25A3CC61" w14:textId="633F3F61" w:rsidR="00393FD2" w:rsidRPr="00393FD2" w:rsidRDefault="00393FD2" w:rsidP="006D31E1">
            <w:pPr>
              <w:spacing w:before="0" w:after="0"/>
              <w:jc w:val="center"/>
              <w:rPr>
                <w:color w:val="000000"/>
                <w:sz w:val="18"/>
                <w:szCs w:val="18"/>
              </w:rPr>
            </w:pPr>
          </w:p>
        </w:tc>
      </w:tr>
      <w:tr w:rsidR="00A13E03" w:rsidRPr="00393FD2" w14:paraId="668E9D30"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2FDB62C1" w14:textId="7686995A"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E685B29" w14:textId="193A602C" w:rsidR="00393FD2" w:rsidRPr="00393FD2" w:rsidRDefault="00393FD2" w:rsidP="006D31E1">
            <w:pPr>
              <w:spacing w:before="0" w:after="0"/>
              <w:jc w:val="center"/>
              <w:rPr>
                <w:color w:val="000000"/>
                <w:sz w:val="18"/>
                <w:szCs w:val="18"/>
              </w:rPr>
            </w:pPr>
            <w:r w:rsidRPr="00393FD2">
              <w:rPr>
                <w:color w:val="000000"/>
                <w:sz w:val="18"/>
                <w:szCs w:val="18"/>
              </w:rPr>
              <w:t>AC-20 (</w:t>
            </w:r>
            <w:r w:rsidR="004442C0">
              <w:rPr>
                <w:color w:val="000000"/>
                <w:sz w:val="18"/>
                <w:szCs w:val="18"/>
              </w:rPr>
              <w:t>0</w:t>
            </w:r>
            <w:r w:rsidRPr="00393FD2">
              <w:rPr>
                <w:color w:val="000000"/>
                <w:sz w:val="18"/>
                <w:szCs w:val="18"/>
              </w:rPr>
              <w:t>1) Limits On Authorized Use</w:t>
            </w:r>
          </w:p>
        </w:tc>
        <w:tc>
          <w:tcPr>
            <w:tcW w:w="1350" w:type="dxa"/>
            <w:tcBorders>
              <w:top w:val="nil"/>
              <w:left w:val="nil"/>
              <w:bottom w:val="single" w:sz="8" w:space="0" w:color="auto"/>
              <w:right w:val="single" w:sz="8" w:space="0" w:color="auto"/>
            </w:tcBorders>
            <w:shd w:val="clear" w:color="auto" w:fill="auto"/>
            <w:vAlign w:val="center"/>
            <w:hideMark/>
          </w:tcPr>
          <w:p w14:paraId="547DED97" w14:textId="2510F13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E108E72" w14:textId="16032EFD"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C35AE63"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126FF94A"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6CBB3FE1" w14:textId="132E6F7D" w:rsidR="00393FD2" w:rsidRPr="00393FD2" w:rsidRDefault="00393FD2" w:rsidP="006D31E1">
            <w:pPr>
              <w:spacing w:before="0" w:after="0"/>
              <w:jc w:val="center"/>
              <w:rPr>
                <w:color w:val="000000"/>
                <w:sz w:val="18"/>
                <w:szCs w:val="18"/>
              </w:rPr>
            </w:pPr>
          </w:p>
        </w:tc>
      </w:tr>
      <w:tr w:rsidR="00A13E03" w:rsidRPr="00393FD2" w14:paraId="617792BD"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08311D6C" w14:textId="24B618A5"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F4269AF" w14:textId="3B27A9ED" w:rsidR="00393FD2" w:rsidRPr="00393FD2" w:rsidRDefault="00393FD2" w:rsidP="006D31E1">
            <w:pPr>
              <w:spacing w:before="0" w:after="0"/>
              <w:jc w:val="center"/>
              <w:rPr>
                <w:color w:val="000000"/>
                <w:sz w:val="18"/>
                <w:szCs w:val="18"/>
              </w:rPr>
            </w:pPr>
            <w:r w:rsidRPr="00393FD2">
              <w:rPr>
                <w:color w:val="000000"/>
                <w:sz w:val="18"/>
                <w:szCs w:val="18"/>
              </w:rPr>
              <w:t>AC-20 (</w:t>
            </w:r>
            <w:r w:rsidR="004442C0">
              <w:rPr>
                <w:color w:val="000000"/>
                <w:sz w:val="18"/>
                <w:szCs w:val="18"/>
              </w:rPr>
              <w:t>0</w:t>
            </w:r>
            <w:r w:rsidRPr="00393FD2">
              <w:rPr>
                <w:color w:val="000000"/>
                <w:sz w:val="18"/>
                <w:szCs w:val="18"/>
              </w:rPr>
              <w:t>2) Portable Storage Devices</w:t>
            </w:r>
          </w:p>
        </w:tc>
        <w:tc>
          <w:tcPr>
            <w:tcW w:w="1350" w:type="dxa"/>
            <w:tcBorders>
              <w:top w:val="nil"/>
              <w:left w:val="nil"/>
              <w:bottom w:val="single" w:sz="8" w:space="0" w:color="auto"/>
              <w:right w:val="single" w:sz="8" w:space="0" w:color="auto"/>
            </w:tcBorders>
            <w:shd w:val="clear" w:color="auto" w:fill="auto"/>
            <w:vAlign w:val="center"/>
            <w:hideMark/>
          </w:tcPr>
          <w:p w14:paraId="11DD5A49" w14:textId="7777BE2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3DD51B9" w14:textId="47C6399A"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C9510AF"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4DADC165"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1DE125E5" w14:textId="1A9CB093" w:rsidR="00393FD2" w:rsidRPr="00393FD2" w:rsidRDefault="00393FD2" w:rsidP="006D31E1">
            <w:pPr>
              <w:spacing w:before="0" w:after="0"/>
              <w:jc w:val="center"/>
              <w:rPr>
                <w:color w:val="000000"/>
                <w:sz w:val="18"/>
                <w:szCs w:val="18"/>
              </w:rPr>
            </w:pPr>
          </w:p>
        </w:tc>
      </w:tr>
      <w:tr w:rsidR="00A13E03" w:rsidRPr="00393FD2" w14:paraId="0FB63666"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4345409D" w14:textId="78DC2AA9"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2CCACB6" w14:textId="26EF996E" w:rsidR="00393FD2" w:rsidRPr="00393FD2" w:rsidRDefault="00393FD2" w:rsidP="006D31E1">
            <w:pPr>
              <w:spacing w:before="0" w:after="0"/>
              <w:jc w:val="center"/>
              <w:rPr>
                <w:color w:val="000000"/>
                <w:sz w:val="18"/>
                <w:szCs w:val="18"/>
              </w:rPr>
            </w:pPr>
            <w:r w:rsidRPr="00393FD2">
              <w:rPr>
                <w:color w:val="000000"/>
                <w:sz w:val="18"/>
                <w:szCs w:val="18"/>
              </w:rPr>
              <w:t>AC-20 (</w:t>
            </w:r>
            <w:r w:rsidR="004442C0">
              <w:rPr>
                <w:color w:val="000000"/>
                <w:sz w:val="18"/>
                <w:szCs w:val="18"/>
              </w:rPr>
              <w:t>0</w:t>
            </w:r>
            <w:r w:rsidRPr="00393FD2">
              <w:rPr>
                <w:color w:val="000000"/>
                <w:sz w:val="18"/>
                <w:szCs w:val="18"/>
              </w:rPr>
              <w:t>3) Non-Organizationally Owned Systems / Components / Devices</w:t>
            </w:r>
          </w:p>
        </w:tc>
        <w:tc>
          <w:tcPr>
            <w:tcW w:w="1350" w:type="dxa"/>
            <w:tcBorders>
              <w:top w:val="nil"/>
              <w:left w:val="nil"/>
              <w:bottom w:val="single" w:sz="8" w:space="0" w:color="auto"/>
              <w:right w:val="single" w:sz="8" w:space="0" w:color="auto"/>
            </w:tcBorders>
            <w:shd w:val="clear" w:color="auto" w:fill="auto"/>
            <w:vAlign w:val="center"/>
            <w:hideMark/>
          </w:tcPr>
          <w:p w14:paraId="110AAE9E" w14:textId="082EB2E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1D99779" w14:textId="0291DD94"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394E002" w14:textId="30EE16D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162B1E0" w14:textId="38EEDFB2"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324EAFAC" w14:textId="3F0872E0" w:rsidR="00393FD2" w:rsidRPr="00393FD2" w:rsidRDefault="00393FD2" w:rsidP="006D31E1">
            <w:pPr>
              <w:spacing w:before="0" w:after="0"/>
              <w:jc w:val="center"/>
              <w:rPr>
                <w:color w:val="000000"/>
                <w:sz w:val="18"/>
                <w:szCs w:val="18"/>
              </w:rPr>
            </w:pPr>
          </w:p>
        </w:tc>
      </w:tr>
      <w:tr w:rsidR="00A13E03" w:rsidRPr="00393FD2" w14:paraId="56AAE155"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5C51A385" w14:textId="315D827E"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2FB158F" w14:textId="63E3FEF0" w:rsidR="00393FD2" w:rsidRPr="00393FD2" w:rsidRDefault="00393FD2" w:rsidP="006D31E1">
            <w:pPr>
              <w:spacing w:before="0" w:after="0"/>
              <w:jc w:val="center"/>
              <w:rPr>
                <w:color w:val="000000"/>
                <w:sz w:val="18"/>
                <w:szCs w:val="18"/>
              </w:rPr>
            </w:pPr>
            <w:r w:rsidRPr="00393FD2">
              <w:rPr>
                <w:color w:val="000000"/>
                <w:sz w:val="18"/>
                <w:szCs w:val="18"/>
              </w:rPr>
              <w:t>AC-20 (</w:t>
            </w:r>
            <w:r w:rsidR="004442C0">
              <w:rPr>
                <w:color w:val="000000"/>
                <w:sz w:val="18"/>
                <w:szCs w:val="18"/>
              </w:rPr>
              <w:t>0</w:t>
            </w:r>
            <w:r w:rsidRPr="00393FD2">
              <w:rPr>
                <w:color w:val="000000"/>
                <w:sz w:val="18"/>
                <w:szCs w:val="18"/>
              </w:rPr>
              <w:t>4) Network Accessible Storage Devices</w:t>
            </w:r>
          </w:p>
        </w:tc>
        <w:tc>
          <w:tcPr>
            <w:tcW w:w="1350" w:type="dxa"/>
            <w:tcBorders>
              <w:top w:val="nil"/>
              <w:left w:val="nil"/>
              <w:bottom w:val="single" w:sz="8" w:space="0" w:color="auto"/>
              <w:right w:val="single" w:sz="8" w:space="0" w:color="auto"/>
            </w:tcBorders>
            <w:shd w:val="clear" w:color="auto" w:fill="auto"/>
            <w:vAlign w:val="center"/>
            <w:hideMark/>
          </w:tcPr>
          <w:p w14:paraId="3576EC89" w14:textId="422BD29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E5D1897" w14:textId="263AD52E"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4852402" w14:textId="3A1115E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2C341AF" w14:textId="3C816694"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57BBB20F" w14:textId="4B490FAF" w:rsidR="00393FD2" w:rsidRPr="00393FD2" w:rsidRDefault="00393FD2" w:rsidP="006D31E1">
            <w:pPr>
              <w:spacing w:before="0" w:after="0"/>
              <w:jc w:val="center"/>
              <w:rPr>
                <w:color w:val="000000"/>
                <w:sz w:val="18"/>
                <w:szCs w:val="18"/>
              </w:rPr>
            </w:pPr>
          </w:p>
        </w:tc>
      </w:tr>
      <w:tr w:rsidR="00A13E03" w:rsidRPr="00393FD2" w14:paraId="76BD44A7"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74936BB1" w14:textId="6B63E13B"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6976221" w14:textId="4CEB9732" w:rsidR="00393FD2" w:rsidRPr="00393FD2" w:rsidRDefault="00393FD2" w:rsidP="006D31E1">
            <w:pPr>
              <w:spacing w:before="0" w:after="0"/>
              <w:jc w:val="center"/>
              <w:rPr>
                <w:color w:val="000000"/>
                <w:sz w:val="18"/>
                <w:szCs w:val="18"/>
              </w:rPr>
            </w:pPr>
            <w:r w:rsidRPr="00393FD2">
              <w:rPr>
                <w:color w:val="000000"/>
                <w:sz w:val="18"/>
                <w:szCs w:val="18"/>
              </w:rPr>
              <w:t>AC-21 Information Sharing</w:t>
            </w:r>
          </w:p>
        </w:tc>
        <w:tc>
          <w:tcPr>
            <w:tcW w:w="1350" w:type="dxa"/>
            <w:tcBorders>
              <w:top w:val="nil"/>
              <w:left w:val="nil"/>
              <w:bottom w:val="single" w:sz="8" w:space="0" w:color="auto"/>
              <w:right w:val="single" w:sz="8" w:space="0" w:color="auto"/>
            </w:tcBorders>
            <w:shd w:val="clear" w:color="auto" w:fill="auto"/>
            <w:vAlign w:val="center"/>
            <w:hideMark/>
          </w:tcPr>
          <w:p w14:paraId="089C7D5C" w14:textId="0514453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681DF13" w14:textId="77777777" w:rsidR="00393FD2" w:rsidRPr="00393FD2" w:rsidRDefault="00393FD2" w:rsidP="006D31E1">
            <w:pPr>
              <w:spacing w:before="0" w:after="0"/>
              <w:jc w:val="center"/>
              <w:rPr>
                <w:sz w:val="18"/>
                <w:szCs w:val="18"/>
              </w:rPr>
            </w:pPr>
            <w:r w:rsidRPr="00393FD2">
              <w:rPr>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6F57E5FE"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1A1F387D"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3AC6C696" w14:textId="75AFFF9B" w:rsidR="00393FD2" w:rsidRPr="00393FD2" w:rsidRDefault="00393FD2" w:rsidP="006D31E1">
            <w:pPr>
              <w:spacing w:before="0" w:after="0"/>
              <w:jc w:val="center"/>
              <w:rPr>
                <w:color w:val="000000"/>
                <w:sz w:val="18"/>
                <w:szCs w:val="18"/>
              </w:rPr>
            </w:pPr>
          </w:p>
        </w:tc>
      </w:tr>
      <w:tr w:rsidR="00A13E03" w:rsidRPr="00393FD2" w14:paraId="13EAC7C5"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55FFA48A" w14:textId="71C47CE2"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B58354C" w14:textId="60BA4EF5" w:rsidR="00393FD2" w:rsidRPr="00393FD2" w:rsidRDefault="00393FD2" w:rsidP="006D31E1">
            <w:pPr>
              <w:spacing w:before="0" w:after="0"/>
              <w:jc w:val="center"/>
              <w:rPr>
                <w:color w:val="000000"/>
                <w:sz w:val="18"/>
                <w:szCs w:val="18"/>
              </w:rPr>
            </w:pPr>
            <w:r w:rsidRPr="00393FD2">
              <w:rPr>
                <w:color w:val="000000"/>
                <w:sz w:val="18"/>
                <w:szCs w:val="18"/>
              </w:rPr>
              <w:t>AC-21 (</w:t>
            </w:r>
            <w:r w:rsidR="004442C0">
              <w:rPr>
                <w:color w:val="000000"/>
                <w:sz w:val="18"/>
                <w:szCs w:val="18"/>
              </w:rPr>
              <w:t>0</w:t>
            </w:r>
            <w:r w:rsidRPr="00393FD2">
              <w:rPr>
                <w:color w:val="000000"/>
                <w:sz w:val="18"/>
                <w:szCs w:val="18"/>
              </w:rPr>
              <w:t>1) Automated Decision Support</w:t>
            </w:r>
          </w:p>
        </w:tc>
        <w:tc>
          <w:tcPr>
            <w:tcW w:w="1350" w:type="dxa"/>
            <w:tcBorders>
              <w:top w:val="nil"/>
              <w:left w:val="nil"/>
              <w:bottom w:val="single" w:sz="8" w:space="0" w:color="auto"/>
              <w:right w:val="single" w:sz="8" w:space="0" w:color="auto"/>
            </w:tcBorders>
            <w:shd w:val="clear" w:color="auto" w:fill="auto"/>
            <w:vAlign w:val="center"/>
            <w:hideMark/>
          </w:tcPr>
          <w:p w14:paraId="1201856B" w14:textId="7BEDD91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F68276C" w14:textId="6EAE23E4"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9BD3400" w14:textId="29A3C84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A80AEB5" w14:textId="0B464B25"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25BB0CE7" w14:textId="22BD82A4" w:rsidR="00393FD2" w:rsidRPr="00393FD2" w:rsidRDefault="00393FD2" w:rsidP="006D31E1">
            <w:pPr>
              <w:spacing w:before="0" w:after="0"/>
              <w:jc w:val="center"/>
              <w:rPr>
                <w:color w:val="000000"/>
                <w:sz w:val="18"/>
                <w:szCs w:val="18"/>
              </w:rPr>
            </w:pPr>
          </w:p>
        </w:tc>
      </w:tr>
      <w:tr w:rsidR="00A13E03" w:rsidRPr="00393FD2" w14:paraId="79C801C7"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30FE9FD7" w14:textId="19F7CBE3"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346DBB0" w14:textId="0CA431B7" w:rsidR="00393FD2" w:rsidRPr="00393FD2" w:rsidRDefault="00393FD2" w:rsidP="006D31E1">
            <w:pPr>
              <w:spacing w:before="0" w:after="0"/>
              <w:jc w:val="center"/>
              <w:rPr>
                <w:color w:val="000000"/>
                <w:sz w:val="18"/>
                <w:szCs w:val="18"/>
              </w:rPr>
            </w:pPr>
            <w:r w:rsidRPr="00393FD2">
              <w:rPr>
                <w:color w:val="000000"/>
                <w:sz w:val="18"/>
                <w:szCs w:val="18"/>
              </w:rPr>
              <w:t>AC-21 (</w:t>
            </w:r>
            <w:r w:rsidR="004442C0">
              <w:rPr>
                <w:color w:val="000000"/>
                <w:sz w:val="18"/>
                <w:szCs w:val="18"/>
              </w:rPr>
              <w:t>0</w:t>
            </w:r>
            <w:r w:rsidRPr="00393FD2">
              <w:rPr>
                <w:color w:val="000000"/>
                <w:sz w:val="18"/>
                <w:szCs w:val="18"/>
              </w:rPr>
              <w:t>2) Information Search And Retrieval</w:t>
            </w:r>
          </w:p>
        </w:tc>
        <w:tc>
          <w:tcPr>
            <w:tcW w:w="1350" w:type="dxa"/>
            <w:tcBorders>
              <w:top w:val="nil"/>
              <w:left w:val="nil"/>
              <w:bottom w:val="single" w:sz="8" w:space="0" w:color="auto"/>
              <w:right w:val="single" w:sz="8" w:space="0" w:color="auto"/>
            </w:tcBorders>
            <w:shd w:val="clear" w:color="auto" w:fill="auto"/>
            <w:vAlign w:val="center"/>
            <w:hideMark/>
          </w:tcPr>
          <w:p w14:paraId="4066CDF2" w14:textId="5B4989E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2F7A30B" w14:textId="2F3BF880"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136A694" w14:textId="2AB905F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8A13D7B" w14:textId="1726A8CE"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7CC0569F" w14:textId="412692AB" w:rsidR="00393FD2" w:rsidRPr="00393FD2" w:rsidRDefault="00393FD2" w:rsidP="006D31E1">
            <w:pPr>
              <w:spacing w:before="0" w:after="0"/>
              <w:jc w:val="center"/>
              <w:rPr>
                <w:color w:val="000000"/>
                <w:sz w:val="18"/>
                <w:szCs w:val="18"/>
              </w:rPr>
            </w:pPr>
          </w:p>
        </w:tc>
      </w:tr>
      <w:tr w:rsidR="00A13E03" w:rsidRPr="00393FD2" w14:paraId="33A80183"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08F91E6A" w14:textId="52557897"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8108A5E" w14:textId="7FD58DEC" w:rsidR="00393FD2" w:rsidRPr="00393FD2" w:rsidRDefault="00393FD2" w:rsidP="006D31E1">
            <w:pPr>
              <w:spacing w:before="0" w:after="0"/>
              <w:jc w:val="center"/>
              <w:rPr>
                <w:color w:val="000000"/>
                <w:sz w:val="18"/>
                <w:szCs w:val="18"/>
              </w:rPr>
            </w:pPr>
            <w:r w:rsidRPr="00393FD2">
              <w:rPr>
                <w:color w:val="000000"/>
                <w:sz w:val="18"/>
                <w:szCs w:val="18"/>
              </w:rPr>
              <w:t>AC-22 Publicly Accessible Content</w:t>
            </w:r>
          </w:p>
        </w:tc>
        <w:tc>
          <w:tcPr>
            <w:tcW w:w="1350" w:type="dxa"/>
            <w:tcBorders>
              <w:top w:val="nil"/>
              <w:left w:val="nil"/>
              <w:bottom w:val="single" w:sz="8" w:space="0" w:color="auto"/>
              <w:right w:val="single" w:sz="8" w:space="0" w:color="auto"/>
            </w:tcBorders>
            <w:shd w:val="clear" w:color="auto" w:fill="auto"/>
            <w:vAlign w:val="center"/>
            <w:hideMark/>
          </w:tcPr>
          <w:p w14:paraId="0D992B64" w14:textId="3EB294D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8225CBE" w14:textId="77777777" w:rsidR="00393FD2" w:rsidRPr="00393FD2" w:rsidRDefault="00393FD2" w:rsidP="006D31E1">
            <w:pPr>
              <w:spacing w:before="0" w:after="0"/>
              <w:jc w:val="center"/>
              <w:rPr>
                <w:sz w:val="18"/>
                <w:szCs w:val="18"/>
              </w:rPr>
            </w:pPr>
            <w:r w:rsidRPr="00393FD2">
              <w:rPr>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694CAE73"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3DCD7248"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0DA5FB57" w14:textId="6404CA8E" w:rsidR="00393FD2" w:rsidRPr="00393FD2" w:rsidRDefault="00393FD2" w:rsidP="006D31E1">
            <w:pPr>
              <w:spacing w:before="0" w:after="0"/>
              <w:jc w:val="center"/>
              <w:rPr>
                <w:color w:val="000000"/>
                <w:sz w:val="18"/>
                <w:szCs w:val="18"/>
              </w:rPr>
            </w:pPr>
          </w:p>
        </w:tc>
      </w:tr>
      <w:tr w:rsidR="00A13E03" w:rsidRPr="00393FD2" w14:paraId="6FEDAFCF"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4F4ECE50" w14:textId="34000A61"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D4DB718" w14:textId="77777777" w:rsidR="00393FD2" w:rsidRPr="00393FD2" w:rsidRDefault="00393FD2" w:rsidP="006D31E1">
            <w:pPr>
              <w:spacing w:before="0" w:after="0"/>
              <w:jc w:val="center"/>
              <w:rPr>
                <w:color w:val="000000"/>
                <w:sz w:val="18"/>
                <w:szCs w:val="18"/>
              </w:rPr>
            </w:pPr>
            <w:r w:rsidRPr="00393FD2">
              <w:rPr>
                <w:color w:val="000000"/>
                <w:sz w:val="18"/>
                <w:szCs w:val="18"/>
              </w:rPr>
              <w:t>AC-23 Data Mining Protection</w:t>
            </w:r>
          </w:p>
        </w:tc>
        <w:tc>
          <w:tcPr>
            <w:tcW w:w="1350" w:type="dxa"/>
            <w:tcBorders>
              <w:top w:val="nil"/>
              <w:left w:val="nil"/>
              <w:bottom w:val="single" w:sz="8" w:space="0" w:color="auto"/>
              <w:right w:val="single" w:sz="8" w:space="0" w:color="auto"/>
            </w:tcBorders>
            <w:shd w:val="clear" w:color="auto" w:fill="auto"/>
            <w:vAlign w:val="center"/>
            <w:hideMark/>
          </w:tcPr>
          <w:p w14:paraId="4975DA00" w14:textId="26DB8A3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9391A60" w14:textId="4F535280"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EB5AFB1" w14:textId="4A90DA8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B21D27A" w14:textId="321B772F"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2B943623" w14:textId="62B80443" w:rsidR="00393FD2" w:rsidRPr="00393FD2" w:rsidRDefault="00393FD2" w:rsidP="006D31E1">
            <w:pPr>
              <w:spacing w:before="0" w:after="0"/>
              <w:jc w:val="center"/>
              <w:rPr>
                <w:color w:val="000000"/>
                <w:sz w:val="18"/>
                <w:szCs w:val="18"/>
              </w:rPr>
            </w:pPr>
          </w:p>
        </w:tc>
      </w:tr>
      <w:tr w:rsidR="00A13E03" w:rsidRPr="00393FD2" w14:paraId="7D4799EC"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0C7E82E7" w14:textId="009AF6B2"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C707E34" w14:textId="77777777" w:rsidR="00393FD2" w:rsidRPr="00393FD2" w:rsidRDefault="00393FD2" w:rsidP="006D31E1">
            <w:pPr>
              <w:spacing w:before="0" w:after="0"/>
              <w:jc w:val="center"/>
              <w:rPr>
                <w:color w:val="000000"/>
                <w:sz w:val="18"/>
                <w:szCs w:val="18"/>
              </w:rPr>
            </w:pPr>
            <w:r w:rsidRPr="00393FD2">
              <w:rPr>
                <w:color w:val="000000"/>
                <w:sz w:val="18"/>
                <w:szCs w:val="18"/>
              </w:rPr>
              <w:t>AC-24 Access Control Decisions</w:t>
            </w:r>
          </w:p>
        </w:tc>
        <w:tc>
          <w:tcPr>
            <w:tcW w:w="1350" w:type="dxa"/>
            <w:tcBorders>
              <w:top w:val="nil"/>
              <w:left w:val="nil"/>
              <w:bottom w:val="single" w:sz="8" w:space="0" w:color="auto"/>
              <w:right w:val="single" w:sz="8" w:space="0" w:color="auto"/>
            </w:tcBorders>
            <w:shd w:val="clear" w:color="auto" w:fill="auto"/>
            <w:vAlign w:val="center"/>
            <w:hideMark/>
          </w:tcPr>
          <w:p w14:paraId="32A68A20" w14:textId="4888756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A0DC36B" w14:textId="360CBBF2"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D0EB8E3" w14:textId="2193105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8D7AE35" w14:textId="21E71394"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05432DFB" w14:textId="38E6E829" w:rsidR="00393FD2" w:rsidRPr="00393FD2" w:rsidRDefault="00393FD2" w:rsidP="006D31E1">
            <w:pPr>
              <w:spacing w:before="0" w:after="0"/>
              <w:jc w:val="center"/>
              <w:rPr>
                <w:color w:val="000000"/>
                <w:sz w:val="18"/>
                <w:szCs w:val="18"/>
              </w:rPr>
            </w:pPr>
          </w:p>
        </w:tc>
      </w:tr>
      <w:tr w:rsidR="00A13E03" w:rsidRPr="00393FD2" w14:paraId="25CF8E2B"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3EE8E53A" w14:textId="53F6BAC4"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7AEAA88" w14:textId="3A2AA33A" w:rsidR="00393FD2" w:rsidRPr="00393FD2" w:rsidRDefault="00393FD2" w:rsidP="006D31E1">
            <w:pPr>
              <w:spacing w:before="0" w:after="0"/>
              <w:jc w:val="center"/>
              <w:rPr>
                <w:color w:val="000000"/>
                <w:sz w:val="18"/>
                <w:szCs w:val="18"/>
              </w:rPr>
            </w:pPr>
            <w:r w:rsidRPr="00393FD2">
              <w:rPr>
                <w:color w:val="000000"/>
                <w:sz w:val="18"/>
                <w:szCs w:val="18"/>
              </w:rPr>
              <w:t>AC-24 (</w:t>
            </w:r>
            <w:r w:rsidR="004442C0">
              <w:rPr>
                <w:color w:val="000000"/>
                <w:sz w:val="18"/>
                <w:szCs w:val="18"/>
              </w:rPr>
              <w:t>0</w:t>
            </w:r>
            <w:r w:rsidRPr="00393FD2">
              <w:rPr>
                <w:color w:val="000000"/>
                <w:sz w:val="18"/>
                <w:szCs w:val="18"/>
              </w:rPr>
              <w:t>1) Transmit Access Authorization Information</w:t>
            </w:r>
          </w:p>
        </w:tc>
        <w:tc>
          <w:tcPr>
            <w:tcW w:w="1350" w:type="dxa"/>
            <w:tcBorders>
              <w:top w:val="nil"/>
              <w:left w:val="nil"/>
              <w:bottom w:val="single" w:sz="8" w:space="0" w:color="auto"/>
              <w:right w:val="single" w:sz="8" w:space="0" w:color="auto"/>
            </w:tcBorders>
            <w:shd w:val="clear" w:color="auto" w:fill="auto"/>
            <w:vAlign w:val="center"/>
            <w:hideMark/>
          </w:tcPr>
          <w:p w14:paraId="52D0C952" w14:textId="0D654D1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EC8252F" w14:textId="024BC0FB"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F47401C" w14:textId="2F370B3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B73494F" w14:textId="6DB51E82"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10D0656C" w14:textId="58604B8C" w:rsidR="00393FD2" w:rsidRPr="00393FD2" w:rsidRDefault="00393FD2" w:rsidP="006D31E1">
            <w:pPr>
              <w:spacing w:before="0" w:after="0"/>
              <w:jc w:val="center"/>
              <w:rPr>
                <w:color w:val="000000"/>
                <w:sz w:val="18"/>
                <w:szCs w:val="18"/>
              </w:rPr>
            </w:pPr>
          </w:p>
        </w:tc>
      </w:tr>
      <w:tr w:rsidR="00A13E03" w:rsidRPr="00393FD2" w14:paraId="33A6ACB8"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268DC85C" w14:textId="3B67E292"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84C48DD" w14:textId="6BA0F583" w:rsidR="00393FD2" w:rsidRPr="00393FD2" w:rsidRDefault="00393FD2" w:rsidP="006D31E1">
            <w:pPr>
              <w:spacing w:before="0" w:after="0"/>
              <w:jc w:val="center"/>
              <w:rPr>
                <w:color w:val="000000"/>
                <w:sz w:val="18"/>
                <w:szCs w:val="18"/>
              </w:rPr>
            </w:pPr>
            <w:r w:rsidRPr="00393FD2">
              <w:rPr>
                <w:color w:val="000000"/>
                <w:sz w:val="18"/>
                <w:szCs w:val="18"/>
              </w:rPr>
              <w:t>AC-24 (</w:t>
            </w:r>
            <w:r w:rsidR="004442C0">
              <w:rPr>
                <w:color w:val="000000"/>
                <w:sz w:val="18"/>
                <w:szCs w:val="18"/>
              </w:rPr>
              <w:t>0</w:t>
            </w:r>
            <w:r w:rsidRPr="00393FD2">
              <w:rPr>
                <w:color w:val="000000"/>
                <w:sz w:val="18"/>
                <w:szCs w:val="18"/>
              </w:rPr>
              <w:t>2) No User Or Process Identity</w:t>
            </w:r>
          </w:p>
        </w:tc>
        <w:tc>
          <w:tcPr>
            <w:tcW w:w="1350" w:type="dxa"/>
            <w:tcBorders>
              <w:top w:val="nil"/>
              <w:left w:val="nil"/>
              <w:bottom w:val="single" w:sz="8" w:space="0" w:color="auto"/>
              <w:right w:val="single" w:sz="8" w:space="0" w:color="auto"/>
            </w:tcBorders>
            <w:shd w:val="clear" w:color="auto" w:fill="auto"/>
            <w:vAlign w:val="center"/>
            <w:hideMark/>
          </w:tcPr>
          <w:p w14:paraId="11941F27" w14:textId="013F307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A7BDEFA" w14:textId="70335A09"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D26056B" w14:textId="7D12016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6AAC997" w14:textId="36CDCF6C"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5104791A" w14:textId="109B42D2" w:rsidR="00393FD2" w:rsidRPr="00393FD2" w:rsidRDefault="00393FD2" w:rsidP="006D31E1">
            <w:pPr>
              <w:spacing w:before="0" w:after="0"/>
              <w:jc w:val="center"/>
              <w:rPr>
                <w:color w:val="000000"/>
                <w:sz w:val="18"/>
                <w:szCs w:val="18"/>
              </w:rPr>
            </w:pPr>
          </w:p>
        </w:tc>
      </w:tr>
      <w:tr w:rsidR="00A13E03" w:rsidRPr="00393FD2" w14:paraId="79BA14D3"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1C3CD341" w14:textId="1B6BD987"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481383B" w14:textId="77777777" w:rsidR="00393FD2" w:rsidRPr="00393FD2" w:rsidRDefault="00393FD2" w:rsidP="006D31E1">
            <w:pPr>
              <w:spacing w:before="0" w:after="0"/>
              <w:jc w:val="center"/>
              <w:rPr>
                <w:color w:val="000000"/>
                <w:sz w:val="18"/>
                <w:szCs w:val="18"/>
              </w:rPr>
            </w:pPr>
            <w:r w:rsidRPr="00393FD2">
              <w:rPr>
                <w:color w:val="000000"/>
                <w:sz w:val="18"/>
                <w:szCs w:val="18"/>
              </w:rPr>
              <w:t>AC-25 Reference Monitor</w:t>
            </w:r>
          </w:p>
        </w:tc>
        <w:tc>
          <w:tcPr>
            <w:tcW w:w="1350" w:type="dxa"/>
            <w:tcBorders>
              <w:top w:val="nil"/>
              <w:left w:val="nil"/>
              <w:bottom w:val="single" w:sz="8" w:space="0" w:color="auto"/>
              <w:right w:val="single" w:sz="8" w:space="0" w:color="auto"/>
            </w:tcBorders>
            <w:shd w:val="clear" w:color="auto" w:fill="auto"/>
            <w:vAlign w:val="center"/>
            <w:hideMark/>
          </w:tcPr>
          <w:p w14:paraId="4C57248C" w14:textId="2F5F2AF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621E507" w14:textId="70FEF8F3"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D5C130A" w14:textId="00A1723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05323C6" w14:textId="4CA7B66B"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40904529" w14:textId="590E0C2D" w:rsidR="00393FD2" w:rsidRPr="00393FD2" w:rsidRDefault="00393FD2" w:rsidP="006D31E1">
            <w:pPr>
              <w:spacing w:before="0" w:after="0"/>
              <w:jc w:val="center"/>
              <w:rPr>
                <w:color w:val="000000"/>
                <w:sz w:val="18"/>
                <w:szCs w:val="18"/>
              </w:rPr>
            </w:pPr>
          </w:p>
        </w:tc>
      </w:tr>
      <w:tr w:rsidR="00B41DB5" w:rsidRPr="00393FD2" w14:paraId="7D656E2F" w14:textId="77777777" w:rsidTr="00237F8B">
        <w:trPr>
          <w:trHeight w:val="295"/>
          <w:jc w:val="center"/>
        </w:trPr>
        <w:tc>
          <w:tcPr>
            <w:tcW w:w="9340" w:type="dxa"/>
            <w:gridSpan w:val="7"/>
            <w:tcBorders>
              <w:top w:val="nil"/>
              <w:left w:val="single" w:sz="8" w:space="0" w:color="auto"/>
              <w:bottom w:val="single" w:sz="8" w:space="0" w:color="auto"/>
              <w:right w:val="single" w:sz="8" w:space="0" w:color="auto"/>
            </w:tcBorders>
            <w:shd w:val="clear" w:color="auto" w:fill="B8CCE5"/>
            <w:vAlign w:val="center"/>
          </w:tcPr>
          <w:p w14:paraId="3525922C" w14:textId="0C0949CF" w:rsidR="00B41DB5" w:rsidRPr="00AA3F1A" w:rsidRDefault="00AA3F1A" w:rsidP="00AA3F1A">
            <w:pPr>
              <w:spacing w:before="0" w:after="0"/>
              <w:jc w:val="center"/>
              <w:rPr>
                <w:b/>
                <w:bCs/>
                <w:color w:val="FFFFFF" w:themeColor="background1"/>
                <w:sz w:val="20"/>
              </w:rPr>
            </w:pPr>
            <w:r w:rsidRPr="00237F8B">
              <w:rPr>
                <w:b/>
                <w:bCs/>
                <w:sz w:val="20"/>
              </w:rPr>
              <w:t>Awareness and Training (AT) Family</w:t>
            </w:r>
          </w:p>
        </w:tc>
      </w:tr>
      <w:tr w:rsidR="00A13E03" w:rsidRPr="00393FD2" w14:paraId="32A74CEB"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3740F6DD" w14:textId="4B377994"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24B4471" w14:textId="325F415F" w:rsidR="00393FD2" w:rsidRPr="00393FD2" w:rsidRDefault="00393FD2" w:rsidP="006D31E1">
            <w:pPr>
              <w:spacing w:before="0" w:after="0"/>
              <w:jc w:val="center"/>
              <w:rPr>
                <w:color w:val="000000"/>
                <w:sz w:val="18"/>
                <w:szCs w:val="18"/>
              </w:rPr>
            </w:pPr>
            <w:r w:rsidRPr="00393FD2">
              <w:rPr>
                <w:color w:val="000000"/>
                <w:sz w:val="18"/>
                <w:szCs w:val="18"/>
              </w:rPr>
              <w:t>AT-</w:t>
            </w:r>
            <w:r w:rsidR="00433252">
              <w:rPr>
                <w:color w:val="000000"/>
                <w:sz w:val="18"/>
                <w:szCs w:val="18"/>
              </w:rPr>
              <w:t>0</w:t>
            </w:r>
            <w:r w:rsidRPr="00393FD2">
              <w:rPr>
                <w:color w:val="000000"/>
                <w:sz w:val="18"/>
                <w:szCs w:val="18"/>
              </w:rPr>
              <w:t>1 Security Awareness And Training Policy And Procedures</w:t>
            </w:r>
          </w:p>
        </w:tc>
        <w:tc>
          <w:tcPr>
            <w:tcW w:w="1350" w:type="dxa"/>
            <w:tcBorders>
              <w:top w:val="nil"/>
              <w:left w:val="nil"/>
              <w:bottom w:val="single" w:sz="8" w:space="0" w:color="auto"/>
              <w:right w:val="single" w:sz="8" w:space="0" w:color="auto"/>
            </w:tcBorders>
            <w:shd w:val="clear" w:color="auto" w:fill="auto"/>
            <w:vAlign w:val="center"/>
            <w:hideMark/>
          </w:tcPr>
          <w:p w14:paraId="2C8D79D2" w14:textId="340D73B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A872DCD" w14:textId="77777777" w:rsidR="00393FD2" w:rsidRPr="00393FD2" w:rsidRDefault="00393FD2" w:rsidP="006D31E1">
            <w:pPr>
              <w:spacing w:before="0" w:after="0"/>
              <w:jc w:val="center"/>
              <w:rPr>
                <w:sz w:val="18"/>
                <w:szCs w:val="18"/>
              </w:rPr>
            </w:pPr>
            <w:r w:rsidRPr="00393FD2">
              <w:rPr>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3EF4FA5F"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5735F3BD"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4BD482B6" w14:textId="031C5779" w:rsidR="00393FD2" w:rsidRPr="00393FD2" w:rsidRDefault="00393FD2" w:rsidP="006D31E1">
            <w:pPr>
              <w:spacing w:before="0" w:after="0"/>
              <w:jc w:val="center"/>
              <w:rPr>
                <w:color w:val="000000"/>
                <w:sz w:val="18"/>
                <w:szCs w:val="18"/>
              </w:rPr>
            </w:pPr>
          </w:p>
        </w:tc>
      </w:tr>
      <w:tr w:rsidR="00A13E03" w:rsidRPr="00393FD2" w14:paraId="50CC98C7"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573EB42D" w14:textId="2A400BAB"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B931644" w14:textId="716A79D6" w:rsidR="00393FD2" w:rsidRPr="00393FD2" w:rsidRDefault="00393FD2" w:rsidP="006D31E1">
            <w:pPr>
              <w:spacing w:before="0" w:after="0"/>
              <w:jc w:val="center"/>
              <w:rPr>
                <w:color w:val="000000"/>
                <w:sz w:val="18"/>
                <w:szCs w:val="18"/>
              </w:rPr>
            </w:pPr>
            <w:r w:rsidRPr="00393FD2">
              <w:rPr>
                <w:color w:val="000000"/>
                <w:sz w:val="18"/>
                <w:szCs w:val="18"/>
              </w:rPr>
              <w:t>AT-</w:t>
            </w:r>
            <w:r w:rsidR="00433252">
              <w:rPr>
                <w:color w:val="000000"/>
                <w:sz w:val="18"/>
                <w:szCs w:val="18"/>
              </w:rPr>
              <w:t>0</w:t>
            </w:r>
            <w:r w:rsidRPr="00393FD2">
              <w:rPr>
                <w:color w:val="000000"/>
                <w:sz w:val="18"/>
                <w:szCs w:val="18"/>
              </w:rPr>
              <w:t>2 Security Awareness Training</w:t>
            </w:r>
          </w:p>
        </w:tc>
        <w:tc>
          <w:tcPr>
            <w:tcW w:w="1350" w:type="dxa"/>
            <w:tcBorders>
              <w:top w:val="nil"/>
              <w:left w:val="nil"/>
              <w:bottom w:val="single" w:sz="8" w:space="0" w:color="auto"/>
              <w:right w:val="single" w:sz="8" w:space="0" w:color="auto"/>
            </w:tcBorders>
            <w:shd w:val="clear" w:color="auto" w:fill="auto"/>
            <w:vAlign w:val="center"/>
            <w:hideMark/>
          </w:tcPr>
          <w:p w14:paraId="74C9E21A" w14:textId="4F19A79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FF3F082" w14:textId="77777777" w:rsidR="00393FD2" w:rsidRPr="00393FD2" w:rsidRDefault="00393FD2" w:rsidP="006D31E1">
            <w:pPr>
              <w:spacing w:before="0" w:after="0"/>
              <w:jc w:val="center"/>
              <w:rPr>
                <w:sz w:val="18"/>
                <w:szCs w:val="18"/>
              </w:rPr>
            </w:pPr>
            <w:r w:rsidRPr="00393FD2">
              <w:rPr>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4C5EAF2D"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6773263D"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478EEAA5" w14:textId="26404904" w:rsidR="00393FD2" w:rsidRPr="00393FD2" w:rsidRDefault="00393FD2" w:rsidP="006D31E1">
            <w:pPr>
              <w:spacing w:before="0" w:after="0"/>
              <w:jc w:val="center"/>
              <w:rPr>
                <w:color w:val="000000"/>
                <w:sz w:val="18"/>
                <w:szCs w:val="18"/>
              </w:rPr>
            </w:pPr>
          </w:p>
        </w:tc>
      </w:tr>
      <w:tr w:rsidR="00A13E03" w:rsidRPr="00393FD2" w14:paraId="76219F1E"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540DE627" w14:textId="760C5DFC"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4435A88" w14:textId="641E498C" w:rsidR="00393FD2" w:rsidRPr="00393FD2" w:rsidRDefault="00393FD2" w:rsidP="006D31E1">
            <w:pPr>
              <w:spacing w:before="0" w:after="0"/>
              <w:jc w:val="center"/>
              <w:rPr>
                <w:color w:val="000000"/>
                <w:sz w:val="18"/>
                <w:szCs w:val="18"/>
              </w:rPr>
            </w:pPr>
            <w:r w:rsidRPr="00393FD2">
              <w:rPr>
                <w:color w:val="000000"/>
                <w:sz w:val="18"/>
                <w:szCs w:val="18"/>
              </w:rPr>
              <w:t>AT-</w:t>
            </w:r>
            <w:r w:rsidR="00433252">
              <w:rPr>
                <w:color w:val="000000"/>
                <w:sz w:val="18"/>
                <w:szCs w:val="18"/>
              </w:rPr>
              <w:t>0</w:t>
            </w:r>
            <w:r w:rsidRPr="00393FD2">
              <w:rPr>
                <w:color w:val="000000"/>
                <w:sz w:val="18"/>
                <w:szCs w:val="18"/>
              </w:rPr>
              <w:t>2 (</w:t>
            </w:r>
            <w:r w:rsidR="004442C0">
              <w:rPr>
                <w:color w:val="000000"/>
                <w:sz w:val="18"/>
                <w:szCs w:val="18"/>
              </w:rPr>
              <w:t>0</w:t>
            </w:r>
            <w:r w:rsidRPr="00393FD2">
              <w:rPr>
                <w:color w:val="000000"/>
                <w:sz w:val="18"/>
                <w:szCs w:val="18"/>
              </w:rPr>
              <w:t>1) Practical Exercises</w:t>
            </w:r>
          </w:p>
        </w:tc>
        <w:tc>
          <w:tcPr>
            <w:tcW w:w="1350" w:type="dxa"/>
            <w:tcBorders>
              <w:top w:val="nil"/>
              <w:left w:val="nil"/>
              <w:bottom w:val="single" w:sz="8" w:space="0" w:color="auto"/>
              <w:right w:val="single" w:sz="8" w:space="0" w:color="auto"/>
            </w:tcBorders>
            <w:shd w:val="clear" w:color="auto" w:fill="auto"/>
            <w:vAlign w:val="center"/>
            <w:hideMark/>
          </w:tcPr>
          <w:p w14:paraId="16F4F09F" w14:textId="0B3DF88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DBFB5BD" w14:textId="6373C687"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EABF36B" w14:textId="6B941C6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5A62EF5" w14:textId="2C139DAD"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436433BD" w14:textId="0794B71D" w:rsidR="00393FD2" w:rsidRPr="00393FD2" w:rsidRDefault="00393FD2" w:rsidP="006D31E1">
            <w:pPr>
              <w:spacing w:before="0" w:after="0"/>
              <w:jc w:val="center"/>
              <w:rPr>
                <w:color w:val="000000"/>
                <w:sz w:val="18"/>
                <w:szCs w:val="18"/>
              </w:rPr>
            </w:pPr>
          </w:p>
        </w:tc>
      </w:tr>
      <w:tr w:rsidR="00A13E03" w:rsidRPr="00393FD2" w14:paraId="205EC533"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02E22A5A" w14:textId="537E7598"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97F7A1D" w14:textId="73AD0D24" w:rsidR="00393FD2" w:rsidRPr="00393FD2" w:rsidRDefault="00393FD2" w:rsidP="006D31E1">
            <w:pPr>
              <w:spacing w:before="0" w:after="0"/>
              <w:jc w:val="center"/>
              <w:rPr>
                <w:color w:val="000000"/>
                <w:sz w:val="18"/>
                <w:szCs w:val="18"/>
              </w:rPr>
            </w:pPr>
            <w:r w:rsidRPr="00393FD2">
              <w:rPr>
                <w:color w:val="000000"/>
                <w:sz w:val="18"/>
                <w:szCs w:val="18"/>
              </w:rPr>
              <w:t>AT-</w:t>
            </w:r>
            <w:r w:rsidR="00433252">
              <w:rPr>
                <w:color w:val="000000"/>
                <w:sz w:val="18"/>
                <w:szCs w:val="18"/>
              </w:rPr>
              <w:t>0</w:t>
            </w:r>
            <w:r w:rsidRPr="00393FD2">
              <w:rPr>
                <w:color w:val="000000"/>
                <w:sz w:val="18"/>
                <w:szCs w:val="18"/>
              </w:rPr>
              <w:t>2</w:t>
            </w:r>
            <w:r w:rsidR="004442C0">
              <w:rPr>
                <w:color w:val="000000"/>
                <w:sz w:val="18"/>
                <w:szCs w:val="18"/>
              </w:rPr>
              <w:t xml:space="preserve"> </w:t>
            </w:r>
            <w:r w:rsidRPr="00393FD2">
              <w:rPr>
                <w:color w:val="000000"/>
                <w:sz w:val="18"/>
                <w:szCs w:val="18"/>
              </w:rPr>
              <w:t>(</w:t>
            </w:r>
            <w:r w:rsidR="004442C0">
              <w:rPr>
                <w:color w:val="000000"/>
                <w:sz w:val="18"/>
                <w:szCs w:val="18"/>
              </w:rPr>
              <w:t>0</w:t>
            </w:r>
            <w:r w:rsidRPr="00393FD2">
              <w:rPr>
                <w:color w:val="000000"/>
                <w:sz w:val="18"/>
                <w:szCs w:val="18"/>
              </w:rPr>
              <w:t>2) Insider Threat</w:t>
            </w:r>
          </w:p>
        </w:tc>
        <w:tc>
          <w:tcPr>
            <w:tcW w:w="1350" w:type="dxa"/>
            <w:tcBorders>
              <w:top w:val="nil"/>
              <w:left w:val="nil"/>
              <w:bottom w:val="single" w:sz="8" w:space="0" w:color="auto"/>
              <w:right w:val="single" w:sz="8" w:space="0" w:color="auto"/>
            </w:tcBorders>
            <w:shd w:val="clear" w:color="auto" w:fill="auto"/>
            <w:vAlign w:val="center"/>
            <w:hideMark/>
          </w:tcPr>
          <w:p w14:paraId="6A7C85F3" w14:textId="4118E1E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62B9CD5" w14:textId="72A0079A"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22C8441"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50DA622B"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64F4DA12" w14:textId="00509C3B" w:rsidR="00393FD2" w:rsidRPr="00393FD2" w:rsidRDefault="00393FD2" w:rsidP="006D31E1">
            <w:pPr>
              <w:spacing w:before="0" w:after="0"/>
              <w:jc w:val="center"/>
              <w:rPr>
                <w:color w:val="000000"/>
                <w:sz w:val="18"/>
                <w:szCs w:val="18"/>
              </w:rPr>
            </w:pPr>
          </w:p>
        </w:tc>
      </w:tr>
      <w:tr w:rsidR="00A13E03" w:rsidRPr="00393FD2" w14:paraId="52010708"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6EBFF524" w14:textId="35723B62"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52C4815" w14:textId="0051BEF9" w:rsidR="00393FD2" w:rsidRPr="00393FD2" w:rsidRDefault="00393FD2" w:rsidP="006D31E1">
            <w:pPr>
              <w:spacing w:before="0" w:after="0"/>
              <w:jc w:val="center"/>
              <w:rPr>
                <w:color w:val="000000"/>
                <w:sz w:val="18"/>
                <w:szCs w:val="18"/>
              </w:rPr>
            </w:pPr>
            <w:r w:rsidRPr="00393FD2">
              <w:rPr>
                <w:color w:val="000000"/>
                <w:sz w:val="18"/>
                <w:szCs w:val="18"/>
              </w:rPr>
              <w:t>AT-</w:t>
            </w:r>
            <w:r w:rsidR="00433252">
              <w:rPr>
                <w:color w:val="000000"/>
                <w:sz w:val="18"/>
                <w:szCs w:val="18"/>
              </w:rPr>
              <w:t>0</w:t>
            </w:r>
            <w:r w:rsidRPr="00393FD2">
              <w:rPr>
                <w:color w:val="000000"/>
                <w:sz w:val="18"/>
                <w:szCs w:val="18"/>
              </w:rPr>
              <w:t>3 Role-Based Security Training</w:t>
            </w:r>
          </w:p>
        </w:tc>
        <w:tc>
          <w:tcPr>
            <w:tcW w:w="1350" w:type="dxa"/>
            <w:tcBorders>
              <w:top w:val="nil"/>
              <w:left w:val="nil"/>
              <w:bottom w:val="single" w:sz="8" w:space="0" w:color="auto"/>
              <w:right w:val="single" w:sz="8" w:space="0" w:color="auto"/>
            </w:tcBorders>
            <w:shd w:val="clear" w:color="auto" w:fill="auto"/>
            <w:vAlign w:val="center"/>
            <w:hideMark/>
          </w:tcPr>
          <w:p w14:paraId="1ED63DF3" w14:textId="49406DF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C135178" w14:textId="77777777" w:rsidR="00393FD2" w:rsidRPr="00393FD2" w:rsidRDefault="00393FD2" w:rsidP="006D31E1">
            <w:pPr>
              <w:spacing w:before="0" w:after="0"/>
              <w:jc w:val="center"/>
              <w:rPr>
                <w:sz w:val="18"/>
                <w:szCs w:val="18"/>
              </w:rPr>
            </w:pPr>
            <w:r w:rsidRPr="00393FD2">
              <w:rPr>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2C29394B"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4487BDC6"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2688325E" w14:textId="47C7DDD2" w:rsidR="00393FD2" w:rsidRPr="00393FD2" w:rsidRDefault="00393FD2" w:rsidP="006D31E1">
            <w:pPr>
              <w:spacing w:before="0" w:after="0"/>
              <w:jc w:val="center"/>
              <w:rPr>
                <w:color w:val="000000"/>
                <w:sz w:val="18"/>
                <w:szCs w:val="18"/>
              </w:rPr>
            </w:pPr>
          </w:p>
        </w:tc>
      </w:tr>
      <w:tr w:rsidR="00A13E03" w:rsidRPr="00393FD2" w14:paraId="7518C372"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0C77914E" w14:textId="7A5CFF68"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20E172E" w14:textId="1560B3F3" w:rsidR="00393FD2" w:rsidRPr="00393FD2" w:rsidRDefault="00393FD2" w:rsidP="006D31E1">
            <w:pPr>
              <w:spacing w:before="0" w:after="0"/>
              <w:jc w:val="center"/>
              <w:rPr>
                <w:color w:val="000000"/>
                <w:sz w:val="18"/>
                <w:szCs w:val="18"/>
              </w:rPr>
            </w:pPr>
            <w:r w:rsidRPr="00393FD2">
              <w:rPr>
                <w:color w:val="000000"/>
                <w:sz w:val="18"/>
                <w:szCs w:val="18"/>
              </w:rPr>
              <w:t>AT-</w:t>
            </w:r>
            <w:r w:rsidR="00433252">
              <w:rPr>
                <w:color w:val="000000"/>
                <w:sz w:val="18"/>
                <w:szCs w:val="18"/>
              </w:rPr>
              <w:t>0</w:t>
            </w:r>
            <w:r w:rsidRPr="00393FD2">
              <w:rPr>
                <w:color w:val="000000"/>
                <w:sz w:val="18"/>
                <w:szCs w:val="18"/>
              </w:rPr>
              <w:t>3 (</w:t>
            </w:r>
            <w:r w:rsidR="004442C0">
              <w:rPr>
                <w:color w:val="000000"/>
                <w:sz w:val="18"/>
                <w:szCs w:val="18"/>
              </w:rPr>
              <w:t>0</w:t>
            </w:r>
            <w:r w:rsidRPr="00393FD2">
              <w:rPr>
                <w:color w:val="000000"/>
                <w:sz w:val="18"/>
                <w:szCs w:val="18"/>
              </w:rPr>
              <w:t>1) Environmental Controls</w:t>
            </w:r>
          </w:p>
        </w:tc>
        <w:tc>
          <w:tcPr>
            <w:tcW w:w="1350" w:type="dxa"/>
            <w:tcBorders>
              <w:top w:val="nil"/>
              <w:left w:val="nil"/>
              <w:bottom w:val="single" w:sz="8" w:space="0" w:color="auto"/>
              <w:right w:val="single" w:sz="8" w:space="0" w:color="auto"/>
            </w:tcBorders>
            <w:shd w:val="clear" w:color="auto" w:fill="auto"/>
            <w:vAlign w:val="center"/>
            <w:hideMark/>
          </w:tcPr>
          <w:p w14:paraId="519C223E" w14:textId="59959E8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DDA78E4" w14:textId="5BEE6CD7"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15CB0E5" w14:textId="64D253D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BFB3AF4" w14:textId="73E8245E"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40115C8F" w14:textId="2BC8173F" w:rsidR="00393FD2" w:rsidRPr="00393FD2" w:rsidRDefault="00393FD2" w:rsidP="006D31E1">
            <w:pPr>
              <w:spacing w:before="0" w:after="0"/>
              <w:jc w:val="center"/>
              <w:rPr>
                <w:color w:val="000000"/>
                <w:sz w:val="18"/>
                <w:szCs w:val="18"/>
              </w:rPr>
            </w:pPr>
          </w:p>
        </w:tc>
      </w:tr>
      <w:tr w:rsidR="00A13E03" w:rsidRPr="00393FD2" w14:paraId="406CA25D"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520EE306" w14:textId="5CBF2CB2"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0284BB4" w14:textId="0CA99EC6" w:rsidR="00393FD2" w:rsidRPr="00393FD2" w:rsidRDefault="00393FD2" w:rsidP="006D31E1">
            <w:pPr>
              <w:spacing w:before="0" w:after="0"/>
              <w:jc w:val="center"/>
              <w:rPr>
                <w:color w:val="000000"/>
                <w:sz w:val="18"/>
                <w:szCs w:val="18"/>
              </w:rPr>
            </w:pPr>
            <w:r w:rsidRPr="00393FD2">
              <w:rPr>
                <w:color w:val="000000"/>
                <w:sz w:val="18"/>
                <w:szCs w:val="18"/>
              </w:rPr>
              <w:t>AT-</w:t>
            </w:r>
            <w:r w:rsidR="00433252">
              <w:rPr>
                <w:color w:val="000000"/>
                <w:sz w:val="18"/>
                <w:szCs w:val="18"/>
              </w:rPr>
              <w:t>0</w:t>
            </w:r>
            <w:r w:rsidRPr="00393FD2">
              <w:rPr>
                <w:color w:val="000000"/>
                <w:sz w:val="18"/>
                <w:szCs w:val="18"/>
              </w:rPr>
              <w:t>3 (</w:t>
            </w:r>
            <w:r w:rsidR="004442C0">
              <w:rPr>
                <w:color w:val="000000"/>
                <w:sz w:val="18"/>
                <w:szCs w:val="18"/>
              </w:rPr>
              <w:t>0</w:t>
            </w:r>
            <w:r w:rsidRPr="00393FD2">
              <w:rPr>
                <w:color w:val="000000"/>
                <w:sz w:val="18"/>
                <w:szCs w:val="18"/>
              </w:rPr>
              <w:t>2) Physical Security Controls</w:t>
            </w:r>
          </w:p>
        </w:tc>
        <w:tc>
          <w:tcPr>
            <w:tcW w:w="1350" w:type="dxa"/>
            <w:tcBorders>
              <w:top w:val="nil"/>
              <w:left w:val="nil"/>
              <w:bottom w:val="single" w:sz="8" w:space="0" w:color="auto"/>
              <w:right w:val="single" w:sz="8" w:space="0" w:color="auto"/>
            </w:tcBorders>
            <w:shd w:val="clear" w:color="auto" w:fill="auto"/>
            <w:vAlign w:val="center"/>
            <w:hideMark/>
          </w:tcPr>
          <w:p w14:paraId="44ECE8CB" w14:textId="3630915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FAB9A9F" w14:textId="0044C56C"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557AEAA" w14:textId="69567BA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FD46EA0" w14:textId="35D29115"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63A4B2CF" w14:textId="6A14AB91" w:rsidR="00393FD2" w:rsidRPr="00393FD2" w:rsidRDefault="00393FD2" w:rsidP="006D31E1">
            <w:pPr>
              <w:spacing w:before="0" w:after="0"/>
              <w:jc w:val="center"/>
              <w:rPr>
                <w:color w:val="000000"/>
                <w:sz w:val="18"/>
                <w:szCs w:val="18"/>
              </w:rPr>
            </w:pPr>
          </w:p>
        </w:tc>
      </w:tr>
      <w:tr w:rsidR="00A13E03" w:rsidRPr="00393FD2" w14:paraId="0B11AB41"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229DAA98" w14:textId="2D228281"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5A656C6" w14:textId="66936E36" w:rsidR="00393FD2" w:rsidRPr="00393FD2" w:rsidRDefault="00393FD2" w:rsidP="006D31E1">
            <w:pPr>
              <w:spacing w:before="0" w:after="0"/>
              <w:jc w:val="center"/>
              <w:rPr>
                <w:color w:val="000000"/>
                <w:sz w:val="18"/>
                <w:szCs w:val="18"/>
              </w:rPr>
            </w:pPr>
            <w:r w:rsidRPr="00393FD2">
              <w:rPr>
                <w:color w:val="000000"/>
                <w:sz w:val="18"/>
                <w:szCs w:val="18"/>
              </w:rPr>
              <w:t>AT-</w:t>
            </w:r>
            <w:r w:rsidR="00433252">
              <w:rPr>
                <w:color w:val="000000"/>
                <w:sz w:val="18"/>
                <w:szCs w:val="18"/>
              </w:rPr>
              <w:t>0</w:t>
            </w:r>
            <w:r w:rsidRPr="00393FD2">
              <w:rPr>
                <w:color w:val="000000"/>
                <w:sz w:val="18"/>
                <w:szCs w:val="18"/>
              </w:rPr>
              <w:t>3 (3</w:t>
            </w:r>
            <w:r w:rsidR="004442C0">
              <w:rPr>
                <w:color w:val="000000"/>
                <w:sz w:val="18"/>
                <w:szCs w:val="18"/>
              </w:rPr>
              <w:t>0</w:t>
            </w:r>
            <w:r w:rsidRPr="00393FD2">
              <w:rPr>
                <w:color w:val="000000"/>
                <w:sz w:val="18"/>
                <w:szCs w:val="18"/>
              </w:rPr>
              <w:t>) Practical Exercises</w:t>
            </w:r>
          </w:p>
        </w:tc>
        <w:tc>
          <w:tcPr>
            <w:tcW w:w="1350" w:type="dxa"/>
            <w:tcBorders>
              <w:top w:val="nil"/>
              <w:left w:val="nil"/>
              <w:bottom w:val="single" w:sz="8" w:space="0" w:color="auto"/>
              <w:right w:val="single" w:sz="8" w:space="0" w:color="auto"/>
            </w:tcBorders>
            <w:shd w:val="clear" w:color="auto" w:fill="auto"/>
            <w:vAlign w:val="center"/>
            <w:hideMark/>
          </w:tcPr>
          <w:p w14:paraId="295B9D55" w14:textId="3606CAD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AAF9095" w14:textId="3D9F9868"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C4A81A3" w14:textId="2EA6978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15C3E6E" w14:textId="480F4C3D"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5AD3D14F" w14:textId="0DEC9D39" w:rsidR="00393FD2" w:rsidRPr="00393FD2" w:rsidRDefault="00393FD2" w:rsidP="006D31E1">
            <w:pPr>
              <w:spacing w:before="0" w:after="0"/>
              <w:jc w:val="center"/>
              <w:rPr>
                <w:color w:val="000000"/>
                <w:sz w:val="18"/>
                <w:szCs w:val="18"/>
              </w:rPr>
            </w:pPr>
          </w:p>
        </w:tc>
      </w:tr>
      <w:tr w:rsidR="00A13E03" w:rsidRPr="00393FD2" w14:paraId="266D8D38"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3FE39123" w14:textId="1FF5608A"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843D238" w14:textId="11F7CE76" w:rsidR="00393FD2" w:rsidRPr="00393FD2" w:rsidRDefault="00393FD2" w:rsidP="006D31E1">
            <w:pPr>
              <w:spacing w:before="0" w:after="0"/>
              <w:jc w:val="center"/>
              <w:rPr>
                <w:color w:val="000000"/>
                <w:sz w:val="18"/>
                <w:szCs w:val="18"/>
              </w:rPr>
            </w:pPr>
            <w:r w:rsidRPr="00393FD2">
              <w:rPr>
                <w:color w:val="000000"/>
                <w:sz w:val="18"/>
                <w:szCs w:val="18"/>
              </w:rPr>
              <w:t>AT-</w:t>
            </w:r>
            <w:r w:rsidR="00433252">
              <w:rPr>
                <w:color w:val="000000"/>
                <w:sz w:val="18"/>
                <w:szCs w:val="18"/>
              </w:rPr>
              <w:t>0</w:t>
            </w:r>
            <w:r w:rsidRPr="00393FD2">
              <w:rPr>
                <w:color w:val="000000"/>
                <w:sz w:val="18"/>
                <w:szCs w:val="18"/>
              </w:rPr>
              <w:t>3 (</w:t>
            </w:r>
            <w:r w:rsidR="004442C0">
              <w:rPr>
                <w:color w:val="000000"/>
                <w:sz w:val="18"/>
                <w:szCs w:val="18"/>
              </w:rPr>
              <w:t>0</w:t>
            </w:r>
            <w:r w:rsidRPr="00393FD2">
              <w:rPr>
                <w:color w:val="000000"/>
                <w:sz w:val="18"/>
                <w:szCs w:val="18"/>
              </w:rPr>
              <w:t>4) Suspicious Communications And Anomalous System Behavior</w:t>
            </w:r>
          </w:p>
        </w:tc>
        <w:tc>
          <w:tcPr>
            <w:tcW w:w="1350" w:type="dxa"/>
            <w:tcBorders>
              <w:top w:val="nil"/>
              <w:left w:val="nil"/>
              <w:bottom w:val="single" w:sz="8" w:space="0" w:color="auto"/>
              <w:right w:val="single" w:sz="8" w:space="0" w:color="auto"/>
            </w:tcBorders>
            <w:shd w:val="clear" w:color="auto" w:fill="auto"/>
            <w:vAlign w:val="center"/>
            <w:hideMark/>
          </w:tcPr>
          <w:p w14:paraId="7CE47466" w14:textId="49585E1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35266E3" w14:textId="5E1F402C"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B41F9A4" w14:textId="6FEDB65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D12E6FC" w14:textId="0D783591"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39344CA8" w14:textId="57ABC3FB" w:rsidR="00393FD2" w:rsidRPr="00393FD2" w:rsidRDefault="00393FD2" w:rsidP="006D31E1">
            <w:pPr>
              <w:spacing w:before="0" w:after="0"/>
              <w:jc w:val="center"/>
              <w:rPr>
                <w:color w:val="000000"/>
                <w:sz w:val="18"/>
                <w:szCs w:val="18"/>
              </w:rPr>
            </w:pPr>
          </w:p>
        </w:tc>
      </w:tr>
      <w:tr w:rsidR="00A13E03" w:rsidRPr="00393FD2" w14:paraId="3A11EF19"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53CF5C0F" w14:textId="23854129"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50B8690" w14:textId="4CEADEEC" w:rsidR="00393FD2" w:rsidRPr="00393FD2" w:rsidRDefault="00393FD2" w:rsidP="006D31E1">
            <w:pPr>
              <w:spacing w:before="0" w:after="0"/>
              <w:jc w:val="center"/>
              <w:rPr>
                <w:color w:val="000000"/>
                <w:sz w:val="18"/>
                <w:szCs w:val="18"/>
              </w:rPr>
            </w:pPr>
            <w:r w:rsidRPr="00393FD2">
              <w:rPr>
                <w:color w:val="000000"/>
                <w:sz w:val="18"/>
                <w:szCs w:val="18"/>
              </w:rPr>
              <w:t>AT-</w:t>
            </w:r>
            <w:r w:rsidR="00433252">
              <w:rPr>
                <w:color w:val="000000"/>
                <w:sz w:val="18"/>
                <w:szCs w:val="18"/>
              </w:rPr>
              <w:t>0</w:t>
            </w:r>
            <w:r w:rsidRPr="00393FD2">
              <w:rPr>
                <w:color w:val="000000"/>
                <w:sz w:val="18"/>
                <w:szCs w:val="18"/>
              </w:rPr>
              <w:t>4 Security Training Records</w:t>
            </w:r>
          </w:p>
        </w:tc>
        <w:tc>
          <w:tcPr>
            <w:tcW w:w="1350" w:type="dxa"/>
            <w:tcBorders>
              <w:top w:val="nil"/>
              <w:left w:val="nil"/>
              <w:bottom w:val="single" w:sz="8" w:space="0" w:color="auto"/>
              <w:right w:val="single" w:sz="8" w:space="0" w:color="auto"/>
            </w:tcBorders>
            <w:shd w:val="clear" w:color="auto" w:fill="auto"/>
            <w:vAlign w:val="center"/>
            <w:hideMark/>
          </w:tcPr>
          <w:p w14:paraId="3636175B" w14:textId="1D80DB1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42ADE1E" w14:textId="77777777" w:rsidR="00393FD2" w:rsidRPr="00393FD2" w:rsidRDefault="00393FD2" w:rsidP="006D31E1">
            <w:pPr>
              <w:spacing w:before="0" w:after="0"/>
              <w:jc w:val="center"/>
              <w:rPr>
                <w:sz w:val="18"/>
                <w:szCs w:val="18"/>
              </w:rPr>
            </w:pPr>
            <w:r w:rsidRPr="00393FD2">
              <w:rPr>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0B97F97F"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604B3362"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3FFF23EC" w14:textId="736237CE" w:rsidR="00393FD2" w:rsidRPr="00393FD2" w:rsidRDefault="00393FD2" w:rsidP="006D31E1">
            <w:pPr>
              <w:spacing w:before="0" w:after="0"/>
              <w:jc w:val="center"/>
              <w:rPr>
                <w:color w:val="000000"/>
                <w:sz w:val="18"/>
                <w:szCs w:val="18"/>
              </w:rPr>
            </w:pPr>
          </w:p>
        </w:tc>
      </w:tr>
      <w:tr w:rsidR="00B41DB5" w:rsidRPr="00393FD2" w14:paraId="7D431F74" w14:textId="77777777" w:rsidTr="00237F8B">
        <w:trPr>
          <w:trHeight w:val="331"/>
          <w:jc w:val="center"/>
        </w:trPr>
        <w:tc>
          <w:tcPr>
            <w:tcW w:w="9340" w:type="dxa"/>
            <w:gridSpan w:val="7"/>
            <w:tcBorders>
              <w:left w:val="single" w:sz="8" w:space="0" w:color="auto"/>
              <w:bottom w:val="single" w:sz="8" w:space="0" w:color="auto"/>
              <w:right w:val="single" w:sz="8" w:space="0" w:color="auto"/>
            </w:tcBorders>
            <w:shd w:val="clear" w:color="auto" w:fill="B8CCE5"/>
            <w:vAlign w:val="center"/>
          </w:tcPr>
          <w:p w14:paraId="07F5D6EE" w14:textId="22C848E0" w:rsidR="00B41DB5" w:rsidRPr="00004493" w:rsidRDefault="00004493" w:rsidP="00004493">
            <w:pPr>
              <w:spacing w:before="0" w:after="0"/>
              <w:jc w:val="center"/>
              <w:rPr>
                <w:b/>
                <w:bCs/>
                <w:color w:val="FFFFFF" w:themeColor="background1"/>
                <w:sz w:val="18"/>
                <w:szCs w:val="18"/>
              </w:rPr>
            </w:pPr>
            <w:r w:rsidRPr="00237F8B">
              <w:rPr>
                <w:b/>
                <w:bCs/>
                <w:sz w:val="20"/>
              </w:rPr>
              <w:t>Audit and Accountability (AU) Family</w:t>
            </w:r>
          </w:p>
        </w:tc>
      </w:tr>
      <w:tr w:rsidR="00A13E03" w:rsidRPr="00393FD2" w14:paraId="0610DC70"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131AB1C9" w14:textId="04A2C105"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2231D40" w14:textId="1FBD76BC" w:rsidR="00393FD2" w:rsidRPr="00393FD2" w:rsidRDefault="00393FD2" w:rsidP="006D31E1">
            <w:pPr>
              <w:spacing w:before="0" w:after="0"/>
              <w:jc w:val="center"/>
              <w:rPr>
                <w:color w:val="000000"/>
                <w:sz w:val="18"/>
                <w:szCs w:val="18"/>
              </w:rPr>
            </w:pPr>
            <w:r w:rsidRPr="00393FD2">
              <w:rPr>
                <w:color w:val="000000"/>
                <w:sz w:val="18"/>
                <w:szCs w:val="18"/>
              </w:rPr>
              <w:t>AU-</w:t>
            </w:r>
            <w:r w:rsidR="00433252">
              <w:rPr>
                <w:color w:val="000000"/>
                <w:sz w:val="18"/>
                <w:szCs w:val="18"/>
              </w:rPr>
              <w:t>0</w:t>
            </w:r>
            <w:r w:rsidRPr="00393FD2">
              <w:rPr>
                <w:color w:val="000000"/>
                <w:sz w:val="18"/>
                <w:szCs w:val="18"/>
              </w:rPr>
              <w:t>1 Audit And Accountability Policy And Procedures</w:t>
            </w:r>
          </w:p>
        </w:tc>
        <w:tc>
          <w:tcPr>
            <w:tcW w:w="1350" w:type="dxa"/>
            <w:tcBorders>
              <w:top w:val="nil"/>
              <w:left w:val="nil"/>
              <w:bottom w:val="single" w:sz="8" w:space="0" w:color="auto"/>
              <w:right w:val="single" w:sz="8" w:space="0" w:color="auto"/>
            </w:tcBorders>
            <w:shd w:val="clear" w:color="auto" w:fill="auto"/>
            <w:vAlign w:val="center"/>
            <w:hideMark/>
          </w:tcPr>
          <w:p w14:paraId="1825E0B1" w14:textId="75BB9D4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029A1E0" w14:textId="77777777" w:rsidR="00393FD2" w:rsidRPr="00393FD2" w:rsidRDefault="00393FD2" w:rsidP="006D31E1">
            <w:pPr>
              <w:spacing w:before="0" w:after="0"/>
              <w:jc w:val="center"/>
              <w:rPr>
                <w:sz w:val="18"/>
                <w:szCs w:val="18"/>
              </w:rPr>
            </w:pPr>
            <w:r w:rsidRPr="00393FD2">
              <w:rPr>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5833C200"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54A6599C"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0CC89535" w14:textId="398CFF03" w:rsidR="00393FD2" w:rsidRPr="00393FD2" w:rsidRDefault="00393FD2" w:rsidP="006D31E1">
            <w:pPr>
              <w:spacing w:before="0" w:after="0"/>
              <w:jc w:val="center"/>
              <w:rPr>
                <w:color w:val="000000"/>
                <w:sz w:val="18"/>
                <w:szCs w:val="18"/>
              </w:rPr>
            </w:pPr>
          </w:p>
        </w:tc>
      </w:tr>
      <w:tr w:rsidR="00A13E03" w:rsidRPr="00393FD2" w14:paraId="1E63E3C6"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4FE5616B" w14:textId="72D3826D"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DD73092" w14:textId="500701D7" w:rsidR="00393FD2" w:rsidRPr="00393FD2" w:rsidRDefault="00393FD2" w:rsidP="006D31E1">
            <w:pPr>
              <w:spacing w:before="0" w:after="0"/>
              <w:jc w:val="center"/>
              <w:rPr>
                <w:color w:val="000000"/>
                <w:sz w:val="18"/>
                <w:szCs w:val="18"/>
              </w:rPr>
            </w:pPr>
            <w:r w:rsidRPr="00393FD2">
              <w:rPr>
                <w:color w:val="000000"/>
                <w:sz w:val="18"/>
                <w:szCs w:val="18"/>
              </w:rPr>
              <w:t>AU-</w:t>
            </w:r>
            <w:r w:rsidR="00433252">
              <w:rPr>
                <w:color w:val="000000"/>
                <w:sz w:val="18"/>
                <w:szCs w:val="18"/>
              </w:rPr>
              <w:t>0</w:t>
            </w:r>
            <w:r w:rsidRPr="00393FD2">
              <w:rPr>
                <w:color w:val="000000"/>
                <w:sz w:val="18"/>
                <w:szCs w:val="18"/>
              </w:rPr>
              <w:t>2 Audit Events</w:t>
            </w:r>
          </w:p>
        </w:tc>
        <w:tc>
          <w:tcPr>
            <w:tcW w:w="1350" w:type="dxa"/>
            <w:tcBorders>
              <w:top w:val="nil"/>
              <w:left w:val="nil"/>
              <w:bottom w:val="single" w:sz="8" w:space="0" w:color="auto"/>
              <w:right w:val="single" w:sz="8" w:space="0" w:color="auto"/>
            </w:tcBorders>
            <w:shd w:val="clear" w:color="auto" w:fill="auto"/>
            <w:vAlign w:val="center"/>
            <w:hideMark/>
          </w:tcPr>
          <w:p w14:paraId="336F1DB1" w14:textId="71610DD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8D2E22C" w14:textId="77777777" w:rsidR="00393FD2" w:rsidRPr="00393FD2" w:rsidRDefault="00393FD2" w:rsidP="006D31E1">
            <w:pPr>
              <w:spacing w:before="0" w:after="0"/>
              <w:jc w:val="center"/>
              <w:rPr>
                <w:sz w:val="18"/>
                <w:szCs w:val="18"/>
              </w:rPr>
            </w:pPr>
            <w:r w:rsidRPr="00393FD2">
              <w:rPr>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5D3B87C7"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4FD4B64F"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2E62C673" w14:textId="335CC7A6" w:rsidR="00393FD2" w:rsidRPr="00393FD2" w:rsidRDefault="00393FD2" w:rsidP="006D31E1">
            <w:pPr>
              <w:spacing w:before="0" w:after="0"/>
              <w:jc w:val="center"/>
              <w:rPr>
                <w:color w:val="000000"/>
                <w:sz w:val="18"/>
                <w:szCs w:val="18"/>
              </w:rPr>
            </w:pPr>
          </w:p>
        </w:tc>
      </w:tr>
      <w:tr w:rsidR="00A13E03" w:rsidRPr="00393FD2" w14:paraId="5FB2DAB6"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7925ED08" w14:textId="373F96D8"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F033E66" w14:textId="17091F2F" w:rsidR="00393FD2" w:rsidRPr="00393FD2" w:rsidRDefault="00393FD2" w:rsidP="006D31E1">
            <w:pPr>
              <w:spacing w:before="0" w:after="0"/>
              <w:jc w:val="center"/>
              <w:rPr>
                <w:color w:val="000000"/>
                <w:sz w:val="18"/>
                <w:szCs w:val="18"/>
              </w:rPr>
            </w:pPr>
            <w:r w:rsidRPr="00393FD2">
              <w:rPr>
                <w:color w:val="000000"/>
                <w:sz w:val="18"/>
                <w:szCs w:val="18"/>
              </w:rPr>
              <w:t>AU-</w:t>
            </w:r>
            <w:r w:rsidR="00433252">
              <w:rPr>
                <w:color w:val="000000"/>
                <w:sz w:val="18"/>
                <w:szCs w:val="18"/>
              </w:rPr>
              <w:t>0</w:t>
            </w:r>
            <w:r w:rsidRPr="00393FD2">
              <w:rPr>
                <w:color w:val="000000"/>
                <w:sz w:val="18"/>
                <w:szCs w:val="18"/>
              </w:rPr>
              <w:t>2 (</w:t>
            </w:r>
            <w:r w:rsidR="004442C0">
              <w:rPr>
                <w:color w:val="000000"/>
                <w:sz w:val="18"/>
                <w:szCs w:val="18"/>
              </w:rPr>
              <w:t>0</w:t>
            </w:r>
            <w:r w:rsidRPr="00393FD2">
              <w:rPr>
                <w:color w:val="000000"/>
                <w:sz w:val="18"/>
                <w:szCs w:val="18"/>
              </w:rPr>
              <w:t>3</w:t>
            </w:r>
            <w:r w:rsidR="005037C2" w:rsidRPr="00393FD2">
              <w:rPr>
                <w:color w:val="000000"/>
                <w:sz w:val="18"/>
                <w:szCs w:val="18"/>
              </w:rPr>
              <w:t>) Reviews</w:t>
            </w:r>
            <w:r w:rsidRPr="00393FD2">
              <w:rPr>
                <w:color w:val="000000"/>
                <w:sz w:val="18"/>
                <w:szCs w:val="18"/>
              </w:rPr>
              <w:t xml:space="preserve"> And Updates</w:t>
            </w:r>
          </w:p>
        </w:tc>
        <w:tc>
          <w:tcPr>
            <w:tcW w:w="1350" w:type="dxa"/>
            <w:tcBorders>
              <w:top w:val="nil"/>
              <w:left w:val="nil"/>
              <w:bottom w:val="single" w:sz="8" w:space="0" w:color="auto"/>
              <w:right w:val="single" w:sz="8" w:space="0" w:color="auto"/>
            </w:tcBorders>
            <w:shd w:val="clear" w:color="auto" w:fill="auto"/>
            <w:vAlign w:val="center"/>
            <w:hideMark/>
          </w:tcPr>
          <w:p w14:paraId="7A7D9782" w14:textId="5BFB3B9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F2A48DE" w14:textId="5028E34C"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43A430A"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5A2AC108"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353C270D" w14:textId="4BA4A83C" w:rsidR="00393FD2" w:rsidRPr="00393FD2" w:rsidRDefault="00393FD2" w:rsidP="006D31E1">
            <w:pPr>
              <w:spacing w:before="0" w:after="0"/>
              <w:jc w:val="center"/>
              <w:rPr>
                <w:color w:val="000000"/>
                <w:sz w:val="18"/>
                <w:szCs w:val="18"/>
              </w:rPr>
            </w:pPr>
          </w:p>
        </w:tc>
      </w:tr>
      <w:tr w:rsidR="00A13E03" w:rsidRPr="00393FD2" w14:paraId="7BD45DD2"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6B7D72C6" w14:textId="1D8AB111"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6A8FD08" w14:textId="3147CEFB" w:rsidR="00393FD2" w:rsidRPr="00393FD2" w:rsidRDefault="00393FD2" w:rsidP="006D31E1">
            <w:pPr>
              <w:spacing w:before="0" w:after="0"/>
              <w:jc w:val="center"/>
              <w:rPr>
                <w:color w:val="000000"/>
                <w:sz w:val="18"/>
                <w:szCs w:val="18"/>
              </w:rPr>
            </w:pPr>
            <w:r w:rsidRPr="00393FD2">
              <w:rPr>
                <w:color w:val="000000"/>
                <w:sz w:val="18"/>
                <w:szCs w:val="18"/>
              </w:rPr>
              <w:t>AU-</w:t>
            </w:r>
            <w:r w:rsidR="00433252">
              <w:rPr>
                <w:color w:val="000000"/>
                <w:sz w:val="18"/>
                <w:szCs w:val="18"/>
              </w:rPr>
              <w:t>0</w:t>
            </w:r>
            <w:r w:rsidRPr="00393FD2">
              <w:rPr>
                <w:color w:val="000000"/>
                <w:sz w:val="18"/>
                <w:szCs w:val="18"/>
              </w:rPr>
              <w:t>3 Content Of Audit Records</w:t>
            </w:r>
          </w:p>
        </w:tc>
        <w:tc>
          <w:tcPr>
            <w:tcW w:w="1350" w:type="dxa"/>
            <w:tcBorders>
              <w:top w:val="nil"/>
              <w:left w:val="nil"/>
              <w:bottom w:val="single" w:sz="8" w:space="0" w:color="auto"/>
              <w:right w:val="single" w:sz="8" w:space="0" w:color="auto"/>
            </w:tcBorders>
            <w:shd w:val="clear" w:color="auto" w:fill="auto"/>
            <w:vAlign w:val="center"/>
            <w:hideMark/>
          </w:tcPr>
          <w:p w14:paraId="5BFFF359" w14:textId="7D56B5F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5277633" w14:textId="77777777" w:rsidR="00393FD2" w:rsidRPr="00393FD2" w:rsidRDefault="00393FD2" w:rsidP="006D31E1">
            <w:pPr>
              <w:spacing w:before="0" w:after="0"/>
              <w:jc w:val="center"/>
              <w:rPr>
                <w:sz w:val="18"/>
                <w:szCs w:val="18"/>
              </w:rPr>
            </w:pPr>
            <w:r w:rsidRPr="00393FD2">
              <w:rPr>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55EE4656"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310D39D8"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6370DCD2" w14:textId="029088CD" w:rsidR="00393FD2" w:rsidRPr="00393FD2" w:rsidRDefault="00393FD2" w:rsidP="006D31E1">
            <w:pPr>
              <w:spacing w:before="0" w:after="0"/>
              <w:jc w:val="center"/>
              <w:rPr>
                <w:color w:val="000000"/>
                <w:sz w:val="18"/>
                <w:szCs w:val="18"/>
              </w:rPr>
            </w:pPr>
          </w:p>
        </w:tc>
      </w:tr>
      <w:tr w:rsidR="00A13E03" w:rsidRPr="00393FD2" w14:paraId="37FF23D1"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1D2032F5" w14:textId="6CB78F6C"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74FA99B" w14:textId="59F183B0" w:rsidR="00393FD2" w:rsidRPr="00393FD2" w:rsidRDefault="00393FD2" w:rsidP="006D31E1">
            <w:pPr>
              <w:spacing w:before="0" w:after="0"/>
              <w:jc w:val="center"/>
              <w:rPr>
                <w:color w:val="000000"/>
                <w:sz w:val="18"/>
                <w:szCs w:val="18"/>
              </w:rPr>
            </w:pPr>
            <w:r w:rsidRPr="00393FD2">
              <w:rPr>
                <w:color w:val="000000"/>
                <w:sz w:val="18"/>
                <w:szCs w:val="18"/>
              </w:rPr>
              <w:t>AU-</w:t>
            </w:r>
            <w:r w:rsidR="00433252">
              <w:rPr>
                <w:color w:val="000000"/>
                <w:sz w:val="18"/>
                <w:szCs w:val="18"/>
              </w:rPr>
              <w:t>0</w:t>
            </w:r>
            <w:r w:rsidRPr="00393FD2">
              <w:rPr>
                <w:color w:val="000000"/>
                <w:sz w:val="18"/>
                <w:szCs w:val="18"/>
              </w:rPr>
              <w:t>3 (</w:t>
            </w:r>
            <w:r w:rsidR="004442C0">
              <w:rPr>
                <w:color w:val="000000"/>
                <w:sz w:val="18"/>
                <w:szCs w:val="18"/>
              </w:rPr>
              <w:t>0</w:t>
            </w:r>
            <w:r w:rsidRPr="00393FD2">
              <w:rPr>
                <w:color w:val="000000"/>
                <w:sz w:val="18"/>
                <w:szCs w:val="18"/>
              </w:rPr>
              <w:t>1) Additional Audit Information</w:t>
            </w:r>
          </w:p>
        </w:tc>
        <w:tc>
          <w:tcPr>
            <w:tcW w:w="1350" w:type="dxa"/>
            <w:tcBorders>
              <w:top w:val="nil"/>
              <w:left w:val="nil"/>
              <w:bottom w:val="single" w:sz="8" w:space="0" w:color="auto"/>
              <w:right w:val="single" w:sz="8" w:space="0" w:color="auto"/>
            </w:tcBorders>
            <w:shd w:val="clear" w:color="auto" w:fill="auto"/>
            <w:vAlign w:val="center"/>
            <w:hideMark/>
          </w:tcPr>
          <w:p w14:paraId="462A9FE3" w14:textId="196BBD9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C44959D" w14:textId="55553F1E"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E2C932F"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2F17422D"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2A52727E" w14:textId="42634601" w:rsidR="00393FD2" w:rsidRPr="00393FD2" w:rsidRDefault="00393FD2" w:rsidP="006D31E1">
            <w:pPr>
              <w:spacing w:before="0" w:after="0"/>
              <w:jc w:val="center"/>
              <w:rPr>
                <w:color w:val="000000"/>
                <w:sz w:val="18"/>
                <w:szCs w:val="18"/>
              </w:rPr>
            </w:pPr>
          </w:p>
        </w:tc>
      </w:tr>
      <w:tr w:rsidR="00A13E03" w:rsidRPr="00393FD2" w14:paraId="3B1D5904"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520DCCCF" w14:textId="59060F8E"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67710C4" w14:textId="0940089E" w:rsidR="00393FD2" w:rsidRPr="00393FD2" w:rsidRDefault="00393FD2" w:rsidP="006D31E1">
            <w:pPr>
              <w:spacing w:before="0" w:after="0"/>
              <w:jc w:val="center"/>
              <w:rPr>
                <w:color w:val="000000"/>
                <w:sz w:val="18"/>
                <w:szCs w:val="18"/>
              </w:rPr>
            </w:pPr>
            <w:r w:rsidRPr="00393FD2">
              <w:rPr>
                <w:color w:val="000000"/>
                <w:sz w:val="18"/>
                <w:szCs w:val="18"/>
              </w:rPr>
              <w:t>AU-</w:t>
            </w:r>
            <w:r w:rsidR="00433252">
              <w:rPr>
                <w:color w:val="000000"/>
                <w:sz w:val="18"/>
                <w:szCs w:val="18"/>
              </w:rPr>
              <w:t>0</w:t>
            </w:r>
            <w:r w:rsidRPr="00393FD2">
              <w:rPr>
                <w:color w:val="000000"/>
                <w:sz w:val="18"/>
                <w:szCs w:val="18"/>
              </w:rPr>
              <w:t>3 (</w:t>
            </w:r>
            <w:r w:rsidR="004442C0">
              <w:rPr>
                <w:color w:val="000000"/>
                <w:sz w:val="18"/>
                <w:szCs w:val="18"/>
              </w:rPr>
              <w:t>0</w:t>
            </w:r>
            <w:r w:rsidRPr="00393FD2">
              <w:rPr>
                <w:color w:val="000000"/>
                <w:sz w:val="18"/>
                <w:szCs w:val="18"/>
              </w:rPr>
              <w:t>2) Centralized Management Of Planned Audit Record Content</w:t>
            </w:r>
          </w:p>
        </w:tc>
        <w:tc>
          <w:tcPr>
            <w:tcW w:w="1350" w:type="dxa"/>
            <w:tcBorders>
              <w:top w:val="nil"/>
              <w:left w:val="nil"/>
              <w:bottom w:val="single" w:sz="8" w:space="0" w:color="auto"/>
              <w:right w:val="single" w:sz="8" w:space="0" w:color="auto"/>
            </w:tcBorders>
            <w:shd w:val="clear" w:color="auto" w:fill="auto"/>
            <w:vAlign w:val="center"/>
            <w:hideMark/>
          </w:tcPr>
          <w:p w14:paraId="50CB1ACD" w14:textId="7F8AA84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ACFFE05" w14:textId="0566FA13"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850CD99" w14:textId="5A9460A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EEC40E0"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18818022" w14:textId="094BBD09" w:rsidR="00393FD2" w:rsidRPr="00393FD2" w:rsidRDefault="00393FD2" w:rsidP="006D31E1">
            <w:pPr>
              <w:spacing w:before="0" w:after="0"/>
              <w:jc w:val="center"/>
              <w:rPr>
                <w:color w:val="000000"/>
                <w:sz w:val="18"/>
                <w:szCs w:val="18"/>
              </w:rPr>
            </w:pPr>
          </w:p>
        </w:tc>
      </w:tr>
      <w:tr w:rsidR="00A13E03" w:rsidRPr="00393FD2" w14:paraId="52B0FDF7"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6FECBEEC" w14:textId="588F9506"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8656715" w14:textId="3A185F6C" w:rsidR="00393FD2" w:rsidRPr="00393FD2" w:rsidRDefault="00393FD2" w:rsidP="006D31E1">
            <w:pPr>
              <w:spacing w:before="0" w:after="0"/>
              <w:jc w:val="center"/>
              <w:rPr>
                <w:color w:val="000000"/>
                <w:sz w:val="18"/>
                <w:szCs w:val="18"/>
              </w:rPr>
            </w:pPr>
            <w:r w:rsidRPr="00393FD2">
              <w:rPr>
                <w:color w:val="000000"/>
                <w:sz w:val="18"/>
                <w:szCs w:val="18"/>
              </w:rPr>
              <w:t>AU-</w:t>
            </w:r>
            <w:r w:rsidR="00433252">
              <w:rPr>
                <w:color w:val="000000"/>
                <w:sz w:val="18"/>
                <w:szCs w:val="18"/>
              </w:rPr>
              <w:t>0</w:t>
            </w:r>
            <w:r w:rsidRPr="00393FD2">
              <w:rPr>
                <w:color w:val="000000"/>
                <w:sz w:val="18"/>
                <w:szCs w:val="18"/>
              </w:rPr>
              <w:t>4 Audit Storage Capacity</w:t>
            </w:r>
          </w:p>
        </w:tc>
        <w:tc>
          <w:tcPr>
            <w:tcW w:w="1350" w:type="dxa"/>
            <w:tcBorders>
              <w:top w:val="nil"/>
              <w:left w:val="nil"/>
              <w:bottom w:val="single" w:sz="8" w:space="0" w:color="auto"/>
              <w:right w:val="single" w:sz="8" w:space="0" w:color="auto"/>
            </w:tcBorders>
            <w:shd w:val="clear" w:color="auto" w:fill="auto"/>
            <w:vAlign w:val="center"/>
            <w:hideMark/>
          </w:tcPr>
          <w:p w14:paraId="15307A81" w14:textId="3DB3419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FD87396" w14:textId="77777777" w:rsidR="00393FD2" w:rsidRPr="00393FD2" w:rsidRDefault="00393FD2" w:rsidP="006D31E1">
            <w:pPr>
              <w:spacing w:before="0" w:after="0"/>
              <w:jc w:val="center"/>
              <w:rPr>
                <w:sz w:val="18"/>
                <w:szCs w:val="18"/>
              </w:rPr>
            </w:pPr>
            <w:r w:rsidRPr="00393FD2">
              <w:rPr>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2DD741B2"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36001B69"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3D286B81" w14:textId="20E79FF6" w:rsidR="00393FD2" w:rsidRPr="00393FD2" w:rsidRDefault="00393FD2" w:rsidP="006D31E1">
            <w:pPr>
              <w:spacing w:before="0" w:after="0"/>
              <w:jc w:val="center"/>
              <w:rPr>
                <w:color w:val="000000"/>
                <w:sz w:val="18"/>
                <w:szCs w:val="18"/>
              </w:rPr>
            </w:pPr>
          </w:p>
        </w:tc>
      </w:tr>
      <w:tr w:rsidR="009246AA" w:rsidRPr="00393FD2" w14:paraId="2EBA11A1"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6B0BDF38" w14:textId="1754EA3D"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17F562A" w14:textId="48118D6B" w:rsidR="00393FD2" w:rsidRPr="00393FD2" w:rsidRDefault="00393FD2" w:rsidP="006D31E1">
            <w:pPr>
              <w:spacing w:before="0" w:after="0"/>
              <w:jc w:val="center"/>
              <w:rPr>
                <w:color w:val="000000"/>
                <w:sz w:val="18"/>
                <w:szCs w:val="18"/>
              </w:rPr>
            </w:pPr>
            <w:r w:rsidRPr="00393FD2">
              <w:rPr>
                <w:color w:val="000000"/>
                <w:sz w:val="18"/>
                <w:szCs w:val="18"/>
              </w:rPr>
              <w:t>AU-</w:t>
            </w:r>
            <w:r w:rsidR="00433252">
              <w:rPr>
                <w:color w:val="000000"/>
                <w:sz w:val="18"/>
                <w:szCs w:val="18"/>
              </w:rPr>
              <w:t>0</w:t>
            </w:r>
            <w:r w:rsidRPr="00393FD2">
              <w:rPr>
                <w:color w:val="000000"/>
                <w:sz w:val="18"/>
                <w:szCs w:val="18"/>
              </w:rPr>
              <w:t>5 Response To Audit Processing Failures</w:t>
            </w:r>
          </w:p>
        </w:tc>
        <w:tc>
          <w:tcPr>
            <w:tcW w:w="1350" w:type="dxa"/>
            <w:tcBorders>
              <w:top w:val="nil"/>
              <w:left w:val="nil"/>
              <w:bottom w:val="single" w:sz="8" w:space="0" w:color="auto"/>
              <w:right w:val="single" w:sz="8" w:space="0" w:color="auto"/>
            </w:tcBorders>
            <w:shd w:val="clear" w:color="auto" w:fill="auto"/>
            <w:vAlign w:val="center"/>
            <w:hideMark/>
          </w:tcPr>
          <w:p w14:paraId="4D19559C" w14:textId="70F067F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FF61F08" w14:textId="51D2945A"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0115C30" w14:textId="16921E2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50A4E97" w14:textId="7E9AC53B"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6775D6B0" w14:textId="128D6232" w:rsidR="00393FD2" w:rsidRPr="00393FD2" w:rsidRDefault="00393FD2" w:rsidP="006D31E1">
            <w:pPr>
              <w:spacing w:before="0" w:after="0"/>
              <w:jc w:val="center"/>
              <w:rPr>
                <w:color w:val="000000"/>
                <w:sz w:val="18"/>
                <w:szCs w:val="18"/>
              </w:rPr>
            </w:pPr>
          </w:p>
        </w:tc>
      </w:tr>
      <w:tr w:rsidR="009246AA" w:rsidRPr="00393FD2" w14:paraId="4C7030D4"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33431259" w14:textId="2FAADE95"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F23B766" w14:textId="48F38CA2" w:rsidR="00393FD2" w:rsidRPr="00393FD2" w:rsidRDefault="00393FD2" w:rsidP="006D31E1">
            <w:pPr>
              <w:spacing w:before="0" w:after="0"/>
              <w:jc w:val="center"/>
              <w:rPr>
                <w:color w:val="000000"/>
                <w:sz w:val="18"/>
                <w:szCs w:val="18"/>
              </w:rPr>
            </w:pPr>
            <w:r w:rsidRPr="00393FD2">
              <w:rPr>
                <w:color w:val="000000"/>
                <w:sz w:val="18"/>
                <w:szCs w:val="18"/>
              </w:rPr>
              <w:t>AU-</w:t>
            </w:r>
            <w:r w:rsidR="00433252">
              <w:rPr>
                <w:color w:val="000000"/>
                <w:sz w:val="18"/>
                <w:szCs w:val="18"/>
              </w:rPr>
              <w:t>0</w:t>
            </w:r>
            <w:r w:rsidRPr="00393FD2">
              <w:rPr>
                <w:color w:val="000000"/>
                <w:sz w:val="18"/>
                <w:szCs w:val="18"/>
              </w:rPr>
              <w:t>5 (</w:t>
            </w:r>
            <w:r w:rsidR="004442C0">
              <w:rPr>
                <w:color w:val="000000"/>
                <w:sz w:val="18"/>
                <w:szCs w:val="18"/>
              </w:rPr>
              <w:t>0</w:t>
            </w:r>
            <w:r w:rsidRPr="00393FD2">
              <w:rPr>
                <w:color w:val="000000"/>
                <w:sz w:val="18"/>
                <w:szCs w:val="18"/>
              </w:rPr>
              <w:t>1</w:t>
            </w:r>
            <w:r w:rsidR="00D403D0" w:rsidRPr="00393FD2">
              <w:rPr>
                <w:color w:val="000000"/>
                <w:sz w:val="18"/>
                <w:szCs w:val="18"/>
              </w:rPr>
              <w:t>) Audit</w:t>
            </w:r>
            <w:r w:rsidRPr="00393FD2">
              <w:rPr>
                <w:color w:val="000000"/>
                <w:sz w:val="18"/>
                <w:szCs w:val="18"/>
              </w:rPr>
              <w:t xml:space="preserve"> Storage Capacity</w:t>
            </w:r>
          </w:p>
        </w:tc>
        <w:tc>
          <w:tcPr>
            <w:tcW w:w="1350" w:type="dxa"/>
            <w:tcBorders>
              <w:top w:val="nil"/>
              <w:left w:val="nil"/>
              <w:bottom w:val="single" w:sz="8" w:space="0" w:color="auto"/>
              <w:right w:val="single" w:sz="8" w:space="0" w:color="auto"/>
            </w:tcBorders>
            <w:shd w:val="clear" w:color="auto" w:fill="auto"/>
            <w:vAlign w:val="center"/>
            <w:hideMark/>
          </w:tcPr>
          <w:p w14:paraId="083FA072" w14:textId="0214592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BFAE778" w14:textId="61AC173C"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38EA6F5" w14:textId="2204473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2A7DFF9"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7D47F433" w14:textId="192DFC54" w:rsidR="00393FD2" w:rsidRPr="00393FD2" w:rsidRDefault="00393FD2" w:rsidP="006D31E1">
            <w:pPr>
              <w:spacing w:before="0" w:after="0"/>
              <w:jc w:val="center"/>
              <w:rPr>
                <w:color w:val="000000"/>
                <w:sz w:val="18"/>
                <w:szCs w:val="18"/>
              </w:rPr>
            </w:pPr>
          </w:p>
        </w:tc>
      </w:tr>
      <w:tr w:rsidR="009246AA" w:rsidRPr="00393FD2" w14:paraId="0903A2FF"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070E1FCB" w14:textId="4929CB5A"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3E65C01" w14:textId="75742D69" w:rsidR="00393FD2" w:rsidRPr="00393FD2" w:rsidRDefault="00393FD2" w:rsidP="006D31E1">
            <w:pPr>
              <w:spacing w:before="0" w:after="0"/>
              <w:jc w:val="center"/>
              <w:rPr>
                <w:color w:val="000000"/>
                <w:sz w:val="18"/>
                <w:szCs w:val="18"/>
              </w:rPr>
            </w:pPr>
            <w:r w:rsidRPr="00393FD2">
              <w:rPr>
                <w:color w:val="000000"/>
                <w:sz w:val="18"/>
                <w:szCs w:val="18"/>
              </w:rPr>
              <w:t>AU-</w:t>
            </w:r>
            <w:r w:rsidR="00433252">
              <w:rPr>
                <w:color w:val="000000"/>
                <w:sz w:val="18"/>
                <w:szCs w:val="18"/>
              </w:rPr>
              <w:t>0</w:t>
            </w:r>
            <w:r w:rsidRPr="00393FD2">
              <w:rPr>
                <w:color w:val="000000"/>
                <w:sz w:val="18"/>
                <w:szCs w:val="18"/>
              </w:rPr>
              <w:t>5 (</w:t>
            </w:r>
            <w:r w:rsidR="004442C0">
              <w:rPr>
                <w:color w:val="000000"/>
                <w:sz w:val="18"/>
                <w:szCs w:val="18"/>
              </w:rPr>
              <w:t>0</w:t>
            </w:r>
            <w:r w:rsidRPr="00393FD2">
              <w:rPr>
                <w:color w:val="000000"/>
                <w:sz w:val="18"/>
                <w:szCs w:val="18"/>
              </w:rPr>
              <w:t>2</w:t>
            </w:r>
            <w:r w:rsidR="00D403D0" w:rsidRPr="00393FD2">
              <w:rPr>
                <w:color w:val="000000"/>
                <w:sz w:val="18"/>
                <w:szCs w:val="18"/>
              </w:rPr>
              <w:t>) Real</w:t>
            </w:r>
            <w:r w:rsidRPr="00393FD2">
              <w:rPr>
                <w:color w:val="000000"/>
                <w:sz w:val="18"/>
                <w:szCs w:val="18"/>
              </w:rPr>
              <w:t>-Time Alerts</w:t>
            </w:r>
          </w:p>
        </w:tc>
        <w:tc>
          <w:tcPr>
            <w:tcW w:w="1350" w:type="dxa"/>
            <w:tcBorders>
              <w:top w:val="nil"/>
              <w:left w:val="nil"/>
              <w:bottom w:val="single" w:sz="8" w:space="0" w:color="auto"/>
              <w:right w:val="single" w:sz="8" w:space="0" w:color="auto"/>
            </w:tcBorders>
            <w:shd w:val="clear" w:color="auto" w:fill="auto"/>
            <w:vAlign w:val="center"/>
            <w:hideMark/>
          </w:tcPr>
          <w:p w14:paraId="7764611C" w14:textId="7195B4F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0EE6BB3" w14:textId="174CC37F"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5A6ADE2" w14:textId="76F4AF8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6699A9B"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2C5D0E8B" w14:textId="23FEF0CA" w:rsidR="00393FD2" w:rsidRPr="00393FD2" w:rsidRDefault="00393FD2" w:rsidP="006D31E1">
            <w:pPr>
              <w:spacing w:before="0" w:after="0"/>
              <w:jc w:val="center"/>
              <w:rPr>
                <w:color w:val="000000"/>
                <w:sz w:val="18"/>
                <w:szCs w:val="18"/>
              </w:rPr>
            </w:pPr>
          </w:p>
        </w:tc>
      </w:tr>
      <w:tr w:rsidR="009246AA" w:rsidRPr="00393FD2" w14:paraId="197C5A7B"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6B90C276" w14:textId="636B11A3"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B81210E" w14:textId="519078AB" w:rsidR="00393FD2" w:rsidRPr="00393FD2" w:rsidRDefault="00393FD2" w:rsidP="006D31E1">
            <w:pPr>
              <w:spacing w:before="0" w:after="0"/>
              <w:jc w:val="center"/>
              <w:rPr>
                <w:color w:val="000000"/>
                <w:sz w:val="18"/>
                <w:szCs w:val="18"/>
              </w:rPr>
            </w:pPr>
            <w:r w:rsidRPr="00393FD2">
              <w:rPr>
                <w:color w:val="000000"/>
                <w:sz w:val="18"/>
                <w:szCs w:val="18"/>
              </w:rPr>
              <w:t>AU-</w:t>
            </w:r>
            <w:r w:rsidR="00433252">
              <w:rPr>
                <w:color w:val="000000"/>
                <w:sz w:val="18"/>
                <w:szCs w:val="18"/>
              </w:rPr>
              <w:t>0</w:t>
            </w:r>
            <w:r w:rsidRPr="00393FD2">
              <w:rPr>
                <w:color w:val="000000"/>
                <w:sz w:val="18"/>
                <w:szCs w:val="18"/>
              </w:rPr>
              <w:t>5 (</w:t>
            </w:r>
            <w:r w:rsidR="004442C0">
              <w:rPr>
                <w:color w:val="000000"/>
                <w:sz w:val="18"/>
                <w:szCs w:val="18"/>
              </w:rPr>
              <w:t>0</w:t>
            </w:r>
            <w:r w:rsidRPr="00393FD2">
              <w:rPr>
                <w:color w:val="000000"/>
                <w:sz w:val="18"/>
                <w:szCs w:val="18"/>
              </w:rPr>
              <w:t>3) Configurable Traffic Volume Thresholds</w:t>
            </w:r>
          </w:p>
        </w:tc>
        <w:tc>
          <w:tcPr>
            <w:tcW w:w="1350" w:type="dxa"/>
            <w:tcBorders>
              <w:top w:val="nil"/>
              <w:left w:val="nil"/>
              <w:bottom w:val="single" w:sz="8" w:space="0" w:color="auto"/>
              <w:right w:val="single" w:sz="8" w:space="0" w:color="auto"/>
            </w:tcBorders>
            <w:shd w:val="clear" w:color="auto" w:fill="auto"/>
            <w:vAlign w:val="center"/>
            <w:hideMark/>
          </w:tcPr>
          <w:p w14:paraId="13DDD70D" w14:textId="06683CF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08FD3B5" w14:textId="67F6AEEF"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8B99341" w14:textId="7DA1E84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2530FE9" w14:textId="4759DE3D"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37963BAE" w14:textId="5DAFA532" w:rsidR="00393FD2" w:rsidRPr="00393FD2" w:rsidRDefault="00393FD2" w:rsidP="006D31E1">
            <w:pPr>
              <w:spacing w:before="0" w:after="0"/>
              <w:jc w:val="center"/>
              <w:rPr>
                <w:color w:val="000000"/>
                <w:sz w:val="18"/>
                <w:szCs w:val="18"/>
              </w:rPr>
            </w:pPr>
          </w:p>
        </w:tc>
      </w:tr>
      <w:tr w:rsidR="009246AA" w:rsidRPr="00393FD2" w14:paraId="76D1C6D8"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52A7D31C" w14:textId="1D90812B"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B5ABC61" w14:textId="4C92CB55" w:rsidR="00393FD2" w:rsidRPr="00393FD2" w:rsidRDefault="00393FD2" w:rsidP="006D31E1">
            <w:pPr>
              <w:spacing w:before="0" w:after="0"/>
              <w:jc w:val="center"/>
              <w:rPr>
                <w:color w:val="000000"/>
                <w:sz w:val="18"/>
                <w:szCs w:val="18"/>
              </w:rPr>
            </w:pPr>
            <w:r w:rsidRPr="00393FD2">
              <w:rPr>
                <w:color w:val="000000"/>
                <w:sz w:val="18"/>
                <w:szCs w:val="18"/>
              </w:rPr>
              <w:t>AU-</w:t>
            </w:r>
            <w:r w:rsidR="00433252">
              <w:rPr>
                <w:color w:val="000000"/>
                <w:sz w:val="18"/>
                <w:szCs w:val="18"/>
              </w:rPr>
              <w:t>0</w:t>
            </w:r>
            <w:r w:rsidRPr="00393FD2">
              <w:rPr>
                <w:color w:val="000000"/>
                <w:sz w:val="18"/>
                <w:szCs w:val="18"/>
              </w:rPr>
              <w:t>5 (</w:t>
            </w:r>
            <w:r w:rsidR="004442C0">
              <w:rPr>
                <w:color w:val="000000"/>
                <w:sz w:val="18"/>
                <w:szCs w:val="18"/>
              </w:rPr>
              <w:t>0</w:t>
            </w:r>
            <w:r w:rsidRPr="00393FD2">
              <w:rPr>
                <w:color w:val="000000"/>
                <w:sz w:val="18"/>
                <w:szCs w:val="18"/>
              </w:rPr>
              <w:t>4) Shutdown On Failure</w:t>
            </w:r>
          </w:p>
        </w:tc>
        <w:tc>
          <w:tcPr>
            <w:tcW w:w="1350" w:type="dxa"/>
            <w:tcBorders>
              <w:top w:val="nil"/>
              <w:left w:val="nil"/>
              <w:bottom w:val="single" w:sz="8" w:space="0" w:color="auto"/>
              <w:right w:val="single" w:sz="8" w:space="0" w:color="auto"/>
            </w:tcBorders>
            <w:shd w:val="clear" w:color="auto" w:fill="auto"/>
            <w:vAlign w:val="center"/>
            <w:hideMark/>
          </w:tcPr>
          <w:p w14:paraId="32F99B99" w14:textId="3661639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CD30590" w14:textId="5136EF20"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6893C01" w14:textId="438072D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9CFD245" w14:textId="31C2A89A"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44C28E16" w14:textId="13CAF783" w:rsidR="00393FD2" w:rsidRPr="00393FD2" w:rsidRDefault="00393FD2" w:rsidP="006D31E1">
            <w:pPr>
              <w:spacing w:before="0" w:after="0"/>
              <w:jc w:val="center"/>
              <w:rPr>
                <w:color w:val="000000"/>
                <w:sz w:val="18"/>
                <w:szCs w:val="18"/>
              </w:rPr>
            </w:pPr>
          </w:p>
        </w:tc>
      </w:tr>
      <w:tr w:rsidR="009246AA" w:rsidRPr="00393FD2" w14:paraId="2EE751D1"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68C6390A" w14:textId="4BB81820"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787161E" w14:textId="654B0DFD" w:rsidR="00393FD2" w:rsidRPr="00393FD2" w:rsidRDefault="00393FD2" w:rsidP="006D31E1">
            <w:pPr>
              <w:spacing w:before="0" w:after="0"/>
              <w:jc w:val="center"/>
              <w:rPr>
                <w:color w:val="000000"/>
                <w:sz w:val="18"/>
                <w:szCs w:val="18"/>
              </w:rPr>
            </w:pPr>
            <w:r w:rsidRPr="00393FD2">
              <w:rPr>
                <w:color w:val="000000"/>
                <w:sz w:val="18"/>
                <w:szCs w:val="18"/>
              </w:rPr>
              <w:t>AU-</w:t>
            </w:r>
            <w:r w:rsidR="00433252">
              <w:rPr>
                <w:color w:val="000000"/>
                <w:sz w:val="18"/>
                <w:szCs w:val="18"/>
              </w:rPr>
              <w:t>0</w:t>
            </w:r>
            <w:r w:rsidRPr="00393FD2">
              <w:rPr>
                <w:color w:val="000000"/>
                <w:sz w:val="18"/>
                <w:szCs w:val="18"/>
              </w:rPr>
              <w:t>6 Audit Review, Analysis, And Reporting</w:t>
            </w:r>
          </w:p>
        </w:tc>
        <w:tc>
          <w:tcPr>
            <w:tcW w:w="1350" w:type="dxa"/>
            <w:tcBorders>
              <w:top w:val="nil"/>
              <w:left w:val="nil"/>
              <w:bottom w:val="single" w:sz="8" w:space="0" w:color="auto"/>
              <w:right w:val="single" w:sz="8" w:space="0" w:color="auto"/>
            </w:tcBorders>
            <w:shd w:val="clear" w:color="auto" w:fill="auto"/>
            <w:vAlign w:val="center"/>
            <w:hideMark/>
          </w:tcPr>
          <w:p w14:paraId="34683C70" w14:textId="6C860EB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DE36FBA" w14:textId="77777777" w:rsidR="00393FD2" w:rsidRPr="00393FD2" w:rsidRDefault="00393FD2" w:rsidP="006D31E1">
            <w:pPr>
              <w:spacing w:before="0" w:after="0"/>
              <w:jc w:val="center"/>
              <w:rPr>
                <w:sz w:val="18"/>
                <w:szCs w:val="18"/>
              </w:rPr>
            </w:pPr>
            <w:r w:rsidRPr="00393FD2">
              <w:rPr>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394200A5"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341F9E1F"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3C01DF7B" w14:textId="6DEF702C" w:rsidR="00393FD2" w:rsidRPr="00393FD2" w:rsidRDefault="00393FD2" w:rsidP="006D31E1">
            <w:pPr>
              <w:spacing w:before="0" w:after="0"/>
              <w:jc w:val="center"/>
              <w:rPr>
                <w:color w:val="000000"/>
                <w:sz w:val="18"/>
                <w:szCs w:val="18"/>
              </w:rPr>
            </w:pPr>
          </w:p>
        </w:tc>
      </w:tr>
      <w:tr w:rsidR="009246AA" w:rsidRPr="00393FD2" w14:paraId="45F86783"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7B3A9A7C" w14:textId="708264BB"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24585E7" w14:textId="683AE7A6" w:rsidR="00393FD2" w:rsidRPr="00393FD2" w:rsidRDefault="00393FD2" w:rsidP="006D31E1">
            <w:pPr>
              <w:spacing w:before="0" w:after="0"/>
              <w:jc w:val="center"/>
              <w:rPr>
                <w:color w:val="000000"/>
                <w:sz w:val="18"/>
                <w:szCs w:val="18"/>
              </w:rPr>
            </w:pPr>
            <w:r w:rsidRPr="00393FD2">
              <w:rPr>
                <w:color w:val="000000"/>
                <w:sz w:val="18"/>
                <w:szCs w:val="18"/>
              </w:rPr>
              <w:t>AU-</w:t>
            </w:r>
            <w:r w:rsidR="00433252">
              <w:rPr>
                <w:color w:val="000000"/>
                <w:sz w:val="18"/>
                <w:szCs w:val="18"/>
              </w:rPr>
              <w:t>0</w:t>
            </w:r>
            <w:r w:rsidRPr="00393FD2">
              <w:rPr>
                <w:color w:val="000000"/>
                <w:sz w:val="18"/>
                <w:szCs w:val="18"/>
              </w:rPr>
              <w:t>6 (</w:t>
            </w:r>
            <w:r w:rsidR="004442C0">
              <w:rPr>
                <w:color w:val="000000"/>
                <w:sz w:val="18"/>
                <w:szCs w:val="18"/>
              </w:rPr>
              <w:t>0</w:t>
            </w:r>
            <w:r w:rsidRPr="00393FD2">
              <w:rPr>
                <w:color w:val="000000"/>
                <w:sz w:val="18"/>
                <w:szCs w:val="18"/>
              </w:rPr>
              <w:t>1) Process Integration</w:t>
            </w:r>
          </w:p>
        </w:tc>
        <w:tc>
          <w:tcPr>
            <w:tcW w:w="1350" w:type="dxa"/>
            <w:tcBorders>
              <w:top w:val="nil"/>
              <w:left w:val="nil"/>
              <w:bottom w:val="single" w:sz="8" w:space="0" w:color="auto"/>
              <w:right w:val="single" w:sz="8" w:space="0" w:color="auto"/>
            </w:tcBorders>
            <w:shd w:val="clear" w:color="auto" w:fill="auto"/>
            <w:vAlign w:val="center"/>
            <w:hideMark/>
          </w:tcPr>
          <w:p w14:paraId="102EB654" w14:textId="7FFE305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B156BF6" w14:textId="5591FECE"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FDBA618"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187FA596"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74002E2D" w14:textId="5CE90651" w:rsidR="00393FD2" w:rsidRPr="00393FD2" w:rsidRDefault="00393FD2" w:rsidP="006D31E1">
            <w:pPr>
              <w:spacing w:before="0" w:after="0"/>
              <w:jc w:val="center"/>
              <w:rPr>
                <w:color w:val="000000"/>
                <w:sz w:val="18"/>
                <w:szCs w:val="18"/>
              </w:rPr>
            </w:pPr>
          </w:p>
        </w:tc>
      </w:tr>
      <w:tr w:rsidR="009246AA" w:rsidRPr="00393FD2" w14:paraId="6C373C70"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65A7ED78" w14:textId="555F435B"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64E0F79" w14:textId="557A71DD" w:rsidR="00393FD2" w:rsidRPr="00393FD2" w:rsidRDefault="00393FD2" w:rsidP="006D31E1">
            <w:pPr>
              <w:spacing w:before="0" w:after="0"/>
              <w:jc w:val="center"/>
              <w:rPr>
                <w:color w:val="000000"/>
                <w:sz w:val="18"/>
                <w:szCs w:val="18"/>
              </w:rPr>
            </w:pPr>
            <w:r w:rsidRPr="00393FD2">
              <w:rPr>
                <w:color w:val="000000"/>
                <w:sz w:val="18"/>
                <w:szCs w:val="18"/>
              </w:rPr>
              <w:t>AU-</w:t>
            </w:r>
            <w:r w:rsidR="00433252">
              <w:rPr>
                <w:color w:val="000000"/>
                <w:sz w:val="18"/>
                <w:szCs w:val="18"/>
              </w:rPr>
              <w:t>0</w:t>
            </w:r>
            <w:r w:rsidRPr="00393FD2">
              <w:rPr>
                <w:color w:val="000000"/>
                <w:sz w:val="18"/>
                <w:szCs w:val="18"/>
              </w:rPr>
              <w:t>6 (</w:t>
            </w:r>
            <w:r w:rsidR="004442C0">
              <w:rPr>
                <w:color w:val="000000"/>
                <w:sz w:val="18"/>
                <w:szCs w:val="18"/>
              </w:rPr>
              <w:t>0</w:t>
            </w:r>
            <w:r w:rsidRPr="00393FD2">
              <w:rPr>
                <w:color w:val="000000"/>
                <w:sz w:val="18"/>
                <w:szCs w:val="18"/>
              </w:rPr>
              <w:t>3) Correlate Audit Repositories</w:t>
            </w:r>
          </w:p>
        </w:tc>
        <w:tc>
          <w:tcPr>
            <w:tcW w:w="1350" w:type="dxa"/>
            <w:tcBorders>
              <w:top w:val="nil"/>
              <w:left w:val="nil"/>
              <w:bottom w:val="single" w:sz="8" w:space="0" w:color="auto"/>
              <w:right w:val="single" w:sz="8" w:space="0" w:color="auto"/>
            </w:tcBorders>
            <w:shd w:val="clear" w:color="auto" w:fill="auto"/>
            <w:vAlign w:val="center"/>
            <w:hideMark/>
          </w:tcPr>
          <w:p w14:paraId="2BB490F7" w14:textId="72A4375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92A1EE2" w14:textId="20EB6C8E"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FEFA50E"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579C0BF0"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1882C7CA" w14:textId="02B051BD" w:rsidR="00393FD2" w:rsidRPr="00393FD2" w:rsidRDefault="00393FD2" w:rsidP="006D31E1">
            <w:pPr>
              <w:spacing w:before="0" w:after="0"/>
              <w:jc w:val="center"/>
              <w:rPr>
                <w:color w:val="000000"/>
                <w:sz w:val="18"/>
                <w:szCs w:val="18"/>
              </w:rPr>
            </w:pPr>
          </w:p>
        </w:tc>
      </w:tr>
      <w:tr w:rsidR="009246AA" w:rsidRPr="00393FD2" w14:paraId="68B1F3F3"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1E168D66" w14:textId="42A7E9C7"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23B4D81" w14:textId="134B0D90" w:rsidR="00393FD2" w:rsidRPr="00393FD2" w:rsidRDefault="00393FD2" w:rsidP="006D31E1">
            <w:pPr>
              <w:spacing w:before="0" w:after="0"/>
              <w:jc w:val="center"/>
              <w:rPr>
                <w:color w:val="000000"/>
                <w:sz w:val="18"/>
                <w:szCs w:val="18"/>
              </w:rPr>
            </w:pPr>
            <w:r w:rsidRPr="00393FD2">
              <w:rPr>
                <w:color w:val="000000"/>
                <w:sz w:val="18"/>
                <w:szCs w:val="18"/>
              </w:rPr>
              <w:t>AU-</w:t>
            </w:r>
            <w:r w:rsidR="00433252">
              <w:rPr>
                <w:color w:val="000000"/>
                <w:sz w:val="18"/>
                <w:szCs w:val="18"/>
              </w:rPr>
              <w:t>0</w:t>
            </w:r>
            <w:r w:rsidRPr="00393FD2">
              <w:rPr>
                <w:color w:val="000000"/>
                <w:sz w:val="18"/>
                <w:szCs w:val="18"/>
              </w:rPr>
              <w:t>6 (</w:t>
            </w:r>
            <w:r w:rsidR="004442C0">
              <w:rPr>
                <w:color w:val="000000"/>
                <w:sz w:val="18"/>
                <w:szCs w:val="18"/>
              </w:rPr>
              <w:t>0</w:t>
            </w:r>
            <w:r w:rsidRPr="00393FD2">
              <w:rPr>
                <w:color w:val="000000"/>
                <w:sz w:val="18"/>
                <w:szCs w:val="18"/>
              </w:rPr>
              <w:t>4) Central Review And Analysis</w:t>
            </w:r>
          </w:p>
        </w:tc>
        <w:tc>
          <w:tcPr>
            <w:tcW w:w="1350" w:type="dxa"/>
            <w:tcBorders>
              <w:top w:val="nil"/>
              <w:left w:val="nil"/>
              <w:bottom w:val="single" w:sz="8" w:space="0" w:color="auto"/>
              <w:right w:val="single" w:sz="8" w:space="0" w:color="auto"/>
            </w:tcBorders>
            <w:shd w:val="clear" w:color="auto" w:fill="auto"/>
            <w:vAlign w:val="center"/>
            <w:hideMark/>
          </w:tcPr>
          <w:p w14:paraId="18194AB2" w14:textId="413C847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D5359AB" w14:textId="49B1D984"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1A3C825" w14:textId="46F26E1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341F0CF" w14:textId="5D76AA6B"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33C005F9" w14:textId="2C74B5F2" w:rsidR="00393FD2" w:rsidRPr="00393FD2" w:rsidRDefault="00393FD2" w:rsidP="006D31E1">
            <w:pPr>
              <w:spacing w:before="0" w:after="0"/>
              <w:jc w:val="center"/>
              <w:rPr>
                <w:color w:val="000000"/>
                <w:sz w:val="18"/>
                <w:szCs w:val="18"/>
              </w:rPr>
            </w:pPr>
          </w:p>
        </w:tc>
      </w:tr>
      <w:tr w:rsidR="009246AA" w:rsidRPr="00393FD2" w14:paraId="2FDDF70A"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0DE8B0F5" w14:textId="3EC04A77"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2D96E43" w14:textId="198C5A6B" w:rsidR="00393FD2" w:rsidRPr="00393FD2" w:rsidRDefault="00393FD2" w:rsidP="006D31E1">
            <w:pPr>
              <w:spacing w:before="0" w:after="0"/>
              <w:jc w:val="center"/>
              <w:rPr>
                <w:color w:val="000000"/>
                <w:sz w:val="18"/>
                <w:szCs w:val="18"/>
              </w:rPr>
            </w:pPr>
            <w:r w:rsidRPr="00393FD2">
              <w:rPr>
                <w:color w:val="000000"/>
                <w:sz w:val="18"/>
                <w:szCs w:val="18"/>
              </w:rPr>
              <w:t>AU-</w:t>
            </w:r>
            <w:r w:rsidR="00433252">
              <w:rPr>
                <w:color w:val="000000"/>
                <w:sz w:val="18"/>
                <w:szCs w:val="18"/>
              </w:rPr>
              <w:t>0</w:t>
            </w:r>
            <w:r w:rsidRPr="00393FD2">
              <w:rPr>
                <w:color w:val="000000"/>
                <w:sz w:val="18"/>
                <w:szCs w:val="18"/>
              </w:rPr>
              <w:t>6</w:t>
            </w:r>
            <w:r w:rsidR="005037C2">
              <w:rPr>
                <w:color w:val="000000"/>
                <w:sz w:val="18"/>
                <w:szCs w:val="18"/>
              </w:rPr>
              <w:t xml:space="preserve"> </w:t>
            </w:r>
            <w:r w:rsidRPr="00393FD2">
              <w:rPr>
                <w:color w:val="000000"/>
                <w:sz w:val="18"/>
                <w:szCs w:val="18"/>
              </w:rPr>
              <w:t>(</w:t>
            </w:r>
            <w:r w:rsidR="004442C0">
              <w:rPr>
                <w:color w:val="000000"/>
                <w:sz w:val="18"/>
                <w:szCs w:val="18"/>
              </w:rPr>
              <w:t>0</w:t>
            </w:r>
            <w:r w:rsidRPr="00393FD2">
              <w:rPr>
                <w:color w:val="000000"/>
                <w:sz w:val="18"/>
                <w:szCs w:val="18"/>
              </w:rPr>
              <w:t>5) Integration/Scanning And Monitoring Capabilities</w:t>
            </w:r>
          </w:p>
        </w:tc>
        <w:tc>
          <w:tcPr>
            <w:tcW w:w="1350" w:type="dxa"/>
            <w:tcBorders>
              <w:top w:val="nil"/>
              <w:left w:val="nil"/>
              <w:bottom w:val="single" w:sz="8" w:space="0" w:color="auto"/>
              <w:right w:val="single" w:sz="8" w:space="0" w:color="auto"/>
            </w:tcBorders>
            <w:shd w:val="clear" w:color="auto" w:fill="auto"/>
            <w:vAlign w:val="center"/>
            <w:hideMark/>
          </w:tcPr>
          <w:p w14:paraId="5A67D036" w14:textId="601160A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BAB9995" w14:textId="15B4B1CB"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12FCD88" w14:textId="5015802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1ECC389"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73160C2C" w14:textId="63E235FA" w:rsidR="00393FD2" w:rsidRPr="00393FD2" w:rsidRDefault="00393FD2" w:rsidP="006D31E1">
            <w:pPr>
              <w:spacing w:before="0" w:after="0"/>
              <w:jc w:val="center"/>
              <w:rPr>
                <w:color w:val="000000"/>
                <w:sz w:val="18"/>
                <w:szCs w:val="18"/>
              </w:rPr>
            </w:pPr>
          </w:p>
        </w:tc>
      </w:tr>
      <w:tr w:rsidR="009246AA" w:rsidRPr="00393FD2" w14:paraId="24F05253"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715AF932" w14:textId="71F58288"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A16E6B4" w14:textId="22A89225" w:rsidR="00393FD2" w:rsidRPr="00393FD2" w:rsidRDefault="00393FD2" w:rsidP="006D31E1">
            <w:pPr>
              <w:spacing w:before="0" w:after="0"/>
              <w:jc w:val="center"/>
              <w:rPr>
                <w:color w:val="000000"/>
                <w:sz w:val="18"/>
                <w:szCs w:val="18"/>
              </w:rPr>
            </w:pPr>
            <w:r w:rsidRPr="00393FD2">
              <w:rPr>
                <w:color w:val="000000"/>
                <w:sz w:val="18"/>
                <w:szCs w:val="18"/>
              </w:rPr>
              <w:t>AU-</w:t>
            </w:r>
            <w:r w:rsidR="00433252">
              <w:rPr>
                <w:color w:val="000000"/>
                <w:sz w:val="18"/>
                <w:szCs w:val="18"/>
              </w:rPr>
              <w:t>0</w:t>
            </w:r>
            <w:r w:rsidRPr="00393FD2">
              <w:rPr>
                <w:color w:val="000000"/>
                <w:sz w:val="18"/>
                <w:szCs w:val="18"/>
              </w:rPr>
              <w:t>6</w:t>
            </w:r>
            <w:r w:rsidR="00433252">
              <w:rPr>
                <w:color w:val="000000"/>
                <w:sz w:val="18"/>
                <w:szCs w:val="18"/>
              </w:rPr>
              <w:t xml:space="preserve"> </w:t>
            </w:r>
            <w:r w:rsidRPr="00393FD2">
              <w:rPr>
                <w:color w:val="000000"/>
                <w:sz w:val="18"/>
                <w:szCs w:val="18"/>
              </w:rPr>
              <w:t>(</w:t>
            </w:r>
            <w:r w:rsidR="004442C0">
              <w:rPr>
                <w:color w:val="000000"/>
                <w:sz w:val="18"/>
                <w:szCs w:val="18"/>
              </w:rPr>
              <w:t>0</w:t>
            </w:r>
            <w:r w:rsidRPr="00393FD2">
              <w:rPr>
                <w:color w:val="000000"/>
                <w:sz w:val="18"/>
                <w:szCs w:val="18"/>
              </w:rPr>
              <w:t>6) Correlation With Physical Monitoring</w:t>
            </w:r>
          </w:p>
        </w:tc>
        <w:tc>
          <w:tcPr>
            <w:tcW w:w="1350" w:type="dxa"/>
            <w:tcBorders>
              <w:top w:val="nil"/>
              <w:left w:val="nil"/>
              <w:bottom w:val="single" w:sz="8" w:space="0" w:color="auto"/>
              <w:right w:val="single" w:sz="8" w:space="0" w:color="auto"/>
            </w:tcBorders>
            <w:shd w:val="clear" w:color="auto" w:fill="auto"/>
            <w:vAlign w:val="center"/>
            <w:hideMark/>
          </w:tcPr>
          <w:p w14:paraId="6B9D64AD" w14:textId="6F6B36A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02C2029" w14:textId="7F1C6062"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7DA7A2C" w14:textId="7EAA86F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38DA314"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4BB61FD7" w14:textId="6F0872D7" w:rsidR="00393FD2" w:rsidRPr="00393FD2" w:rsidRDefault="00393FD2" w:rsidP="006D31E1">
            <w:pPr>
              <w:spacing w:before="0" w:after="0"/>
              <w:jc w:val="center"/>
              <w:rPr>
                <w:color w:val="000000"/>
                <w:sz w:val="18"/>
                <w:szCs w:val="18"/>
              </w:rPr>
            </w:pPr>
          </w:p>
        </w:tc>
      </w:tr>
      <w:tr w:rsidR="009246AA" w:rsidRPr="00393FD2" w14:paraId="724AF5B1"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3292FE1D" w14:textId="729D8A4C"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C2B6EB5" w14:textId="3DBFD3D5" w:rsidR="00393FD2" w:rsidRPr="00393FD2" w:rsidRDefault="00393FD2" w:rsidP="006D31E1">
            <w:pPr>
              <w:spacing w:before="0" w:after="0"/>
              <w:jc w:val="center"/>
              <w:rPr>
                <w:color w:val="000000"/>
                <w:sz w:val="18"/>
                <w:szCs w:val="18"/>
              </w:rPr>
            </w:pPr>
            <w:r w:rsidRPr="00393FD2">
              <w:rPr>
                <w:color w:val="000000"/>
                <w:sz w:val="18"/>
                <w:szCs w:val="18"/>
              </w:rPr>
              <w:t>AU-</w:t>
            </w:r>
            <w:r w:rsidR="00433252">
              <w:rPr>
                <w:color w:val="000000"/>
                <w:sz w:val="18"/>
                <w:szCs w:val="18"/>
              </w:rPr>
              <w:t>0</w:t>
            </w:r>
            <w:r w:rsidRPr="00393FD2">
              <w:rPr>
                <w:color w:val="000000"/>
                <w:sz w:val="18"/>
                <w:szCs w:val="18"/>
              </w:rPr>
              <w:t>6 (</w:t>
            </w:r>
            <w:r w:rsidR="004442C0">
              <w:rPr>
                <w:color w:val="000000"/>
                <w:sz w:val="18"/>
                <w:szCs w:val="18"/>
              </w:rPr>
              <w:t>0</w:t>
            </w:r>
            <w:r w:rsidRPr="00393FD2">
              <w:rPr>
                <w:color w:val="000000"/>
                <w:sz w:val="18"/>
                <w:szCs w:val="18"/>
              </w:rPr>
              <w:t>7) Permitted Actions</w:t>
            </w:r>
          </w:p>
        </w:tc>
        <w:tc>
          <w:tcPr>
            <w:tcW w:w="1350" w:type="dxa"/>
            <w:tcBorders>
              <w:top w:val="nil"/>
              <w:left w:val="nil"/>
              <w:bottom w:val="single" w:sz="8" w:space="0" w:color="auto"/>
              <w:right w:val="single" w:sz="8" w:space="0" w:color="auto"/>
            </w:tcBorders>
            <w:shd w:val="clear" w:color="auto" w:fill="auto"/>
            <w:vAlign w:val="center"/>
            <w:hideMark/>
          </w:tcPr>
          <w:p w14:paraId="3942FD3B" w14:textId="322A9C7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9F9945A" w14:textId="27C14C89"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6BD2B51" w14:textId="3DA1EC4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233AE79" w14:textId="07F31939"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03B92EF4" w14:textId="141B4B9E" w:rsidR="00393FD2" w:rsidRPr="00393FD2" w:rsidRDefault="00393FD2" w:rsidP="006D31E1">
            <w:pPr>
              <w:spacing w:before="0" w:after="0"/>
              <w:jc w:val="center"/>
              <w:rPr>
                <w:color w:val="000000"/>
                <w:sz w:val="18"/>
                <w:szCs w:val="18"/>
              </w:rPr>
            </w:pPr>
          </w:p>
        </w:tc>
      </w:tr>
      <w:tr w:rsidR="009246AA" w:rsidRPr="00393FD2" w14:paraId="09A17B95"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40C08A33" w14:textId="20CF7F38"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582ACF5" w14:textId="48E35EB6" w:rsidR="00393FD2" w:rsidRPr="00393FD2" w:rsidRDefault="00393FD2" w:rsidP="006D31E1">
            <w:pPr>
              <w:spacing w:before="0" w:after="0"/>
              <w:jc w:val="center"/>
              <w:rPr>
                <w:color w:val="000000"/>
                <w:sz w:val="18"/>
                <w:szCs w:val="18"/>
              </w:rPr>
            </w:pPr>
            <w:r w:rsidRPr="00393FD2">
              <w:rPr>
                <w:color w:val="000000"/>
                <w:sz w:val="18"/>
                <w:szCs w:val="18"/>
              </w:rPr>
              <w:t>AU-</w:t>
            </w:r>
            <w:r w:rsidR="00433252">
              <w:rPr>
                <w:color w:val="000000"/>
                <w:sz w:val="18"/>
                <w:szCs w:val="18"/>
              </w:rPr>
              <w:t>0</w:t>
            </w:r>
            <w:r w:rsidRPr="00393FD2">
              <w:rPr>
                <w:color w:val="000000"/>
                <w:sz w:val="18"/>
                <w:szCs w:val="18"/>
              </w:rPr>
              <w:t>6 (</w:t>
            </w:r>
            <w:r w:rsidR="004442C0">
              <w:rPr>
                <w:color w:val="000000"/>
                <w:sz w:val="18"/>
                <w:szCs w:val="18"/>
              </w:rPr>
              <w:t>0</w:t>
            </w:r>
            <w:r w:rsidRPr="00393FD2">
              <w:rPr>
                <w:color w:val="000000"/>
                <w:sz w:val="18"/>
                <w:szCs w:val="18"/>
              </w:rPr>
              <w:t>8) Full Text Analysis Of Privileged Commands</w:t>
            </w:r>
          </w:p>
        </w:tc>
        <w:tc>
          <w:tcPr>
            <w:tcW w:w="1350" w:type="dxa"/>
            <w:tcBorders>
              <w:top w:val="nil"/>
              <w:left w:val="nil"/>
              <w:bottom w:val="single" w:sz="8" w:space="0" w:color="auto"/>
              <w:right w:val="single" w:sz="8" w:space="0" w:color="auto"/>
            </w:tcBorders>
            <w:shd w:val="clear" w:color="auto" w:fill="auto"/>
            <w:vAlign w:val="center"/>
            <w:hideMark/>
          </w:tcPr>
          <w:p w14:paraId="7131F217" w14:textId="7630B0C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4215A50" w14:textId="44FBC8D2"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E926F94" w14:textId="0A53EF0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2CF434D" w14:textId="510628CD"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2455C634" w14:textId="745815F7" w:rsidR="00393FD2" w:rsidRPr="00393FD2" w:rsidRDefault="00393FD2" w:rsidP="006D31E1">
            <w:pPr>
              <w:spacing w:before="0" w:after="0"/>
              <w:jc w:val="center"/>
              <w:rPr>
                <w:color w:val="000000"/>
                <w:sz w:val="18"/>
                <w:szCs w:val="18"/>
              </w:rPr>
            </w:pPr>
          </w:p>
        </w:tc>
      </w:tr>
      <w:tr w:rsidR="009246AA" w:rsidRPr="00393FD2" w14:paraId="10577481"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130EA992" w14:textId="535059B0"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48C007C" w14:textId="30B4BDF7" w:rsidR="00393FD2" w:rsidRPr="00393FD2" w:rsidRDefault="00393FD2" w:rsidP="006D31E1">
            <w:pPr>
              <w:spacing w:before="0" w:after="0"/>
              <w:jc w:val="center"/>
              <w:rPr>
                <w:color w:val="000000"/>
                <w:sz w:val="18"/>
                <w:szCs w:val="18"/>
              </w:rPr>
            </w:pPr>
            <w:r w:rsidRPr="00393FD2">
              <w:rPr>
                <w:color w:val="000000"/>
                <w:sz w:val="18"/>
                <w:szCs w:val="18"/>
              </w:rPr>
              <w:t>AU-</w:t>
            </w:r>
            <w:r w:rsidR="00433252">
              <w:rPr>
                <w:color w:val="000000"/>
                <w:sz w:val="18"/>
                <w:szCs w:val="18"/>
              </w:rPr>
              <w:t>0</w:t>
            </w:r>
            <w:r w:rsidRPr="00393FD2">
              <w:rPr>
                <w:color w:val="000000"/>
                <w:sz w:val="18"/>
                <w:szCs w:val="18"/>
              </w:rPr>
              <w:t>6 (</w:t>
            </w:r>
            <w:r w:rsidR="004442C0">
              <w:rPr>
                <w:color w:val="000000"/>
                <w:sz w:val="18"/>
                <w:szCs w:val="18"/>
              </w:rPr>
              <w:t>0</w:t>
            </w:r>
            <w:r w:rsidRPr="00393FD2">
              <w:rPr>
                <w:color w:val="000000"/>
                <w:sz w:val="18"/>
                <w:szCs w:val="18"/>
              </w:rPr>
              <w:t>9) Correlation With Information From Nontechnical Sources</w:t>
            </w:r>
          </w:p>
        </w:tc>
        <w:tc>
          <w:tcPr>
            <w:tcW w:w="1350" w:type="dxa"/>
            <w:tcBorders>
              <w:top w:val="nil"/>
              <w:left w:val="nil"/>
              <w:bottom w:val="single" w:sz="8" w:space="0" w:color="auto"/>
              <w:right w:val="single" w:sz="8" w:space="0" w:color="auto"/>
            </w:tcBorders>
            <w:shd w:val="clear" w:color="auto" w:fill="auto"/>
            <w:vAlign w:val="center"/>
            <w:hideMark/>
          </w:tcPr>
          <w:p w14:paraId="79FB6298" w14:textId="724F883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C026159" w14:textId="702A4806"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25D5E09" w14:textId="211A137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2ED5CC8" w14:textId="006A0E8F"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370D3282" w14:textId="7FBD3240" w:rsidR="00393FD2" w:rsidRPr="00393FD2" w:rsidRDefault="00393FD2" w:rsidP="006D31E1">
            <w:pPr>
              <w:spacing w:before="0" w:after="0"/>
              <w:jc w:val="center"/>
              <w:rPr>
                <w:color w:val="000000"/>
                <w:sz w:val="18"/>
                <w:szCs w:val="18"/>
              </w:rPr>
            </w:pPr>
          </w:p>
        </w:tc>
      </w:tr>
      <w:tr w:rsidR="009246AA" w:rsidRPr="00393FD2" w14:paraId="5906749F"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061D3316" w14:textId="4C8DA6AE"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93D8BA4" w14:textId="39E02ECC" w:rsidR="00393FD2" w:rsidRPr="00393FD2" w:rsidRDefault="00393FD2" w:rsidP="006D31E1">
            <w:pPr>
              <w:spacing w:before="0" w:after="0"/>
              <w:jc w:val="center"/>
              <w:rPr>
                <w:color w:val="000000"/>
                <w:sz w:val="18"/>
                <w:szCs w:val="18"/>
              </w:rPr>
            </w:pPr>
            <w:r w:rsidRPr="00393FD2">
              <w:rPr>
                <w:color w:val="000000"/>
                <w:sz w:val="18"/>
                <w:szCs w:val="18"/>
              </w:rPr>
              <w:t>AU-</w:t>
            </w:r>
            <w:r w:rsidR="00433252">
              <w:rPr>
                <w:color w:val="000000"/>
                <w:sz w:val="18"/>
                <w:szCs w:val="18"/>
              </w:rPr>
              <w:t>0</w:t>
            </w:r>
            <w:r w:rsidRPr="00393FD2">
              <w:rPr>
                <w:color w:val="000000"/>
                <w:sz w:val="18"/>
                <w:szCs w:val="18"/>
              </w:rPr>
              <w:t>6 (10) Audit Level Adjustment</w:t>
            </w:r>
          </w:p>
        </w:tc>
        <w:tc>
          <w:tcPr>
            <w:tcW w:w="1350" w:type="dxa"/>
            <w:tcBorders>
              <w:top w:val="nil"/>
              <w:left w:val="nil"/>
              <w:bottom w:val="single" w:sz="8" w:space="0" w:color="auto"/>
              <w:right w:val="single" w:sz="8" w:space="0" w:color="auto"/>
            </w:tcBorders>
            <w:shd w:val="clear" w:color="auto" w:fill="auto"/>
            <w:vAlign w:val="center"/>
            <w:hideMark/>
          </w:tcPr>
          <w:p w14:paraId="3922D258" w14:textId="183DCB3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7EC438D" w14:textId="15A90E50"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DE839F0" w14:textId="1196E20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1036B21" w14:textId="646A5E57"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1B319AA5" w14:textId="5FB21F19" w:rsidR="00393FD2" w:rsidRPr="00393FD2" w:rsidRDefault="00393FD2" w:rsidP="006D31E1">
            <w:pPr>
              <w:spacing w:before="0" w:after="0"/>
              <w:jc w:val="center"/>
              <w:rPr>
                <w:color w:val="000000"/>
                <w:sz w:val="18"/>
                <w:szCs w:val="18"/>
              </w:rPr>
            </w:pPr>
          </w:p>
        </w:tc>
      </w:tr>
      <w:tr w:rsidR="009246AA" w:rsidRPr="00393FD2" w14:paraId="5B741794"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67B4D8F1" w14:textId="714030B5"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FF385F2" w14:textId="1F861081" w:rsidR="00393FD2" w:rsidRPr="00393FD2" w:rsidRDefault="00393FD2" w:rsidP="006D31E1">
            <w:pPr>
              <w:spacing w:before="0" w:after="0"/>
              <w:jc w:val="center"/>
              <w:rPr>
                <w:color w:val="000000"/>
                <w:sz w:val="18"/>
                <w:szCs w:val="18"/>
              </w:rPr>
            </w:pPr>
            <w:r w:rsidRPr="00393FD2">
              <w:rPr>
                <w:color w:val="000000"/>
                <w:sz w:val="18"/>
                <w:szCs w:val="18"/>
              </w:rPr>
              <w:t>AU-</w:t>
            </w:r>
            <w:r w:rsidR="00433252">
              <w:rPr>
                <w:color w:val="000000"/>
                <w:sz w:val="18"/>
                <w:szCs w:val="18"/>
              </w:rPr>
              <w:t>0</w:t>
            </w:r>
            <w:r w:rsidRPr="00393FD2">
              <w:rPr>
                <w:color w:val="000000"/>
                <w:sz w:val="18"/>
                <w:szCs w:val="18"/>
              </w:rPr>
              <w:t>7 Audit Reduction And Report Generation</w:t>
            </w:r>
          </w:p>
        </w:tc>
        <w:tc>
          <w:tcPr>
            <w:tcW w:w="1350" w:type="dxa"/>
            <w:tcBorders>
              <w:top w:val="nil"/>
              <w:left w:val="nil"/>
              <w:bottom w:val="single" w:sz="8" w:space="0" w:color="auto"/>
              <w:right w:val="single" w:sz="8" w:space="0" w:color="auto"/>
            </w:tcBorders>
            <w:shd w:val="clear" w:color="auto" w:fill="auto"/>
            <w:vAlign w:val="center"/>
            <w:hideMark/>
          </w:tcPr>
          <w:p w14:paraId="5C665A12" w14:textId="4F5FE6B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D9A577A" w14:textId="2D22ABC9"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51AD597"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7180B567"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71BC2F6B" w14:textId="2625056E" w:rsidR="00393FD2" w:rsidRPr="00393FD2" w:rsidRDefault="00393FD2" w:rsidP="006D31E1">
            <w:pPr>
              <w:spacing w:before="0" w:after="0"/>
              <w:jc w:val="center"/>
              <w:rPr>
                <w:color w:val="000000"/>
                <w:sz w:val="18"/>
                <w:szCs w:val="18"/>
              </w:rPr>
            </w:pPr>
          </w:p>
        </w:tc>
      </w:tr>
      <w:tr w:rsidR="009246AA" w:rsidRPr="00393FD2" w14:paraId="0EA5456E"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0FB95E69" w14:textId="4699853E"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567AD39" w14:textId="43F39DBE" w:rsidR="00393FD2" w:rsidRPr="00393FD2" w:rsidRDefault="00393FD2" w:rsidP="006D31E1">
            <w:pPr>
              <w:spacing w:before="0" w:after="0"/>
              <w:jc w:val="center"/>
              <w:rPr>
                <w:color w:val="000000"/>
                <w:sz w:val="18"/>
                <w:szCs w:val="18"/>
              </w:rPr>
            </w:pPr>
            <w:r w:rsidRPr="00393FD2">
              <w:rPr>
                <w:color w:val="000000"/>
                <w:sz w:val="18"/>
                <w:szCs w:val="18"/>
              </w:rPr>
              <w:t>AU-</w:t>
            </w:r>
            <w:r w:rsidR="00433252">
              <w:rPr>
                <w:color w:val="000000"/>
                <w:sz w:val="18"/>
                <w:szCs w:val="18"/>
              </w:rPr>
              <w:t>0</w:t>
            </w:r>
            <w:r w:rsidRPr="00393FD2">
              <w:rPr>
                <w:color w:val="000000"/>
                <w:sz w:val="18"/>
                <w:szCs w:val="18"/>
              </w:rPr>
              <w:t>7 (</w:t>
            </w:r>
            <w:r w:rsidR="004442C0">
              <w:rPr>
                <w:color w:val="000000"/>
                <w:sz w:val="18"/>
                <w:szCs w:val="18"/>
              </w:rPr>
              <w:t>0</w:t>
            </w:r>
            <w:r w:rsidRPr="00393FD2">
              <w:rPr>
                <w:color w:val="000000"/>
                <w:sz w:val="18"/>
                <w:szCs w:val="18"/>
              </w:rPr>
              <w:t>1</w:t>
            </w:r>
            <w:r w:rsidR="00D403D0" w:rsidRPr="00393FD2">
              <w:rPr>
                <w:color w:val="000000"/>
                <w:sz w:val="18"/>
                <w:szCs w:val="18"/>
              </w:rPr>
              <w:t>) Automatic</w:t>
            </w:r>
            <w:r w:rsidRPr="00393FD2">
              <w:rPr>
                <w:color w:val="000000"/>
                <w:sz w:val="18"/>
                <w:szCs w:val="18"/>
              </w:rPr>
              <w:t xml:space="preserve"> Processing</w:t>
            </w:r>
          </w:p>
        </w:tc>
        <w:tc>
          <w:tcPr>
            <w:tcW w:w="1350" w:type="dxa"/>
            <w:tcBorders>
              <w:top w:val="nil"/>
              <w:left w:val="nil"/>
              <w:bottom w:val="single" w:sz="8" w:space="0" w:color="auto"/>
              <w:right w:val="single" w:sz="8" w:space="0" w:color="auto"/>
            </w:tcBorders>
            <w:shd w:val="clear" w:color="auto" w:fill="auto"/>
            <w:vAlign w:val="center"/>
            <w:hideMark/>
          </w:tcPr>
          <w:p w14:paraId="056D3DB3" w14:textId="4D0BF38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AE4B546" w14:textId="5E898117"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30B0F94"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1A616FBE"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270890BC" w14:textId="5C2A3867" w:rsidR="00393FD2" w:rsidRPr="00393FD2" w:rsidRDefault="00393FD2" w:rsidP="006D31E1">
            <w:pPr>
              <w:spacing w:before="0" w:after="0"/>
              <w:jc w:val="center"/>
              <w:rPr>
                <w:color w:val="000000"/>
                <w:sz w:val="18"/>
                <w:szCs w:val="18"/>
              </w:rPr>
            </w:pPr>
          </w:p>
        </w:tc>
      </w:tr>
      <w:tr w:rsidR="009246AA" w:rsidRPr="00393FD2" w14:paraId="0938B56A"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75654B39" w14:textId="0A996E2C"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A03C7BC" w14:textId="69637F1E" w:rsidR="00393FD2" w:rsidRPr="00393FD2" w:rsidRDefault="00393FD2" w:rsidP="006D31E1">
            <w:pPr>
              <w:spacing w:before="0" w:after="0"/>
              <w:jc w:val="center"/>
              <w:rPr>
                <w:color w:val="000000"/>
                <w:sz w:val="18"/>
                <w:szCs w:val="18"/>
              </w:rPr>
            </w:pPr>
            <w:r w:rsidRPr="00393FD2">
              <w:rPr>
                <w:color w:val="000000"/>
                <w:sz w:val="18"/>
                <w:szCs w:val="18"/>
              </w:rPr>
              <w:t>AU-</w:t>
            </w:r>
            <w:r w:rsidR="00433252">
              <w:rPr>
                <w:color w:val="000000"/>
                <w:sz w:val="18"/>
                <w:szCs w:val="18"/>
              </w:rPr>
              <w:t>0</w:t>
            </w:r>
            <w:r w:rsidRPr="00393FD2">
              <w:rPr>
                <w:color w:val="000000"/>
                <w:sz w:val="18"/>
                <w:szCs w:val="18"/>
              </w:rPr>
              <w:t>7 (</w:t>
            </w:r>
            <w:r w:rsidR="004442C0">
              <w:rPr>
                <w:color w:val="000000"/>
                <w:sz w:val="18"/>
                <w:szCs w:val="18"/>
              </w:rPr>
              <w:t>0</w:t>
            </w:r>
            <w:r w:rsidRPr="00393FD2">
              <w:rPr>
                <w:color w:val="000000"/>
                <w:sz w:val="18"/>
                <w:szCs w:val="18"/>
              </w:rPr>
              <w:t>2) Automatic Sort And Search</w:t>
            </w:r>
          </w:p>
        </w:tc>
        <w:tc>
          <w:tcPr>
            <w:tcW w:w="1350" w:type="dxa"/>
            <w:tcBorders>
              <w:top w:val="nil"/>
              <w:left w:val="nil"/>
              <w:bottom w:val="single" w:sz="8" w:space="0" w:color="auto"/>
              <w:right w:val="single" w:sz="8" w:space="0" w:color="auto"/>
            </w:tcBorders>
            <w:shd w:val="clear" w:color="auto" w:fill="auto"/>
            <w:vAlign w:val="center"/>
            <w:hideMark/>
          </w:tcPr>
          <w:p w14:paraId="0E126512" w14:textId="5AC2BA9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2BC1AFC" w14:textId="7B7CC6EF"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5641F46" w14:textId="7CE8B2B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D107F4B" w14:textId="061DD681"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5CF0494B" w14:textId="41BABE3F" w:rsidR="00393FD2" w:rsidRPr="00393FD2" w:rsidRDefault="00393FD2" w:rsidP="006D31E1">
            <w:pPr>
              <w:spacing w:before="0" w:after="0"/>
              <w:jc w:val="center"/>
              <w:rPr>
                <w:color w:val="000000"/>
                <w:sz w:val="18"/>
                <w:szCs w:val="18"/>
              </w:rPr>
            </w:pPr>
          </w:p>
        </w:tc>
      </w:tr>
      <w:tr w:rsidR="009246AA" w:rsidRPr="00393FD2" w14:paraId="16A4E5EE"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5F945DF3" w14:textId="3B244EDF"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9E52731" w14:textId="4EE13117" w:rsidR="00393FD2" w:rsidRPr="00393FD2" w:rsidRDefault="00393FD2" w:rsidP="006D31E1">
            <w:pPr>
              <w:spacing w:before="0" w:after="0"/>
              <w:jc w:val="center"/>
              <w:rPr>
                <w:color w:val="000000"/>
                <w:sz w:val="18"/>
                <w:szCs w:val="18"/>
              </w:rPr>
            </w:pPr>
            <w:r w:rsidRPr="00393FD2">
              <w:rPr>
                <w:color w:val="000000"/>
                <w:sz w:val="18"/>
                <w:szCs w:val="18"/>
              </w:rPr>
              <w:t>AU-</w:t>
            </w:r>
            <w:r w:rsidR="00433252">
              <w:rPr>
                <w:color w:val="000000"/>
                <w:sz w:val="18"/>
                <w:szCs w:val="18"/>
              </w:rPr>
              <w:t>0</w:t>
            </w:r>
            <w:r w:rsidRPr="00393FD2">
              <w:rPr>
                <w:color w:val="000000"/>
                <w:sz w:val="18"/>
                <w:szCs w:val="18"/>
              </w:rPr>
              <w:t>8 Time Stamps</w:t>
            </w:r>
          </w:p>
        </w:tc>
        <w:tc>
          <w:tcPr>
            <w:tcW w:w="1350" w:type="dxa"/>
            <w:tcBorders>
              <w:top w:val="nil"/>
              <w:left w:val="nil"/>
              <w:bottom w:val="single" w:sz="8" w:space="0" w:color="auto"/>
              <w:right w:val="single" w:sz="8" w:space="0" w:color="auto"/>
            </w:tcBorders>
            <w:shd w:val="clear" w:color="auto" w:fill="auto"/>
            <w:vAlign w:val="center"/>
            <w:hideMark/>
          </w:tcPr>
          <w:p w14:paraId="471D5C91" w14:textId="7E1CD5F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C74F161" w14:textId="77777777" w:rsidR="00393FD2" w:rsidRPr="00393FD2" w:rsidRDefault="00393FD2" w:rsidP="006D31E1">
            <w:pPr>
              <w:spacing w:before="0" w:after="0"/>
              <w:jc w:val="center"/>
              <w:rPr>
                <w:sz w:val="18"/>
                <w:szCs w:val="18"/>
              </w:rPr>
            </w:pPr>
            <w:r w:rsidRPr="00393FD2">
              <w:rPr>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3D5CF3C0"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31FFDA9A"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3F721538" w14:textId="334A3D67" w:rsidR="00393FD2" w:rsidRPr="00393FD2" w:rsidRDefault="00393FD2" w:rsidP="006D31E1">
            <w:pPr>
              <w:spacing w:before="0" w:after="0"/>
              <w:jc w:val="center"/>
              <w:rPr>
                <w:color w:val="000000"/>
                <w:sz w:val="18"/>
                <w:szCs w:val="18"/>
              </w:rPr>
            </w:pPr>
          </w:p>
        </w:tc>
      </w:tr>
      <w:tr w:rsidR="009246AA" w:rsidRPr="00393FD2" w14:paraId="210D72A9"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4F15941B" w14:textId="7AF2A663"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9DFB5F1" w14:textId="57CD2776" w:rsidR="00393FD2" w:rsidRPr="00393FD2" w:rsidRDefault="00393FD2" w:rsidP="006D31E1">
            <w:pPr>
              <w:spacing w:before="0" w:after="0"/>
              <w:jc w:val="center"/>
              <w:rPr>
                <w:color w:val="000000"/>
                <w:sz w:val="18"/>
                <w:szCs w:val="18"/>
              </w:rPr>
            </w:pPr>
            <w:r w:rsidRPr="00393FD2">
              <w:rPr>
                <w:color w:val="000000"/>
                <w:sz w:val="18"/>
                <w:szCs w:val="18"/>
              </w:rPr>
              <w:t>AU-</w:t>
            </w:r>
            <w:r w:rsidR="00433252">
              <w:rPr>
                <w:color w:val="000000"/>
                <w:sz w:val="18"/>
                <w:szCs w:val="18"/>
              </w:rPr>
              <w:t>0</w:t>
            </w:r>
            <w:r w:rsidRPr="00393FD2">
              <w:rPr>
                <w:color w:val="000000"/>
                <w:sz w:val="18"/>
                <w:szCs w:val="18"/>
              </w:rPr>
              <w:t>8 (</w:t>
            </w:r>
            <w:r w:rsidR="004442C0">
              <w:rPr>
                <w:color w:val="000000"/>
                <w:sz w:val="18"/>
                <w:szCs w:val="18"/>
              </w:rPr>
              <w:t>0</w:t>
            </w:r>
            <w:r w:rsidRPr="00393FD2">
              <w:rPr>
                <w:color w:val="000000"/>
                <w:sz w:val="18"/>
                <w:szCs w:val="18"/>
              </w:rPr>
              <w:t>1) Synchronization With Authoritative Time Source</w:t>
            </w:r>
          </w:p>
        </w:tc>
        <w:tc>
          <w:tcPr>
            <w:tcW w:w="1350" w:type="dxa"/>
            <w:tcBorders>
              <w:top w:val="nil"/>
              <w:left w:val="nil"/>
              <w:bottom w:val="single" w:sz="8" w:space="0" w:color="auto"/>
              <w:right w:val="single" w:sz="8" w:space="0" w:color="auto"/>
            </w:tcBorders>
            <w:shd w:val="clear" w:color="auto" w:fill="auto"/>
            <w:vAlign w:val="center"/>
            <w:hideMark/>
          </w:tcPr>
          <w:p w14:paraId="665381C4" w14:textId="3BEB3DA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CA62448" w14:textId="4AA9060F"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CCA9D18"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03F991BE"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1858C86B" w14:textId="515A57D9" w:rsidR="00393FD2" w:rsidRPr="00393FD2" w:rsidRDefault="00393FD2" w:rsidP="006D31E1">
            <w:pPr>
              <w:spacing w:before="0" w:after="0"/>
              <w:jc w:val="center"/>
              <w:rPr>
                <w:color w:val="000000"/>
                <w:sz w:val="18"/>
                <w:szCs w:val="18"/>
              </w:rPr>
            </w:pPr>
          </w:p>
        </w:tc>
      </w:tr>
      <w:tr w:rsidR="009246AA" w:rsidRPr="00393FD2" w14:paraId="5D1BA7EE"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1BF4834E" w14:textId="49E61AF3"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E5E0CDF" w14:textId="4E0F9181" w:rsidR="00393FD2" w:rsidRPr="00393FD2" w:rsidRDefault="00393FD2" w:rsidP="006D31E1">
            <w:pPr>
              <w:spacing w:before="0" w:after="0"/>
              <w:jc w:val="center"/>
              <w:rPr>
                <w:color w:val="000000"/>
                <w:sz w:val="18"/>
                <w:szCs w:val="18"/>
              </w:rPr>
            </w:pPr>
            <w:r w:rsidRPr="00393FD2">
              <w:rPr>
                <w:color w:val="000000"/>
                <w:sz w:val="18"/>
                <w:szCs w:val="18"/>
              </w:rPr>
              <w:t>AU-</w:t>
            </w:r>
            <w:r w:rsidR="00433252">
              <w:rPr>
                <w:color w:val="000000"/>
                <w:sz w:val="18"/>
                <w:szCs w:val="18"/>
              </w:rPr>
              <w:t>0</w:t>
            </w:r>
            <w:r w:rsidRPr="00393FD2">
              <w:rPr>
                <w:color w:val="000000"/>
                <w:sz w:val="18"/>
                <w:szCs w:val="18"/>
              </w:rPr>
              <w:t>8 (</w:t>
            </w:r>
            <w:r w:rsidR="004442C0">
              <w:rPr>
                <w:color w:val="000000"/>
                <w:sz w:val="18"/>
                <w:szCs w:val="18"/>
              </w:rPr>
              <w:t>0</w:t>
            </w:r>
            <w:r w:rsidRPr="00393FD2">
              <w:rPr>
                <w:color w:val="000000"/>
                <w:sz w:val="18"/>
                <w:szCs w:val="18"/>
              </w:rPr>
              <w:t>2) Secondary Authoritative Time Source</w:t>
            </w:r>
          </w:p>
        </w:tc>
        <w:tc>
          <w:tcPr>
            <w:tcW w:w="1350" w:type="dxa"/>
            <w:tcBorders>
              <w:top w:val="nil"/>
              <w:left w:val="nil"/>
              <w:bottom w:val="single" w:sz="8" w:space="0" w:color="auto"/>
              <w:right w:val="single" w:sz="8" w:space="0" w:color="auto"/>
            </w:tcBorders>
            <w:shd w:val="clear" w:color="auto" w:fill="auto"/>
            <w:vAlign w:val="center"/>
            <w:hideMark/>
          </w:tcPr>
          <w:p w14:paraId="49209011" w14:textId="11E8F6F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143B9D7" w14:textId="315791D0"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E3D2288" w14:textId="0781ACD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A628271" w14:textId="14D134AA"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2032EF86" w14:textId="38DE0ED6" w:rsidR="00393FD2" w:rsidRPr="00393FD2" w:rsidRDefault="00393FD2" w:rsidP="006D31E1">
            <w:pPr>
              <w:spacing w:before="0" w:after="0"/>
              <w:jc w:val="center"/>
              <w:rPr>
                <w:color w:val="000000"/>
                <w:sz w:val="18"/>
                <w:szCs w:val="18"/>
              </w:rPr>
            </w:pPr>
          </w:p>
        </w:tc>
      </w:tr>
      <w:tr w:rsidR="009246AA" w:rsidRPr="00393FD2" w14:paraId="07A28531"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09063928" w14:textId="1BA4C734"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ECB6DAD" w14:textId="5D23C072" w:rsidR="00393FD2" w:rsidRPr="00393FD2" w:rsidRDefault="00393FD2" w:rsidP="006D31E1">
            <w:pPr>
              <w:spacing w:before="0" w:after="0"/>
              <w:jc w:val="center"/>
              <w:rPr>
                <w:color w:val="000000"/>
                <w:sz w:val="18"/>
                <w:szCs w:val="18"/>
              </w:rPr>
            </w:pPr>
            <w:r w:rsidRPr="00393FD2">
              <w:rPr>
                <w:color w:val="000000"/>
                <w:sz w:val="18"/>
                <w:szCs w:val="18"/>
              </w:rPr>
              <w:t>AU-</w:t>
            </w:r>
            <w:r w:rsidR="00433252">
              <w:rPr>
                <w:color w:val="000000"/>
                <w:sz w:val="18"/>
                <w:szCs w:val="18"/>
              </w:rPr>
              <w:t>0</w:t>
            </w:r>
            <w:r w:rsidRPr="00393FD2">
              <w:rPr>
                <w:color w:val="000000"/>
                <w:sz w:val="18"/>
                <w:szCs w:val="18"/>
              </w:rPr>
              <w:t>9 Protection Of Audit Information</w:t>
            </w:r>
          </w:p>
        </w:tc>
        <w:tc>
          <w:tcPr>
            <w:tcW w:w="1350" w:type="dxa"/>
            <w:tcBorders>
              <w:top w:val="nil"/>
              <w:left w:val="nil"/>
              <w:bottom w:val="single" w:sz="8" w:space="0" w:color="auto"/>
              <w:right w:val="single" w:sz="8" w:space="0" w:color="auto"/>
            </w:tcBorders>
            <w:shd w:val="clear" w:color="auto" w:fill="auto"/>
            <w:vAlign w:val="center"/>
            <w:hideMark/>
          </w:tcPr>
          <w:p w14:paraId="6D3B5DE3" w14:textId="2DE0247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98DB7B7"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6CCDB0AF"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2A00152C"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60390C87" w14:textId="0AE46B49" w:rsidR="00393FD2" w:rsidRPr="00393FD2" w:rsidRDefault="00393FD2" w:rsidP="006D31E1">
            <w:pPr>
              <w:spacing w:before="0" w:after="0"/>
              <w:jc w:val="center"/>
              <w:rPr>
                <w:color w:val="000000"/>
                <w:sz w:val="18"/>
                <w:szCs w:val="18"/>
              </w:rPr>
            </w:pPr>
          </w:p>
        </w:tc>
      </w:tr>
      <w:tr w:rsidR="009246AA" w:rsidRPr="00393FD2" w14:paraId="73AC83D5"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00DC5CBB" w14:textId="1B7AD116"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0DE20B1" w14:textId="505FE507" w:rsidR="00393FD2" w:rsidRPr="00393FD2" w:rsidRDefault="00393FD2" w:rsidP="006D31E1">
            <w:pPr>
              <w:spacing w:before="0" w:after="0"/>
              <w:jc w:val="center"/>
              <w:rPr>
                <w:color w:val="000000"/>
                <w:sz w:val="18"/>
                <w:szCs w:val="18"/>
              </w:rPr>
            </w:pPr>
            <w:r w:rsidRPr="00393FD2">
              <w:rPr>
                <w:color w:val="000000"/>
                <w:sz w:val="18"/>
                <w:szCs w:val="18"/>
              </w:rPr>
              <w:t>AU-</w:t>
            </w:r>
            <w:r w:rsidR="00433252">
              <w:rPr>
                <w:color w:val="000000"/>
                <w:sz w:val="18"/>
                <w:szCs w:val="18"/>
              </w:rPr>
              <w:t>0</w:t>
            </w:r>
            <w:r w:rsidRPr="00393FD2">
              <w:rPr>
                <w:color w:val="000000"/>
                <w:sz w:val="18"/>
                <w:szCs w:val="18"/>
              </w:rPr>
              <w:t>9 (</w:t>
            </w:r>
            <w:r w:rsidR="004442C0">
              <w:rPr>
                <w:color w:val="000000"/>
                <w:sz w:val="18"/>
                <w:szCs w:val="18"/>
              </w:rPr>
              <w:t>0</w:t>
            </w:r>
            <w:r w:rsidRPr="00393FD2">
              <w:rPr>
                <w:color w:val="000000"/>
                <w:sz w:val="18"/>
                <w:szCs w:val="18"/>
              </w:rPr>
              <w:t>1) Hardware Write-Once Media</w:t>
            </w:r>
          </w:p>
        </w:tc>
        <w:tc>
          <w:tcPr>
            <w:tcW w:w="1350" w:type="dxa"/>
            <w:tcBorders>
              <w:top w:val="nil"/>
              <w:left w:val="nil"/>
              <w:bottom w:val="single" w:sz="8" w:space="0" w:color="auto"/>
              <w:right w:val="single" w:sz="8" w:space="0" w:color="auto"/>
            </w:tcBorders>
            <w:shd w:val="clear" w:color="auto" w:fill="auto"/>
            <w:vAlign w:val="center"/>
            <w:hideMark/>
          </w:tcPr>
          <w:p w14:paraId="0498E6F8" w14:textId="77F498D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8E16DB4" w14:textId="7D999C8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B3A7E06" w14:textId="0917722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E01965B" w14:textId="63837DDD"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6DF1E35E" w14:textId="46806180" w:rsidR="00393FD2" w:rsidRPr="00393FD2" w:rsidRDefault="00393FD2" w:rsidP="006D31E1">
            <w:pPr>
              <w:spacing w:before="0" w:after="0"/>
              <w:jc w:val="center"/>
              <w:rPr>
                <w:color w:val="000000"/>
                <w:sz w:val="18"/>
                <w:szCs w:val="18"/>
              </w:rPr>
            </w:pPr>
          </w:p>
        </w:tc>
      </w:tr>
      <w:tr w:rsidR="009246AA" w:rsidRPr="00393FD2" w14:paraId="3768AA0F"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3C4A77CB" w14:textId="51B3FF80"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FE27280" w14:textId="38F11A57" w:rsidR="00393FD2" w:rsidRPr="00393FD2" w:rsidRDefault="00393FD2" w:rsidP="006D31E1">
            <w:pPr>
              <w:spacing w:before="0" w:after="0"/>
              <w:jc w:val="center"/>
              <w:rPr>
                <w:color w:val="000000"/>
                <w:sz w:val="18"/>
                <w:szCs w:val="18"/>
              </w:rPr>
            </w:pPr>
            <w:r w:rsidRPr="00393FD2">
              <w:rPr>
                <w:color w:val="000000"/>
                <w:sz w:val="18"/>
                <w:szCs w:val="18"/>
              </w:rPr>
              <w:t>AU-</w:t>
            </w:r>
            <w:r w:rsidR="00433252">
              <w:rPr>
                <w:color w:val="000000"/>
                <w:sz w:val="18"/>
                <w:szCs w:val="18"/>
              </w:rPr>
              <w:t>0</w:t>
            </w:r>
            <w:r w:rsidRPr="00393FD2">
              <w:rPr>
                <w:color w:val="000000"/>
                <w:sz w:val="18"/>
                <w:szCs w:val="18"/>
              </w:rPr>
              <w:t>9 (</w:t>
            </w:r>
            <w:r w:rsidR="004442C0">
              <w:rPr>
                <w:color w:val="000000"/>
                <w:sz w:val="18"/>
                <w:szCs w:val="18"/>
              </w:rPr>
              <w:t>0</w:t>
            </w:r>
            <w:r w:rsidRPr="00393FD2">
              <w:rPr>
                <w:color w:val="000000"/>
                <w:sz w:val="18"/>
                <w:szCs w:val="18"/>
              </w:rPr>
              <w:t>2) Audit Backup On Separate Physical Systems</w:t>
            </w:r>
            <w:r w:rsidR="003A287C">
              <w:rPr>
                <w:color w:val="000000"/>
                <w:sz w:val="18"/>
                <w:szCs w:val="18"/>
              </w:rPr>
              <w:t xml:space="preserve"> </w:t>
            </w:r>
            <w:r w:rsidRPr="00393FD2">
              <w:rPr>
                <w:color w:val="000000"/>
                <w:sz w:val="18"/>
                <w:szCs w:val="18"/>
              </w:rPr>
              <w:t>/</w:t>
            </w:r>
            <w:r w:rsidR="003A287C">
              <w:rPr>
                <w:color w:val="000000"/>
                <w:sz w:val="18"/>
                <w:szCs w:val="18"/>
              </w:rPr>
              <w:t xml:space="preserve"> </w:t>
            </w:r>
            <w:r w:rsidRPr="00393FD2">
              <w:rPr>
                <w:color w:val="000000"/>
                <w:sz w:val="18"/>
                <w:szCs w:val="18"/>
              </w:rPr>
              <w:t>Components</w:t>
            </w:r>
          </w:p>
        </w:tc>
        <w:tc>
          <w:tcPr>
            <w:tcW w:w="1350" w:type="dxa"/>
            <w:tcBorders>
              <w:top w:val="nil"/>
              <w:left w:val="nil"/>
              <w:bottom w:val="single" w:sz="8" w:space="0" w:color="auto"/>
              <w:right w:val="single" w:sz="8" w:space="0" w:color="auto"/>
            </w:tcBorders>
            <w:shd w:val="clear" w:color="auto" w:fill="auto"/>
            <w:vAlign w:val="center"/>
            <w:hideMark/>
          </w:tcPr>
          <w:p w14:paraId="7D4F6479" w14:textId="462939A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9CE7D33" w14:textId="3695807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1A6087C" w14:textId="206DB23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9A059A8"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279C6F5A" w14:textId="2B5BAEAB" w:rsidR="00393FD2" w:rsidRPr="00393FD2" w:rsidRDefault="00393FD2" w:rsidP="006D31E1">
            <w:pPr>
              <w:spacing w:before="0" w:after="0"/>
              <w:jc w:val="center"/>
              <w:rPr>
                <w:color w:val="000000"/>
                <w:sz w:val="18"/>
                <w:szCs w:val="18"/>
              </w:rPr>
            </w:pPr>
          </w:p>
        </w:tc>
      </w:tr>
      <w:tr w:rsidR="009246AA" w:rsidRPr="00393FD2" w14:paraId="365AAE10"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4550DD89" w14:textId="015DA86C"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A4FB3AD" w14:textId="60DB4786" w:rsidR="00393FD2" w:rsidRPr="00393FD2" w:rsidRDefault="00393FD2" w:rsidP="006D31E1">
            <w:pPr>
              <w:spacing w:before="0" w:after="0"/>
              <w:jc w:val="center"/>
              <w:rPr>
                <w:color w:val="000000"/>
                <w:sz w:val="18"/>
                <w:szCs w:val="18"/>
              </w:rPr>
            </w:pPr>
            <w:r w:rsidRPr="00393FD2">
              <w:rPr>
                <w:color w:val="000000"/>
                <w:sz w:val="18"/>
                <w:szCs w:val="18"/>
              </w:rPr>
              <w:t>AU-</w:t>
            </w:r>
            <w:r w:rsidR="00433252">
              <w:rPr>
                <w:color w:val="000000"/>
                <w:sz w:val="18"/>
                <w:szCs w:val="18"/>
              </w:rPr>
              <w:t>0</w:t>
            </w:r>
            <w:r w:rsidRPr="00393FD2">
              <w:rPr>
                <w:color w:val="000000"/>
                <w:sz w:val="18"/>
                <w:szCs w:val="18"/>
              </w:rPr>
              <w:t>9</w:t>
            </w:r>
            <w:r w:rsidR="005037C2">
              <w:rPr>
                <w:color w:val="000000"/>
                <w:sz w:val="18"/>
                <w:szCs w:val="18"/>
              </w:rPr>
              <w:t xml:space="preserve"> </w:t>
            </w:r>
            <w:r w:rsidRPr="00393FD2">
              <w:rPr>
                <w:color w:val="000000"/>
                <w:sz w:val="18"/>
                <w:szCs w:val="18"/>
              </w:rPr>
              <w:t>(</w:t>
            </w:r>
            <w:r w:rsidR="004442C0">
              <w:rPr>
                <w:color w:val="000000"/>
                <w:sz w:val="18"/>
                <w:szCs w:val="18"/>
              </w:rPr>
              <w:t>0</w:t>
            </w:r>
            <w:r w:rsidRPr="00393FD2">
              <w:rPr>
                <w:color w:val="000000"/>
                <w:sz w:val="18"/>
                <w:szCs w:val="18"/>
              </w:rPr>
              <w:t>3) Cryptographic Protection</w:t>
            </w:r>
          </w:p>
        </w:tc>
        <w:tc>
          <w:tcPr>
            <w:tcW w:w="1350" w:type="dxa"/>
            <w:tcBorders>
              <w:top w:val="nil"/>
              <w:left w:val="nil"/>
              <w:bottom w:val="single" w:sz="8" w:space="0" w:color="auto"/>
              <w:right w:val="single" w:sz="8" w:space="0" w:color="auto"/>
            </w:tcBorders>
            <w:shd w:val="clear" w:color="auto" w:fill="auto"/>
            <w:vAlign w:val="center"/>
            <w:hideMark/>
          </w:tcPr>
          <w:p w14:paraId="6EACC4B1" w14:textId="3A4E452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502BA20" w14:textId="67BF65A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4AB5930" w14:textId="34AB568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C8927C8"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74C7F6F9" w14:textId="2C23BFAE" w:rsidR="00393FD2" w:rsidRPr="00393FD2" w:rsidRDefault="00393FD2" w:rsidP="006D31E1">
            <w:pPr>
              <w:spacing w:before="0" w:after="0"/>
              <w:jc w:val="center"/>
              <w:rPr>
                <w:color w:val="000000"/>
                <w:sz w:val="18"/>
                <w:szCs w:val="18"/>
              </w:rPr>
            </w:pPr>
          </w:p>
        </w:tc>
      </w:tr>
      <w:tr w:rsidR="009246AA" w:rsidRPr="00393FD2" w14:paraId="585AB340"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4FD45C2D" w14:textId="0112DF53"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0E10550" w14:textId="26C0A964" w:rsidR="00393FD2" w:rsidRPr="00393FD2" w:rsidRDefault="00393FD2" w:rsidP="006D31E1">
            <w:pPr>
              <w:spacing w:before="0" w:after="0"/>
              <w:jc w:val="center"/>
              <w:rPr>
                <w:color w:val="000000"/>
                <w:sz w:val="18"/>
                <w:szCs w:val="18"/>
              </w:rPr>
            </w:pPr>
            <w:r w:rsidRPr="00393FD2">
              <w:rPr>
                <w:color w:val="000000"/>
                <w:sz w:val="18"/>
                <w:szCs w:val="18"/>
              </w:rPr>
              <w:t>AU-</w:t>
            </w:r>
            <w:r w:rsidR="00433252">
              <w:rPr>
                <w:color w:val="000000"/>
                <w:sz w:val="18"/>
                <w:szCs w:val="18"/>
              </w:rPr>
              <w:t>0</w:t>
            </w:r>
            <w:r w:rsidRPr="00393FD2">
              <w:rPr>
                <w:color w:val="000000"/>
                <w:sz w:val="18"/>
                <w:szCs w:val="18"/>
              </w:rPr>
              <w:t>9</w:t>
            </w:r>
            <w:r w:rsidR="005037C2">
              <w:rPr>
                <w:color w:val="000000"/>
                <w:sz w:val="18"/>
                <w:szCs w:val="18"/>
              </w:rPr>
              <w:t xml:space="preserve"> </w:t>
            </w:r>
            <w:r w:rsidRPr="00393FD2">
              <w:rPr>
                <w:color w:val="000000"/>
                <w:sz w:val="18"/>
                <w:szCs w:val="18"/>
              </w:rPr>
              <w:t>(</w:t>
            </w:r>
            <w:r w:rsidR="004442C0">
              <w:rPr>
                <w:color w:val="000000"/>
                <w:sz w:val="18"/>
                <w:szCs w:val="18"/>
              </w:rPr>
              <w:t>0</w:t>
            </w:r>
            <w:r w:rsidRPr="00393FD2">
              <w:rPr>
                <w:color w:val="000000"/>
                <w:sz w:val="18"/>
                <w:szCs w:val="18"/>
              </w:rPr>
              <w:t>4) Access By Subset Of Privileged Users</w:t>
            </w:r>
          </w:p>
        </w:tc>
        <w:tc>
          <w:tcPr>
            <w:tcW w:w="1350" w:type="dxa"/>
            <w:tcBorders>
              <w:top w:val="nil"/>
              <w:left w:val="nil"/>
              <w:bottom w:val="single" w:sz="8" w:space="0" w:color="auto"/>
              <w:right w:val="single" w:sz="8" w:space="0" w:color="auto"/>
            </w:tcBorders>
            <w:shd w:val="clear" w:color="auto" w:fill="auto"/>
            <w:vAlign w:val="center"/>
            <w:hideMark/>
          </w:tcPr>
          <w:p w14:paraId="7395952B" w14:textId="49C0139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C887AEC" w14:textId="68BB508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AE08395"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0224A86D"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535E010A" w14:textId="750C52DB" w:rsidR="00393FD2" w:rsidRPr="00393FD2" w:rsidRDefault="00393FD2" w:rsidP="006D31E1">
            <w:pPr>
              <w:spacing w:before="0" w:after="0"/>
              <w:jc w:val="center"/>
              <w:rPr>
                <w:color w:val="000000"/>
                <w:sz w:val="18"/>
                <w:szCs w:val="18"/>
              </w:rPr>
            </w:pPr>
          </w:p>
        </w:tc>
      </w:tr>
      <w:tr w:rsidR="009246AA" w:rsidRPr="00393FD2" w14:paraId="0C50649D"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2A9B8E32" w14:textId="4C0E2D73"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CAAD5E1" w14:textId="55145188" w:rsidR="00393FD2" w:rsidRPr="00393FD2" w:rsidRDefault="00393FD2" w:rsidP="006D31E1">
            <w:pPr>
              <w:spacing w:before="0" w:after="0"/>
              <w:jc w:val="center"/>
              <w:rPr>
                <w:color w:val="000000"/>
                <w:sz w:val="18"/>
                <w:szCs w:val="18"/>
              </w:rPr>
            </w:pPr>
            <w:r w:rsidRPr="00393FD2">
              <w:rPr>
                <w:color w:val="000000"/>
                <w:sz w:val="18"/>
                <w:szCs w:val="18"/>
              </w:rPr>
              <w:t>AU-</w:t>
            </w:r>
            <w:r w:rsidR="00433252">
              <w:rPr>
                <w:color w:val="000000"/>
                <w:sz w:val="18"/>
                <w:szCs w:val="18"/>
              </w:rPr>
              <w:t>0</w:t>
            </w:r>
            <w:r w:rsidRPr="00393FD2">
              <w:rPr>
                <w:color w:val="000000"/>
                <w:sz w:val="18"/>
                <w:szCs w:val="18"/>
              </w:rPr>
              <w:t>9 (</w:t>
            </w:r>
            <w:r w:rsidR="004442C0">
              <w:rPr>
                <w:color w:val="000000"/>
                <w:sz w:val="18"/>
                <w:szCs w:val="18"/>
              </w:rPr>
              <w:t>0</w:t>
            </w:r>
            <w:r w:rsidRPr="00393FD2">
              <w:rPr>
                <w:color w:val="000000"/>
                <w:sz w:val="18"/>
                <w:szCs w:val="18"/>
              </w:rPr>
              <w:t>5) Dual Authorization</w:t>
            </w:r>
          </w:p>
        </w:tc>
        <w:tc>
          <w:tcPr>
            <w:tcW w:w="1350" w:type="dxa"/>
            <w:tcBorders>
              <w:top w:val="nil"/>
              <w:left w:val="nil"/>
              <w:bottom w:val="single" w:sz="8" w:space="0" w:color="auto"/>
              <w:right w:val="single" w:sz="8" w:space="0" w:color="auto"/>
            </w:tcBorders>
            <w:shd w:val="clear" w:color="auto" w:fill="auto"/>
            <w:vAlign w:val="center"/>
            <w:hideMark/>
          </w:tcPr>
          <w:p w14:paraId="30DBD7AE" w14:textId="74D38E4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CEDF7DD" w14:textId="7305F0D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04AC854" w14:textId="45F63B9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FF41FB2" w14:textId="125983C0"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3370E00F" w14:textId="0F201972" w:rsidR="00393FD2" w:rsidRPr="00393FD2" w:rsidRDefault="00393FD2" w:rsidP="006D31E1">
            <w:pPr>
              <w:spacing w:before="0" w:after="0"/>
              <w:jc w:val="center"/>
              <w:rPr>
                <w:color w:val="000000"/>
                <w:sz w:val="18"/>
                <w:szCs w:val="18"/>
              </w:rPr>
            </w:pPr>
          </w:p>
        </w:tc>
      </w:tr>
      <w:tr w:rsidR="009246AA" w:rsidRPr="00393FD2" w14:paraId="5BD12AAD"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03308141" w14:textId="56F25FE4"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6DB4026" w14:textId="46674537" w:rsidR="00393FD2" w:rsidRPr="00393FD2" w:rsidRDefault="00393FD2" w:rsidP="006D31E1">
            <w:pPr>
              <w:spacing w:before="0" w:after="0"/>
              <w:jc w:val="center"/>
              <w:rPr>
                <w:color w:val="000000"/>
                <w:sz w:val="18"/>
                <w:szCs w:val="18"/>
              </w:rPr>
            </w:pPr>
            <w:r w:rsidRPr="00393FD2">
              <w:rPr>
                <w:color w:val="000000"/>
                <w:sz w:val="18"/>
                <w:szCs w:val="18"/>
              </w:rPr>
              <w:t>AU-</w:t>
            </w:r>
            <w:r w:rsidR="00433252">
              <w:rPr>
                <w:color w:val="000000"/>
                <w:sz w:val="18"/>
                <w:szCs w:val="18"/>
              </w:rPr>
              <w:t>0</w:t>
            </w:r>
            <w:r w:rsidRPr="00393FD2">
              <w:rPr>
                <w:color w:val="000000"/>
                <w:sz w:val="18"/>
                <w:szCs w:val="18"/>
              </w:rPr>
              <w:t>9 (</w:t>
            </w:r>
            <w:r w:rsidR="004442C0">
              <w:rPr>
                <w:color w:val="000000"/>
                <w:sz w:val="18"/>
                <w:szCs w:val="18"/>
              </w:rPr>
              <w:t>0</w:t>
            </w:r>
            <w:r w:rsidRPr="00393FD2">
              <w:rPr>
                <w:color w:val="000000"/>
                <w:sz w:val="18"/>
                <w:szCs w:val="18"/>
              </w:rPr>
              <w:t>6) Read Only Access</w:t>
            </w:r>
          </w:p>
        </w:tc>
        <w:tc>
          <w:tcPr>
            <w:tcW w:w="1350" w:type="dxa"/>
            <w:tcBorders>
              <w:top w:val="nil"/>
              <w:left w:val="nil"/>
              <w:bottom w:val="single" w:sz="8" w:space="0" w:color="auto"/>
              <w:right w:val="single" w:sz="8" w:space="0" w:color="auto"/>
            </w:tcBorders>
            <w:shd w:val="clear" w:color="auto" w:fill="auto"/>
            <w:vAlign w:val="center"/>
            <w:hideMark/>
          </w:tcPr>
          <w:p w14:paraId="5438F215" w14:textId="5D7CE2D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7ABFF33" w14:textId="1B16FCF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C6A0CC4" w14:textId="5BF365A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B786862" w14:textId="23905E70"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354965BF" w14:textId="7483B830" w:rsidR="00393FD2" w:rsidRPr="00393FD2" w:rsidRDefault="00393FD2" w:rsidP="006D31E1">
            <w:pPr>
              <w:spacing w:before="0" w:after="0"/>
              <w:jc w:val="center"/>
              <w:rPr>
                <w:color w:val="000000"/>
                <w:sz w:val="18"/>
                <w:szCs w:val="18"/>
              </w:rPr>
            </w:pPr>
          </w:p>
        </w:tc>
      </w:tr>
      <w:tr w:rsidR="009246AA" w:rsidRPr="00393FD2" w14:paraId="6170EBF8"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025F03F8" w14:textId="2B558785"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22801C3" w14:textId="7C3E10E8" w:rsidR="00393FD2" w:rsidRPr="00393FD2" w:rsidRDefault="00393FD2" w:rsidP="006D31E1">
            <w:pPr>
              <w:spacing w:before="0" w:after="0"/>
              <w:jc w:val="center"/>
              <w:rPr>
                <w:color w:val="000000"/>
                <w:sz w:val="18"/>
                <w:szCs w:val="18"/>
              </w:rPr>
            </w:pPr>
            <w:r w:rsidRPr="00393FD2">
              <w:rPr>
                <w:color w:val="000000"/>
                <w:sz w:val="18"/>
                <w:szCs w:val="18"/>
              </w:rPr>
              <w:t>AU-10 Non-Repudiation</w:t>
            </w:r>
          </w:p>
        </w:tc>
        <w:tc>
          <w:tcPr>
            <w:tcW w:w="1350" w:type="dxa"/>
            <w:tcBorders>
              <w:top w:val="nil"/>
              <w:left w:val="nil"/>
              <w:bottom w:val="single" w:sz="8" w:space="0" w:color="auto"/>
              <w:right w:val="single" w:sz="8" w:space="0" w:color="auto"/>
            </w:tcBorders>
            <w:shd w:val="clear" w:color="auto" w:fill="auto"/>
            <w:vAlign w:val="center"/>
            <w:hideMark/>
          </w:tcPr>
          <w:p w14:paraId="23D83FF4" w14:textId="741B7DB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A1A4144" w14:textId="5DB2521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C46AE70" w14:textId="1D04CF6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E9EC545"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0C02C5F4" w14:textId="5C960E24" w:rsidR="00393FD2" w:rsidRPr="00393FD2" w:rsidRDefault="00393FD2" w:rsidP="006D31E1">
            <w:pPr>
              <w:spacing w:before="0" w:after="0"/>
              <w:jc w:val="center"/>
              <w:rPr>
                <w:color w:val="000000"/>
                <w:sz w:val="18"/>
                <w:szCs w:val="18"/>
              </w:rPr>
            </w:pPr>
          </w:p>
        </w:tc>
      </w:tr>
      <w:tr w:rsidR="009246AA" w:rsidRPr="00393FD2" w14:paraId="18344E86"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44196A20" w14:textId="0B3CBD0E"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E093015" w14:textId="11046863" w:rsidR="00393FD2" w:rsidRPr="00393FD2" w:rsidRDefault="00393FD2" w:rsidP="006D31E1">
            <w:pPr>
              <w:spacing w:before="0" w:after="0"/>
              <w:jc w:val="center"/>
              <w:rPr>
                <w:color w:val="000000"/>
                <w:sz w:val="18"/>
                <w:szCs w:val="18"/>
              </w:rPr>
            </w:pPr>
            <w:r w:rsidRPr="00393FD2">
              <w:rPr>
                <w:color w:val="000000"/>
                <w:sz w:val="18"/>
                <w:szCs w:val="18"/>
              </w:rPr>
              <w:t>AU-10 (</w:t>
            </w:r>
            <w:r w:rsidR="004442C0">
              <w:rPr>
                <w:color w:val="000000"/>
                <w:sz w:val="18"/>
                <w:szCs w:val="18"/>
              </w:rPr>
              <w:t>0</w:t>
            </w:r>
            <w:r w:rsidRPr="00393FD2">
              <w:rPr>
                <w:color w:val="000000"/>
                <w:sz w:val="18"/>
                <w:szCs w:val="18"/>
              </w:rPr>
              <w:t>1) Association Of Identities</w:t>
            </w:r>
          </w:p>
        </w:tc>
        <w:tc>
          <w:tcPr>
            <w:tcW w:w="1350" w:type="dxa"/>
            <w:tcBorders>
              <w:top w:val="nil"/>
              <w:left w:val="nil"/>
              <w:bottom w:val="single" w:sz="8" w:space="0" w:color="auto"/>
              <w:right w:val="single" w:sz="8" w:space="0" w:color="auto"/>
            </w:tcBorders>
            <w:shd w:val="clear" w:color="auto" w:fill="auto"/>
            <w:vAlign w:val="center"/>
            <w:hideMark/>
          </w:tcPr>
          <w:p w14:paraId="61866307" w14:textId="03A965D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B91F5BB" w14:textId="14B52FD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98D003F" w14:textId="05F833A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14F275D" w14:textId="1DE34A05"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74A5D048" w14:textId="339B50F3" w:rsidR="00393FD2" w:rsidRPr="00393FD2" w:rsidRDefault="00393FD2" w:rsidP="006D31E1">
            <w:pPr>
              <w:spacing w:before="0" w:after="0"/>
              <w:jc w:val="center"/>
              <w:rPr>
                <w:color w:val="000000"/>
                <w:sz w:val="18"/>
                <w:szCs w:val="18"/>
              </w:rPr>
            </w:pPr>
          </w:p>
        </w:tc>
      </w:tr>
      <w:tr w:rsidR="009246AA" w:rsidRPr="00393FD2" w14:paraId="11317B0B"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29B5219B" w14:textId="342D7D5B"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4D6F042" w14:textId="3E0EABFA" w:rsidR="00393FD2" w:rsidRPr="00393FD2" w:rsidRDefault="00393FD2" w:rsidP="006D31E1">
            <w:pPr>
              <w:spacing w:before="0" w:after="0"/>
              <w:jc w:val="center"/>
              <w:rPr>
                <w:color w:val="000000"/>
                <w:sz w:val="18"/>
                <w:szCs w:val="18"/>
              </w:rPr>
            </w:pPr>
            <w:r w:rsidRPr="00393FD2">
              <w:rPr>
                <w:color w:val="000000"/>
                <w:sz w:val="18"/>
                <w:szCs w:val="18"/>
              </w:rPr>
              <w:t>AU-10 (</w:t>
            </w:r>
            <w:r w:rsidR="004442C0">
              <w:rPr>
                <w:color w:val="000000"/>
                <w:sz w:val="18"/>
                <w:szCs w:val="18"/>
              </w:rPr>
              <w:t>0</w:t>
            </w:r>
            <w:r w:rsidRPr="00393FD2">
              <w:rPr>
                <w:color w:val="000000"/>
                <w:sz w:val="18"/>
                <w:szCs w:val="18"/>
              </w:rPr>
              <w:t>2) Validate Binding Of Information Producer Identity</w:t>
            </w:r>
          </w:p>
        </w:tc>
        <w:tc>
          <w:tcPr>
            <w:tcW w:w="1350" w:type="dxa"/>
            <w:tcBorders>
              <w:top w:val="nil"/>
              <w:left w:val="nil"/>
              <w:bottom w:val="single" w:sz="8" w:space="0" w:color="auto"/>
              <w:right w:val="single" w:sz="8" w:space="0" w:color="auto"/>
            </w:tcBorders>
            <w:shd w:val="clear" w:color="auto" w:fill="auto"/>
            <w:vAlign w:val="center"/>
            <w:hideMark/>
          </w:tcPr>
          <w:p w14:paraId="64CBC940" w14:textId="687D376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8F47BB5" w14:textId="26C3E61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63AB854" w14:textId="445F524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5BE45CF" w14:textId="17E55288"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0F88E121" w14:textId="539BD6DD" w:rsidR="00393FD2" w:rsidRPr="00393FD2" w:rsidRDefault="00393FD2" w:rsidP="006D31E1">
            <w:pPr>
              <w:spacing w:before="0" w:after="0"/>
              <w:jc w:val="center"/>
              <w:rPr>
                <w:color w:val="000000"/>
                <w:sz w:val="18"/>
                <w:szCs w:val="18"/>
              </w:rPr>
            </w:pPr>
          </w:p>
        </w:tc>
      </w:tr>
      <w:tr w:rsidR="009246AA" w:rsidRPr="00393FD2" w14:paraId="449666D3"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324A167C" w14:textId="502ED989"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F4D6371" w14:textId="562994A7" w:rsidR="00393FD2" w:rsidRPr="00393FD2" w:rsidRDefault="00393FD2" w:rsidP="006D31E1">
            <w:pPr>
              <w:spacing w:before="0" w:after="0"/>
              <w:jc w:val="center"/>
              <w:rPr>
                <w:color w:val="000000"/>
                <w:sz w:val="18"/>
                <w:szCs w:val="18"/>
              </w:rPr>
            </w:pPr>
            <w:r w:rsidRPr="00393FD2">
              <w:rPr>
                <w:color w:val="000000"/>
                <w:sz w:val="18"/>
                <w:szCs w:val="18"/>
              </w:rPr>
              <w:t>AU-10 (</w:t>
            </w:r>
            <w:r w:rsidR="004442C0">
              <w:rPr>
                <w:color w:val="000000"/>
                <w:sz w:val="18"/>
                <w:szCs w:val="18"/>
              </w:rPr>
              <w:t>0</w:t>
            </w:r>
            <w:r w:rsidRPr="00393FD2">
              <w:rPr>
                <w:color w:val="000000"/>
                <w:sz w:val="18"/>
                <w:szCs w:val="18"/>
              </w:rPr>
              <w:t>3) Chain Of Custody</w:t>
            </w:r>
          </w:p>
        </w:tc>
        <w:tc>
          <w:tcPr>
            <w:tcW w:w="1350" w:type="dxa"/>
            <w:tcBorders>
              <w:top w:val="nil"/>
              <w:left w:val="nil"/>
              <w:bottom w:val="single" w:sz="8" w:space="0" w:color="auto"/>
              <w:right w:val="single" w:sz="8" w:space="0" w:color="auto"/>
            </w:tcBorders>
            <w:shd w:val="clear" w:color="auto" w:fill="auto"/>
            <w:vAlign w:val="center"/>
            <w:hideMark/>
          </w:tcPr>
          <w:p w14:paraId="36ECE26F" w14:textId="1C8EC39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8B783E2" w14:textId="2BF3240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34B3A7B" w14:textId="29B9A05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80F8888" w14:textId="51482EB9"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76F58904" w14:textId="59354D3E" w:rsidR="00393FD2" w:rsidRPr="00393FD2" w:rsidRDefault="00393FD2" w:rsidP="006D31E1">
            <w:pPr>
              <w:spacing w:before="0" w:after="0"/>
              <w:jc w:val="center"/>
              <w:rPr>
                <w:color w:val="000000"/>
                <w:sz w:val="18"/>
                <w:szCs w:val="18"/>
              </w:rPr>
            </w:pPr>
          </w:p>
        </w:tc>
      </w:tr>
      <w:tr w:rsidR="009246AA" w:rsidRPr="00393FD2" w14:paraId="106FE40C"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58F3769B" w14:textId="305C2F91"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F19FCDE" w14:textId="102B66B2" w:rsidR="00393FD2" w:rsidRPr="00393FD2" w:rsidRDefault="00393FD2" w:rsidP="006D31E1">
            <w:pPr>
              <w:spacing w:before="0" w:after="0"/>
              <w:jc w:val="center"/>
              <w:rPr>
                <w:color w:val="000000"/>
                <w:sz w:val="18"/>
                <w:szCs w:val="18"/>
              </w:rPr>
            </w:pPr>
            <w:r w:rsidRPr="00393FD2">
              <w:rPr>
                <w:color w:val="000000"/>
                <w:sz w:val="18"/>
                <w:szCs w:val="18"/>
              </w:rPr>
              <w:t>AU-10 (</w:t>
            </w:r>
            <w:r w:rsidR="004442C0">
              <w:rPr>
                <w:color w:val="000000"/>
                <w:sz w:val="18"/>
                <w:szCs w:val="18"/>
              </w:rPr>
              <w:t>0</w:t>
            </w:r>
            <w:r w:rsidRPr="00393FD2">
              <w:rPr>
                <w:color w:val="000000"/>
                <w:sz w:val="18"/>
                <w:szCs w:val="18"/>
              </w:rPr>
              <w:t>4) Validate Binding Of Information Reviewer Identity</w:t>
            </w:r>
          </w:p>
        </w:tc>
        <w:tc>
          <w:tcPr>
            <w:tcW w:w="1350" w:type="dxa"/>
            <w:tcBorders>
              <w:top w:val="nil"/>
              <w:left w:val="nil"/>
              <w:bottom w:val="single" w:sz="8" w:space="0" w:color="auto"/>
              <w:right w:val="single" w:sz="8" w:space="0" w:color="auto"/>
            </w:tcBorders>
            <w:shd w:val="clear" w:color="auto" w:fill="auto"/>
            <w:vAlign w:val="center"/>
            <w:hideMark/>
          </w:tcPr>
          <w:p w14:paraId="73067AFB" w14:textId="6CE11BC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AA8E113" w14:textId="12F3ED2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BCF7357" w14:textId="32DE944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088977E" w14:textId="1FEAC208"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132869CF" w14:textId="0C2271C5" w:rsidR="00393FD2" w:rsidRPr="00393FD2" w:rsidRDefault="00393FD2" w:rsidP="006D31E1">
            <w:pPr>
              <w:spacing w:before="0" w:after="0"/>
              <w:jc w:val="center"/>
              <w:rPr>
                <w:color w:val="000000"/>
                <w:sz w:val="18"/>
                <w:szCs w:val="18"/>
              </w:rPr>
            </w:pPr>
          </w:p>
        </w:tc>
      </w:tr>
      <w:tr w:rsidR="009246AA" w:rsidRPr="00393FD2" w14:paraId="07A30E6D"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2F8C6808" w14:textId="5B999C80"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87FB790" w14:textId="20734346" w:rsidR="00393FD2" w:rsidRPr="00393FD2" w:rsidRDefault="00393FD2" w:rsidP="006D31E1">
            <w:pPr>
              <w:spacing w:before="0" w:after="0"/>
              <w:jc w:val="center"/>
              <w:rPr>
                <w:color w:val="000000"/>
                <w:sz w:val="18"/>
                <w:szCs w:val="18"/>
              </w:rPr>
            </w:pPr>
            <w:r w:rsidRPr="00393FD2">
              <w:rPr>
                <w:color w:val="000000"/>
                <w:sz w:val="18"/>
                <w:szCs w:val="18"/>
              </w:rPr>
              <w:t>AU-11 Audit Record Retention</w:t>
            </w:r>
          </w:p>
        </w:tc>
        <w:tc>
          <w:tcPr>
            <w:tcW w:w="1350" w:type="dxa"/>
            <w:tcBorders>
              <w:top w:val="nil"/>
              <w:left w:val="nil"/>
              <w:bottom w:val="single" w:sz="8" w:space="0" w:color="auto"/>
              <w:right w:val="single" w:sz="8" w:space="0" w:color="auto"/>
            </w:tcBorders>
            <w:shd w:val="clear" w:color="auto" w:fill="auto"/>
            <w:vAlign w:val="center"/>
            <w:hideMark/>
          </w:tcPr>
          <w:p w14:paraId="16B1D76F" w14:textId="00E88A7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FA27D77"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57B4044A"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30155E5B"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3ED189DF" w14:textId="74145C8E" w:rsidR="00393FD2" w:rsidRPr="00393FD2" w:rsidRDefault="00393FD2" w:rsidP="006D31E1">
            <w:pPr>
              <w:spacing w:before="0" w:after="0"/>
              <w:jc w:val="center"/>
              <w:rPr>
                <w:color w:val="000000"/>
                <w:sz w:val="18"/>
                <w:szCs w:val="18"/>
              </w:rPr>
            </w:pPr>
          </w:p>
        </w:tc>
      </w:tr>
      <w:tr w:rsidR="009246AA" w:rsidRPr="00393FD2" w14:paraId="6CD0A831"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156D19FB" w14:textId="2F15B7A3"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58A765F" w14:textId="1D129AE0" w:rsidR="00393FD2" w:rsidRPr="00393FD2" w:rsidRDefault="00393FD2" w:rsidP="006D31E1">
            <w:pPr>
              <w:spacing w:before="0" w:after="0"/>
              <w:jc w:val="center"/>
              <w:rPr>
                <w:color w:val="000000"/>
                <w:sz w:val="18"/>
                <w:szCs w:val="18"/>
              </w:rPr>
            </w:pPr>
            <w:r w:rsidRPr="00393FD2">
              <w:rPr>
                <w:color w:val="000000"/>
                <w:sz w:val="18"/>
                <w:szCs w:val="18"/>
              </w:rPr>
              <w:t>AU-11 (</w:t>
            </w:r>
            <w:r w:rsidR="004442C0">
              <w:rPr>
                <w:color w:val="000000"/>
                <w:sz w:val="18"/>
                <w:szCs w:val="18"/>
              </w:rPr>
              <w:t>0</w:t>
            </w:r>
            <w:r w:rsidRPr="00393FD2">
              <w:rPr>
                <w:color w:val="000000"/>
                <w:sz w:val="18"/>
                <w:szCs w:val="18"/>
              </w:rPr>
              <w:t>1) Long-Term Retrieval Capability</w:t>
            </w:r>
          </w:p>
        </w:tc>
        <w:tc>
          <w:tcPr>
            <w:tcW w:w="1350" w:type="dxa"/>
            <w:tcBorders>
              <w:top w:val="nil"/>
              <w:left w:val="nil"/>
              <w:bottom w:val="single" w:sz="8" w:space="0" w:color="auto"/>
              <w:right w:val="single" w:sz="8" w:space="0" w:color="auto"/>
            </w:tcBorders>
            <w:shd w:val="clear" w:color="auto" w:fill="auto"/>
            <w:vAlign w:val="center"/>
            <w:hideMark/>
          </w:tcPr>
          <w:p w14:paraId="7BEBD939" w14:textId="4C2F9A5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1F9612F" w14:textId="593FD57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7121D1D" w14:textId="00EE01D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CF3E7F6" w14:textId="45CA52E0"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0416769A" w14:textId="7DDA422D" w:rsidR="00393FD2" w:rsidRPr="00393FD2" w:rsidRDefault="00393FD2" w:rsidP="006D31E1">
            <w:pPr>
              <w:spacing w:before="0" w:after="0"/>
              <w:jc w:val="center"/>
              <w:rPr>
                <w:color w:val="000000"/>
                <w:sz w:val="18"/>
                <w:szCs w:val="18"/>
              </w:rPr>
            </w:pPr>
          </w:p>
        </w:tc>
      </w:tr>
      <w:tr w:rsidR="009246AA" w:rsidRPr="00393FD2" w14:paraId="7FE3E404"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1BD14D20" w14:textId="6F32B996"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78878B3" w14:textId="3929A5BE" w:rsidR="00393FD2" w:rsidRPr="00393FD2" w:rsidRDefault="00393FD2" w:rsidP="006D31E1">
            <w:pPr>
              <w:spacing w:before="0" w:after="0"/>
              <w:jc w:val="center"/>
              <w:rPr>
                <w:color w:val="000000"/>
                <w:sz w:val="18"/>
                <w:szCs w:val="18"/>
              </w:rPr>
            </w:pPr>
            <w:r w:rsidRPr="00393FD2">
              <w:rPr>
                <w:color w:val="000000"/>
                <w:sz w:val="18"/>
                <w:szCs w:val="18"/>
              </w:rPr>
              <w:t>AU-12 Audit Generation</w:t>
            </w:r>
          </w:p>
        </w:tc>
        <w:tc>
          <w:tcPr>
            <w:tcW w:w="1350" w:type="dxa"/>
            <w:tcBorders>
              <w:top w:val="nil"/>
              <w:left w:val="nil"/>
              <w:bottom w:val="single" w:sz="8" w:space="0" w:color="auto"/>
              <w:right w:val="single" w:sz="8" w:space="0" w:color="auto"/>
            </w:tcBorders>
            <w:shd w:val="clear" w:color="auto" w:fill="auto"/>
            <w:vAlign w:val="center"/>
            <w:hideMark/>
          </w:tcPr>
          <w:p w14:paraId="598B4E15" w14:textId="0DC84B5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03F5A6A"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297C65BB"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24578CE1"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4DC45453" w14:textId="57FFBA06" w:rsidR="00393FD2" w:rsidRPr="00393FD2" w:rsidRDefault="00393FD2" w:rsidP="006D31E1">
            <w:pPr>
              <w:spacing w:before="0" w:after="0"/>
              <w:jc w:val="center"/>
              <w:rPr>
                <w:color w:val="000000"/>
                <w:sz w:val="18"/>
                <w:szCs w:val="18"/>
              </w:rPr>
            </w:pPr>
          </w:p>
        </w:tc>
      </w:tr>
      <w:tr w:rsidR="009246AA" w:rsidRPr="00393FD2" w14:paraId="6C1B89BA"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64AF74EC" w14:textId="08069360"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A256B29" w14:textId="171FF82A" w:rsidR="00393FD2" w:rsidRPr="00393FD2" w:rsidRDefault="00393FD2" w:rsidP="006D31E1">
            <w:pPr>
              <w:spacing w:before="0" w:after="0"/>
              <w:jc w:val="center"/>
              <w:rPr>
                <w:color w:val="000000"/>
                <w:sz w:val="18"/>
                <w:szCs w:val="18"/>
              </w:rPr>
            </w:pPr>
            <w:r w:rsidRPr="00393FD2">
              <w:rPr>
                <w:color w:val="000000"/>
                <w:sz w:val="18"/>
                <w:szCs w:val="18"/>
              </w:rPr>
              <w:t>AU-12 (</w:t>
            </w:r>
            <w:r w:rsidR="004442C0">
              <w:rPr>
                <w:color w:val="000000"/>
                <w:sz w:val="18"/>
                <w:szCs w:val="18"/>
              </w:rPr>
              <w:t>0</w:t>
            </w:r>
            <w:r w:rsidRPr="00393FD2">
              <w:rPr>
                <w:color w:val="000000"/>
                <w:sz w:val="18"/>
                <w:szCs w:val="18"/>
              </w:rPr>
              <w:t>1) System-Wide</w:t>
            </w:r>
            <w:r w:rsidR="003A287C">
              <w:rPr>
                <w:color w:val="000000"/>
                <w:sz w:val="18"/>
                <w:szCs w:val="18"/>
              </w:rPr>
              <w:t xml:space="preserve"> </w:t>
            </w:r>
            <w:r w:rsidRPr="00393FD2">
              <w:rPr>
                <w:color w:val="000000"/>
                <w:sz w:val="18"/>
                <w:szCs w:val="18"/>
              </w:rPr>
              <w:t>/</w:t>
            </w:r>
            <w:r w:rsidR="003A287C">
              <w:rPr>
                <w:color w:val="000000"/>
                <w:sz w:val="18"/>
                <w:szCs w:val="18"/>
              </w:rPr>
              <w:t xml:space="preserve"> </w:t>
            </w:r>
            <w:r w:rsidRPr="00393FD2">
              <w:rPr>
                <w:color w:val="000000"/>
                <w:sz w:val="18"/>
                <w:szCs w:val="18"/>
              </w:rPr>
              <w:t>Time-Correlated Audit Trail</w:t>
            </w:r>
          </w:p>
        </w:tc>
        <w:tc>
          <w:tcPr>
            <w:tcW w:w="1350" w:type="dxa"/>
            <w:tcBorders>
              <w:top w:val="nil"/>
              <w:left w:val="nil"/>
              <w:bottom w:val="single" w:sz="8" w:space="0" w:color="auto"/>
              <w:right w:val="single" w:sz="8" w:space="0" w:color="auto"/>
            </w:tcBorders>
            <w:shd w:val="clear" w:color="auto" w:fill="auto"/>
            <w:vAlign w:val="center"/>
            <w:hideMark/>
          </w:tcPr>
          <w:p w14:paraId="488CCD2D" w14:textId="25118B3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CA8038C" w14:textId="2D15C20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49D07A6" w14:textId="36C1373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73B3377"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05320CA3" w14:textId="2D714846" w:rsidR="00393FD2" w:rsidRPr="00393FD2" w:rsidRDefault="00393FD2" w:rsidP="006D31E1">
            <w:pPr>
              <w:spacing w:before="0" w:after="0"/>
              <w:jc w:val="center"/>
              <w:rPr>
                <w:color w:val="000000"/>
                <w:sz w:val="18"/>
                <w:szCs w:val="18"/>
              </w:rPr>
            </w:pPr>
          </w:p>
        </w:tc>
      </w:tr>
      <w:tr w:rsidR="009246AA" w:rsidRPr="00393FD2" w14:paraId="4340B2C9"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777F8D78" w14:textId="7F50824B"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36319D2" w14:textId="45C83155" w:rsidR="00393FD2" w:rsidRPr="00393FD2" w:rsidRDefault="00393FD2" w:rsidP="006D31E1">
            <w:pPr>
              <w:spacing w:before="0" w:after="0"/>
              <w:jc w:val="center"/>
              <w:rPr>
                <w:color w:val="000000"/>
                <w:sz w:val="18"/>
                <w:szCs w:val="18"/>
              </w:rPr>
            </w:pPr>
            <w:r w:rsidRPr="00393FD2">
              <w:rPr>
                <w:color w:val="000000"/>
                <w:sz w:val="18"/>
                <w:szCs w:val="18"/>
              </w:rPr>
              <w:t>AU-12 (</w:t>
            </w:r>
            <w:r w:rsidR="004442C0">
              <w:rPr>
                <w:color w:val="000000"/>
                <w:sz w:val="18"/>
                <w:szCs w:val="18"/>
              </w:rPr>
              <w:t>0</w:t>
            </w:r>
            <w:r w:rsidRPr="00393FD2">
              <w:rPr>
                <w:color w:val="000000"/>
                <w:sz w:val="18"/>
                <w:szCs w:val="18"/>
              </w:rPr>
              <w:t>2) Standardized Formats</w:t>
            </w:r>
          </w:p>
        </w:tc>
        <w:tc>
          <w:tcPr>
            <w:tcW w:w="1350" w:type="dxa"/>
            <w:tcBorders>
              <w:top w:val="nil"/>
              <w:left w:val="nil"/>
              <w:bottom w:val="single" w:sz="8" w:space="0" w:color="auto"/>
              <w:right w:val="single" w:sz="8" w:space="0" w:color="auto"/>
            </w:tcBorders>
            <w:shd w:val="clear" w:color="auto" w:fill="auto"/>
            <w:vAlign w:val="center"/>
            <w:hideMark/>
          </w:tcPr>
          <w:p w14:paraId="3BE2766A" w14:textId="6DEE7DD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9E59459" w14:textId="715EAE3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7792459" w14:textId="584D8F3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D745A7F" w14:textId="327B8C0B"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73C0B730" w14:textId="48B846C8" w:rsidR="00393FD2" w:rsidRPr="00393FD2" w:rsidRDefault="00393FD2" w:rsidP="006D31E1">
            <w:pPr>
              <w:spacing w:before="0" w:after="0"/>
              <w:jc w:val="center"/>
              <w:rPr>
                <w:color w:val="000000"/>
                <w:sz w:val="18"/>
                <w:szCs w:val="18"/>
              </w:rPr>
            </w:pPr>
          </w:p>
        </w:tc>
      </w:tr>
      <w:tr w:rsidR="009246AA" w:rsidRPr="00393FD2" w14:paraId="337D69CD"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241796B9" w14:textId="4EA36ED5"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7FDF88C" w14:textId="024B3B91" w:rsidR="00393FD2" w:rsidRPr="00393FD2" w:rsidRDefault="00393FD2" w:rsidP="006D31E1">
            <w:pPr>
              <w:spacing w:before="0" w:after="0"/>
              <w:jc w:val="center"/>
              <w:rPr>
                <w:color w:val="000000"/>
                <w:sz w:val="18"/>
                <w:szCs w:val="18"/>
              </w:rPr>
            </w:pPr>
            <w:r w:rsidRPr="00393FD2">
              <w:rPr>
                <w:color w:val="000000"/>
                <w:sz w:val="18"/>
                <w:szCs w:val="18"/>
              </w:rPr>
              <w:t>AU-12</w:t>
            </w:r>
            <w:r w:rsidR="004442C0">
              <w:rPr>
                <w:color w:val="000000"/>
                <w:sz w:val="18"/>
                <w:szCs w:val="18"/>
              </w:rPr>
              <w:t xml:space="preserve"> </w:t>
            </w:r>
            <w:r w:rsidRPr="00393FD2">
              <w:rPr>
                <w:color w:val="000000"/>
                <w:sz w:val="18"/>
                <w:szCs w:val="18"/>
              </w:rPr>
              <w:t>(</w:t>
            </w:r>
            <w:r w:rsidR="004442C0">
              <w:rPr>
                <w:color w:val="000000"/>
                <w:sz w:val="18"/>
                <w:szCs w:val="18"/>
              </w:rPr>
              <w:t>0</w:t>
            </w:r>
            <w:r w:rsidRPr="00393FD2">
              <w:rPr>
                <w:color w:val="000000"/>
                <w:sz w:val="18"/>
                <w:szCs w:val="18"/>
              </w:rPr>
              <w:t>3) Changes By Authorized Individuals</w:t>
            </w:r>
          </w:p>
        </w:tc>
        <w:tc>
          <w:tcPr>
            <w:tcW w:w="1350" w:type="dxa"/>
            <w:tcBorders>
              <w:top w:val="nil"/>
              <w:left w:val="nil"/>
              <w:bottom w:val="single" w:sz="8" w:space="0" w:color="auto"/>
              <w:right w:val="single" w:sz="8" w:space="0" w:color="auto"/>
            </w:tcBorders>
            <w:shd w:val="clear" w:color="auto" w:fill="auto"/>
            <w:vAlign w:val="center"/>
            <w:hideMark/>
          </w:tcPr>
          <w:p w14:paraId="2534D553" w14:textId="31C16A9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6E8890C" w14:textId="64242DC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1DE7E87" w14:textId="5AFDFBB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FA8F3E8"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6FA1F693" w14:textId="5CAEB169" w:rsidR="00393FD2" w:rsidRPr="00393FD2" w:rsidRDefault="00393FD2" w:rsidP="006D31E1">
            <w:pPr>
              <w:spacing w:before="0" w:after="0"/>
              <w:jc w:val="center"/>
              <w:rPr>
                <w:color w:val="000000"/>
                <w:sz w:val="18"/>
                <w:szCs w:val="18"/>
              </w:rPr>
            </w:pPr>
          </w:p>
        </w:tc>
      </w:tr>
      <w:tr w:rsidR="009246AA" w:rsidRPr="00393FD2" w14:paraId="54E76481"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6D50B5D0" w14:textId="6EDFB752"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C5BCC52" w14:textId="77777777" w:rsidR="00393FD2" w:rsidRPr="00393FD2" w:rsidRDefault="00393FD2" w:rsidP="006D31E1">
            <w:pPr>
              <w:spacing w:before="0" w:after="0"/>
              <w:jc w:val="center"/>
              <w:rPr>
                <w:color w:val="000000"/>
                <w:sz w:val="18"/>
                <w:szCs w:val="18"/>
              </w:rPr>
            </w:pPr>
            <w:r w:rsidRPr="00393FD2">
              <w:rPr>
                <w:color w:val="000000"/>
                <w:sz w:val="18"/>
                <w:szCs w:val="18"/>
              </w:rPr>
              <w:t>AU-13 Monitoring For Information Disclosure</w:t>
            </w:r>
          </w:p>
        </w:tc>
        <w:tc>
          <w:tcPr>
            <w:tcW w:w="1350" w:type="dxa"/>
            <w:tcBorders>
              <w:top w:val="nil"/>
              <w:left w:val="nil"/>
              <w:bottom w:val="single" w:sz="8" w:space="0" w:color="auto"/>
              <w:right w:val="single" w:sz="8" w:space="0" w:color="auto"/>
            </w:tcBorders>
            <w:shd w:val="clear" w:color="auto" w:fill="auto"/>
            <w:vAlign w:val="center"/>
            <w:hideMark/>
          </w:tcPr>
          <w:p w14:paraId="78BA44DF" w14:textId="34D8F4B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CF10C1C" w14:textId="0231F09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66A53A1" w14:textId="50E6D8D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8172FF1" w14:textId="4318CA95"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4C96EBF8" w14:textId="29207BE4" w:rsidR="00393FD2" w:rsidRPr="00393FD2" w:rsidRDefault="00393FD2" w:rsidP="006D31E1">
            <w:pPr>
              <w:spacing w:before="0" w:after="0"/>
              <w:jc w:val="center"/>
              <w:rPr>
                <w:color w:val="000000"/>
                <w:sz w:val="18"/>
                <w:szCs w:val="18"/>
              </w:rPr>
            </w:pPr>
          </w:p>
        </w:tc>
      </w:tr>
      <w:tr w:rsidR="009246AA" w:rsidRPr="00393FD2" w14:paraId="64BF7E7C"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4C0799C8" w14:textId="1788ABBE"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AA35D3B" w14:textId="22E3B432" w:rsidR="00393FD2" w:rsidRPr="00393FD2" w:rsidRDefault="00393FD2" w:rsidP="006D31E1">
            <w:pPr>
              <w:spacing w:before="0" w:after="0"/>
              <w:jc w:val="center"/>
              <w:rPr>
                <w:color w:val="000000"/>
                <w:sz w:val="18"/>
                <w:szCs w:val="18"/>
              </w:rPr>
            </w:pPr>
            <w:r w:rsidRPr="00393FD2">
              <w:rPr>
                <w:color w:val="000000"/>
                <w:sz w:val="18"/>
                <w:szCs w:val="18"/>
              </w:rPr>
              <w:t>AU-13 (</w:t>
            </w:r>
            <w:r w:rsidR="004442C0">
              <w:rPr>
                <w:color w:val="000000"/>
                <w:sz w:val="18"/>
                <w:szCs w:val="18"/>
              </w:rPr>
              <w:t>0</w:t>
            </w:r>
            <w:r w:rsidRPr="00393FD2">
              <w:rPr>
                <w:color w:val="000000"/>
                <w:sz w:val="18"/>
                <w:szCs w:val="18"/>
              </w:rPr>
              <w:t>1) Use Of Automated Tools</w:t>
            </w:r>
          </w:p>
        </w:tc>
        <w:tc>
          <w:tcPr>
            <w:tcW w:w="1350" w:type="dxa"/>
            <w:tcBorders>
              <w:top w:val="nil"/>
              <w:left w:val="nil"/>
              <w:bottom w:val="single" w:sz="8" w:space="0" w:color="auto"/>
              <w:right w:val="single" w:sz="8" w:space="0" w:color="auto"/>
            </w:tcBorders>
            <w:shd w:val="clear" w:color="auto" w:fill="auto"/>
            <w:vAlign w:val="center"/>
            <w:hideMark/>
          </w:tcPr>
          <w:p w14:paraId="483C7687" w14:textId="5E3D916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29BE791" w14:textId="7B00D3E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20F8D4D" w14:textId="69CDD51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9ACA4D4" w14:textId="18752947"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1F3C3B66" w14:textId="61BD52AC" w:rsidR="00393FD2" w:rsidRPr="00393FD2" w:rsidRDefault="00393FD2" w:rsidP="006D31E1">
            <w:pPr>
              <w:spacing w:before="0" w:after="0"/>
              <w:jc w:val="center"/>
              <w:rPr>
                <w:color w:val="000000"/>
                <w:sz w:val="18"/>
                <w:szCs w:val="18"/>
              </w:rPr>
            </w:pPr>
          </w:p>
        </w:tc>
      </w:tr>
      <w:tr w:rsidR="009246AA" w:rsidRPr="00393FD2" w14:paraId="3B3F3FE2"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2164515C" w14:textId="71316187"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09208FF" w14:textId="1AF381B9" w:rsidR="00393FD2" w:rsidRPr="00393FD2" w:rsidRDefault="00393FD2" w:rsidP="006D31E1">
            <w:pPr>
              <w:spacing w:before="0" w:after="0"/>
              <w:jc w:val="center"/>
              <w:rPr>
                <w:color w:val="000000"/>
                <w:sz w:val="18"/>
                <w:szCs w:val="18"/>
              </w:rPr>
            </w:pPr>
            <w:r w:rsidRPr="00393FD2">
              <w:rPr>
                <w:color w:val="000000"/>
                <w:sz w:val="18"/>
                <w:szCs w:val="18"/>
              </w:rPr>
              <w:t>AU-13 (</w:t>
            </w:r>
            <w:r w:rsidR="004442C0">
              <w:rPr>
                <w:color w:val="000000"/>
                <w:sz w:val="18"/>
                <w:szCs w:val="18"/>
              </w:rPr>
              <w:t>0</w:t>
            </w:r>
            <w:r w:rsidRPr="00393FD2">
              <w:rPr>
                <w:color w:val="000000"/>
                <w:sz w:val="18"/>
                <w:szCs w:val="18"/>
              </w:rPr>
              <w:t>2) Review Of Monitored Sites</w:t>
            </w:r>
          </w:p>
        </w:tc>
        <w:tc>
          <w:tcPr>
            <w:tcW w:w="1350" w:type="dxa"/>
            <w:tcBorders>
              <w:top w:val="nil"/>
              <w:left w:val="nil"/>
              <w:bottom w:val="single" w:sz="8" w:space="0" w:color="auto"/>
              <w:right w:val="single" w:sz="8" w:space="0" w:color="auto"/>
            </w:tcBorders>
            <w:shd w:val="clear" w:color="auto" w:fill="auto"/>
            <w:vAlign w:val="center"/>
            <w:hideMark/>
          </w:tcPr>
          <w:p w14:paraId="1D6FD88F" w14:textId="37196E1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6D3A915" w14:textId="65A07D5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10A813D" w14:textId="58F5FD9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B0CEF9A" w14:textId="700DD15B"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6A50DD1B" w14:textId="5D2591E8" w:rsidR="00393FD2" w:rsidRPr="00393FD2" w:rsidRDefault="00393FD2" w:rsidP="006D31E1">
            <w:pPr>
              <w:spacing w:before="0" w:after="0"/>
              <w:jc w:val="center"/>
              <w:rPr>
                <w:color w:val="000000"/>
                <w:sz w:val="18"/>
                <w:szCs w:val="18"/>
              </w:rPr>
            </w:pPr>
          </w:p>
        </w:tc>
      </w:tr>
      <w:tr w:rsidR="009246AA" w:rsidRPr="00393FD2" w14:paraId="354FA053"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04828A3C" w14:textId="0E775927"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EFDDE11" w14:textId="77777777" w:rsidR="00393FD2" w:rsidRPr="00393FD2" w:rsidRDefault="00393FD2" w:rsidP="006D31E1">
            <w:pPr>
              <w:spacing w:before="0" w:after="0"/>
              <w:jc w:val="center"/>
              <w:rPr>
                <w:color w:val="000000"/>
                <w:sz w:val="18"/>
                <w:szCs w:val="18"/>
              </w:rPr>
            </w:pPr>
            <w:r w:rsidRPr="00393FD2">
              <w:rPr>
                <w:color w:val="000000"/>
                <w:sz w:val="18"/>
                <w:szCs w:val="18"/>
              </w:rPr>
              <w:t>AU-14 Session Audit</w:t>
            </w:r>
          </w:p>
        </w:tc>
        <w:tc>
          <w:tcPr>
            <w:tcW w:w="1350" w:type="dxa"/>
            <w:tcBorders>
              <w:top w:val="nil"/>
              <w:left w:val="nil"/>
              <w:bottom w:val="single" w:sz="8" w:space="0" w:color="auto"/>
              <w:right w:val="single" w:sz="8" w:space="0" w:color="auto"/>
            </w:tcBorders>
            <w:shd w:val="clear" w:color="auto" w:fill="auto"/>
            <w:vAlign w:val="center"/>
            <w:hideMark/>
          </w:tcPr>
          <w:p w14:paraId="0C3CE37B" w14:textId="055B693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6EFAD18" w14:textId="1EE141F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3D0292B" w14:textId="42ABB34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3C819FB" w14:textId="5008DCB8"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0E999757" w14:textId="7F084E57" w:rsidR="00393FD2" w:rsidRPr="00393FD2" w:rsidRDefault="00393FD2" w:rsidP="006D31E1">
            <w:pPr>
              <w:spacing w:before="0" w:after="0"/>
              <w:jc w:val="center"/>
              <w:rPr>
                <w:color w:val="000000"/>
                <w:sz w:val="18"/>
                <w:szCs w:val="18"/>
              </w:rPr>
            </w:pPr>
          </w:p>
        </w:tc>
      </w:tr>
      <w:tr w:rsidR="009246AA" w:rsidRPr="00393FD2" w14:paraId="7FA5BF42"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4AC66113" w14:textId="13A3F03B"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786F656" w14:textId="5B873DF3" w:rsidR="00393FD2" w:rsidRPr="00393FD2" w:rsidRDefault="00393FD2" w:rsidP="006D31E1">
            <w:pPr>
              <w:spacing w:before="0" w:after="0"/>
              <w:jc w:val="center"/>
              <w:rPr>
                <w:color w:val="000000"/>
                <w:sz w:val="18"/>
                <w:szCs w:val="18"/>
              </w:rPr>
            </w:pPr>
            <w:r w:rsidRPr="00393FD2">
              <w:rPr>
                <w:color w:val="000000"/>
                <w:sz w:val="18"/>
                <w:szCs w:val="18"/>
              </w:rPr>
              <w:t>AU-14 (</w:t>
            </w:r>
            <w:r w:rsidR="004442C0">
              <w:rPr>
                <w:color w:val="000000"/>
                <w:sz w:val="18"/>
                <w:szCs w:val="18"/>
              </w:rPr>
              <w:t>0</w:t>
            </w:r>
            <w:r w:rsidRPr="00393FD2">
              <w:rPr>
                <w:color w:val="000000"/>
                <w:sz w:val="18"/>
                <w:szCs w:val="18"/>
              </w:rPr>
              <w:t>1) System Start-Up</w:t>
            </w:r>
          </w:p>
        </w:tc>
        <w:tc>
          <w:tcPr>
            <w:tcW w:w="1350" w:type="dxa"/>
            <w:tcBorders>
              <w:top w:val="nil"/>
              <w:left w:val="nil"/>
              <w:bottom w:val="single" w:sz="8" w:space="0" w:color="auto"/>
              <w:right w:val="single" w:sz="8" w:space="0" w:color="auto"/>
            </w:tcBorders>
            <w:shd w:val="clear" w:color="auto" w:fill="auto"/>
            <w:vAlign w:val="center"/>
            <w:hideMark/>
          </w:tcPr>
          <w:p w14:paraId="4FA51250" w14:textId="7CB2551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ABC756F" w14:textId="60774C5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AF1EC27" w14:textId="5BB9731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DFD834A" w14:textId="7481E584"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71A26FBE" w14:textId="364EEBD2" w:rsidR="00393FD2" w:rsidRPr="00393FD2" w:rsidRDefault="00393FD2" w:rsidP="006D31E1">
            <w:pPr>
              <w:spacing w:before="0" w:after="0"/>
              <w:jc w:val="center"/>
              <w:rPr>
                <w:color w:val="000000"/>
                <w:sz w:val="18"/>
                <w:szCs w:val="18"/>
              </w:rPr>
            </w:pPr>
          </w:p>
        </w:tc>
      </w:tr>
      <w:tr w:rsidR="009246AA" w:rsidRPr="00393FD2" w14:paraId="241B79E7"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14A7551E" w14:textId="1343D0B7"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2792966" w14:textId="577046A2" w:rsidR="00393FD2" w:rsidRPr="00393FD2" w:rsidRDefault="00393FD2" w:rsidP="006D31E1">
            <w:pPr>
              <w:spacing w:before="0" w:after="0"/>
              <w:jc w:val="center"/>
              <w:rPr>
                <w:color w:val="000000"/>
                <w:sz w:val="18"/>
                <w:szCs w:val="18"/>
              </w:rPr>
            </w:pPr>
            <w:r w:rsidRPr="00393FD2">
              <w:rPr>
                <w:color w:val="000000"/>
                <w:sz w:val="18"/>
                <w:szCs w:val="18"/>
              </w:rPr>
              <w:t>AU-14 (</w:t>
            </w:r>
            <w:r w:rsidR="004442C0">
              <w:rPr>
                <w:color w:val="000000"/>
                <w:sz w:val="18"/>
                <w:szCs w:val="18"/>
              </w:rPr>
              <w:t>0</w:t>
            </w:r>
            <w:r w:rsidRPr="00393FD2">
              <w:rPr>
                <w:color w:val="000000"/>
                <w:sz w:val="18"/>
                <w:szCs w:val="18"/>
              </w:rPr>
              <w:t>2) Capture/Record And Log Content</w:t>
            </w:r>
          </w:p>
        </w:tc>
        <w:tc>
          <w:tcPr>
            <w:tcW w:w="1350" w:type="dxa"/>
            <w:tcBorders>
              <w:top w:val="nil"/>
              <w:left w:val="nil"/>
              <w:bottom w:val="single" w:sz="8" w:space="0" w:color="auto"/>
              <w:right w:val="single" w:sz="8" w:space="0" w:color="auto"/>
            </w:tcBorders>
            <w:shd w:val="clear" w:color="auto" w:fill="auto"/>
            <w:vAlign w:val="center"/>
            <w:hideMark/>
          </w:tcPr>
          <w:p w14:paraId="2D363587" w14:textId="0CB99C4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3B03F1B" w14:textId="47ADF49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B71B816" w14:textId="778DFF2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4B01690" w14:textId="1D8360E1"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725E3B72" w14:textId="5428510F" w:rsidR="00393FD2" w:rsidRPr="00393FD2" w:rsidRDefault="00393FD2" w:rsidP="006D31E1">
            <w:pPr>
              <w:spacing w:before="0" w:after="0"/>
              <w:jc w:val="center"/>
              <w:rPr>
                <w:color w:val="000000"/>
                <w:sz w:val="18"/>
                <w:szCs w:val="18"/>
              </w:rPr>
            </w:pPr>
          </w:p>
        </w:tc>
      </w:tr>
      <w:tr w:rsidR="009246AA" w:rsidRPr="00393FD2" w14:paraId="02E8F613"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4D206590" w14:textId="2BAAC8AF"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EE52C90" w14:textId="4CAB09AC" w:rsidR="00393FD2" w:rsidRPr="00393FD2" w:rsidRDefault="00393FD2" w:rsidP="006D31E1">
            <w:pPr>
              <w:spacing w:before="0" w:after="0"/>
              <w:jc w:val="center"/>
              <w:rPr>
                <w:color w:val="000000"/>
                <w:sz w:val="18"/>
                <w:szCs w:val="18"/>
              </w:rPr>
            </w:pPr>
            <w:r w:rsidRPr="00393FD2">
              <w:rPr>
                <w:color w:val="000000"/>
                <w:sz w:val="18"/>
                <w:szCs w:val="18"/>
              </w:rPr>
              <w:t>AU-14 (</w:t>
            </w:r>
            <w:r w:rsidR="004442C0">
              <w:rPr>
                <w:color w:val="000000"/>
                <w:sz w:val="18"/>
                <w:szCs w:val="18"/>
              </w:rPr>
              <w:t>0</w:t>
            </w:r>
            <w:r w:rsidRPr="00393FD2">
              <w:rPr>
                <w:color w:val="000000"/>
                <w:sz w:val="18"/>
                <w:szCs w:val="18"/>
              </w:rPr>
              <w:t>3) Remote Viewing / Listening</w:t>
            </w:r>
          </w:p>
        </w:tc>
        <w:tc>
          <w:tcPr>
            <w:tcW w:w="1350" w:type="dxa"/>
            <w:tcBorders>
              <w:top w:val="nil"/>
              <w:left w:val="nil"/>
              <w:bottom w:val="single" w:sz="8" w:space="0" w:color="auto"/>
              <w:right w:val="single" w:sz="8" w:space="0" w:color="auto"/>
            </w:tcBorders>
            <w:shd w:val="clear" w:color="auto" w:fill="auto"/>
            <w:vAlign w:val="center"/>
            <w:hideMark/>
          </w:tcPr>
          <w:p w14:paraId="68EB75B0" w14:textId="29BA849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C0ED800" w14:textId="737C798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0814387" w14:textId="094F1B7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A086F7B" w14:textId="3ADE7662"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00A98892" w14:textId="03705DA1" w:rsidR="00393FD2" w:rsidRPr="00393FD2" w:rsidRDefault="00393FD2" w:rsidP="006D31E1">
            <w:pPr>
              <w:spacing w:before="0" w:after="0"/>
              <w:jc w:val="center"/>
              <w:rPr>
                <w:color w:val="000000"/>
                <w:sz w:val="18"/>
                <w:szCs w:val="18"/>
              </w:rPr>
            </w:pPr>
          </w:p>
        </w:tc>
      </w:tr>
      <w:tr w:rsidR="009246AA" w:rsidRPr="00393FD2" w14:paraId="0CD1DDB7"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3E34F0C0" w14:textId="51E1B0FF"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004BD6B" w14:textId="77777777" w:rsidR="00393FD2" w:rsidRPr="00393FD2" w:rsidRDefault="00393FD2" w:rsidP="006D31E1">
            <w:pPr>
              <w:spacing w:before="0" w:after="0"/>
              <w:jc w:val="center"/>
              <w:rPr>
                <w:color w:val="000000"/>
                <w:sz w:val="18"/>
                <w:szCs w:val="18"/>
              </w:rPr>
            </w:pPr>
            <w:r w:rsidRPr="00393FD2">
              <w:rPr>
                <w:color w:val="000000"/>
                <w:sz w:val="18"/>
                <w:szCs w:val="18"/>
              </w:rPr>
              <w:t>AU-15 Alternate Audit Capability</w:t>
            </w:r>
          </w:p>
        </w:tc>
        <w:tc>
          <w:tcPr>
            <w:tcW w:w="1350" w:type="dxa"/>
            <w:tcBorders>
              <w:top w:val="nil"/>
              <w:left w:val="nil"/>
              <w:bottom w:val="single" w:sz="8" w:space="0" w:color="auto"/>
              <w:right w:val="single" w:sz="8" w:space="0" w:color="auto"/>
            </w:tcBorders>
            <w:shd w:val="clear" w:color="auto" w:fill="auto"/>
            <w:vAlign w:val="center"/>
            <w:hideMark/>
          </w:tcPr>
          <w:p w14:paraId="20E37DED" w14:textId="08C49CA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262AE96" w14:textId="79BB01E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ED080E4" w14:textId="16457E3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FED80D9" w14:textId="030903B1"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2574CC64" w14:textId="0BDF57C0" w:rsidR="00393FD2" w:rsidRPr="00393FD2" w:rsidRDefault="00393FD2" w:rsidP="006D31E1">
            <w:pPr>
              <w:spacing w:before="0" w:after="0"/>
              <w:jc w:val="center"/>
              <w:rPr>
                <w:color w:val="000000"/>
                <w:sz w:val="18"/>
                <w:szCs w:val="18"/>
              </w:rPr>
            </w:pPr>
          </w:p>
        </w:tc>
      </w:tr>
      <w:tr w:rsidR="009246AA" w:rsidRPr="00393FD2" w14:paraId="0D4A4AAA"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6A337099" w14:textId="5A501528"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273837C" w14:textId="77777777" w:rsidR="00393FD2" w:rsidRPr="00393FD2" w:rsidRDefault="00393FD2" w:rsidP="006D31E1">
            <w:pPr>
              <w:spacing w:before="0" w:after="0"/>
              <w:jc w:val="center"/>
              <w:rPr>
                <w:color w:val="000000"/>
                <w:sz w:val="18"/>
                <w:szCs w:val="18"/>
              </w:rPr>
            </w:pPr>
            <w:r w:rsidRPr="00393FD2">
              <w:rPr>
                <w:color w:val="000000"/>
                <w:sz w:val="18"/>
                <w:szCs w:val="18"/>
              </w:rPr>
              <w:t>AU-16 Cross-Organizational Auditing</w:t>
            </w:r>
          </w:p>
        </w:tc>
        <w:tc>
          <w:tcPr>
            <w:tcW w:w="1350" w:type="dxa"/>
            <w:tcBorders>
              <w:top w:val="nil"/>
              <w:left w:val="nil"/>
              <w:bottom w:val="single" w:sz="8" w:space="0" w:color="auto"/>
              <w:right w:val="single" w:sz="8" w:space="0" w:color="auto"/>
            </w:tcBorders>
            <w:shd w:val="clear" w:color="auto" w:fill="auto"/>
            <w:vAlign w:val="center"/>
            <w:hideMark/>
          </w:tcPr>
          <w:p w14:paraId="34880716" w14:textId="123607F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184A511" w14:textId="3DDB72F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8BD615B" w14:textId="26D586A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44CB447" w14:textId="689C1AB2"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1DACE7EE" w14:textId="47B910EE" w:rsidR="00393FD2" w:rsidRPr="00393FD2" w:rsidRDefault="00393FD2" w:rsidP="006D31E1">
            <w:pPr>
              <w:spacing w:before="0" w:after="0"/>
              <w:jc w:val="center"/>
              <w:rPr>
                <w:color w:val="000000"/>
                <w:sz w:val="18"/>
                <w:szCs w:val="18"/>
              </w:rPr>
            </w:pPr>
          </w:p>
        </w:tc>
      </w:tr>
      <w:tr w:rsidR="009246AA" w:rsidRPr="00393FD2" w14:paraId="1315C8B7"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761F0DE2" w14:textId="4D48764C"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06484CD" w14:textId="5EA24A8E" w:rsidR="00393FD2" w:rsidRPr="00393FD2" w:rsidRDefault="00393FD2" w:rsidP="006D31E1">
            <w:pPr>
              <w:spacing w:before="0" w:after="0"/>
              <w:jc w:val="center"/>
              <w:rPr>
                <w:color w:val="000000"/>
                <w:sz w:val="18"/>
                <w:szCs w:val="18"/>
              </w:rPr>
            </w:pPr>
            <w:r w:rsidRPr="00393FD2">
              <w:rPr>
                <w:color w:val="000000"/>
                <w:sz w:val="18"/>
                <w:szCs w:val="18"/>
              </w:rPr>
              <w:t>AU-16 (</w:t>
            </w:r>
            <w:r w:rsidR="004442C0">
              <w:rPr>
                <w:color w:val="000000"/>
                <w:sz w:val="18"/>
                <w:szCs w:val="18"/>
              </w:rPr>
              <w:t>0</w:t>
            </w:r>
            <w:r w:rsidRPr="00393FD2">
              <w:rPr>
                <w:color w:val="000000"/>
                <w:sz w:val="18"/>
                <w:szCs w:val="18"/>
              </w:rPr>
              <w:t>1) Identity Preservation</w:t>
            </w:r>
          </w:p>
        </w:tc>
        <w:tc>
          <w:tcPr>
            <w:tcW w:w="1350" w:type="dxa"/>
            <w:tcBorders>
              <w:top w:val="nil"/>
              <w:left w:val="nil"/>
              <w:bottom w:val="single" w:sz="8" w:space="0" w:color="auto"/>
              <w:right w:val="single" w:sz="8" w:space="0" w:color="auto"/>
            </w:tcBorders>
            <w:shd w:val="clear" w:color="auto" w:fill="auto"/>
            <w:vAlign w:val="center"/>
            <w:hideMark/>
          </w:tcPr>
          <w:p w14:paraId="4B475CF3" w14:textId="21CB546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BC5C420" w14:textId="1070BF8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D01BE0A" w14:textId="5070003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6E46B3D" w14:textId="73C5594E"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03F2C254" w14:textId="74FFF3ED" w:rsidR="00393FD2" w:rsidRPr="00393FD2" w:rsidRDefault="00393FD2" w:rsidP="006D31E1">
            <w:pPr>
              <w:spacing w:before="0" w:after="0"/>
              <w:jc w:val="center"/>
              <w:rPr>
                <w:color w:val="000000"/>
                <w:sz w:val="18"/>
                <w:szCs w:val="18"/>
              </w:rPr>
            </w:pPr>
          </w:p>
        </w:tc>
      </w:tr>
      <w:tr w:rsidR="009246AA" w:rsidRPr="00393FD2" w14:paraId="3043E46E"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45C1D0CC" w14:textId="6FEF287C"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774046B" w14:textId="5105847C" w:rsidR="00393FD2" w:rsidRPr="00393FD2" w:rsidRDefault="00393FD2" w:rsidP="006D31E1">
            <w:pPr>
              <w:spacing w:before="0" w:after="0"/>
              <w:jc w:val="center"/>
              <w:rPr>
                <w:color w:val="000000"/>
                <w:sz w:val="18"/>
                <w:szCs w:val="18"/>
              </w:rPr>
            </w:pPr>
            <w:r w:rsidRPr="00393FD2">
              <w:rPr>
                <w:color w:val="000000"/>
                <w:sz w:val="18"/>
                <w:szCs w:val="18"/>
              </w:rPr>
              <w:t>AU-16 (</w:t>
            </w:r>
            <w:r w:rsidR="004442C0">
              <w:rPr>
                <w:color w:val="000000"/>
                <w:sz w:val="18"/>
                <w:szCs w:val="18"/>
              </w:rPr>
              <w:t>0</w:t>
            </w:r>
            <w:r w:rsidRPr="00393FD2">
              <w:rPr>
                <w:color w:val="000000"/>
                <w:sz w:val="18"/>
                <w:szCs w:val="18"/>
              </w:rPr>
              <w:t>2) Sharing Of Audit Information</w:t>
            </w:r>
          </w:p>
        </w:tc>
        <w:tc>
          <w:tcPr>
            <w:tcW w:w="1350" w:type="dxa"/>
            <w:tcBorders>
              <w:top w:val="nil"/>
              <w:left w:val="nil"/>
              <w:bottom w:val="single" w:sz="8" w:space="0" w:color="auto"/>
              <w:right w:val="single" w:sz="8" w:space="0" w:color="auto"/>
            </w:tcBorders>
            <w:shd w:val="clear" w:color="auto" w:fill="auto"/>
            <w:vAlign w:val="center"/>
            <w:hideMark/>
          </w:tcPr>
          <w:p w14:paraId="78DA3C55" w14:textId="1A3DCF3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749834F" w14:textId="504293F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A3F6643" w14:textId="2534678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D42D5C8" w14:textId="66741089"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48103166" w14:textId="0DAB52F4" w:rsidR="00393FD2" w:rsidRPr="00393FD2" w:rsidRDefault="00393FD2" w:rsidP="006D31E1">
            <w:pPr>
              <w:spacing w:before="0" w:after="0"/>
              <w:jc w:val="center"/>
              <w:rPr>
                <w:color w:val="000000"/>
                <w:sz w:val="18"/>
                <w:szCs w:val="18"/>
              </w:rPr>
            </w:pPr>
          </w:p>
        </w:tc>
      </w:tr>
      <w:tr w:rsidR="00B41DB5" w:rsidRPr="00393FD2" w14:paraId="33E65BBF" w14:textId="77777777" w:rsidTr="00237F8B">
        <w:trPr>
          <w:trHeight w:val="313"/>
          <w:jc w:val="center"/>
        </w:trPr>
        <w:tc>
          <w:tcPr>
            <w:tcW w:w="9340" w:type="dxa"/>
            <w:gridSpan w:val="7"/>
            <w:tcBorders>
              <w:top w:val="nil"/>
              <w:left w:val="single" w:sz="8" w:space="0" w:color="auto"/>
              <w:bottom w:val="single" w:sz="8" w:space="0" w:color="auto"/>
              <w:right w:val="single" w:sz="8" w:space="0" w:color="auto"/>
            </w:tcBorders>
            <w:shd w:val="clear" w:color="auto" w:fill="B8CCE5"/>
            <w:vAlign w:val="center"/>
          </w:tcPr>
          <w:p w14:paraId="0CF87D2A" w14:textId="3004A3F3" w:rsidR="00B41DB5" w:rsidRPr="00237F8B" w:rsidRDefault="00004493" w:rsidP="00004493">
            <w:pPr>
              <w:spacing w:before="0" w:after="0"/>
              <w:jc w:val="center"/>
              <w:rPr>
                <w:b/>
                <w:bCs/>
                <w:sz w:val="20"/>
              </w:rPr>
            </w:pPr>
            <w:r w:rsidRPr="00237F8B">
              <w:rPr>
                <w:b/>
                <w:bCs/>
                <w:sz w:val="20"/>
              </w:rPr>
              <w:t xml:space="preserve">Security </w:t>
            </w:r>
            <w:r w:rsidR="00005751" w:rsidRPr="00237F8B">
              <w:rPr>
                <w:b/>
                <w:bCs/>
                <w:sz w:val="20"/>
              </w:rPr>
              <w:t>Assessment</w:t>
            </w:r>
            <w:r w:rsidRPr="00237F8B">
              <w:rPr>
                <w:b/>
                <w:bCs/>
                <w:sz w:val="20"/>
              </w:rPr>
              <w:t xml:space="preserve"> and Authori</w:t>
            </w:r>
            <w:r w:rsidR="00005751" w:rsidRPr="00237F8B">
              <w:rPr>
                <w:b/>
                <w:bCs/>
                <w:sz w:val="20"/>
              </w:rPr>
              <w:t>zation (CA) Family</w:t>
            </w:r>
          </w:p>
        </w:tc>
      </w:tr>
      <w:tr w:rsidR="009246AA" w:rsidRPr="00393FD2" w14:paraId="13C50202"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275A7DAA" w14:textId="268C4C31"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5939CFA" w14:textId="2DD22283" w:rsidR="00393FD2" w:rsidRPr="00393FD2" w:rsidRDefault="00393FD2" w:rsidP="006D31E1">
            <w:pPr>
              <w:spacing w:before="0" w:after="0"/>
              <w:jc w:val="center"/>
              <w:rPr>
                <w:color w:val="000000"/>
                <w:sz w:val="18"/>
                <w:szCs w:val="18"/>
              </w:rPr>
            </w:pPr>
            <w:r w:rsidRPr="00393FD2">
              <w:rPr>
                <w:color w:val="000000"/>
                <w:sz w:val="18"/>
                <w:szCs w:val="18"/>
              </w:rPr>
              <w:t>CA-</w:t>
            </w:r>
            <w:r w:rsidR="00433252">
              <w:rPr>
                <w:color w:val="000000"/>
                <w:sz w:val="18"/>
                <w:szCs w:val="18"/>
              </w:rPr>
              <w:t>0</w:t>
            </w:r>
            <w:r w:rsidRPr="00393FD2">
              <w:rPr>
                <w:color w:val="000000"/>
                <w:sz w:val="18"/>
                <w:szCs w:val="18"/>
              </w:rPr>
              <w:t>1 Security Assessment And Authorization Policies And Procedures</w:t>
            </w:r>
          </w:p>
        </w:tc>
        <w:tc>
          <w:tcPr>
            <w:tcW w:w="1350" w:type="dxa"/>
            <w:tcBorders>
              <w:top w:val="nil"/>
              <w:left w:val="nil"/>
              <w:bottom w:val="single" w:sz="8" w:space="0" w:color="auto"/>
              <w:right w:val="single" w:sz="8" w:space="0" w:color="auto"/>
            </w:tcBorders>
            <w:shd w:val="clear" w:color="auto" w:fill="auto"/>
            <w:vAlign w:val="center"/>
            <w:hideMark/>
          </w:tcPr>
          <w:p w14:paraId="1AFA01D5" w14:textId="305F56D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4250826"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1BB63D06"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394FD0E4"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460DA022" w14:textId="5492273B" w:rsidR="00393FD2" w:rsidRPr="00393FD2" w:rsidRDefault="00393FD2" w:rsidP="006D31E1">
            <w:pPr>
              <w:spacing w:before="0" w:after="0"/>
              <w:jc w:val="center"/>
              <w:rPr>
                <w:color w:val="000000"/>
                <w:sz w:val="18"/>
                <w:szCs w:val="18"/>
              </w:rPr>
            </w:pPr>
          </w:p>
        </w:tc>
      </w:tr>
      <w:tr w:rsidR="009246AA" w:rsidRPr="00393FD2" w14:paraId="57FBA8E9"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07EACF69" w14:textId="6F53C159"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623A9F6" w14:textId="7214B5C9" w:rsidR="00393FD2" w:rsidRPr="00393FD2" w:rsidRDefault="00393FD2" w:rsidP="006D31E1">
            <w:pPr>
              <w:spacing w:before="0" w:after="0"/>
              <w:jc w:val="center"/>
              <w:rPr>
                <w:color w:val="000000"/>
                <w:sz w:val="18"/>
                <w:szCs w:val="18"/>
              </w:rPr>
            </w:pPr>
            <w:r w:rsidRPr="00393FD2">
              <w:rPr>
                <w:color w:val="000000"/>
                <w:sz w:val="18"/>
                <w:szCs w:val="18"/>
              </w:rPr>
              <w:t>CA-</w:t>
            </w:r>
            <w:r w:rsidR="00433252">
              <w:rPr>
                <w:color w:val="000000"/>
                <w:sz w:val="18"/>
                <w:szCs w:val="18"/>
              </w:rPr>
              <w:t>0</w:t>
            </w:r>
            <w:r w:rsidRPr="00393FD2">
              <w:rPr>
                <w:color w:val="000000"/>
                <w:sz w:val="18"/>
                <w:szCs w:val="18"/>
              </w:rPr>
              <w:t>2 Security Assessments</w:t>
            </w:r>
          </w:p>
        </w:tc>
        <w:tc>
          <w:tcPr>
            <w:tcW w:w="1350" w:type="dxa"/>
            <w:tcBorders>
              <w:top w:val="nil"/>
              <w:left w:val="nil"/>
              <w:bottom w:val="single" w:sz="8" w:space="0" w:color="auto"/>
              <w:right w:val="single" w:sz="8" w:space="0" w:color="auto"/>
            </w:tcBorders>
            <w:shd w:val="clear" w:color="auto" w:fill="auto"/>
            <w:vAlign w:val="center"/>
            <w:hideMark/>
          </w:tcPr>
          <w:p w14:paraId="313C32C3" w14:textId="114E752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D7427FF"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1C2F5494"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5ECC7DAB"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65FDE308" w14:textId="09F134CF" w:rsidR="00393FD2" w:rsidRPr="00393FD2" w:rsidRDefault="00393FD2" w:rsidP="006D31E1">
            <w:pPr>
              <w:spacing w:before="0" w:after="0"/>
              <w:jc w:val="center"/>
              <w:rPr>
                <w:color w:val="000000"/>
                <w:sz w:val="18"/>
                <w:szCs w:val="18"/>
              </w:rPr>
            </w:pPr>
          </w:p>
        </w:tc>
      </w:tr>
      <w:tr w:rsidR="009246AA" w:rsidRPr="00393FD2" w14:paraId="652C462C"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6C8BC7E9" w14:textId="7B2D7375"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9812A9B" w14:textId="4E37E04D" w:rsidR="00393FD2" w:rsidRPr="00393FD2" w:rsidRDefault="00393FD2" w:rsidP="006D31E1">
            <w:pPr>
              <w:spacing w:before="0" w:after="0"/>
              <w:jc w:val="center"/>
              <w:rPr>
                <w:color w:val="000000"/>
                <w:sz w:val="18"/>
                <w:szCs w:val="18"/>
              </w:rPr>
            </w:pPr>
            <w:r w:rsidRPr="00393FD2">
              <w:rPr>
                <w:color w:val="000000"/>
                <w:sz w:val="18"/>
                <w:szCs w:val="18"/>
              </w:rPr>
              <w:t>CA-</w:t>
            </w:r>
            <w:r w:rsidR="00433252">
              <w:rPr>
                <w:color w:val="000000"/>
                <w:sz w:val="18"/>
                <w:szCs w:val="18"/>
              </w:rPr>
              <w:t>0</w:t>
            </w:r>
            <w:r w:rsidRPr="00393FD2">
              <w:rPr>
                <w:color w:val="000000"/>
                <w:sz w:val="18"/>
                <w:szCs w:val="18"/>
              </w:rPr>
              <w:t>2 (</w:t>
            </w:r>
            <w:r w:rsidR="004442C0">
              <w:rPr>
                <w:color w:val="000000"/>
                <w:sz w:val="18"/>
                <w:szCs w:val="18"/>
              </w:rPr>
              <w:t>0</w:t>
            </w:r>
            <w:r w:rsidRPr="00393FD2">
              <w:rPr>
                <w:color w:val="000000"/>
                <w:sz w:val="18"/>
                <w:szCs w:val="18"/>
              </w:rPr>
              <w:t>1) Independent Assessor</w:t>
            </w:r>
          </w:p>
        </w:tc>
        <w:tc>
          <w:tcPr>
            <w:tcW w:w="1350" w:type="dxa"/>
            <w:tcBorders>
              <w:top w:val="nil"/>
              <w:left w:val="nil"/>
              <w:bottom w:val="single" w:sz="8" w:space="0" w:color="auto"/>
              <w:right w:val="single" w:sz="8" w:space="0" w:color="auto"/>
            </w:tcBorders>
            <w:shd w:val="clear" w:color="auto" w:fill="auto"/>
            <w:vAlign w:val="center"/>
            <w:hideMark/>
          </w:tcPr>
          <w:p w14:paraId="7B4C6AF9" w14:textId="0583A24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DB0DD86" w14:textId="25F600D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52F3C50"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4029B2B6"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1AB9CE4E" w14:textId="698A4F81" w:rsidR="00393FD2" w:rsidRPr="00393FD2" w:rsidRDefault="00393FD2" w:rsidP="006D31E1">
            <w:pPr>
              <w:spacing w:before="0" w:after="0"/>
              <w:jc w:val="center"/>
              <w:rPr>
                <w:color w:val="000000"/>
                <w:sz w:val="18"/>
                <w:szCs w:val="18"/>
              </w:rPr>
            </w:pPr>
          </w:p>
        </w:tc>
      </w:tr>
      <w:tr w:rsidR="009246AA" w:rsidRPr="00393FD2" w14:paraId="4B1926C5"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6E8CFCE5" w14:textId="19B34093"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1CEC126" w14:textId="3C7742E1" w:rsidR="00393FD2" w:rsidRPr="00393FD2" w:rsidRDefault="00393FD2" w:rsidP="006D31E1">
            <w:pPr>
              <w:spacing w:before="0" w:after="0"/>
              <w:jc w:val="center"/>
              <w:rPr>
                <w:color w:val="000000"/>
                <w:sz w:val="18"/>
                <w:szCs w:val="18"/>
              </w:rPr>
            </w:pPr>
            <w:r w:rsidRPr="00393FD2">
              <w:rPr>
                <w:color w:val="000000"/>
                <w:sz w:val="18"/>
                <w:szCs w:val="18"/>
              </w:rPr>
              <w:t>CA-</w:t>
            </w:r>
            <w:r w:rsidR="00433252">
              <w:rPr>
                <w:color w:val="000000"/>
                <w:sz w:val="18"/>
                <w:szCs w:val="18"/>
              </w:rPr>
              <w:t>0</w:t>
            </w:r>
            <w:r w:rsidRPr="00393FD2">
              <w:rPr>
                <w:color w:val="000000"/>
                <w:sz w:val="18"/>
                <w:szCs w:val="18"/>
              </w:rPr>
              <w:t>2 (</w:t>
            </w:r>
            <w:r w:rsidR="004442C0">
              <w:rPr>
                <w:color w:val="000000"/>
                <w:sz w:val="18"/>
                <w:szCs w:val="18"/>
              </w:rPr>
              <w:t>0</w:t>
            </w:r>
            <w:r w:rsidRPr="00393FD2">
              <w:rPr>
                <w:color w:val="000000"/>
                <w:sz w:val="18"/>
                <w:szCs w:val="18"/>
              </w:rPr>
              <w:t>2) Specialized Assessments</w:t>
            </w:r>
          </w:p>
        </w:tc>
        <w:tc>
          <w:tcPr>
            <w:tcW w:w="1350" w:type="dxa"/>
            <w:tcBorders>
              <w:top w:val="nil"/>
              <w:left w:val="nil"/>
              <w:bottom w:val="single" w:sz="8" w:space="0" w:color="auto"/>
              <w:right w:val="single" w:sz="8" w:space="0" w:color="auto"/>
            </w:tcBorders>
            <w:shd w:val="clear" w:color="auto" w:fill="auto"/>
            <w:vAlign w:val="center"/>
            <w:hideMark/>
          </w:tcPr>
          <w:p w14:paraId="63D48E1E" w14:textId="2A0FEB9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C5D0164" w14:textId="3FCEA72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70B5A21" w14:textId="75EF30B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98D871F"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65856FA6" w14:textId="742D13D4" w:rsidR="00393FD2" w:rsidRPr="00393FD2" w:rsidRDefault="00393FD2" w:rsidP="006D31E1">
            <w:pPr>
              <w:spacing w:before="0" w:after="0"/>
              <w:jc w:val="center"/>
              <w:rPr>
                <w:color w:val="000000"/>
                <w:sz w:val="18"/>
                <w:szCs w:val="18"/>
              </w:rPr>
            </w:pPr>
          </w:p>
        </w:tc>
      </w:tr>
      <w:tr w:rsidR="009246AA" w:rsidRPr="00393FD2" w14:paraId="64DB3F8D"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1EF129E3" w14:textId="0CC0FEA1"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4E0A689" w14:textId="62141CBB" w:rsidR="00393FD2" w:rsidRPr="00393FD2" w:rsidRDefault="00393FD2" w:rsidP="006D31E1">
            <w:pPr>
              <w:spacing w:before="0" w:after="0"/>
              <w:jc w:val="center"/>
              <w:rPr>
                <w:color w:val="000000"/>
                <w:sz w:val="18"/>
                <w:szCs w:val="18"/>
              </w:rPr>
            </w:pPr>
            <w:r w:rsidRPr="00393FD2">
              <w:rPr>
                <w:color w:val="000000"/>
                <w:sz w:val="18"/>
                <w:szCs w:val="18"/>
              </w:rPr>
              <w:t>CA-</w:t>
            </w:r>
            <w:r w:rsidR="00433252">
              <w:rPr>
                <w:color w:val="000000"/>
                <w:sz w:val="18"/>
                <w:szCs w:val="18"/>
              </w:rPr>
              <w:t>0</w:t>
            </w:r>
            <w:r w:rsidRPr="00393FD2">
              <w:rPr>
                <w:color w:val="000000"/>
                <w:sz w:val="18"/>
                <w:szCs w:val="18"/>
              </w:rPr>
              <w:t>2 (</w:t>
            </w:r>
            <w:r w:rsidR="004442C0">
              <w:rPr>
                <w:color w:val="000000"/>
                <w:sz w:val="18"/>
                <w:szCs w:val="18"/>
              </w:rPr>
              <w:t>0</w:t>
            </w:r>
            <w:r w:rsidRPr="00393FD2">
              <w:rPr>
                <w:color w:val="000000"/>
                <w:sz w:val="18"/>
                <w:szCs w:val="18"/>
              </w:rPr>
              <w:t>3) External Organizations</w:t>
            </w:r>
          </w:p>
        </w:tc>
        <w:tc>
          <w:tcPr>
            <w:tcW w:w="1350" w:type="dxa"/>
            <w:tcBorders>
              <w:top w:val="nil"/>
              <w:left w:val="nil"/>
              <w:bottom w:val="single" w:sz="8" w:space="0" w:color="auto"/>
              <w:right w:val="single" w:sz="8" w:space="0" w:color="auto"/>
            </w:tcBorders>
            <w:shd w:val="clear" w:color="auto" w:fill="auto"/>
            <w:vAlign w:val="center"/>
            <w:hideMark/>
          </w:tcPr>
          <w:p w14:paraId="59618AAB" w14:textId="005E982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E11A51B" w14:textId="47FF54C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5F7AE43" w14:textId="2963220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9E515B0" w14:textId="5B1CDAA1"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047DB025" w14:textId="7CFC30E5" w:rsidR="00393FD2" w:rsidRPr="00393FD2" w:rsidRDefault="00393FD2" w:rsidP="006D31E1">
            <w:pPr>
              <w:spacing w:before="0" w:after="0"/>
              <w:jc w:val="center"/>
              <w:rPr>
                <w:color w:val="000000"/>
                <w:sz w:val="18"/>
                <w:szCs w:val="18"/>
              </w:rPr>
            </w:pPr>
          </w:p>
        </w:tc>
      </w:tr>
      <w:tr w:rsidR="009246AA" w:rsidRPr="00393FD2" w14:paraId="30BBD556"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4A21E255" w14:textId="62F514F1"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0F4B61E" w14:textId="687EF361" w:rsidR="00393FD2" w:rsidRPr="00393FD2" w:rsidRDefault="00393FD2" w:rsidP="006D31E1">
            <w:pPr>
              <w:spacing w:before="0" w:after="0"/>
              <w:jc w:val="center"/>
              <w:rPr>
                <w:color w:val="000000"/>
                <w:sz w:val="18"/>
                <w:szCs w:val="18"/>
              </w:rPr>
            </w:pPr>
            <w:r w:rsidRPr="00393FD2">
              <w:rPr>
                <w:color w:val="000000"/>
                <w:sz w:val="18"/>
                <w:szCs w:val="18"/>
              </w:rPr>
              <w:t>CA-</w:t>
            </w:r>
            <w:r w:rsidR="00433252">
              <w:rPr>
                <w:color w:val="000000"/>
                <w:sz w:val="18"/>
                <w:szCs w:val="18"/>
              </w:rPr>
              <w:t>0</w:t>
            </w:r>
            <w:r w:rsidRPr="00393FD2">
              <w:rPr>
                <w:color w:val="000000"/>
                <w:sz w:val="18"/>
                <w:szCs w:val="18"/>
              </w:rPr>
              <w:t>3 System Interconnections</w:t>
            </w:r>
          </w:p>
        </w:tc>
        <w:tc>
          <w:tcPr>
            <w:tcW w:w="1350" w:type="dxa"/>
            <w:tcBorders>
              <w:top w:val="nil"/>
              <w:left w:val="nil"/>
              <w:bottom w:val="single" w:sz="8" w:space="0" w:color="auto"/>
              <w:right w:val="single" w:sz="8" w:space="0" w:color="auto"/>
            </w:tcBorders>
            <w:shd w:val="clear" w:color="auto" w:fill="auto"/>
            <w:vAlign w:val="center"/>
            <w:hideMark/>
          </w:tcPr>
          <w:p w14:paraId="16FB4B35" w14:textId="22009A3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180ED78"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0A22FDCC"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7B6F2F7B"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737D809C" w14:textId="0C29B58F" w:rsidR="00393FD2" w:rsidRPr="00393FD2" w:rsidRDefault="00393FD2" w:rsidP="006D31E1">
            <w:pPr>
              <w:spacing w:before="0" w:after="0"/>
              <w:jc w:val="center"/>
              <w:rPr>
                <w:color w:val="000000"/>
                <w:sz w:val="18"/>
                <w:szCs w:val="18"/>
              </w:rPr>
            </w:pPr>
          </w:p>
        </w:tc>
      </w:tr>
      <w:tr w:rsidR="009246AA" w:rsidRPr="00393FD2" w14:paraId="0AFDA15C"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30F4170A" w14:textId="6F315311"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F24A976" w14:textId="4D37A8BB" w:rsidR="00393FD2" w:rsidRPr="00393FD2" w:rsidRDefault="00393FD2" w:rsidP="006D31E1">
            <w:pPr>
              <w:spacing w:before="0" w:after="0"/>
              <w:jc w:val="center"/>
              <w:rPr>
                <w:color w:val="000000"/>
                <w:sz w:val="18"/>
                <w:szCs w:val="18"/>
              </w:rPr>
            </w:pPr>
            <w:r w:rsidRPr="00393FD2">
              <w:rPr>
                <w:color w:val="000000"/>
                <w:sz w:val="18"/>
                <w:szCs w:val="18"/>
              </w:rPr>
              <w:t>CA-</w:t>
            </w:r>
            <w:r w:rsidR="00433252">
              <w:rPr>
                <w:color w:val="000000"/>
                <w:sz w:val="18"/>
                <w:szCs w:val="18"/>
              </w:rPr>
              <w:t>0</w:t>
            </w:r>
            <w:r w:rsidRPr="00393FD2">
              <w:rPr>
                <w:color w:val="000000"/>
                <w:sz w:val="18"/>
                <w:szCs w:val="18"/>
              </w:rPr>
              <w:t>3 (</w:t>
            </w:r>
            <w:r w:rsidR="004442C0">
              <w:rPr>
                <w:color w:val="000000"/>
                <w:sz w:val="18"/>
                <w:szCs w:val="18"/>
              </w:rPr>
              <w:t>0</w:t>
            </w:r>
            <w:r w:rsidRPr="00393FD2">
              <w:rPr>
                <w:color w:val="000000"/>
                <w:sz w:val="18"/>
                <w:szCs w:val="18"/>
              </w:rPr>
              <w:t>1) Unclassified National Security System Connections</w:t>
            </w:r>
          </w:p>
        </w:tc>
        <w:tc>
          <w:tcPr>
            <w:tcW w:w="1350" w:type="dxa"/>
            <w:tcBorders>
              <w:top w:val="nil"/>
              <w:left w:val="nil"/>
              <w:bottom w:val="single" w:sz="8" w:space="0" w:color="auto"/>
              <w:right w:val="single" w:sz="8" w:space="0" w:color="auto"/>
            </w:tcBorders>
            <w:shd w:val="clear" w:color="auto" w:fill="auto"/>
            <w:vAlign w:val="center"/>
            <w:hideMark/>
          </w:tcPr>
          <w:p w14:paraId="5C85CAA3" w14:textId="3726E68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3BBC6F4" w14:textId="6A675A2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5CC3C29" w14:textId="19FA8D7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72CA93E" w14:textId="3C110AE2"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776579C6" w14:textId="74DB49FA" w:rsidR="00393FD2" w:rsidRPr="00393FD2" w:rsidRDefault="00393FD2" w:rsidP="006D31E1">
            <w:pPr>
              <w:spacing w:before="0" w:after="0"/>
              <w:jc w:val="center"/>
              <w:rPr>
                <w:color w:val="000000"/>
                <w:sz w:val="18"/>
                <w:szCs w:val="18"/>
              </w:rPr>
            </w:pPr>
          </w:p>
        </w:tc>
      </w:tr>
      <w:tr w:rsidR="009246AA" w:rsidRPr="00393FD2" w14:paraId="436A7C33"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3F2406A3" w14:textId="524C9422"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41F683D" w14:textId="2975ED58" w:rsidR="00393FD2" w:rsidRPr="00393FD2" w:rsidRDefault="00393FD2" w:rsidP="006D31E1">
            <w:pPr>
              <w:spacing w:before="0" w:after="0"/>
              <w:jc w:val="center"/>
              <w:rPr>
                <w:color w:val="000000"/>
                <w:sz w:val="18"/>
                <w:szCs w:val="18"/>
              </w:rPr>
            </w:pPr>
            <w:r w:rsidRPr="00393FD2">
              <w:rPr>
                <w:color w:val="000000"/>
                <w:sz w:val="18"/>
                <w:szCs w:val="18"/>
              </w:rPr>
              <w:t>CA-</w:t>
            </w:r>
            <w:r w:rsidR="00433252">
              <w:rPr>
                <w:color w:val="000000"/>
                <w:sz w:val="18"/>
                <w:szCs w:val="18"/>
              </w:rPr>
              <w:t>0</w:t>
            </w:r>
            <w:r w:rsidRPr="00393FD2">
              <w:rPr>
                <w:color w:val="000000"/>
                <w:sz w:val="18"/>
                <w:szCs w:val="18"/>
              </w:rPr>
              <w:t>3 (</w:t>
            </w:r>
            <w:r w:rsidR="004442C0">
              <w:rPr>
                <w:color w:val="000000"/>
                <w:sz w:val="18"/>
                <w:szCs w:val="18"/>
              </w:rPr>
              <w:t>0</w:t>
            </w:r>
            <w:r w:rsidRPr="00393FD2">
              <w:rPr>
                <w:color w:val="000000"/>
                <w:sz w:val="18"/>
                <w:szCs w:val="18"/>
              </w:rPr>
              <w:t>2) Classified National Security System Connections</w:t>
            </w:r>
          </w:p>
        </w:tc>
        <w:tc>
          <w:tcPr>
            <w:tcW w:w="1350" w:type="dxa"/>
            <w:tcBorders>
              <w:top w:val="nil"/>
              <w:left w:val="nil"/>
              <w:bottom w:val="single" w:sz="8" w:space="0" w:color="auto"/>
              <w:right w:val="single" w:sz="8" w:space="0" w:color="auto"/>
            </w:tcBorders>
            <w:shd w:val="clear" w:color="auto" w:fill="auto"/>
            <w:vAlign w:val="center"/>
            <w:hideMark/>
          </w:tcPr>
          <w:p w14:paraId="23EEE1E0" w14:textId="1BB1FFC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E5C0F91" w14:textId="16ADFD7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CCDE233" w14:textId="2BE169F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16BA508" w14:textId="01ABEBC0"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69A6E9F6" w14:textId="3B7FDA40" w:rsidR="00393FD2" w:rsidRPr="00393FD2" w:rsidRDefault="00393FD2" w:rsidP="006D31E1">
            <w:pPr>
              <w:spacing w:before="0" w:after="0"/>
              <w:jc w:val="center"/>
              <w:rPr>
                <w:color w:val="000000"/>
                <w:sz w:val="18"/>
                <w:szCs w:val="18"/>
              </w:rPr>
            </w:pPr>
          </w:p>
        </w:tc>
      </w:tr>
      <w:tr w:rsidR="009246AA" w:rsidRPr="00393FD2" w14:paraId="2E1BC56E"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672B97B4" w14:textId="5EDBB7D6"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E67B2CE" w14:textId="48268952" w:rsidR="00393FD2" w:rsidRPr="00393FD2" w:rsidRDefault="00393FD2" w:rsidP="006D31E1">
            <w:pPr>
              <w:spacing w:before="0" w:after="0"/>
              <w:jc w:val="center"/>
              <w:rPr>
                <w:color w:val="000000"/>
                <w:sz w:val="18"/>
                <w:szCs w:val="18"/>
              </w:rPr>
            </w:pPr>
            <w:r w:rsidRPr="00393FD2">
              <w:rPr>
                <w:color w:val="000000"/>
                <w:sz w:val="18"/>
                <w:szCs w:val="18"/>
              </w:rPr>
              <w:t>CA-</w:t>
            </w:r>
            <w:r w:rsidR="00433252">
              <w:rPr>
                <w:color w:val="000000"/>
                <w:sz w:val="18"/>
                <w:szCs w:val="18"/>
              </w:rPr>
              <w:t>0</w:t>
            </w:r>
            <w:r w:rsidRPr="00393FD2">
              <w:rPr>
                <w:color w:val="000000"/>
                <w:sz w:val="18"/>
                <w:szCs w:val="18"/>
              </w:rPr>
              <w:t>3 (</w:t>
            </w:r>
            <w:r w:rsidR="004442C0">
              <w:rPr>
                <w:color w:val="000000"/>
                <w:sz w:val="18"/>
                <w:szCs w:val="18"/>
              </w:rPr>
              <w:t>0</w:t>
            </w:r>
            <w:r w:rsidRPr="00393FD2">
              <w:rPr>
                <w:color w:val="000000"/>
                <w:sz w:val="18"/>
                <w:szCs w:val="18"/>
              </w:rPr>
              <w:t>3) Unclassified Non-National Security System Connections</w:t>
            </w:r>
          </w:p>
        </w:tc>
        <w:tc>
          <w:tcPr>
            <w:tcW w:w="1350" w:type="dxa"/>
            <w:tcBorders>
              <w:top w:val="nil"/>
              <w:left w:val="nil"/>
              <w:bottom w:val="single" w:sz="8" w:space="0" w:color="auto"/>
              <w:right w:val="single" w:sz="8" w:space="0" w:color="auto"/>
            </w:tcBorders>
            <w:shd w:val="clear" w:color="auto" w:fill="auto"/>
            <w:vAlign w:val="center"/>
            <w:hideMark/>
          </w:tcPr>
          <w:p w14:paraId="3B433738" w14:textId="32E4974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CAA2388" w14:textId="068B667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621D71F" w14:textId="2CE6B28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B469B61" w14:textId="295ADF73"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7EC386EA" w14:textId="1E3AF76D" w:rsidR="00393FD2" w:rsidRPr="00393FD2" w:rsidRDefault="00393FD2" w:rsidP="006D31E1">
            <w:pPr>
              <w:spacing w:before="0" w:after="0"/>
              <w:jc w:val="center"/>
              <w:rPr>
                <w:color w:val="000000"/>
                <w:sz w:val="18"/>
                <w:szCs w:val="18"/>
              </w:rPr>
            </w:pPr>
          </w:p>
        </w:tc>
      </w:tr>
      <w:tr w:rsidR="009246AA" w:rsidRPr="00393FD2" w14:paraId="4758EDF9"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7A71E18D" w14:textId="2E2884A1"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DE6E132" w14:textId="308E0B31" w:rsidR="00393FD2" w:rsidRPr="00393FD2" w:rsidRDefault="00393FD2" w:rsidP="006D31E1">
            <w:pPr>
              <w:spacing w:before="0" w:after="0"/>
              <w:jc w:val="center"/>
              <w:rPr>
                <w:color w:val="000000"/>
                <w:sz w:val="18"/>
                <w:szCs w:val="18"/>
              </w:rPr>
            </w:pPr>
            <w:r w:rsidRPr="00393FD2">
              <w:rPr>
                <w:color w:val="000000"/>
                <w:sz w:val="18"/>
                <w:szCs w:val="18"/>
              </w:rPr>
              <w:t>CA-</w:t>
            </w:r>
            <w:r w:rsidR="00433252">
              <w:rPr>
                <w:color w:val="000000"/>
                <w:sz w:val="18"/>
                <w:szCs w:val="18"/>
              </w:rPr>
              <w:t>0</w:t>
            </w:r>
            <w:r w:rsidRPr="00393FD2">
              <w:rPr>
                <w:color w:val="000000"/>
                <w:sz w:val="18"/>
                <w:szCs w:val="18"/>
              </w:rPr>
              <w:t>3 (</w:t>
            </w:r>
            <w:r w:rsidR="004442C0">
              <w:rPr>
                <w:color w:val="000000"/>
                <w:sz w:val="18"/>
                <w:szCs w:val="18"/>
              </w:rPr>
              <w:t>0</w:t>
            </w:r>
            <w:r w:rsidRPr="00393FD2">
              <w:rPr>
                <w:color w:val="000000"/>
                <w:sz w:val="18"/>
                <w:szCs w:val="18"/>
              </w:rPr>
              <w:t>4) Connections To Public Networks</w:t>
            </w:r>
          </w:p>
        </w:tc>
        <w:tc>
          <w:tcPr>
            <w:tcW w:w="1350" w:type="dxa"/>
            <w:tcBorders>
              <w:top w:val="nil"/>
              <w:left w:val="nil"/>
              <w:bottom w:val="single" w:sz="8" w:space="0" w:color="auto"/>
              <w:right w:val="single" w:sz="8" w:space="0" w:color="auto"/>
            </w:tcBorders>
            <w:shd w:val="clear" w:color="auto" w:fill="auto"/>
            <w:vAlign w:val="center"/>
            <w:hideMark/>
          </w:tcPr>
          <w:p w14:paraId="1D5A287D" w14:textId="5732D05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6CFF77D" w14:textId="5370495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356331B" w14:textId="15BB5CD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CF34B3A" w14:textId="4FE64939"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4C99E7A8" w14:textId="5093FFB9" w:rsidR="00393FD2" w:rsidRPr="00393FD2" w:rsidRDefault="00393FD2" w:rsidP="006D31E1">
            <w:pPr>
              <w:spacing w:before="0" w:after="0"/>
              <w:jc w:val="center"/>
              <w:rPr>
                <w:color w:val="000000"/>
                <w:sz w:val="18"/>
                <w:szCs w:val="18"/>
              </w:rPr>
            </w:pPr>
          </w:p>
        </w:tc>
      </w:tr>
      <w:tr w:rsidR="009246AA" w:rsidRPr="00393FD2" w14:paraId="7DB75C2E"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39AE5069" w14:textId="6374DFF0"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F4F95A6" w14:textId="1465FCD1" w:rsidR="00393FD2" w:rsidRPr="00393FD2" w:rsidRDefault="00393FD2" w:rsidP="006D31E1">
            <w:pPr>
              <w:spacing w:before="0" w:after="0"/>
              <w:jc w:val="center"/>
              <w:rPr>
                <w:color w:val="000000"/>
                <w:sz w:val="18"/>
                <w:szCs w:val="18"/>
              </w:rPr>
            </w:pPr>
            <w:r w:rsidRPr="00393FD2">
              <w:rPr>
                <w:color w:val="000000"/>
                <w:sz w:val="18"/>
                <w:szCs w:val="18"/>
              </w:rPr>
              <w:t>CA-</w:t>
            </w:r>
            <w:r w:rsidR="00433252">
              <w:rPr>
                <w:color w:val="000000"/>
                <w:sz w:val="18"/>
                <w:szCs w:val="18"/>
              </w:rPr>
              <w:t>0</w:t>
            </w:r>
            <w:r w:rsidRPr="00393FD2">
              <w:rPr>
                <w:color w:val="000000"/>
                <w:sz w:val="18"/>
                <w:szCs w:val="18"/>
              </w:rPr>
              <w:t>3</w:t>
            </w:r>
            <w:r w:rsidR="004442C0">
              <w:rPr>
                <w:color w:val="000000"/>
                <w:sz w:val="18"/>
                <w:szCs w:val="18"/>
              </w:rPr>
              <w:t xml:space="preserve"> </w:t>
            </w:r>
            <w:r w:rsidRPr="00393FD2">
              <w:rPr>
                <w:color w:val="000000"/>
                <w:sz w:val="18"/>
                <w:szCs w:val="18"/>
              </w:rPr>
              <w:t>(</w:t>
            </w:r>
            <w:r w:rsidR="004442C0">
              <w:rPr>
                <w:color w:val="000000"/>
                <w:sz w:val="18"/>
                <w:szCs w:val="18"/>
              </w:rPr>
              <w:t>0</w:t>
            </w:r>
            <w:r w:rsidRPr="00393FD2">
              <w:rPr>
                <w:color w:val="000000"/>
                <w:sz w:val="18"/>
                <w:szCs w:val="18"/>
              </w:rPr>
              <w:t>5) Restriction On External System Connections</w:t>
            </w:r>
          </w:p>
        </w:tc>
        <w:tc>
          <w:tcPr>
            <w:tcW w:w="1350" w:type="dxa"/>
            <w:tcBorders>
              <w:top w:val="nil"/>
              <w:left w:val="nil"/>
              <w:bottom w:val="single" w:sz="8" w:space="0" w:color="auto"/>
              <w:right w:val="single" w:sz="8" w:space="0" w:color="auto"/>
            </w:tcBorders>
            <w:shd w:val="clear" w:color="auto" w:fill="auto"/>
            <w:vAlign w:val="center"/>
            <w:hideMark/>
          </w:tcPr>
          <w:p w14:paraId="5B2CE269" w14:textId="4A41B76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3F6BF91" w14:textId="5626E75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C200D53"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44ABCEFE"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0E30B5B3" w14:textId="2D865338" w:rsidR="00393FD2" w:rsidRPr="00393FD2" w:rsidRDefault="00393FD2" w:rsidP="006D31E1">
            <w:pPr>
              <w:spacing w:before="0" w:after="0"/>
              <w:jc w:val="center"/>
              <w:rPr>
                <w:color w:val="000000"/>
                <w:sz w:val="18"/>
                <w:szCs w:val="18"/>
              </w:rPr>
            </w:pPr>
          </w:p>
        </w:tc>
      </w:tr>
      <w:tr w:rsidR="009246AA" w:rsidRPr="00393FD2" w14:paraId="1851018E"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7E584DD6" w14:textId="15BFF705"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CAF17FC" w14:textId="25758A22" w:rsidR="00393FD2" w:rsidRPr="00393FD2" w:rsidRDefault="00393FD2" w:rsidP="006D31E1">
            <w:pPr>
              <w:spacing w:before="0" w:after="0"/>
              <w:jc w:val="center"/>
              <w:rPr>
                <w:color w:val="000000"/>
                <w:sz w:val="18"/>
                <w:szCs w:val="18"/>
              </w:rPr>
            </w:pPr>
            <w:r w:rsidRPr="00393FD2">
              <w:rPr>
                <w:color w:val="000000"/>
                <w:sz w:val="18"/>
                <w:szCs w:val="18"/>
              </w:rPr>
              <w:t>CA-</w:t>
            </w:r>
            <w:r w:rsidR="00433252">
              <w:rPr>
                <w:color w:val="000000"/>
                <w:sz w:val="18"/>
                <w:szCs w:val="18"/>
              </w:rPr>
              <w:t>0</w:t>
            </w:r>
            <w:r w:rsidRPr="00393FD2">
              <w:rPr>
                <w:color w:val="000000"/>
                <w:sz w:val="18"/>
                <w:szCs w:val="18"/>
              </w:rPr>
              <w:t>5 Plan Of Action And Milestones</w:t>
            </w:r>
          </w:p>
        </w:tc>
        <w:tc>
          <w:tcPr>
            <w:tcW w:w="1350" w:type="dxa"/>
            <w:tcBorders>
              <w:top w:val="nil"/>
              <w:left w:val="nil"/>
              <w:bottom w:val="single" w:sz="8" w:space="0" w:color="auto"/>
              <w:right w:val="single" w:sz="8" w:space="0" w:color="auto"/>
            </w:tcBorders>
            <w:shd w:val="clear" w:color="auto" w:fill="auto"/>
            <w:vAlign w:val="center"/>
            <w:hideMark/>
          </w:tcPr>
          <w:p w14:paraId="0437E129" w14:textId="6DC0C4A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EC5A7BA"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2FC06F80"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04824EC1"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16140002" w14:textId="17447B22" w:rsidR="00393FD2" w:rsidRPr="00393FD2" w:rsidRDefault="00393FD2" w:rsidP="006D31E1">
            <w:pPr>
              <w:spacing w:before="0" w:after="0"/>
              <w:jc w:val="center"/>
              <w:rPr>
                <w:color w:val="000000"/>
                <w:sz w:val="18"/>
                <w:szCs w:val="18"/>
              </w:rPr>
            </w:pPr>
          </w:p>
        </w:tc>
      </w:tr>
      <w:tr w:rsidR="009246AA" w:rsidRPr="00393FD2" w14:paraId="6E2A3064"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76B55A3B" w14:textId="007445D3"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6538BBC" w14:textId="047B3A8F" w:rsidR="00393FD2" w:rsidRPr="00393FD2" w:rsidRDefault="00393FD2" w:rsidP="006D31E1">
            <w:pPr>
              <w:spacing w:before="0" w:after="0"/>
              <w:jc w:val="center"/>
              <w:rPr>
                <w:color w:val="000000"/>
                <w:sz w:val="18"/>
                <w:szCs w:val="18"/>
              </w:rPr>
            </w:pPr>
            <w:r w:rsidRPr="00393FD2">
              <w:rPr>
                <w:color w:val="000000"/>
                <w:sz w:val="18"/>
                <w:szCs w:val="18"/>
              </w:rPr>
              <w:t>CA-</w:t>
            </w:r>
            <w:r w:rsidR="00433252">
              <w:rPr>
                <w:color w:val="000000"/>
                <w:sz w:val="18"/>
                <w:szCs w:val="18"/>
              </w:rPr>
              <w:t>0</w:t>
            </w:r>
            <w:r w:rsidRPr="00393FD2">
              <w:rPr>
                <w:color w:val="000000"/>
                <w:sz w:val="18"/>
                <w:szCs w:val="18"/>
              </w:rPr>
              <w:t>5 (</w:t>
            </w:r>
            <w:r w:rsidR="004442C0">
              <w:rPr>
                <w:color w:val="000000"/>
                <w:sz w:val="18"/>
                <w:szCs w:val="18"/>
              </w:rPr>
              <w:t>0</w:t>
            </w:r>
            <w:r w:rsidRPr="00393FD2">
              <w:rPr>
                <w:color w:val="000000"/>
                <w:sz w:val="18"/>
                <w:szCs w:val="18"/>
              </w:rPr>
              <w:t>1) Automation Support For Accuracy/Currency</w:t>
            </w:r>
          </w:p>
        </w:tc>
        <w:tc>
          <w:tcPr>
            <w:tcW w:w="1350" w:type="dxa"/>
            <w:tcBorders>
              <w:top w:val="nil"/>
              <w:left w:val="nil"/>
              <w:bottom w:val="single" w:sz="8" w:space="0" w:color="auto"/>
              <w:right w:val="single" w:sz="8" w:space="0" w:color="auto"/>
            </w:tcBorders>
            <w:shd w:val="clear" w:color="auto" w:fill="auto"/>
            <w:vAlign w:val="center"/>
            <w:hideMark/>
          </w:tcPr>
          <w:p w14:paraId="6E248057" w14:textId="2D2AEAC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95C69AB" w14:textId="627CE31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94E735A" w14:textId="6C203E7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1AC204F" w14:textId="2C0A6BE0"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13603DA9" w14:textId="26D92CD8" w:rsidR="00393FD2" w:rsidRPr="00393FD2" w:rsidRDefault="00393FD2" w:rsidP="006D31E1">
            <w:pPr>
              <w:spacing w:before="0" w:after="0"/>
              <w:jc w:val="center"/>
              <w:rPr>
                <w:color w:val="000000"/>
                <w:sz w:val="18"/>
                <w:szCs w:val="18"/>
              </w:rPr>
            </w:pPr>
          </w:p>
        </w:tc>
      </w:tr>
      <w:tr w:rsidR="009246AA" w:rsidRPr="00393FD2" w14:paraId="0BB2AA61"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638F6EC7" w14:textId="07A75C50"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099AB47" w14:textId="7E1787C7" w:rsidR="00393FD2" w:rsidRPr="00393FD2" w:rsidRDefault="00393FD2" w:rsidP="006D31E1">
            <w:pPr>
              <w:spacing w:before="0" w:after="0"/>
              <w:jc w:val="center"/>
              <w:rPr>
                <w:color w:val="000000"/>
                <w:sz w:val="18"/>
                <w:szCs w:val="18"/>
              </w:rPr>
            </w:pPr>
            <w:r w:rsidRPr="00393FD2">
              <w:rPr>
                <w:color w:val="000000"/>
                <w:sz w:val="18"/>
                <w:szCs w:val="18"/>
              </w:rPr>
              <w:t>CA-</w:t>
            </w:r>
            <w:r w:rsidR="00433252">
              <w:rPr>
                <w:color w:val="000000"/>
                <w:sz w:val="18"/>
                <w:szCs w:val="18"/>
              </w:rPr>
              <w:t>0</w:t>
            </w:r>
            <w:r w:rsidRPr="00393FD2">
              <w:rPr>
                <w:color w:val="000000"/>
                <w:sz w:val="18"/>
                <w:szCs w:val="18"/>
              </w:rPr>
              <w:t>6 Security Authorization</w:t>
            </w:r>
          </w:p>
        </w:tc>
        <w:tc>
          <w:tcPr>
            <w:tcW w:w="1350" w:type="dxa"/>
            <w:tcBorders>
              <w:top w:val="nil"/>
              <w:left w:val="nil"/>
              <w:bottom w:val="single" w:sz="8" w:space="0" w:color="auto"/>
              <w:right w:val="single" w:sz="8" w:space="0" w:color="auto"/>
            </w:tcBorders>
            <w:shd w:val="clear" w:color="auto" w:fill="auto"/>
            <w:vAlign w:val="center"/>
            <w:hideMark/>
          </w:tcPr>
          <w:p w14:paraId="724C743E" w14:textId="587147E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A146A3A"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7C3C2F13"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2BE6DD6C"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52C932E7" w14:textId="0CE0D745" w:rsidR="00393FD2" w:rsidRPr="00393FD2" w:rsidRDefault="00393FD2" w:rsidP="006D31E1">
            <w:pPr>
              <w:spacing w:before="0" w:after="0"/>
              <w:jc w:val="center"/>
              <w:rPr>
                <w:color w:val="000000"/>
                <w:sz w:val="18"/>
                <w:szCs w:val="18"/>
              </w:rPr>
            </w:pPr>
          </w:p>
        </w:tc>
      </w:tr>
      <w:tr w:rsidR="009246AA" w:rsidRPr="00393FD2" w14:paraId="2E0B6A2F"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603EF246" w14:textId="3A8D266E"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9E1599E" w14:textId="424C3F4A" w:rsidR="00393FD2" w:rsidRPr="00393FD2" w:rsidRDefault="00393FD2" w:rsidP="006D31E1">
            <w:pPr>
              <w:spacing w:before="0" w:after="0"/>
              <w:jc w:val="center"/>
              <w:rPr>
                <w:color w:val="000000"/>
                <w:sz w:val="18"/>
                <w:szCs w:val="18"/>
              </w:rPr>
            </w:pPr>
            <w:r w:rsidRPr="00393FD2">
              <w:rPr>
                <w:color w:val="000000"/>
                <w:sz w:val="18"/>
                <w:szCs w:val="18"/>
              </w:rPr>
              <w:t>CA-</w:t>
            </w:r>
            <w:r w:rsidR="00433252">
              <w:rPr>
                <w:color w:val="000000"/>
                <w:sz w:val="18"/>
                <w:szCs w:val="18"/>
              </w:rPr>
              <w:t>0</w:t>
            </w:r>
            <w:r w:rsidRPr="00393FD2">
              <w:rPr>
                <w:color w:val="000000"/>
                <w:sz w:val="18"/>
                <w:szCs w:val="18"/>
              </w:rPr>
              <w:t>7 Continuous Monitoring</w:t>
            </w:r>
          </w:p>
        </w:tc>
        <w:tc>
          <w:tcPr>
            <w:tcW w:w="1350" w:type="dxa"/>
            <w:tcBorders>
              <w:top w:val="nil"/>
              <w:left w:val="nil"/>
              <w:bottom w:val="single" w:sz="8" w:space="0" w:color="auto"/>
              <w:right w:val="single" w:sz="8" w:space="0" w:color="auto"/>
            </w:tcBorders>
            <w:shd w:val="clear" w:color="auto" w:fill="auto"/>
            <w:vAlign w:val="center"/>
            <w:hideMark/>
          </w:tcPr>
          <w:p w14:paraId="0537FBB6" w14:textId="6118047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FC02B84"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1A523BD9"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5FCEC5F4"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1A8CFE7B" w14:textId="71710B45" w:rsidR="00393FD2" w:rsidRPr="00393FD2" w:rsidRDefault="00393FD2" w:rsidP="006D31E1">
            <w:pPr>
              <w:spacing w:before="0" w:after="0"/>
              <w:jc w:val="center"/>
              <w:rPr>
                <w:color w:val="000000"/>
                <w:sz w:val="18"/>
                <w:szCs w:val="18"/>
              </w:rPr>
            </w:pPr>
          </w:p>
        </w:tc>
      </w:tr>
      <w:tr w:rsidR="009246AA" w:rsidRPr="00393FD2" w14:paraId="306D84A5"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06F55B14" w14:textId="5408263C"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DB3C51E" w14:textId="466DF8A1" w:rsidR="00393FD2" w:rsidRPr="00393FD2" w:rsidRDefault="00393FD2" w:rsidP="006D31E1">
            <w:pPr>
              <w:spacing w:before="0" w:after="0"/>
              <w:jc w:val="center"/>
              <w:rPr>
                <w:color w:val="000000"/>
                <w:sz w:val="18"/>
                <w:szCs w:val="18"/>
              </w:rPr>
            </w:pPr>
            <w:r w:rsidRPr="00393FD2">
              <w:rPr>
                <w:color w:val="000000"/>
                <w:sz w:val="18"/>
                <w:szCs w:val="18"/>
              </w:rPr>
              <w:t>CA-</w:t>
            </w:r>
            <w:r w:rsidR="00433252">
              <w:rPr>
                <w:color w:val="000000"/>
                <w:sz w:val="18"/>
                <w:szCs w:val="18"/>
              </w:rPr>
              <w:t>0</w:t>
            </w:r>
            <w:r w:rsidRPr="00393FD2">
              <w:rPr>
                <w:color w:val="000000"/>
                <w:sz w:val="18"/>
                <w:szCs w:val="18"/>
              </w:rPr>
              <w:t>7 (</w:t>
            </w:r>
            <w:r w:rsidR="004442C0">
              <w:rPr>
                <w:color w:val="000000"/>
                <w:sz w:val="18"/>
                <w:szCs w:val="18"/>
              </w:rPr>
              <w:t>0</w:t>
            </w:r>
            <w:r w:rsidRPr="00393FD2">
              <w:rPr>
                <w:color w:val="000000"/>
                <w:sz w:val="18"/>
                <w:szCs w:val="18"/>
              </w:rPr>
              <w:t>1) Independent Assessment</w:t>
            </w:r>
          </w:p>
        </w:tc>
        <w:tc>
          <w:tcPr>
            <w:tcW w:w="1350" w:type="dxa"/>
            <w:tcBorders>
              <w:top w:val="nil"/>
              <w:left w:val="nil"/>
              <w:bottom w:val="single" w:sz="8" w:space="0" w:color="auto"/>
              <w:right w:val="single" w:sz="8" w:space="0" w:color="auto"/>
            </w:tcBorders>
            <w:shd w:val="clear" w:color="auto" w:fill="auto"/>
            <w:vAlign w:val="center"/>
            <w:hideMark/>
          </w:tcPr>
          <w:p w14:paraId="449DC1E0" w14:textId="18CA4A6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3238E21" w14:textId="23963B4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6108D70"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340EC87F"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362E7C91" w14:textId="556BBF32" w:rsidR="00393FD2" w:rsidRPr="00393FD2" w:rsidRDefault="00393FD2" w:rsidP="006D31E1">
            <w:pPr>
              <w:spacing w:before="0" w:after="0"/>
              <w:jc w:val="center"/>
              <w:rPr>
                <w:color w:val="000000"/>
                <w:sz w:val="18"/>
                <w:szCs w:val="18"/>
              </w:rPr>
            </w:pPr>
          </w:p>
        </w:tc>
      </w:tr>
      <w:tr w:rsidR="009246AA" w:rsidRPr="00393FD2" w14:paraId="0DB86D8F"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748669BB" w14:textId="57AFACFA"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3932930" w14:textId="5E2076AC" w:rsidR="00393FD2" w:rsidRPr="00393FD2" w:rsidRDefault="00393FD2" w:rsidP="006D31E1">
            <w:pPr>
              <w:spacing w:before="0" w:after="0"/>
              <w:jc w:val="center"/>
              <w:rPr>
                <w:color w:val="000000"/>
                <w:sz w:val="18"/>
                <w:szCs w:val="18"/>
              </w:rPr>
            </w:pPr>
            <w:r w:rsidRPr="00393FD2">
              <w:rPr>
                <w:color w:val="000000"/>
                <w:sz w:val="18"/>
                <w:szCs w:val="18"/>
              </w:rPr>
              <w:t>CA-</w:t>
            </w:r>
            <w:r w:rsidR="00225E79">
              <w:rPr>
                <w:color w:val="000000"/>
                <w:sz w:val="18"/>
                <w:szCs w:val="18"/>
              </w:rPr>
              <w:t>0</w:t>
            </w:r>
            <w:r w:rsidRPr="00393FD2">
              <w:rPr>
                <w:color w:val="000000"/>
                <w:sz w:val="18"/>
                <w:szCs w:val="18"/>
              </w:rPr>
              <w:t>7 (</w:t>
            </w:r>
            <w:r w:rsidR="004442C0">
              <w:rPr>
                <w:color w:val="000000"/>
                <w:sz w:val="18"/>
                <w:szCs w:val="18"/>
              </w:rPr>
              <w:t>0</w:t>
            </w:r>
            <w:r w:rsidRPr="00393FD2">
              <w:rPr>
                <w:color w:val="000000"/>
                <w:sz w:val="18"/>
                <w:szCs w:val="18"/>
              </w:rPr>
              <w:t>3) Trend Analyses</w:t>
            </w:r>
          </w:p>
        </w:tc>
        <w:tc>
          <w:tcPr>
            <w:tcW w:w="1350" w:type="dxa"/>
            <w:tcBorders>
              <w:top w:val="nil"/>
              <w:left w:val="nil"/>
              <w:bottom w:val="single" w:sz="8" w:space="0" w:color="auto"/>
              <w:right w:val="single" w:sz="8" w:space="0" w:color="auto"/>
            </w:tcBorders>
            <w:shd w:val="clear" w:color="auto" w:fill="auto"/>
            <w:vAlign w:val="center"/>
            <w:hideMark/>
          </w:tcPr>
          <w:p w14:paraId="1F9FF2D4" w14:textId="2192BCC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6336111" w14:textId="1561E3E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C1FAFE8" w14:textId="67720B0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6AC0BE2" w14:textId="1D1E2F7D"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0150A436" w14:textId="2A10925F" w:rsidR="00393FD2" w:rsidRPr="00393FD2" w:rsidRDefault="00393FD2" w:rsidP="006D31E1">
            <w:pPr>
              <w:spacing w:before="0" w:after="0"/>
              <w:jc w:val="center"/>
              <w:rPr>
                <w:color w:val="000000"/>
                <w:sz w:val="18"/>
                <w:szCs w:val="18"/>
              </w:rPr>
            </w:pPr>
          </w:p>
        </w:tc>
      </w:tr>
      <w:tr w:rsidR="009246AA" w:rsidRPr="00393FD2" w14:paraId="65C06AA9"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774FB46E" w14:textId="098BE337"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7C9CF1E" w14:textId="2FC2F7FC" w:rsidR="00393FD2" w:rsidRPr="00393FD2" w:rsidRDefault="00393FD2" w:rsidP="006D31E1">
            <w:pPr>
              <w:spacing w:before="0" w:after="0"/>
              <w:jc w:val="center"/>
              <w:rPr>
                <w:color w:val="000000"/>
                <w:sz w:val="18"/>
                <w:szCs w:val="18"/>
              </w:rPr>
            </w:pPr>
            <w:r w:rsidRPr="00393FD2">
              <w:rPr>
                <w:color w:val="000000"/>
                <w:sz w:val="18"/>
                <w:szCs w:val="18"/>
              </w:rPr>
              <w:t>CA-</w:t>
            </w:r>
            <w:r w:rsidR="00225E79">
              <w:rPr>
                <w:color w:val="000000"/>
                <w:sz w:val="18"/>
                <w:szCs w:val="18"/>
              </w:rPr>
              <w:t>0</w:t>
            </w:r>
            <w:r w:rsidRPr="00393FD2">
              <w:rPr>
                <w:color w:val="000000"/>
                <w:sz w:val="18"/>
                <w:szCs w:val="18"/>
              </w:rPr>
              <w:t>8 Penetration Testing</w:t>
            </w:r>
          </w:p>
        </w:tc>
        <w:tc>
          <w:tcPr>
            <w:tcW w:w="1350" w:type="dxa"/>
            <w:tcBorders>
              <w:top w:val="nil"/>
              <w:left w:val="nil"/>
              <w:bottom w:val="single" w:sz="8" w:space="0" w:color="auto"/>
              <w:right w:val="single" w:sz="8" w:space="0" w:color="auto"/>
            </w:tcBorders>
            <w:shd w:val="clear" w:color="auto" w:fill="auto"/>
            <w:vAlign w:val="center"/>
            <w:hideMark/>
          </w:tcPr>
          <w:p w14:paraId="241B8A64" w14:textId="288F1F0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F98E5A9" w14:textId="15A709A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7AF5B3D" w14:textId="4429C33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D4BFAA4"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46DB4A5B" w14:textId="11326794" w:rsidR="00393FD2" w:rsidRPr="00393FD2" w:rsidRDefault="00393FD2" w:rsidP="006D31E1">
            <w:pPr>
              <w:spacing w:before="0" w:after="0"/>
              <w:jc w:val="center"/>
              <w:rPr>
                <w:color w:val="000000"/>
                <w:sz w:val="18"/>
                <w:szCs w:val="18"/>
              </w:rPr>
            </w:pPr>
          </w:p>
        </w:tc>
      </w:tr>
      <w:tr w:rsidR="009246AA" w:rsidRPr="00393FD2" w14:paraId="05077169"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21C8BAED" w14:textId="56987A23"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CB7CE4C" w14:textId="3348A8C4" w:rsidR="00393FD2" w:rsidRPr="00393FD2" w:rsidRDefault="00393FD2" w:rsidP="006D31E1">
            <w:pPr>
              <w:spacing w:before="0" w:after="0"/>
              <w:jc w:val="center"/>
              <w:rPr>
                <w:color w:val="000000"/>
                <w:sz w:val="18"/>
                <w:szCs w:val="18"/>
              </w:rPr>
            </w:pPr>
            <w:r w:rsidRPr="00393FD2">
              <w:rPr>
                <w:color w:val="000000"/>
                <w:sz w:val="18"/>
                <w:szCs w:val="18"/>
              </w:rPr>
              <w:t>CA-</w:t>
            </w:r>
            <w:r w:rsidR="00225E79">
              <w:rPr>
                <w:color w:val="000000"/>
                <w:sz w:val="18"/>
                <w:szCs w:val="18"/>
              </w:rPr>
              <w:t>0</w:t>
            </w:r>
            <w:r w:rsidRPr="00393FD2">
              <w:rPr>
                <w:color w:val="000000"/>
                <w:sz w:val="18"/>
                <w:szCs w:val="18"/>
              </w:rPr>
              <w:t>8 (</w:t>
            </w:r>
            <w:r w:rsidR="004442C0">
              <w:rPr>
                <w:color w:val="000000"/>
                <w:sz w:val="18"/>
                <w:szCs w:val="18"/>
              </w:rPr>
              <w:t>0</w:t>
            </w:r>
            <w:r w:rsidRPr="00393FD2">
              <w:rPr>
                <w:color w:val="000000"/>
                <w:sz w:val="18"/>
                <w:szCs w:val="18"/>
              </w:rPr>
              <w:t>1) Independent Penetration Agent Or Team</w:t>
            </w:r>
          </w:p>
        </w:tc>
        <w:tc>
          <w:tcPr>
            <w:tcW w:w="1350" w:type="dxa"/>
            <w:tcBorders>
              <w:top w:val="nil"/>
              <w:left w:val="nil"/>
              <w:bottom w:val="single" w:sz="8" w:space="0" w:color="auto"/>
              <w:right w:val="single" w:sz="8" w:space="0" w:color="auto"/>
            </w:tcBorders>
            <w:shd w:val="clear" w:color="auto" w:fill="auto"/>
            <w:vAlign w:val="center"/>
            <w:hideMark/>
          </w:tcPr>
          <w:p w14:paraId="2271F5EE" w14:textId="55BC496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8F46768" w14:textId="33587D1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32FC03F" w14:textId="64C477B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9EF04F4" w14:textId="6031411B"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619DFD33" w14:textId="5C9B874B" w:rsidR="00393FD2" w:rsidRPr="00393FD2" w:rsidRDefault="00393FD2" w:rsidP="006D31E1">
            <w:pPr>
              <w:spacing w:before="0" w:after="0"/>
              <w:jc w:val="center"/>
              <w:rPr>
                <w:color w:val="000000"/>
                <w:sz w:val="18"/>
                <w:szCs w:val="18"/>
              </w:rPr>
            </w:pPr>
          </w:p>
        </w:tc>
      </w:tr>
      <w:tr w:rsidR="009246AA" w:rsidRPr="00393FD2" w14:paraId="693B3F52"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0996817F" w14:textId="329283A8"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DF28906" w14:textId="723499AE" w:rsidR="00393FD2" w:rsidRPr="00393FD2" w:rsidRDefault="00393FD2" w:rsidP="006D31E1">
            <w:pPr>
              <w:spacing w:before="0" w:after="0"/>
              <w:jc w:val="center"/>
              <w:rPr>
                <w:color w:val="000000"/>
                <w:sz w:val="18"/>
                <w:szCs w:val="18"/>
              </w:rPr>
            </w:pPr>
            <w:r w:rsidRPr="00393FD2">
              <w:rPr>
                <w:color w:val="000000"/>
                <w:sz w:val="18"/>
                <w:szCs w:val="18"/>
              </w:rPr>
              <w:t>CA-</w:t>
            </w:r>
            <w:r w:rsidR="00225E79">
              <w:rPr>
                <w:color w:val="000000"/>
                <w:sz w:val="18"/>
                <w:szCs w:val="18"/>
              </w:rPr>
              <w:t>0</w:t>
            </w:r>
            <w:r w:rsidRPr="00393FD2">
              <w:rPr>
                <w:color w:val="000000"/>
                <w:sz w:val="18"/>
                <w:szCs w:val="18"/>
              </w:rPr>
              <w:t>8 (</w:t>
            </w:r>
            <w:r w:rsidR="004442C0">
              <w:rPr>
                <w:color w:val="000000"/>
                <w:sz w:val="18"/>
                <w:szCs w:val="18"/>
              </w:rPr>
              <w:t>0</w:t>
            </w:r>
            <w:r w:rsidRPr="00393FD2">
              <w:rPr>
                <w:color w:val="000000"/>
                <w:sz w:val="18"/>
                <w:szCs w:val="18"/>
              </w:rPr>
              <w:t>2) Red Team Exercises</w:t>
            </w:r>
          </w:p>
        </w:tc>
        <w:tc>
          <w:tcPr>
            <w:tcW w:w="1350" w:type="dxa"/>
            <w:tcBorders>
              <w:top w:val="nil"/>
              <w:left w:val="nil"/>
              <w:bottom w:val="single" w:sz="8" w:space="0" w:color="auto"/>
              <w:right w:val="single" w:sz="8" w:space="0" w:color="auto"/>
            </w:tcBorders>
            <w:shd w:val="clear" w:color="auto" w:fill="auto"/>
            <w:vAlign w:val="center"/>
            <w:hideMark/>
          </w:tcPr>
          <w:p w14:paraId="0C7FAB9C" w14:textId="55A223F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8E73FE3" w14:textId="484A546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A8AB47D" w14:textId="6695E56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63B1520" w14:textId="1F8EEB1A"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13A62DE4" w14:textId="48DE04E2" w:rsidR="00393FD2" w:rsidRPr="00393FD2" w:rsidRDefault="00393FD2" w:rsidP="006D31E1">
            <w:pPr>
              <w:spacing w:before="0" w:after="0"/>
              <w:jc w:val="center"/>
              <w:rPr>
                <w:color w:val="000000"/>
                <w:sz w:val="18"/>
                <w:szCs w:val="18"/>
              </w:rPr>
            </w:pPr>
          </w:p>
        </w:tc>
      </w:tr>
      <w:tr w:rsidR="009246AA" w:rsidRPr="00393FD2" w14:paraId="71540145"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20F90F2C" w14:textId="39D18FEF"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DC7D16C" w14:textId="59FE1127" w:rsidR="00393FD2" w:rsidRPr="00393FD2" w:rsidRDefault="00393FD2" w:rsidP="006D31E1">
            <w:pPr>
              <w:spacing w:before="0" w:after="0"/>
              <w:jc w:val="center"/>
              <w:rPr>
                <w:color w:val="000000"/>
                <w:sz w:val="18"/>
                <w:szCs w:val="18"/>
              </w:rPr>
            </w:pPr>
            <w:r w:rsidRPr="00393FD2">
              <w:rPr>
                <w:color w:val="000000"/>
                <w:sz w:val="18"/>
                <w:szCs w:val="18"/>
              </w:rPr>
              <w:t>CA-</w:t>
            </w:r>
            <w:r w:rsidR="00225E79">
              <w:rPr>
                <w:color w:val="000000"/>
                <w:sz w:val="18"/>
                <w:szCs w:val="18"/>
              </w:rPr>
              <w:t>0</w:t>
            </w:r>
            <w:r w:rsidRPr="00393FD2">
              <w:rPr>
                <w:color w:val="000000"/>
                <w:sz w:val="18"/>
                <w:szCs w:val="18"/>
              </w:rPr>
              <w:t>9 Internal System Connections</w:t>
            </w:r>
          </w:p>
        </w:tc>
        <w:tc>
          <w:tcPr>
            <w:tcW w:w="1350" w:type="dxa"/>
            <w:tcBorders>
              <w:top w:val="nil"/>
              <w:left w:val="nil"/>
              <w:bottom w:val="single" w:sz="8" w:space="0" w:color="auto"/>
              <w:right w:val="single" w:sz="8" w:space="0" w:color="auto"/>
            </w:tcBorders>
            <w:shd w:val="clear" w:color="auto" w:fill="auto"/>
            <w:vAlign w:val="center"/>
            <w:hideMark/>
          </w:tcPr>
          <w:p w14:paraId="45B9C5D2" w14:textId="06CF004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2E6DBDD"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6D8D6734"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64BD1F64"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466A2681" w14:textId="4E49A64A" w:rsidR="00393FD2" w:rsidRPr="00393FD2" w:rsidRDefault="00393FD2" w:rsidP="006D31E1">
            <w:pPr>
              <w:spacing w:before="0" w:after="0"/>
              <w:jc w:val="center"/>
              <w:rPr>
                <w:color w:val="000000"/>
                <w:sz w:val="18"/>
                <w:szCs w:val="18"/>
              </w:rPr>
            </w:pPr>
          </w:p>
        </w:tc>
      </w:tr>
      <w:tr w:rsidR="009246AA" w:rsidRPr="00393FD2" w14:paraId="00E01374"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3EC1AF2D" w14:textId="378B9DBD"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76A159C" w14:textId="387E4336" w:rsidR="00393FD2" w:rsidRPr="00393FD2" w:rsidRDefault="00393FD2" w:rsidP="006D31E1">
            <w:pPr>
              <w:spacing w:before="0" w:after="0"/>
              <w:jc w:val="center"/>
              <w:rPr>
                <w:color w:val="000000"/>
                <w:sz w:val="18"/>
                <w:szCs w:val="18"/>
              </w:rPr>
            </w:pPr>
            <w:r w:rsidRPr="00393FD2">
              <w:rPr>
                <w:color w:val="000000"/>
                <w:sz w:val="18"/>
                <w:szCs w:val="18"/>
              </w:rPr>
              <w:t>CA-</w:t>
            </w:r>
            <w:r w:rsidR="00225E79">
              <w:rPr>
                <w:color w:val="000000"/>
                <w:sz w:val="18"/>
                <w:szCs w:val="18"/>
              </w:rPr>
              <w:t>0</w:t>
            </w:r>
            <w:r w:rsidRPr="00393FD2">
              <w:rPr>
                <w:color w:val="000000"/>
                <w:sz w:val="18"/>
                <w:szCs w:val="18"/>
              </w:rPr>
              <w:t>9 (</w:t>
            </w:r>
            <w:r w:rsidR="004442C0">
              <w:rPr>
                <w:color w:val="000000"/>
                <w:sz w:val="18"/>
                <w:szCs w:val="18"/>
              </w:rPr>
              <w:t>0</w:t>
            </w:r>
            <w:r w:rsidRPr="00393FD2">
              <w:rPr>
                <w:color w:val="000000"/>
                <w:sz w:val="18"/>
                <w:szCs w:val="18"/>
              </w:rPr>
              <w:t>1) Security Compliance Checks</w:t>
            </w:r>
          </w:p>
        </w:tc>
        <w:tc>
          <w:tcPr>
            <w:tcW w:w="1350" w:type="dxa"/>
            <w:tcBorders>
              <w:top w:val="nil"/>
              <w:left w:val="nil"/>
              <w:bottom w:val="single" w:sz="8" w:space="0" w:color="auto"/>
              <w:right w:val="single" w:sz="8" w:space="0" w:color="auto"/>
            </w:tcBorders>
            <w:shd w:val="clear" w:color="auto" w:fill="auto"/>
            <w:vAlign w:val="center"/>
            <w:hideMark/>
          </w:tcPr>
          <w:p w14:paraId="2BCBC75B" w14:textId="7A7D353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3ABC50D" w14:textId="306F014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FB35924" w14:textId="2D91D91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E6F969E" w14:textId="4F421355"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69F1EB63" w14:textId="34EC84C3" w:rsidR="00393FD2" w:rsidRPr="00393FD2" w:rsidRDefault="00393FD2" w:rsidP="006D31E1">
            <w:pPr>
              <w:spacing w:before="0" w:after="0"/>
              <w:jc w:val="center"/>
              <w:rPr>
                <w:color w:val="000000"/>
                <w:sz w:val="18"/>
                <w:szCs w:val="18"/>
              </w:rPr>
            </w:pPr>
          </w:p>
        </w:tc>
      </w:tr>
      <w:tr w:rsidR="009246AA" w:rsidRPr="00393FD2" w14:paraId="72311544"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2F56FE7E" w14:textId="022F344E"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76DE7D7" w14:textId="519C450A" w:rsidR="00393FD2" w:rsidRPr="00393FD2" w:rsidRDefault="00393FD2" w:rsidP="006D31E1">
            <w:pPr>
              <w:spacing w:before="0" w:after="0"/>
              <w:jc w:val="center"/>
              <w:rPr>
                <w:color w:val="000000"/>
                <w:sz w:val="18"/>
                <w:szCs w:val="18"/>
              </w:rPr>
            </w:pPr>
            <w:r w:rsidRPr="00393FD2">
              <w:rPr>
                <w:color w:val="000000"/>
                <w:sz w:val="18"/>
                <w:szCs w:val="18"/>
              </w:rPr>
              <w:t>C</w:t>
            </w:r>
            <w:r w:rsidR="00D403D0">
              <w:rPr>
                <w:color w:val="000000"/>
                <w:sz w:val="18"/>
                <w:szCs w:val="18"/>
              </w:rPr>
              <w:t>A</w:t>
            </w:r>
            <w:r w:rsidRPr="00393FD2">
              <w:rPr>
                <w:color w:val="000000"/>
                <w:sz w:val="18"/>
                <w:szCs w:val="18"/>
              </w:rPr>
              <w:t xml:space="preserve"> Family Security Controls Detail, Comment And Summary</w:t>
            </w:r>
          </w:p>
        </w:tc>
        <w:tc>
          <w:tcPr>
            <w:tcW w:w="1350" w:type="dxa"/>
            <w:tcBorders>
              <w:top w:val="nil"/>
              <w:left w:val="nil"/>
              <w:bottom w:val="single" w:sz="8" w:space="0" w:color="auto"/>
              <w:right w:val="single" w:sz="8" w:space="0" w:color="auto"/>
            </w:tcBorders>
            <w:shd w:val="clear" w:color="auto" w:fill="auto"/>
            <w:vAlign w:val="center"/>
            <w:hideMark/>
          </w:tcPr>
          <w:p w14:paraId="0E63EDB3" w14:textId="5E76FC1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AA2ABF1" w14:textId="15B0E35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DAB1411" w14:textId="3E0DEE7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72DB002" w14:textId="37827372"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5EC622C7" w14:textId="2293ADF0" w:rsidR="00393FD2" w:rsidRPr="00393FD2" w:rsidRDefault="00393FD2" w:rsidP="006D31E1">
            <w:pPr>
              <w:spacing w:before="0" w:after="0"/>
              <w:jc w:val="center"/>
              <w:rPr>
                <w:color w:val="000000"/>
                <w:sz w:val="18"/>
                <w:szCs w:val="18"/>
              </w:rPr>
            </w:pPr>
          </w:p>
        </w:tc>
      </w:tr>
      <w:tr w:rsidR="00B41DB5" w:rsidRPr="00393FD2" w14:paraId="152BB9F9" w14:textId="77777777" w:rsidTr="00237F8B">
        <w:trPr>
          <w:trHeight w:val="367"/>
          <w:jc w:val="center"/>
        </w:trPr>
        <w:tc>
          <w:tcPr>
            <w:tcW w:w="9340" w:type="dxa"/>
            <w:gridSpan w:val="7"/>
            <w:tcBorders>
              <w:top w:val="nil"/>
              <w:left w:val="single" w:sz="8" w:space="0" w:color="auto"/>
              <w:bottom w:val="single" w:sz="8" w:space="0" w:color="auto"/>
              <w:right w:val="single" w:sz="8" w:space="0" w:color="auto"/>
            </w:tcBorders>
            <w:shd w:val="clear" w:color="auto" w:fill="B8CCE5"/>
            <w:vAlign w:val="center"/>
          </w:tcPr>
          <w:p w14:paraId="16389EAB" w14:textId="31A38926" w:rsidR="00B41DB5" w:rsidRPr="00005751" w:rsidRDefault="00005751" w:rsidP="00005751">
            <w:pPr>
              <w:spacing w:before="0" w:after="0"/>
              <w:jc w:val="center"/>
              <w:rPr>
                <w:b/>
                <w:bCs/>
                <w:color w:val="F2F2F2" w:themeColor="background1" w:themeShade="F2"/>
                <w:sz w:val="20"/>
              </w:rPr>
            </w:pPr>
            <w:r w:rsidRPr="00237F8B">
              <w:rPr>
                <w:b/>
                <w:bCs/>
                <w:sz w:val="20"/>
              </w:rPr>
              <w:t>Configuration Management (CM) Family</w:t>
            </w:r>
          </w:p>
        </w:tc>
      </w:tr>
      <w:tr w:rsidR="009246AA" w:rsidRPr="00393FD2" w14:paraId="186E5C66"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498A539B" w14:textId="236A2A4F"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AB64C74" w14:textId="6FC78B2A" w:rsidR="00393FD2" w:rsidRPr="00393FD2" w:rsidRDefault="00393FD2" w:rsidP="006D31E1">
            <w:pPr>
              <w:spacing w:before="0" w:after="0"/>
              <w:jc w:val="center"/>
              <w:rPr>
                <w:color w:val="000000"/>
                <w:sz w:val="18"/>
                <w:szCs w:val="18"/>
              </w:rPr>
            </w:pPr>
            <w:r w:rsidRPr="00393FD2">
              <w:rPr>
                <w:color w:val="000000"/>
                <w:sz w:val="18"/>
                <w:szCs w:val="18"/>
              </w:rPr>
              <w:t>CM-</w:t>
            </w:r>
            <w:r w:rsidR="00225E79">
              <w:rPr>
                <w:color w:val="000000"/>
                <w:sz w:val="18"/>
                <w:szCs w:val="18"/>
              </w:rPr>
              <w:t>0</w:t>
            </w:r>
            <w:r w:rsidRPr="00393FD2">
              <w:rPr>
                <w:color w:val="000000"/>
                <w:sz w:val="18"/>
                <w:szCs w:val="18"/>
              </w:rPr>
              <w:t>1 Configuration Management Policy And Procedures</w:t>
            </w:r>
          </w:p>
        </w:tc>
        <w:tc>
          <w:tcPr>
            <w:tcW w:w="1350" w:type="dxa"/>
            <w:tcBorders>
              <w:top w:val="nil"/>
              <w:left w:val="nil"/>
              <w:bottom w:val="single" w:sz="8" w:space="0" w:color="auto"/>
              <w:right w:val="single" w:sz="8" w:space="0" w:color="auto"/>
            </w:tcBorders>
            <w:shd w:val="clear" w:color="auto" w:fill="auto"/>
            <w:vAlign w:val="center"/>
            <w:hideMark/>
          </w:tcPr>
          <w:p w14:paraId="1E9FF49B" w14:textId="00A96F1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9779873"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7C20722E"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03C9390A"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599DDE84" w14:textId="7F18848C" w:rsidR="00393FD2" w:rsidRPr="00393FD2" w:rsidRDefault="00393FD2" w:rsidP="006D31E1">
            <w:pPr>
              <w:spacing w:before="0" w:after="0"/>
              <w:jc w:val="center"/>
              <w:rPr>
                <w:color w:val="000000"/>
                <w:sz w:val="18"/>
                <w:szCs w:val="18"/>
              </w:rPr>
            </w:pPr>
          </w:p>
        </w:tc>
      </w:tr>
      <w:tr w:rsidR="009246AA" w:rsidRPr="00393FD2" w14:paraId="14F7E4DE"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5CDB84DA" w14:textId="3AE5D76A"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C848A31" w14:textId="39E1E0F2" w:rsidR="00393FD2" w:rsidRPr="00393FD2" w:rsidRDefault="00393FD2" w:rsidP="006D31E1">
            <w:pPr>
              <w:spacing w:before="0" w:after="0"/>
              <w:jc w:val="center"/>
              <w:rPr>
                <w:color w:val="000000"/>
                <w:sz w:val="18"/>
                <w:szCs w:val="18"/>
              </w:rPr>
            </w:pPr>
            <w:r w:rsidRPr="00393FD2">
              <w:rPr>
                <w:color w:val="000000"/>
                <w:sz w:val="18"/>
                <w:szCs w:val="18"/>
              </w:rPr>
              <w:t>CM-</w:t>
            </w:r>
            <w:r w:rsidR="00225E79">
              <w:rPr>
                <w:color w:val="000000"/>
                <w:sz w:val="18"/>
                <w:szCs w:val="18"/>
              </w:rPr>
              <w:t>0</w:t>
            </w:r>
            <w:r w:rsidRPr="00393FD2">
              <w:rPr>
                <w:color w:val="000000"/>
                <w:sz w:val="18"/>
                <w:szCs w:val="18"/>
              </w:rPr>
              <w:t>2 Baseline Configuration</w:t>
            </w:r>
          </w:p>
        </w:tc>
        <w:tc>
          <w:tcPr>
            <w:tcW w:w="1350" w:type="dxa"/>
            <w:tcBorders>
              <w:top w:val="nil"/>
              <w:left w:val="nil"/>
              <w:bottom w:val="single" w:sz="8" w:space="0" w:color="auto"/>
              <w:right w:val="single" w:sz="8" w:space="0" w:color="auto"/>
            </w:tcBorders>
            <w:shd w:val="clear" w:color="auto" w:fill="auto"/>
            <w:vAlign w:val="center"/>
            <w:hideMark/>
          </w:tcPr>
          <w:p w14:paraId="33B66254" w14:textId="6026A3E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6E6F2F9"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15043F15"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5EF4CF6F"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70C6C81D" w14:textId="456B3075" w:rsidR="00393FD2" w:rsidRPr="00393FD2" w:rsidRDefault="00393FD2" w:rsidP="006D31E1">
            <w:pPr>
              <w:spacing w:before="0" w:after="0"/>
              <w:jc w:val="center"/>
              <w:rPr>
                <w:color w:val="000000"/>
                <w:sz w:val="18"/>
                <w:szCs w:val="18"/>
              </w:rPr>
            </w:pPr>
          </w:p>
        </w:tc>
      </w:tr>
      <w:tr w:rsidR="009246AA" w:rsidRPr="00393FD2" w14:paraId="6769736B"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0513D485" w14:textId="1E85D89F"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4CCAACF" w14:textId="7DAE8FAD" w:rsidR="00393FD2" w:rsidRPr="00393FD2" w:rsidRDefault="00393FD2" w:rsidP="006D31E1">
            <w:pPr>
              <w:spacing w:before="0" w:after="0"/>
              <w:jc w:val="center"/>
              <w:rPr>
                <w:color w:val="000000"/>
                <w:sz w:val="18"/>
                <w:szCs w:val="18"/>
              </w:rPr>
            </w:pPr>
            <w:r w:rsidRPr="00393FD2">
              <w:rPr>
                <w:color w:val="000000"/>
                <w:sz w:val="18"/>
                <w:szCs w:val="18"/>
              </w:rPr>
              <w:t>CM-</w:t>
            </w:r>
            <w:r w:rsidR="00225E79">
              <w:rPr>
                <w:color w:val="000000"/>
                <w:sz w:val="18"/>
                <w:szCs w:val="18"/>
              </w:rPr>
              <w:t>0</w:t>
            </w:r>
            <w:r w:rsidRPr="00393FD2">
              <w:rPr>
                <w:color w:val="000000"/>
                <w:sz w:val="18"/>
                <w:szCs w:val="18"/>
              </w:rPr>
              <w:t>2 (</w:t>
            </w:r>
            <w:r w:rsidR="004442C0">
              <w:rPr>
                <w:color w:val="000000"/>
                <w:sz w:val="18"/>
                <w:szCs w:val="18"/>
              </w:rPr>
              <w:t>0</w:t>
            </w:r>
            <w:r w:rsidRPr="00393FD2">
              <w:rPr>
                <w:color w:val="000000"/>
                <w:sz w:val="18"/>
                <w:szCs w:val="18"/>
              </w:rPr>
              <w:t>1) Reviews And Updates</w:t>
            </w:r>
          </w:p>
        </w:tc>
        <w:tc>
          <w:tcPr>
            <w:tcW w:w="1350" w:type="dxa"/>
            <w:tcBorders>
              <w:top w:val="nil"/>
              <w:left w:val="nil"/>
              <w:bottom w:val="single" w:sz="8" w:space="0" w:color="auto"/>
              <w:right w:val="single" w:sz="8" w:space="0" w:color="auto"/>
            </w:tcBorders>
            <w:shd w:val="clear" w:color="auto" w:fill="auto"/>
            <w:vAlign w:val="center"/>
            <w:hideMark/>
          </w:tcPr>
          <w:p w14:paraId="1AC1C5C1" w14:textId="6C78FDE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6CC4EF0" w14:textId="78B2846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6FD0E27"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2514B427"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265008AC" w14:textId="738D4CE2" w:rsidR="00393FD2" w:rsidRPr="00393FD2" w:rsidRDefault="00393FD2" w:rsidP="006D31E1">
            <w:pPr>
              <w:spacing w:before="0" w:after="0"/>
              <w:jc w:val="center"/>
              <w:rPr>
                <w:color w:val="000000"/>
                <w:sz w:val="18"/>
                <w:szCs w:val="18"/>
              </w:rPr>
            </w:pPr>
          </w:p>
        </w:tc>
      </w:tr>
      <w:tr w:rsidR="009246AA" w:rsidRPr="00393FD2" w14:paraId="670C1707"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537DADE8" w14:textId="0FD420CF"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785758D" w14:textId="380A5A25" w:rsidR="00393FD2" w:rsidRPr="00393FD2" w:rsidRDefault="00393FD2" w:rsidP="006D31E1">
            <w:pPr>
              <w:spacing w:before="0" w:after="0"/>
              <w:jc w:val="center"/>
              <w:rPr>
                <w:color w:val="000000"/>
                <w:sz w:val="18"/>
                <w:szCs w:val="18"/>
              </w:rPr>
            </w:pPr>
            <w:r w:rsidRPr="00393FD2">
              <w:rPr>
                <w:color w:val="000000"/>
                <w:sz w:val="18"/>
                <w:szCs w:val="18"/>
              </w:rPr>
              <w:t>CM-</w:t>
            </w:r>
            <w:r w:rsidR="00225E79">
              <w:rPr>
                <w:color w:val="000000"/>
                <w:sz w:val="18"/>
                <w:szCs w:val="18"/>
              </w:rPr>
              <w:t>0</w:t>
            </w:r>
            <w:r w:rsidRPr="00393FD2">
              <w:rPr>
                <w:color w:val="000000"/>
                <w:sz w:val="18"/>
                <w:szCs w:val="18"/>
              </w:rPr>
              <w:t>2 (</w:t>
            </w:r>
            <w:r w:rsidR="004442C0">
              <w:rPr>
                <w:color w:val="000000"/>
                <w:sz w:val="18"/>
                <w:szCs w:val="18"/>
              </w:rPr>
              <w:t>0</w:t>
            </w:r>
            <w:r w:rsidRPr="00393FD2">
              <w:rPr>
                <w:color w:val="000000"/>
                <w:sz w:val="18"/>
                <w:szCs w:val="18"/>
              </w:rPr>
              <w:t>2) Automation Support For Accuracy</w:t>
            </w:r>
            <w:r w:rsidR="003A287C">
              <w:rPr>
                <w:color w:val="000000"/>
                <w:sz w:val="18"/>
                <w:szCs w:val="18"/>
              </w:rPr>
              <w:t xml:space="preserve"> </w:t>
            </w:r>
            <w:r w:rsidRPr="00393FD2">
              <w:rPr>
                <w:color w:val="000000"/>
                <w:sz w:val="18"/>
                <w:szCs w:val="18"/>
              </w:rPr>
              <w:t>/</w:t>
            </w:r>
            <w:r w:rsidR="003A287C">
              <w:rPr>
                <w:color w:val="000000"/>
                <w:sz w:val="18"/>
                <w:szCs w:val="18"/>
              </w:rPr>
              <w:t xml:space="preserve"> </w:t>
            </w:r>
            <w:r w:rsidRPr="00393FD2">
              <w:rPr>
                <w:color w:val="000000"/>
                <w:sz w:val="18"/>
                <w:szCs w:val="18"/>
              </w:rPr>
              <w:t>Currency</w:t>
            </w:r>
          </w:p>
        </w:tc>
        <w:tc>
          <w:tcPr>
            <w:tcW w:w="1350" w:type="dxa"/>
            <w:tcBorders>
              <w:top w:val="nil"/>
              <w:left w:val="nil"/>
              <w:bottom w:val="single" w:sz="8" w:space="0" w:color="auto"/>
              <w:right w:val="single" w:sz="8" w:space="0" w:color="auto"/>
            </w:tcBorders>
            <w:shd w:val="clear" w:color="auto" w:fill="auto"/>
            <w:vAlign w:val="center"/>
            <w:hideMark/>
          </w:tcPr>
          <w:p w14:paraId="75FB54A5" w14:textId="2F9E4E6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5EB4782" w14:textId="67323D2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E2332F2" w14:textId="0D61C1F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7665D42"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0D1483AC" w14:textId="7A59DED0" w:rsidR="00393FD2" w:rsidRPr="00393FD2" w:rsidRDefault="00393FD2" w:rsidP="006D31E1">
            <w:pPr>
              <w:spacing w:before="0" w:after="0"/>
              <w:jc w:val="center"/>
              <w:rPr>
                <w:color w:val="000000"/>
                <w:sz w:val="18"/>
                <w:szCs w:val="18"/>
              </w:rPr>
            </w:pPr>
          </w:p>
        </w:tc>
      </w:tr>
      <w:tr w:rsidR="009246AA" w:rsidRPr="00393FD2" w14:paraId="4877A3C8"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55DC5490" w14:textId="57FB5EE5"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0A4FD2C" w14:textId="4E06E41C" w:rsidR="00393FD2" w:rsidRPr="00393FD2" w:rsidRDefault="00393FD2" w:rsidP="006D31E1">
            <w:pPr>
              <w:spacing w:before="0" w:after="0"/>
              <w:jc w:val="center"/>
              <w:rPr>
                <w:color w:val="000000"/>
                <w:sz w:val="18"/>
                <w:szCs w:val="18"/>
              </w:rPr>
            </w:pPr>
            <w:r w:rsidRPr="00393FD2">
              <w:rPr>
                <w:color w:val="000000"/>
                <w:sz w:val="18"/>
                <w:szCs w:val="18"/>
              </w:rPr>
              <w:t>CM-</w:t>
            </w:r>
            <w:r w:rsidR="00225E79">
              <w:rPr>
                <w:color w:val="000000"/>
                <w:sz w:val="18"/>
                <w:szCs w:val="18"/>
              </w:rPr>
              <w:t>0</w:t>
            </w:r>
            <w:r w:rsidRPr="00393FD2">
              <w:rPr>
                <w:color w:val="000000"/>
                <w:sz w:val="18"/>
                <w:szCs w:val="18"/>
              </w:rPr>
              <w:t>2 (</w:t>
            </w:r>
            <w:r w:rsidR="004442C0">
              <w:rPr>
                <w:color w:val="000000"/>
                <w:sz w:val="18"/>
                <w:szCs w:val="18"/>
              </w:rPr>
              <w:t>0</w:t>
            </w:r>
            <w:r w:rsidRPr="00393FD2">
              <w:rPr>
                <w:color w:val="000000"/>
                <w:sz w:val="18"/>
                <w:szCs w:val="18"/>
              </w:rPr>
              <w:t>3) Retention Of Previous Configuration</w:t>
            </w:r>
          </w:p>
        </w:tc>
        <w:tc>
          <w:tcPr>
            <w:tcW w:w="1350" w:type="dxa"/>
            <w:tcBorders>
              <w:top w:val="nil"/>
              <w:left w:val="nil"/>
              <w:bottom w:val="single" w:sz="8" w:space="0" w:color="auto"/>
              <w:right w:val="single" w:sz="8" w:space="0" w:color="auto"/>
            </w:tcBorders>
            <w:shd w:val="clear" w:color="auto" w:fill="auto"/>
            <w:vAlign w:val="center"/>
            <w:hideMark/>
          </w:tcPr>
          <w:p w14:paraId="549120D4" w14:textId="138EA3A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EA5466C" w14:textId="6228A07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58B87A3"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54DF28FE"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10347BA2" w14:textId="4BA01566" w:rsidR="00393FD2" w:rsidRPr="00393FD2" w:rsidRDefault="00393FD2" w:rsidP="006D31E1">
            <w:pPr>
              <w:spacing w:before="0" w:after="0"/>
              <w:jc w:val="center"/>
              <w:rPr>
                <w:color w:val="000000"/>
                <w:sz w:val="18"/>
                <w:szCs w:val="18"/>
              </w:rPr>
            </w:pPr>
          </w:p>
        </w:tc>
      </w:tr>
      <w:tr w:rsidR="009246AA" w:rsidRPr="00393FD2" w14:paraId="7784B536"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30D316C2" w14:textId="61744BC9"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D1CE7EB" w14:textId="2B618902" w:rsidR="00393FD2" w:rsidRPr="00393FD2" w:rsidRDefault="00393FD2" w:rsidP="006D31E1">
            <w:pPr>
              <w:spacing w:before="0" w:after="0"/>
              <w:jc w:val="center"/>
              <w:rPr>
                <w:color w:val="000000"/>
                <w:sz w:val="18"/>
                <w:szCs w:val="18"/>
              </w:rPr>
            </w:pPr>
            <w:r w:rsidRPr="00393FD2">
              <w:rPr>
                <w:color w:val="000000"/>
                <w:sz w:val="18"/>
                <w:szCs w:val="18"/>
              </w:rPr>
              <w:t>CM-</w:t>
            </w:r>
            <w:r w:rsidR="00225E79">
              <w:rPr>
                <w:color w:val="000000"/>
                <w:sz w:val="18"/>
                <w:szCs w:val="18"/>
              </w:rPr>
              <w:t>0</w:t>
            </w:r>
            <w:r w:rsidRPr="00393FD2">
              <w:rPr>
                <w:color w:val="000000"/>
                <w:sz w:val="18"/>
                <w:szCs w:val="18"/>
              </w:rPr>
              <w:t>2 (</w:t>
            </w:r>
            <w:r w:rsidR="004442C0">
              <w:rPr>
                <w:color w:val="000000"/>
                <w:sz w:val="18"/>
                <w:szCs w:val="18"/>
              </w:rPr>
              <w:t>0</w:t>
            </w:r>
            <w:r w:rsidRPr="00393FD2">
              <w:rPr>
                <w:color w:val="000000"/>
                <w:sz w:val="18"/>
                <w:szCs w:val="18"/>
              </w:rPr>
              <w:t>6) Development And Test Environments</w:t>
            </w:r>
          </w:p>
        </w:tc>
        <w:tc>
          <w:tcPr>
            <w:tcW w:w="1350" w:type="dxa"/>
            <w:tcBorders>
              <w:top w:val="nil"/>
              <w:left w:val="nil"/>
              <w:bottom w:val="single" w:sz="8" w:space="0" w:color="auto"/>
              <w:right w:val="single" w:sz="8" w:space="0" w:color="auto"/>
            </w:tcBorders>
            <w:shd w:val="clear" w:color="auto" w:fill="auto"/>
            <w:vAlign w:val="center"/>
            <w:hideMark/>
          </w:tcPr>
          <w:p w14:paraId="48F9FB3C" w14:textId="5AD06EF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92816F9" w14:textId="093D008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20610B1" w14:textId="0448E60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DBB4605" w14:textId="7BAD3E81"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247A00FD" w14:textId="4043E242" w:rsidR="00393FD2" w:rsidRPr="00393FD2" w:rsidRDefault="00393FD2" w:rsidP="006D31E1">
            <w:pPr>
              <w:spacing w:before="0" w:after="0"/>
              <w:jc w:val="center"/>
              <w:rPr>
                <w:color w:val="000000"/>
                <w:sz w:val="18"/>
                <w:szCs w:val="18"/>
              </w:rPr>
            </w:pPr>
          </w:p>
        </w:tc>
      </w:tr>
      <w:tr w:rsidR="009246AA" w:rsidRPr="00393FD2" w14:paraId="75109B43"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3928C783" w14:textId="458C3AA2"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C7ABFD5" w14:textId="6AC8D985" w:rsidR="00393FD2" w:rsidRPr="00393FD2" w:rsidRDefault="00393FD2" w:rsidP="006D31E1">
            <w:pPr>
              <w:spacing w:before="0" w:after="0"/>
              <w:jc w:val="center"/>
              <w:rPr>
                <w:color w:val="000000"/>
                <w:sz w:val="18"/>
                <w:szCs w:val="18"/>
              </w:rPr>
            </w:pPr>
            <w:r w:rsidRPr="00393FD2">
              <w:rPr>
                <w:color w:val="000000"/>
                <w:sz w:val="18"/>
                <w:szCs w:val="18"/>
              </w:rPr>
              <w:t>CM-</w:t>
            </w:r>
            <w:r w:rsidR="00634AAF">
              <w:rPr>
                <w:color w:val="000000"/>
                <w:sz w:val="18"/>
                <w:szCs w:val="18"/>
              </w:rPr>
              <w:t>0</w:t>
            </w:r>
            <w:r w:rsidRPr="00393FD2">
              <w:rPr>
                <w:color w:val="000000"/>
                <w:sz w:val="18"/>
                <w:szCs w:val="18"/>
              </w:rPr>
              <w:t>2</w:t>
            </w:r>
            <w:r w:rsidR="00D403D0">
              <w:rPr>
                <w:color w:val="000000"/>
                <w:sz w:val="18"/>
                <w:szCs w:val="18"/>
              </w:rPr>
              <w:t xml:space="preserve"> </w:t>
            </w:r>
            <w:r w:rsidRPr="00393FD2">
              <w:rPr>
                <w:color w:val="000000"/>
                <w:sz w:val="18"/>
                <w:szCs w:val="18"/>
              </w:rPr>
              <w:t>(</w:t>
            </w:r>
            <w:r w:rsidR="004442C0">
              <w:rPr>
                <w:color w:val="000000"/>
                <w:sz w:val="18"/>
                <w:szCs w:val="18"/>
              </w:rPr>
              <w:t>0</w:t>
            </w:r>
            <w:r w:rsidRPr="00393FD2">
              <w:rPr>
                <w:color w:val="000000"/>
                <w:sz w:val="18"/>
                <w:szCs w:val="18"/>
              </w:rPr>
              <w:t>7) Configure Systems, Components, Or Devices For High-Risk Areas</w:t>
            </w:r>
          </w:p>
        </w:tc>
        <w:tc>
          <w:tcPr>
            <w:tcW w:w="1350" w:type="dxa"/>
            <w:tcBorders>
              <w:top w:val="nil"/>
              <w:left w:val="nil"/>
              <w:bottom w:val="single" w:sz="8" w:space="0" w:color="auto"/>
              <w:right w:val="single" w:sz="8" w:space="0" w:color="auto"/>
            </w:tcBorders>
            <w:shd w:val="clear" w:color="auto" w:fill="auto"/>
            <w:vAlign w:val="center"/>
            <w:hideMark/>
          </w:tcPr>
          <w:p w14:paraId="3C1E4704" w14:textId="04F0AF9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09728DC" w14:textId="208D484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20779E7"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23DC8808"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5E5B7126" w14:textId="671B1233" w:rsidR="00393FD2" w:rsidRPr="00393FD2" w:rsidRDefault="00393FD2" w:rsidP="006D31E1">
            <w:pPr>
              <w:spacing w:before="0" w:after="0"/>
              <w:jc w:val="center"/>
              <w:rPr>
                <w:color w:val="000000"/>
                <w:sz w:val="18"/>
                <w:szCs w:val="18"/>
              </w:rPr>
            </w:pPr>
          </w:p>
        </w:tc>
      </w:tr>
      <w:tr w:rsidR="009246AA" w:rsidRPr="00393FD2" w14:paraId="6A6E0724"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19215F17" w14:textId="2FB21FCF"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049B1AD" w14:textId="728479B7" w:rsidR="00393FD2" w:rsidRPr="00393FD2" w:rsidRDefault="00393FD2" w:rsidP="006D31E1">
            <w:pPr>
              <w:spacing w:before="0" w:after="0"/>
              <w:jc w:val="center"/>
              <w:rPr>
                <w:color w:val="000000"/>
                <w:sz w:val="18"/>
                <w:szCs w:val="18"/>
              </w:rPr>
            </w:pPr>
            <w:r w:rsidRPr="00393FD2">
              <w:rPr>
                <w:color w:val="000000"/>
                <w:sz w:val="18"/>
                <w:szCs w:val="18"/>
              </w:rPr>
              <w:t>CM-</w:t>
            </w:r>
            <w:r w:rsidR="00634AAF">
              <w:rPr>
                <w:color w:val="000000"/>
                <w:sz w:val="18"/>
                <w:szCs w:val="18"/>
              </w:rPr>
              <w:t>0</w:t>
            </w:r>
            <w:r w:rsidRPr="00393FD2">
              <w:rPr>
                <w:color w:val="000000"/>
                <w:sz w:val="18"/>
                <w:szCs w:val="18"/>
              </w:rPr>
              <w:t>3 Configuration Change Control</w:t>
            </w:r>
          </w:p>
        </w:tc>
        <w:tc>
          <w:tcPr>
            <w:tcW w:w="1350" w:type="dxa"/>
            <w:tcBorders>
              <w:top w:val="nil"/>
              <w:left w:val="nil"/>
              <w:bottom w:val="single" w:sz="8" w:space="0" w:color="auto"/>
              <w:right w:val="single" w:sz="8" w:space="0" w:color="auto"/>
            </w:tcBorders>
            <w:shd w:val="clear" w:color="auto" w:fill="auto"/>
            <w:vAlign w:val="center"/>
            <w:hideMark/>
          </w:tcPr>
          <w:p w14:paraId="1631F5CB" w14:textId="60748EA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5AF2C37" w14:textId="7290FD9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C3FE7AF"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3AA81D22"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5E72853B" w14:textId="3F5CBBA1" w:rsidR="00393FD2" w:rsidRPr="00393FD2" w:rsidRDefault="00393FD2" w:rsidP="006D31E1">
            <w:pPr>
              <w:spacing w:before="0" w:after="0"/>
              <w:jc w:val="center"/>
              <w:rPr>
                <w:color w:val="000000"/>
                <w:sz w:val="18"/>
                <w:szCs w:val="18"/>
              </w:rPr>
            </w:pPr>
          </w:p>
        </w:tc>
      </w:tr>
      <w:tr w:rsidR="009246AA" w:rsidRPr="00393FD2" w14:paraId="11580533" w14:textId="77777777" w:rsidTr="00997B97">
        <w:trPr>
          <w:trHeight w:val="1040"/>
          <w:jc w:val="center"/>
        </w:trPr>
        <w:tc>
          <w:tcPr>
            <w:tcW w:w="1250" w:type="dxa"/>
            <w:tcBorders>
              <w:top w:val="nil"/>
              <w:left w:val="single" w:sz="8" w:space="0" w:color="auto"/>
              <w:bottom w:val="single" w:sz="8" w:space="0" w:color="auto"/>
              <w:right w:val="nil"/>
            </w:tcBorders>
            <w:shd w:val="clear" w:color="auto" w:fill="auto"/>
            <w:vAlign w:val="center"/>
          </w:tcPr>
          <w:p w14:paraId="1A14E0B3" w14:textId="5F7B2290"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DFCE6BB" w14:textId="471ECDBF" w:rsidR="00393FD2" w:rsidRPr="00393FD2" w:rsidRDefault="00393FD2" w:rsidP="006D31E1">
            <w:pPr>
              <w:spacing w:before="0" w:after="0"/>
              <w:jc w:val="center"/>
              <w:rPr>
                <w:color w:val="000000"/>
                <w:sz w:val="18"/>
                <w:szCs w:val="18"/>
              </w:rPr>
            </w:pPr>
            <w:r w:rsidRPr="00393FD2">
              <w:rPr>
                <w:color w:val="000000"/>
                <w:sz w:val="18"/>
                <w:szCs w:val="18"/>
              </w:rPr>
              <w:t>CM-</w:t>
            </w:r>
            <w:r w:rsidR="00634AAF">
              <w:rPr>
                <w:color w:val="000000"/>
                <w:sz w:val="18"/>
                <w:szCs w:val="18"/>
              </w:rPr>
              <w:t>0</w:t>
            </w:r>
            <w:r w:rsidRPr="00393FD2">
              <w:rPr>
                <w:color w:val="000000"/>
                <w:sz w:val="18"/>
                <w:szCs w:val="18"/>
              </w:rPr>
              <w:t>3 (</w:t>
            </w:r>
            <w:r w:rsidR="004442C0">
              <w:rPr>
                <w:color w:val="000000"/>
                <w:sz w:val="18"/>
                <w:szCs w:val="18"/>
              </w:rPr>
              <w:t>0</w:t>
            </w:r>
            <w:r w:rsidRPr="00393FD2">
              <w:rPr>
                <w:color w:val="000000"/>
                <w:sz w:val="18"/>
                <w:szCs w:val="18"/>
              </w:rPr>
              <w:t>1) Automated Document</w:t>
            </w:r>
            <w:r w:rsidR="003A287C">
              <w:rPr>
                <w:color w:val="000000"/>
                <w:sz w:val="18"/>
                <w:szCs w:val="18"/>
              </w:rPr>
              <w:t xml:space="preserve"> </w:t>
            </w:r>
            <w:r w:rsidRPr="00393FD2">
              <w:rPr>
                <w:color w:val="000000"/>
                <w:sz w:val="18"/>
                <w:szCs w:val="18"/>
              </w:rPr>
              <w:t>/</w:t>
            </w:r>
            <w:r w:rsidR="003A287C">
              <w:rPr>
                <w:color w:val="000000"/>
                <w:sz w:val="18"/>
                <w:szCs w:val="18"/>
              </w:rPr>
              <w:t xml:space="preserve"> </w:t>
            </w:r>
            <w:r w:rsidRPr="00393FD2">
              <w:rPr>
                <w:color w:val="000000"/>
                <w:sz w:val="18"/>
                <w:szCs w:val="18"/>
              </w:rPr>
              <w:t>Notification</w:t>
            </w:r>
            <w:r w:rsidR="003A287C">
              <w:rPr>
                <w:color w:val="000000"/>
                <w:sz w:val="18"/>
                <w:szCs w:val="18"/>
              </w:rPr>
              <w:t xml:space="preserve"> </w:t>
            </w:r>
            <w:r w:rsidRPr="00393FD2">
              <w:rPr>
                <w:color w:val="000000"/>
                <w:sz w:val="18"/>
                <w:szCs w:val="18"/>
              </w:rPr>
              <w:t>/</w:t>
            </w:r>
            <w:r w:rsidR="003A287C">
              <w:rPr>
                <w:color w:val="000000"/>
                <w:sz w:val="18"/>
                <w:szCs w:val="18"/>
              </w:rPr>
              <w:t xml:space="preserve"> </w:t>
            </w:r>
            <w:r w:rsidRPr="00393FD2">
              <w:rPr>
                <w:color w:val="000000"/>
                <w:sz w:val="18"/>
                <w:szCs w:val="18"/>
              </w:rPr>
              <w:t>Prohibition Of Changes</w:t>
            </w:r>
          </w:p>
        </w:tc>
        <w:tc>
          <w:tcPr>
            <w:tcW w:w="1350" w:type="dxa"/>
            <w:tcBorders>
              <w:top w:val="nil"/>
              <w:left w:val="nil"/>
              <w:bottom w:val="single" w:sz="8" w:space="0" w:color="auto"/>
              <w:right w:val="single" w:sz="8" w:space="0" w:color="auto"/>
            </w:tcBorders>
            <w:shd w:val="clear" w:color="auto" w:fill="auto"/>
            <w:vAlign w:val="center"/>
            <w:hideMark/>
          </w:tcPr>
          <w:p w14:paraId="5A2C5425" w14:textId="319E74E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1A502D4" w14:textId="26F6874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26A74BA" w14:textId="5AB0505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90CEB33"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6FA7BF05" w14:textId="3907C1A6" w:rsidR="00393FD2" w:rsidRPr="00393FD2" w:rsidRDefault="00393FD2" w:rsidP="006D31E1">
            <w:pPr>
              <w:spacing w:before="0" w:after="0"/>
              <w:jc w:val="center"/>
              <w:rPr>
                <w:color w:val="000000"/>
                <w:sz w:val="18"/>
                <w:szCs w:val="18"/>
              </w:rPr>
            </w:pPr>
          </w:p>
        </w:tc>
      </w:tr>
      <w:tr w:rsidR="009246AA" w:rsidRPr="00393FD2" w14:paraId="66646BF4"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78CC3C08" w14:textId="11E9CA67"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E27FC30" w14:textId="3257952A" w:rsidR="00393FD2" w:rsidRPr="00393FD2" w:rsidRDefault="00393FD2" w:rsidP="006D31E1">
            <w:pPr>
              <w:spacing w:before="0" w:after="0"/>
              <w:jc w:val="center"/>
              <w:rPr>
                <w:color w:val="000000"/>
                <w:sz w:val="18"/>
                <w:szCs w:val="18"/>
              </w:rPr>
            </w:pPr>
            <w:r w:rsidRPr="00393FD2">
              <w:rPr>
                <w:color w:val="000000"/>
                <w:sz w:val="18"/>
                <w:szCs w:val="18"/>
              </w:rPr>
              <w:t>CM-</w:t>
            </w:r>
            <w:r w:rsidR="00634AAF">
              <w:rPr>
                <w:color w:val="000000"/>
                <w:sz w:val="18"/>
                <w:szCs w:val="18"/>
              </w:rPr>
              <w:t>0</w:t>
            </w:r>
            <w:r w:rsidRPr="00393FD2">
              <w:rPr>
                <w:color w:val="000000"/>
                <w:sz w:val="18"/>
                <w:szCs w:val="18"/>
              </w:rPr>
              <w:t>3 (</w:t>
            </w:r>
            <w:r w:rsidR="004442C0">
              <w:rPr>
                <w:color w:val="000000"/>
                <w:sz w:val="18"/>
                <w:szCs w:val="18"/>
              </w:rPr>
              <w:t>0</w:t>
            </w:r>
            <w:r w:rsidRPr="00393FD2">
              <w:rPr>
                <w:color w:val="000000"/>
                <w:sz w:val="18"/>
                <w:szCs w:val="18"/>
              </w:rPr>
              <w:t>2) Test</w:t>
            </w:r>
            <w:r w:rsidR="003A287C">
              <w:rPr>
                <w:color w:val="000000"/>
                <w:sz w:val="18"/>
                <w:szCs w:val="18"/>
              </w:rPr>
              <w:t xml:space="preserve"> </w:t>
            </w:r>
            <w:r w:rsidRPr="00393FD2">
              <w:rPr>
                <w:color w:val="000000"/>
                <w:sz w:val="18"/>
                <w:szCs w:val="18"/>
              </w:rPr>
              <w:t>/</w:t>
            </w:r>
            <w:r w:rsidR="003A287C">
              <w:rPr>
                <w:color w:val="000000"/>
                <w:sz w:val="18"/>
                <w:szCs w:val="18"/>
              </w:rPr>
              <w:t xml:space="preserve"> </w:t>
            </w:r>
            <w:r w:rsidRPr="00393FD2">
              <w:rPr>
                <w:color w:val="000000"/>
                <w:sz w:val="18"/>
                <w:szCs w:val="18"/>
              </w:rPr>
              <w:t>Validate</w:t>
            </w:r>
            <w:r w:rsidR="003A287C">
              <w:rPr>
                <w:color w:val="000000"/>
                <w:sz w:val="18"/>
                <w:szCs w:val="18"/>
              </w:rPr>
              <w:t xml:space="preserve"> </w:t>
            </w:r>
            <w:r w:rsidRPr="00393FD2">
              <w:rPr>
                <w:color w:val="000000"/>
                <w:sz w:val="18"/>
                <w:szCs w:val="18"/>
              </w:rPr>
              <w:t>/</w:t>
            </w:r>
            <w:r w:rsidR="003A287C">
              <w:rPr>
                <w:color w:val="000000"/>
                <w:sz w:val="18"/>
                <w:szCs w:val="18"/>
              </w:rPr>
              <w:t xml:space="preserve"> </w:t>
            </w:r>
            <w:r w:rsidRPr="00393FD2">
              <w:rPr>
                <w:color w:val="000000"/>
                <w:sz w:val="18"/>
                <w:szCs w:val="18"/>
              </w:rPr>
              <w:t>Document Changes</w:t>
            </w:r>
          </w:p>
        </w:tc>
        <w:tc>
          <w:tcPr>
            <w:tcW w:w="1350" w:type="dxa"/>
            <w:tcBorders>
              <w:top w:val="nil"/>
              <w:left w:val="nil"/>
              <w:bottom w:val="single" w:sz="8" w:space="0" w:color="auto"/>
              <w:right w:val="single" w:sz="8" w:space="0" w:color="auto"/>
            </w:tcBorders>
            <w:shd w:val="clear" w:color="auto" w:fill="auto"/>
            <w:vAlign w:val="center"/>
            <w:hideMark/>
          </w:tcPr>
          <w:p w14:paraId="6F028BE3" w14:textId="799CCA2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FBD641F" w14:textId="0F052E7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FB6DF3E"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159F092B"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112F8094" w14:textId="54D53AEA" w:rsidR="00393FD2" w:rsidRPr="00393FD2" w:rsidRDefault="00393FD2" w:rsidP="006D31E1">
            <w:pPr>
              <w:spacing w:before="0" w:after="0"/>
              <w:jc w:val="center"/>
              <w:rPr>
                <w:color w:val="000000"/>
                <w:sz w:val="18"/>
                <w:szCs w:val="18"/>
              </w:rPr>
            </w:pPr>
          </w:p>
        </w:tc>
      </w:tr>
      <w:tr w:rsidR="009246AA" w:rsidRPr="00393FD2" w14:paraId="71AA9981"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358E66B4" w14:textId="51068DF6"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306D2EB" w14:textId="7D0E19D3" w:rsidR="00393FD2" w:rsidRPr="00393FD2" w:rsidRDefault="00393FD2" w:rsidP="006D31E1">
            <w:pPr>
              <w:spacing w:before="0" w:after="0"/>
              <w:jc w:val="center"/>
              <w:rPr>
                <w:color w:val="000000"/>
                <w:sz w:val="18"/>
                <w:szCs w:val="18"/>
              </w:rPr>
            </w:pPr>
            <w:r w:rsidRPr="00393FD2">
              <w:rPr>
                <w:color w:val="000000"/>
                <w:sz w:val="18"/>
                <w:szCs w:val="18"/>
              </w:rPr>
              <w:t>CM-</w:t>
            </w:r>
            <w:r w:rsidR="00634AAF">
              <w:rPr>
                <w:color w:val="000000"/>
                <w:sz w:val="18"/>
                <w:szCs w:val="18"/>
              </w:rPr>
              <w:t>0</w:t>
            </w:r>
            <w:r w:rsidRPr="00393FD2">
              <w:rPr>
                <w:color w:val="000000"/>
                <w:sz w:val="18"/>
                <w:szCs w:val="18"/>
              </w:rPr>
              <w:t>3 (</w:t>
            </w:r>
            <w:r w:rsidR="004442C0">
              <w:rPr>
                <w:color w:val="000000"/>
                <w:sz w:val="18"/>
                <w:szCs w:val="18"/>
              </w:rPr>
              <w:t>0</w:t>
            </w:r>
            <w:r w:rsidRPr="00393FD2">
              <w:rPr>
                <w:color w:val="000000"/>
                <w:sz w:val="18"/>
                <w:szCs w:val="18"/>
              </w:rPr>
              <w:t>3) Automated Change Implementation</w:t>
            </w:r>
          </w:p>
        </w:tc>
        <w:tc>
          <w:tcPr>
            <w:tcW w:w="1350" w:type="dxa"/>
            <w:tcBorders>
              <w:top w:val="nil"/>
              <w:left w:val="nil"/>
              <w:bottom w:val="single" w:sz="8" w:space="0" w:color="auto"/>
              <w:right w:val="single" w:sz="8" w:space="0" w:color="auto"/>
            </w:tcBorders>
            <w:shd w:val="clear" w:color="auto" w:fill="auto"/>
            <w:vAlign w:val="center"/>
            <w:hideMark/>
          </w:tcPr>
          <w:p w14:paraId="27D65ECF" w14:textId="1342041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5FFF214" w14:textId="66A4B5F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6F6E307" w14:textId="57E567A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8703D63" w14:textId="16C61782"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34EFE17F" w14:textId="4880A5A6" w:rsidR="00393FD2" w:rsidRPr="00393FD2" w:rsidRDefault="00393FD2" w:rsidP="006D31E1">
            <w:pPr>
              <w:spacing w:before="0" w:after="0"/>
              <w:jc w:val="center"/>
              <w:rPr>
                <w:color w:val="000000"/>
                <w:sz w:val="18"/>
                <w:szCs w:val="18"/>
              </w:rPr>
            </w:pPr>
          </w:p>
        </w:tc>
      </w:tr>
      <w:tr w:rsidR="009246AA" w:rsidRPr="00393FD2" w14:paraId="73FCE890"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38CFD7EF" w14:textId="0380E738"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89BBF39" w14:textId="6AC6DF98" w:rsidR="00393FD2" w:rsidRPr="00393FD2" w:rsidRDefault="00393FD2" w:rsidP="006D31E1">
            <w:pPr>
              <w:spacing w:before="0" w:after="0"/>
              <w:jc w:val="center"/>
              <w:rPr>
                <w:color w:val="000000"/>
                <w:sz w:val="18"/>
                <w:szCs w:val="18"/>
              </w:rPr>
            </w:pPr>
            <w:r w:rsidRPr="00393FD2">
              <w:rPr>
                <w:color w:val="000000"/>
                <w:sz w:val="18"/>
                <w:szCs w:val="18"/>
              </w:rPr>
              <w:t>CM-</w:t>
            </w:r>
            <w:r w:rsidR="00634AAF">
              <w:rPr>
                <w:color w:val="000000"/>
                <w:sz w:val="18"/>
                <w:szCs w:val="18"/>
              </w:rPr>
              <w:t>0</w:t>
            </w:r>
            <w:r w:rsidRPr="00393FD2">
              <w:rPr>
                <w:color w:val="000000"/>
                <w:sz w:val="18"/>
                <w:szCs w:val="18"/>
              </w:rPr>
              <w:t>3 (</w:t>
            </w:r>
            <w:r w:rsidR="004442C0">
              <w:rPr>
                <w:color w:val="000000"/>
                <w:sz w:val="18"/>
                <w:szCs w:val="18"/>
              </w:rPr>
              <w:t>0</w:t>
            </w:r>
            <w:r w:rsidRPr="00393FD2">
              <w:rPr>
                <w:color w:val="000000"/>
                <w:sz w:val="18"/>
                <w:szCs w:val="18"/>
              </w:rPr>
              <w:t>4) Security Representative</w:t>
            </w:r>
          </w:p>
        </w:tc>
        <w:tc>
          <w:tcPr>
            <w:tcW w:w="1350" w:type="dxa"/>
            <w:tcBorders>
              <w:top w:val="nil"/>
              <w:left w:val="nil"/>
              <w:bottom w:val="single" w:sz="8" w:space="0" w:color="auto"/>
              <w:right w:val="single" w:sz="8" w:space="0" w:color="auto"/>
            </w:tcBorders>
            <w:shd w:val="clear" w:color="auto" w:fill="auto"/>
            <w:vAlign w:val="center"/>
            <w:hideMark/>
          </w:tcPr>
          <w:p w14:paraId="2A03A78E" w14:textId="0A5FBFD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93FAEC0" w14:textId="164ED86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B1FF67B" w14:textId="69D167B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43FBAC1" w14:textId="2185F34A"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3BEC516F" w14:textId="2AD31CC0" w:rsidR="00393FD2" w:rsidRPr="00393FD2" w:rsidRDefault="00393FD2" w:rsidP="006D31E1">
            <w:pPr>
              <w:spacing w:before="0" w:after="0"/>
              <w:jc w:val="center"/>
              <w:rPr>
                <w:color w:val="000000"/>
                <w:sz w:val="18"/>
                <w:szCs w:val="18"/>
              </w:rPr>
            </w:pPr>
          </w:p>
        </w:tc>
      </w:tr>
      <w:tr w:rsidR="009246AA" w:rsidRPr="00393FD2" w14:paraId="2787A975"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4872C2F7" w14:textId="03330273"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5AE51B9" w14:textId="6DAD07C3" w:rsidR="00393FD2" w:rsidRPr="00393FD2" w:rsidRDefault="00393FD2" w:rsidP="006D31E1">
            <w:pPr>
              <w:spacing w:before="0" w:after="0"/>
              <w:jc w:val="center"/>
              <w:rPr>
                <w:color w:val="000000"/>
                <w:sz w:val="18"/>
                <w:szCs w:val="18"/>
              </w:rPr>
            </w:pPr>
            <w:r w:rsidRPr="00393FD2">
              <w:rPr>
                <w:color w:val="000000"/>
                <w:sz w:val="18"/>
                <w:szCs w:val="18"/>
              </w:rPr>
              <w:t>CM-</w:t>
            </w:r>
            <w:r w:rsidR="00634AAF">
              <w:rPr>
                <w:color w:val="000000"/>
                <w:sz w:val="18"/>
                <w:szCs w:val="18"/>
              </w:rPr>
              <w:t>0</w:t>
            </w:r>
            <w:r w:rsidRPr="00393FD2">
              <w:rPr>
                <w:color w:val="000000"/>
                <w:sz w:val="18"/>
                <w:szCs w:val="18"/>
              </w:rPr>
              <w:t>3 (</w:t>
            </w:r>
            <w:r w:rsidR="004442C0">
              <w:rPr>
                <w:color w:val="000000"/>
                <w:sz w:val="18"/>
                <w:szCs w:val="18"/>
              </w:rPr>
              <w:t>0</w:t>
            </w:r>
            <w:r w:rsidRPr="00393FD2">
              <w:rPr>
                <w:color w:val="000000"/>
                <w:sz w:val="18"/>
                <w:szCs w:val="18"/>
              </w:rPr>
              <w:t>5) Automated Security Response</w:t>
            </w:r>
          </w:p>
        </w:tc>
        <w:tc>
          <w:tcPr>
            <w:tcW w:w="1350" w:type="dxa"/>
            <w:tcBorders>
              <w:top w:val="nil"/>
              <w:left w:val="nil"/>
              <w:bottom w:val="single" w:sz="8" w:space="0" w:color="auto"/>
              <w:right w:val="single" w:sz="8" w:space="0" w:color="auto"/>
            </w:tcBorders>
            <w:shd w:val="clear" w:color="auto" w:fill="auto"/>
            <w:vAlign w:val="center"/>
            <w:hideMark/>
          </w:tcPr>
          <w:p w14:paraId="3B8217CD" w14:textId="0002B47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8D7D50A" w14:textId="02D0F97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B1491A2" w14:textId="2600113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F23EC1D" w14:textId="6BA16CBA"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6025DC77" w14:textId="2AD51C13" w:rsidR="00393FD2" w:rsidRPr="00393FD2" w:rsidRDefault="00393FD2" w:rsidP="006D31E1">
            <w:pPr>
              <w:spacing w:before="0" w:after="0"/>
              <w:jc w:val="center"/>
              <w:rPr>
                <w:color w:val="000000"/>
                <w:sz w:val="18"/>
                <w:szCs w:val="18"/>
              </w:rPr>
            </w:pPr>
          </w:p>
        </w:tc>
      </w:tr>
      <w:tr w:rsidR="009246AA" w:rsidRPr="00393FD2" w14:paraId="1218D3EE"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1A7CBA62" w14:textId="56F1A49B"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E070304" w14:textId="67A9451E" w:rsidR="00393FD2" w:rsidRPr="00393FD2" w:rsidRDefault="00393FD2" w:rsidP="006D31E1">
            <w:pPr>
              <w:spacing w:before="0" w:after="0"/>
              <w:jc w:val="center"/>
              <w:rPr>
                <w:color w:val="000000"/>
                <w:sz w:val="18"/>
                <w:szCs w:val="18"/>
              </w:rPr>
            </w:pPr>
            <w:r w:rsidRPr="00393FD2">
              <w:rPr>
                <w:color w:val="000000"/>
                <w:sz w:val="18"/>
                <w:szCs w:val="18"/>
              </w:rPr>
              <w:t>CM-</w:t>
            </w:r>
            <w:r w:rsidR="00634AAF">
              <w:rPr>
                <w:color w:val="000000"/>
                <w:sz w:val="18"/>
                <w:szCs w:val="18"/>
              </w:rPr>
              <w:t>0</w:t>
            </w:r>
            <w:r w:rsidRPr="00393FD2">
              <w:rPr>
                <w:color w:val="000000"/>
                <w:sz w:val="18"/>
                <w:szCs w:val="18"/>
              </w:rPr>
              <w:t>3 (</w:t>
            </w:r>
            <w:r w:rsidR="004442C0">
              <w:rPr>
                <w:color w:val="000000"/>
                <w:sz w:val="18"/>
                <w:szCs w:val="18"/>
              </w:rPr>
              <w:t>0</w:t>
            </w:r>
            <w:r w:rsidRPr="00393FD2">
              <w:rPr>
                <w:color w:val="000000"/>
                <w:sz w:val="18"/>
                <w:szCs w:val="18"/>
              </w:rPr>
              <w:t>6) Cryptography Management</w:t>
            </w:r>
          </w:p>
        </w:tc>
        <w:tc>
          <w:tcPr>
            <w:tcW w:w="1350" w:type="dxa"/>
            <w:tcBorders>
              <w:top w:val="nil"/>
              <w:left w:val="nil"/>
              <w:bottom w:val="single" w:sz="8" w:space="0" w:color="auto"/>
              <w:right w:val="single" w:sz="8" w:space="0" w:color="auto"/>
            </w:tcBorders>
            <w:shd w:val="clear" w:color="auto" w:fill="auto"/>
            <w:vAlign w:val="center"/>
            <w:hideMark/>
          </w:tcPr>
          <w:p w14:paraId="2E0B79E2" w14:textId="4CA2CC2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94FAD3E" w14:textId="1C7F10C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0B5EAB4" w14:textId="51B3212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DF9EAA8" w14:textId="600C5306"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27AC251F" w14:textId="53D9F64E" w:rsidR="00393FD2" w:rsidRPr="00393FD2" w:rsidRDefault="00393FD2" w:rsidP="006D31E1">
            <w:pPr>
              <w:spacing w:before="0" w:after="0"/>
              <w:jc w:val="center"/>
              <w:rPr>
                <w:color w:val="000000"/>
                <w:sz w:val="18"/>
                <w:szCs w:val="18"/>
              </w:rPr>
            </w:pPr>
          </w:p>
        </w:tc>
      </w:tr>
      <w:tr w:rsidR="009246AA" w:rsidRPr="00393FD2" w14:paraId="343480FF"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5D8717BE" w14:textId="0F44BC4F"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2A6BC67" w14:textId="75A5AA1A" w:rsidR="00393FD2" w:rsidRPr="00393FD2" w:rsidRDefault="00393FD2" w:rsidP="006D31E1">
            <w:pPr>
              <w:spacing w:before="0" w:after="0"/>
              <w:jc w:val="center"/>
              <w:rPr>
                <w:color w:val="000000"/>
                <w:sz w:val="18"/>
                <w:szCs w:val="18"/>
              </w:rPr>
            </w:pPr>
            <w:r w:rsidRPr="00393FD2">
              <w:rPr>
                <w:color w:val="000000"/>
                <w:sz w:val="18"/>
                <w:szCs w:val="18"/>
              </w:rPr>
              <w:t>CM-</w:t>
            </w:r>
            <w:r w:rsidR="00634AAF">
              <w:rPr>
                <w:color w:val="000000"/>
                <w:sz w:val="18"/>
                <w:szCs w:val="18"/>
              </w:rPr>
              <w:t>0</w:t>
            </w:r>
            <w:r w:rsidRPr="00393FD2">
              <w:rPr>
                <w:color w:val="000000"/>
                <w:sz w:val="18"/>
                <w:szCs w:val="18"/>
              </w:rPr>
              <w:t>4 Security Impact Analysis</w:t>
            </w:r>
          </w:p>
        </w:tc>
        <w:tc>
          <w:tcPr>
            <w:tcW w:w="1350" w:type="dxa"/>
            <w:tcBorders>
              <w:top w:val="nil"/>
              <w:left w:val="nil"/>
              <w:bottom w:val="single" w:sz="8" w:space="0" w:color="auto"/>
              <w:right w:val="single" w:sz="8" w:space="0" w:color="auto"/>
            </w:tcBorders>
            <w:shd w:val="clear" w:color="auto" w:fill="auto"/>
            <w:vAlign w:val="center"/>
            <w:hideMark/>
          </w:tcPr>
          <w:p w14:paraId="71966FDD" w14:textId="6151027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34E772F"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643F1054"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62624094"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6E545457" w14:textId="7BD99022" w:rsidR="00393FD2" w:rsidRPr="00393FD2" w:rsidRDefault="00393FD2" w:rsidP="006D31E1">
            <w:pPr>
              <w:spacing w:before="0" w:after="0"/>
              <w:jc w:val="center"/>
              <w:rPr>
                <w:color w:val="000000"/>
                <w:sz w:val="18"/>
                <w:szCs w:val="18"/>
              </w:rPr>
            </w:pPr>
          </w:p>
        </w:tc>
      </w:tr>
      <w:tr w:rsidR="009246AA" w:rsidRPr="00393FD2" w14:paraId="34D0035A"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5D4585FC" w14:textId="5AF8DFB1"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F31FC19" w14:textId="3EE8BECC" w:rsidR="00393FD2" w:rsidRPr="00393FD2" w:rsidRDefault="00393FD2" w:rsidP="006D31E1">
            <w:pPr>
              <w:spacing w:before="0" w:after="0"/>
              <w:jc w:val="center"/>
              <w:rPr>
                <w:color w:val="000000"/>
                <w:sz w:val="18"/>
                <w:szCs w:val="18"/>
              </w:rPr>
            </w:pPr>
            <w:r w:rsidRPr="00393FD2">
              <w:rPr>
                <w:color w:val="000000"/>
                <w:sz w:val="18"/>
                <w:szCs w:val="18"/>
              </w:rPr>
              <w:t>CM-</w:t>
            </w:r>
            <w:r w:rsidR="00634AAF">
              <w:rPr>
                <w:color w:val="000000"/>
                <w:sz w:val="18"/>
                <w:szCs w:val="18"/>
              </w:rPr>
              <w:t>0</w:t>
            </w:r>
            <w:r w:rsidRPr="00393FD2">
              <w:rPr>
                <w:color w:val="000000"/>
                <w:sz w:val="18"/>
                <w:szCs w:val="18"/>
              </w:rPr>
              <w:t>4 (</w:t>
            </w:r>
            <w:r w:rsidR="004442C0">
              <w:rPr>
                <w:color w:val="000000"/>
                <w:sz w:val="18"/>
                <w:szCs w:val="18"/>
              </w:rPr>
              <w:t>0</w:t>
            </w:r>
            <w:r w:rsidRPr="00393FD2">
              <w:rPr>
                <w:color w:val="000000"/>
                <w:sz w:val="18"/>
                <w:szCs w:val="18"/>
              </w:rPr>
              <w:t>1) Separate Test Environment</w:t>
            </w:r>
          </w:p>
        </w:tc>
        <w:tc>
          <w:tcPr>
            <w:tcW w:w="1350" w:type="dxa"/>
            <w:tcBorders>
              <w:top w:val="nil"/>
              <w:left w:val="nil"/>
              <w:bottom w:val="single" w:sz="8" w:space="0" w:color="auto"/>
              <w:right w:val="single" w:sz="8" w:space="0" w:color="auto"/>
            </w:tcBorders>
            <w:shd w:val="clear" w:color="auto" w:fill="auto"/>
            <w:vAlign w:val="center"/>
            <w:hideMark/>
          </w:tcPr>
          <w:p w14:paraId="4BA125F8" w14:textId="6DE83B7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03A819A" w14:textId="013D177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F8A90A3" w14:textId="1FB94F8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1DBB70C"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450A3CEC" w14:textId="232BA83C" w:rsidR="00393FD2" w:rsidRPr="00393FD2" w:rsidRDefault="00393FD2" w:rsidP="006D31E1">
            <w:pPr>
              <w:spacing w:before="0" w:after="0"/>
              <w:jc w:val="center"/>
              <w:rPr>
                <w:color w:val="000000"/>
                <w:sz w:val="18"/>
                <w:szCs w:val="18"/>
              </w:rPr>
            </w:pPr>
          </w:p>
        </w:tc>
      </w:tr>
      <w:tr w:rsidR="009246AA" w:rsidRPr="00393FD2" w14:paraId="69E55A7A"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2B1D5077" w14:textId="18AA5D99"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EA4A49F" w14:textId="32308CF9" w:rsidR="00393FD2" w:rsidRPr="00393FD2" w:rsidRDefault="00393FD2" w:rsidP="006D31E1">
            <w:pPr>
              <w:spacing w:before="0" w:after="0"/>
              <w:jc w:val="center"/>
              <w:rPr>
                <w:color w:val="000000"/>
                <w:sz w:val="18"/>
                <w:szCs w:val="18"/>
              </w:rPr>
            </w:pPr>
            <w:r w:rsidRPr="00393FD2">
              <w:rPr>
                <w:color w:val="000000"/>
                <w:sz w:val="18"/>
                <w:szCs w:val="18"/>
              </w:rPr>
              <w:t>CM-</w:t>
            </w:r>
            <w:r w:rsidR="00634AAF">
              <w:rPr>
                <w:color w:val="000000"/>
                <w:sz w:val="18"/>
                <w:szCs w:val="18"/>
              </w:rPr>
              <w:t>0</w:t>
            </w:r>
            <w:r w:rsidRPr="00393FD2">
              <w:rPr>
                <w:color w:val="000000"/>
                <w:sz w:val="18"/>
                <w:szCs w:val="18"/>
              </w:rPr>
              <w:t>4 (</w:t>
            </w:r>
            <w:r w:rsidR="004442C0">
              <w:rPr>
                <w:color w:val="000000"/>
                <w:sz w:val="18"/>
                <w:szCs w:val="18"/>
              </w:rPr>
              <w:t>0</w:t>
            </w:r>
            <w:r w:rsidRPr="00393FD2">
              <w:rPr>
                <w:color w:val="000000"/>
                <w:sz w:val="18"/>
                <w:szCs w:val="18"/>
              </w:rPr>
              <w:t>2) Verification Of Security Functions</w:t>
            </w:r>
          </w:p>
        </w:tc>
        <w:tc>
          <w:tcPr>
            <w:tcW w:w="1350" w:type="dxa"/>
            <w:tcBorders>
              <w:top w:val="nil"/>
              <w:left w:val="nil"/>
              <w:bottom w:val="single" w:sz="8" w:space="0" w:color="auto"/>
              <w:right w:val="single" w:sz="8" w:space="0" w:color="auto"/>
            </w:tcBorders>
            <w:shd w:val="clear" w:color="auto" w:fill="auto"/>
            <w:vAlign w:val="center"/>
            <w:hideMark/>
          </w:tcPr>
          <w:p w14:paraId="2D4C34DD" w14:textId="5EF8A13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F94D89A" w14:textId="034D76D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C466F5F"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652B9123"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536BCEB2" w14:textId="4DD541B1" w:rsidR="00393FD2" w:rsidRPr="00393FD2" w:rsidRDefault="00393FD2" w:rsidP="006D31E1">
            <w:pPr>
              <w:spacing w:before="0" w:after="0"/>
              <w:jc w:val="center"/>
              <w:rPr>
                <w:color w:val="000000"/>
                <w:sz w:val="18"/>
                <w:szCs w:val="18"/>
              </w:rPr>
            </w:pPr>
          </w:p>
        </w:tc>
      </w:tr>
      <w:tr w:rsidR="009246AA" w:rsidRPr="00393FD2" w14:paraId="43638D03"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1ECCF607" w14:textId="5AD57752"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807401D" w14:textId="48521317" w:rsidR="00393FD2" w:rsidRPr="00393FD2" w:rsidRDefault="00393FD2" w:rsidP="006D31E1">
            <w:pPr>
              <w:spacing w:before="0" w:after="0"/>
              <w:jc w:val="center"/>
              <w:rPr>
                <w:color w:val="000000"/>
                <w:sz w:val="18"/>
                <w:szCs w:val="18"/>
              </w:rPr>
            </w:pPr>
            <w:r w:rsidRPr="00393FD2">
              <w:rPr>
                <w:color w:val="000000"/>
                <w:sz w:val="18"/>
                <w:szCs w:val="18"/>
              </w:rPr>
              <w:t>CM-</w:t>
            </w:r>
            <w:r w:rsidR="00634AAF">
              <w:rPr>
                <w:color w:val="000000"/>
                <w:sz w:val="18"/>
                <w:szCs w:val="18"/>
              </w:rPr>
              <w:t>0</w:t>
            </w:r>
            <w:r w:rsidRPr="00393FD2">
              <w:rPr>
                <w:color w:val="000000"/>
                <w:sz w:val="18"/>
                <w:szCs w:val="18"/>
              </w:rPr>
              <w:t>5 Access Restrictions For Change</w:t>
            </w:r>
          </w:p>
        </w:tc>
        <w:tc>
          <w:tcPr>
            <w:tcW w:w="1350" w:type="dxa"/>
            <w:tcBorders>
              <w:top w:val="nil"/>
              <w:left w:val="nil"/>
              <w:bottom w:val="single" w:sz="8" w:space="0" w:color="auto"/>
              <w:right w:val="single" w:sz="8" w:space="0" w:color="auto"/>
            </w:tcBorders>
            <w:shd w:val="clear" w:color="auto" w:fill="auto"/>
            <w:vAlign w:val="center"/>
            <w:hideMark/>
          </w:tcPr>
          <w:p w14:paraId="09335CA6" w14:textId="5CCDF99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276040E" w14:textId="64ED40D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48645F5"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3E369CAC"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50255610" w14:textId="7CDD6546" w:rsidR="00393FD2" w:rsidRPr="00393FD2" w:rsidRDefault="00393FD2" w:rsidP="006D31E1">
            <w:pPr>
              <w:spacing w:before="0" w:after="0"/>
              <w:jc w:val="center"/>
              <w:rPr>
                <w:color w:val="000000"/>
                <w:sz w:val="18"/>
                <w:szCs w:val="18"/>
              </w:rPr>
            </w:pPr>
          </w:p>
        </w:tc>
      </w:tr>
      <w:tr w:rsidR="009246AA" w:rsidRPr="00393FD2" w14:paraId="2C14B703"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5D2586D4" w14:textId="4A4F5C3B"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3B24B96" w14:textId="7E036D18" w:rsidR="00393FD2" w:rsidRPr="00393FD2" w:rsidRDefault="00393FD2" w:rsidP="006D31E1">
            <w:pPr>
              <w:spacing w:before="0" w:after="0"/>
              <w:jc w:val="center"/>
              <w:rPr>
                <w:color w:val="000000"/>
                <w:sz w:val="18"/>
                <w:szCs w:val="18"/>
              </w:rPr>
            </w:pPr>
            <w:r w:rsidRPr="00393FD2">
              <w:rPr>
                <w:color w:val="000000"/>
                <w:sz w:val="18"/>
                <w:szCs w:val="18"/>
              </w:rPr>
              <w:t>CM-</w:t>
            </w:r>
            <w:r w:rsidR="00634AAF">
              <w:rPr>
                <w:color w:val="000000"/>
                <w:sz w:val="18"/>
                <w:szCs w:val="18"/>
              </w:rPr>
              <w:t>0</w:t>
            </w:r>
            <w:r w:rsidRPr="00393FD2">
              <w:rPr>
                <w:color w:val="000000"/>
                <w:sz w:val="18"/>
                <w:szCs w:val="18"/>
              </w:rPr>
              <w:t>5 (</w:t>
            </w:r>
            <w:r w:rsidR="004442C0">
              <w:rPr>
                <w:color w:val="000000"/>
                <w:sz w:val="18"/>
                <w:szCs w:val="18"/>
              </w:rPr>
              <w:t>0</w:t>
            </w:r>
            <w:r w:rsidRPr="00393FD2">
              <w:rPr>
                <w:color w:val="000000"/>
                <w:sz w:val="18"/>
                <w:szCs w:val="18"/>
              </w:rPr>
              <w:t>1) Automated Access Enforcement</w:t>
            </w:r>
            <w:r w:rsidR="003A287C">
              <w:rPr>
                <w:color w:val="000000"/>
                <w:sz w:val="18"/>
                <w:szCs w:val="18"/>
              </w:rPr>
              <w:t xml:space="preserve"> </w:t>
            </w:r>
            <w:r w:rsidRPr="00393FD2">
              <w:rPr>
                <w:color w:val="000000"/>
                <w:sz w:val="18"/>
                <w:szCs w:val="18"/>
              </w:rPr>
              <w:t>/</w:t>
            </w:r>
            <w:r w:rsidR="003A287C">
              <w:rPr>
                <w:color w:val="000000"/>
                <w:sz w:val="18"/>
                <w:szCs w:val="18"/>
              </w:rPr>
              <w:t xml:space="preserve"> </w:t>
            </w:r>
            <w:r w:rsidRPr="00393FD2">
              <w:rPr>
                <w:color w:val="000000"/>
                <w:sz w:val="18"/>
                <w:szCs w:val="18"/>
              </w:rPr>
              <w:t>Auditing</w:t>
            </w:r>
          </w:p>
        </w:tc>
        <w:tc>
          <w:tcPr>
            <w:tcW w:w="1350" w:type="dxa"/>
            <w:tcBorders>
              <w:top w:val="nil"/>
              <w:left w:val="nil"/>
              <w:bottom w:val="single" w:sz="8" w:space="0" w:color="auto"/>
              <w:right w:val="single" w:sz="8" w:space="0" w:color="auto"/>
            </w:tcBorders>
            <w:shd w:val="clear" w:color="auto" w:fill="auto"/>
            <w:vAlign w:val="center"/>
            <w:hideMark/>
          </w:tcPr>
          <w:p w14:paraId="6A0A616D" w14:textId="5483213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B488BAF" w14:textId="459E45A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923806F" w14:textId="63E3B9A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202DD39"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42ED7E57" w14:textId="3255A078" w:rsidR="00393FD2" w:rsidRPr="00393FD2" w:rsidRDefault="00393FD2" w:rsidP="006D31E1">
            <w:pPr>
              <w:spacing w:before="0" w:after="0"/>
              <w:jc w:val="center"/>
              <w:rPr>
                <w:color w:val="000000"/>
                <w:sz w:val="18"/>
                <w:szCs w:val="18"/>
              </w:rPr>
            </w:pPr>
          </w:p>
        </w:tc>
      </w:tr>
      <w:tr w:rsidR="009246AA" w:rsidRPr="00393FD2" w14:paraId="0D6AAE33"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31BDABAF" w14:textId="61921C4C"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47017E3" w14:textId="13BD1EC3" w:rsidR="00393FD2" w:rsidRPr="00393FD2" w:rsidRDefault="00393FD2" w:rsidP="006D31E1">
            <w:pPr>
              <w:spacing w:before="0" w:after="0"/>
              <w:jc w:val="center"/>
              <w:rPr>
                <w:color w:val="000000"/>
                <w:sz w:val="18"/>
                <w:szCs w:val="18"/>
              </w:rPr>
            </w:pPr>
            <w:r w:rsidRPr="00393FD2">
              <w:rPr>
                <w:color w:val="000000"/>
                <w:sz w:val="18"/>
                <w:szCs w:val="18"/>
              </w:rPr>
              <w:t>CM-</w:t>
            </w:r>
            <w:r w:rsidR="00634AAF">
              <w:rPr>
                <w:color w:val="000000"/>
                <w:sz w:val="18"/>
                <w:szCs w:val="18"/>
              </w:rPr>
              <w:t>0</w:t>
            </w:r>
            <w:r w:rsidRPr="00393FD2">
              <w:rPr>
                <w:color w:val="000000"/>
                <w:sz w:val="18"/>
                <w:szCs w:val="18"/>
              </w:rPr>
              <w:t>5 (</w:t>
            </w:r>
            <w:r w:rsidR="004442C0">
              <w:rPr>
                <w:color w:val="000000"/>
                <w:sz w:val="18"/>
                <w:szCs w:val="18"/>
              </w:rPr>
              <w:t>0</w:t>
            </w:r>
            <w:r w:rsidRPr="00393FD2">
              <w:rPr>
                <w:color w:val="000000"/>
                <w:sz w:val="18"/>
                <w:szCs w:val="18"/>
              </w:rPr>
              <w:t>2) Review System Changes</w:t>
            </w:r>
          </w:p>
        </w:tc>
        <w:tc>
          <w:tcPr>
            <w:tcW w:w="1350" w:type="dxa"/>
            <w:tcBorders>
              <w:top w:val="nil"/>
              <w:left w:val="nil"/>
              <w:bottom w:val="single" w:sz="8" w:space="0" w:color="auto"/>
              <w:right w:val="single" w:sz="8" w:space="0" w:color="auto"/>
            </w:tcBorders>
            <w:shd w:val="clear" w:color="auto" w:fill="auto"/>
            <w:vAlign w:val="center"/>
            <w:hideMark/>
          </w:tcPr>
          <w:p w14:paraId="6B514BF5" w14:textId="19F9F7E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8DBF6CF" w14:textId="25A850B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9981FF8" w14:textId="452DDA6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C0F2C7B"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6D2A5E25" w14:textId="0B211577" w:rsidR="00393FD2" w:rsidRPr="00393FD2" w:rsidRDefault="00393FD2" w:rsidP="006D31E1">
            <w:pPr>
              <w:spacing w:before="0" w:after="0"/>
              <w:jc w:val="center"/>
              <w:rPr>
                <w:color w:val="000000"/>
                <w:sz w:val="18"/>
                <w:szCs w:val="18"/>
              </w:rPr>
            </w:pPr>
          </w:p>
        </w:tc>
      </w:tr>
      <w:tr w:rsidR="009246AA" w:rsidRPr="00393FD2" w14:paraId="0BC3176C"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50A99EA3" w14:textId="3D5479C9"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637B154" w14:textId="7373F744" w:rsidR="00393FD2" w:rsidRPr="00393FD2" w:rsidRDefault="00393FD2" w:rsidP="006D31E1">
            <w:pPr>
              <w:spacing w:before="0" w:after="0"/>
              <w:jc w:val="center"/>
              <w:rPr>
                <w:color w:val="000000"/>
                <w:sz w:val="18"/>
                <w:szCs w:val="18"/>
              </w:rPr>
            </w:pPr>
            <w:r w:rsidRPr="00393FD2">
              <w:rPr>
                <w:color w:val="000000"/>
                <w:sz w:val="18"/>
                <w:szCs w:val="18"/>
              </w:rPr>
              <w:t>CM-</w:t>
            </w:r>
            <w:r w:rsidR="004442C0">
              <w:rPr>
                <w:color w:val="000000"/>
                <w:sz w:val="18"/>
                <w:szCs w:val="18"/>
              </w:rPr>
              <w:t>0</w:t>
            </w:r>
            <w:r w:rsidRPr="00393FD2">
              <w:rPr>
                <w:color w:val="000000"/>
                <w:sz w:val="18"/>
                <w:szCs w:val="18"/>
              </w:rPr>
              <w:t>5 (</w:t>
            </w:r>
            <w:r w:rsidR="004442C0">
              <w:rPr>
                <w:color w:val="000000"/>
                <w:sz w:val="18"/>
                <w:szCs w:val="18"/>
              </w:rPr>
              <w:t>0</w:t>
            </w:r>
            <w:r w:rsidRPr="00393FD2">
              <w:rPr>
                <w:color w:val="000000"/>
                <w:sz w:val="18"/>
                <w:szCs w:val="18"/>
              </w:rPr>
              <w:t>3) Signed Components</w:t>
            </w:r>
          </w:p>
        </w:tc>
        <w:tc>
          <w:tcPr>
            <w:tcW w:w="1350" w:type="dxa"/>
            <w:tcBorders>
              <w:top w:val="nil"/>
              <w:left w:val="nil"/>
              <w:bottom w:val="single" w:sz="8" w:space="0" w:color="auto"/>
              <w:right w:val="single" w:sz="8" w:space="0" w:color="auto"/>
            </w:tcBorders>
            <w:shd w:val="clear" w:color="auto" w:fill="auto"/>
            <w:vAlign w:val="center"/>
            <w:hideMark/>
          </w:tcPr>
          <w:p w14:paraId="719A9C62" w14:textId="4FA250A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36E56A2" w14:textId="20FDF52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AFE686E" w14:textId="49B3DAF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CF92D2A"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1E4658A3" w14:textId="13E46690" w:rsidR="00393FD2" w:rsidRPr="00393FD2" w:rsidRDefault="00393FD2" w:rsidP="006D31E1">
            <w:pPr>
              <w:spacing w:before="0" w:after="0"/>
              <w:jc w:val="center"/>
              <w:rPr>
                <w:color w:val="000000"/>
                <w:sz w:val="18"/>
                <w:szCs w:val="18"/>
              </w:rPr>
            </w:pPr>
          </w:p>
        </w:tc>
      </w:tr>
      <w:tr w:rsidR="009246AA" w:rsidRPr="00393FD2" w14:paraId="56F0612D"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5666322C" w14:textId="6CD0D641"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99F94B5" w14:textId="26AF1AD9" w:rsidR="00393FD2" w:rsidRPr="00393FD2" w:rsidRDefault="00393FD2" w:rsidP="006D31E1">
            <w:pPr>
              <w:spacing w:before="0" w:after="0"/>
              <w:jc w:val="center"/>
              <w:rPr>
                <w:color w:val="000000"/>
                <w:sz w:val="18"/>
                <w:szCs w:val="18"/>
              </w:rPr>
            </w:pPr>
            <w:r w:rsidRPr="00393FD2">
              <w:rPr>
                <w:color w:val="000000"/>
                <w:sz w:val="18"/>
                <w:szCs w:val="18"/>
              </w:rPr>
              <w:t>CM-</w:t>
            </w:r>
            <w:r w:rsidR="004442C0">
              <w:rPr>
                <w:color w:val="000000"/>
                <w:sz w:val="18"/>
                <w:szCs w:val="18"/>
              </w:rPr>
              <w:t>0</w:t>
            </w:r>
            <w:r w:rsidRPr="00393FD2">
              <w:rPr>
                <w:color w:val="000000"/>
                <w:sz w:val="18"/>
                <w:szCs w:val="18"/>
              </w:rPr>
              <w:t>5 (</w:t>
            </w:r>
            <w:r w:rsidR="004442C0">
              <w:rPr>
                <w:color w:val="000000"/>
                <w:sz w:val="18"/>
                <w:szCs w:val="18"/>
              </w:rPr>
              <w:t>0</w:t>
            </w:r>
            <w:r w:rsidRPr="00393FD2">
              <w:rPr>
                <w:color w:val="000000"/>
                <w:sz w:val="18"/>
                <w:szCs w:val="18"/>
              </w:rPr>
              <w:t>4) Dual Authorization</w:t>
            </w:r>
          </w:p>
        </w:tc>
        <w:tc>
          <w:tcPr>
            <w:tcW w:w="1350" w:type="dxa"/>
            <w:tcBorders>
              <w:top w:val="nil"/>
              <w:left w:val="nil"/>
              <w:bottom w:val="single" w:sz="8" w:space="0" w:color="auto"/>
              <w:right w:val="single" w:sz="8" w:space="0" w:color="auto"/>
            </w:tcBorders>
            <w:shd w:val="clear" w:color="auto" w:fill="auto"/>
            <w:vAlign w:val="center"/>
            <w:hideMark/>
          </w:tcPr>
          <w:p w14:paraId="6A18AB9C" w14:textId="3C3F6F9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F7C60EE" w14:textId="68A7CB9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19F5B75" w14:textId="083954D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9847EE9" w14:textId="1A797E4D"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3B05573C" w14:textId="41EF058C" w:rsidR="00393FD2" w:rsidRPr="00393FD2" w:rsidRDefault="00393FD2" w:rsidP="006D31E1">
            <w:pPr>
              <w:spacing w:before="0" w:after="0"/>
              <w:jc w:val="center"/>
              <w:rPr>
                <w:color w:val="000000"/>
                <w:sz w:val="18"/>
                <w:szCs w:val="18"/>
              </w:rPr>
            </w:pPr>
          </w:p>
        </w:tc>
      </w:tr>
      <w:tr w:rsidR="009246AA" w:rsidRPr="00393FD2" w14:paraId="2C2C11D9"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5ECCE705" w14:textId="22B86B55"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5C78554" w14:textId="62809E51" w:rsidR="00393FD2" w:rsidRPr="00393FD2" w:rsidRDefault="00393FD2" w:rsidP="006D31E1">
            <w:pPr>
              <w:spacing w:before="0" w:after="0"/>
              <w:jc w:val="center"/>
              <w:rPr>
                <w:color w:val="000000"/>
                <w:sz w:val="18"/>
                <w:szCs w:val="18"/>
              </w:rPr>
            </w:pPr>
            <w:r w:rsidRPr="00393FD2">
              <w:rPr>
                <w:color w:val="000000"/>
                <w:sz w:val="18"/>
                <w:szCs w:val="18"/>
              </w:rPr>
              <w:t>CM-</w:t>
            </w:r>
            <w:r w:rsidR="004442C0">
              <w:rPr>
                <w:color w:val="000000"/>
                <w:sz w:val="18"/>
                <w:szCs w:val="18"/>
              </w:rPr>
              <w:t>0</w:t>
            </w:r>
            <w:r w:rsidRPr="00393FD2">
              <w:rPr>
                <w:color w:val="000000"/>
                <w:sz w:val="18"/>
                <w:szCs w:val="18"/>
              </w:rPr>
              <w:t>5 (</w:t>
            </w:r>
            <w:r w:rsidR="004442C0">
              <w:rPr>
                <w:color w:val="000000"/>
                <w:sz w:val="18"/>
                <w:szCs w:val="18"/>
              </w:rPr>
              <w:t>0</w:t>
            </w:r>
            <w:r w:rsidRPr="00393FD2">
              <w:rPr>
                <w:color w:val="000000"/>
                <w:sz w:val="18"/>
                <w:szCs w:val="18"/>
              </w:rPr>
              <w:t>5) Limit Production/Operational Privileges</w:t>
            </w:r>
          </w:p>
        </w:tc>
        <w:tc>
          <w:tcPr>
            <w:tcW w:w="1350" w:type="dxa"/>
            <w:tcBorders>
              <w:top w:val="nil"/>
              <w:left w:val="nil"/>
              <w:bottom w:val="single" w:sz="8" w:space="0" w:color="auto"/>
              <w:right w:val="single" w:sz="8" w:space="0" w:color="auto"/>
            </w:tcBorders>
            <w:shd w:val="clear" w:color="auto" w:fill="auto"/>
            <w:vAlign w:val="center"/>
            <w:hideMark/>
          </w:tcPr>
          <w:p w14:paraId="0252D18B" w14:textId="09B4A0D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E3D75DF" w14:textId="718ABE1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6DFC494" w14:textId="72ABEA8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1854711" w14:textId="4850F2EB"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51044731" w14:textId="6483EBEC" w:rsidR="00393FD2" w:rsidRPr="00393FD2" w:rsidRDefault="00393FD2" w:rsidP="006D31E1">
            <w:pPr>
              <w:spacing w:before="0" w:after="0"/>
              <w:jc w:val="center"/>
              <w:rPr>
                <w:color w:val="000000"/>
                <w:sz w:val="18"/>
                <w:szCs w:val="18"/>
              </w:rPr>
            </w:pPr>
          </w:p>
        </w:tc>
      </w:tr>
      <w:tr w:rsidR="009246AA" w:rsidRPr="00393FD2" w14:paraId="60DE5A1C"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31B56CA7" w14:textId="17FA6F21"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8160CB3" w14:textId="40D2B3FA" w:rsidR="00393FD2" w:rsidRPr="00393FD2" w:rsidRDefault="00393FD2" w:rsidP="006D31E1">
            <w:pPr>
              <w:spacing w:before="0" w:after="0"/>
              <w:jc w:val="center"/>
              <w:rPr>
                <w:color w:val="000000"/>
                <w:sz w:val="18"/>
                <w:szCs w:val="18"/>
              </w:rPr>
            </w:pPr>
            <w:r w:rsidRPr="00393FD2">
              <w:rPr>
                <w:color w:val="000000"/>
                <w:sz w:val="18"/>
                <w:szCs w:val="18"/>
              </w:rPr>
              <w:t>CM-</w:t>
            </w:r>
            <w:r w:rsidR="004442C0">
              <w:rPr>
                <w:color w:val="000000"/>
                <w:sz w:val="18"/>
                <w:szCs w:val="18"/>
              </w:rPr>
              <w:t>0</w:t>
            </w:r>
            <w:r w:rsidRPr="00393FD2">
              <w:rPr>
                <w:color w:val="000000"/>
                <w:sz w:val="18"/>
                <w:szCs w:val="18"/>
              </w:rPr>
              <w:t>5 (</w:t>
            </w:r>
            <w:r w:rsidR="004442C0">
              <w:rPr>
                <w:color w:val="000000"/>
                <w:sz w:val="18"/>
                <w:szCs w:val="18"/>
              </w:rPr>
              <w:t>0</w:t>
            </w:r>
            <w:r w:rsidRPr="00393FD2">
              <w:rPr>
                <w:color w:val="000000"/>
                <w:sz w:val="18"/>
                <w:szCs w:val="18"/>
              </w:rPr>
              <w:t>6) Limit Library Privileges</w:t>
            </w:r>
          </w:p>
        </w:tc>
        <w:tc>
          <w:tcPr>
            <w:tcW w:w="1350" w:type="dxa"/>
            <w:tcBorders>
              <w:top w:val="nil"/>
              <w:left w:val="nil"/>
              <w:bottom w:val="single" w:sz="8" w:space="0" w:color="auto"/>
              <w:right w:val="single" w:sz="8" w:space="0" w:color="auto"/>
            </w:tcBorders>
            <w:shd w:val="clear" w:color="auto" w:fill="auto"/>
            <w:vAlign w:val="center"/>
            <w:hideMark/>
          </w:tcPr>
          <w:p w14:paraId="20F1F430" w14:textId="33FEB2A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D31A203" w14:textId="4D19469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4213F5A" w14:textId="5DB56A4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A88600C" w14:textId="13BB8083"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1CD98C0C" w14:textId="1B3DDD16" w:rsidR="00393FD2" w:rsidRPr="00393FD2" w:rsidRDefault="00393FD2" w:rsidP="006D31E1">
            <w:pPr>
              <w:spacing w:before="0" w:after="0"/>
              <w:jc w:val="center"/>
              <w:rPr>
                <w:color w:val="000000"/>
                <w:sz w:val="18"/>
                <w:szCs w:val="18"/>
              </w:rPr>
            </w:pPr>
          </w:p>
        </w:tc>
      </w:tr>
      <w:tr w:rsidR="009246AA" w:rsidRPr="00393FD2" w14:paraId="1E6C70BD"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4D33D563" w14:textId="7D85F0E5"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88E2269" w14:textId="22AB2009" w:rsidR="00393FD2" w:rsidRPr="00393FD2" w:rsidRDefault="00393FD2" w:rsidP="006D31E1">
            <w:pPr>
              <w:spacing w:before="0" w:after="0"/>
              <w:jc w:val="center"/>
              <w:rPr>
                <w:color w:val="000000"/>
                <w:sz w:val="18"/>
                <w:szCs w:val="18"/>
              </w:rPr>
            </w:pPr>
            <w:r w:rsidRPr="00393FD2">
              <w:rPr>
                <w:color w:val="000000"/>
                <w:sz w:val="18"/>
                <w:szCs w:val="18"/>
              </w:rPr>
              <w:t>CM-</w:t>
            </w:r>
            <w:r w:rsidR="004442C0">
              <w:rPr>
                <w:color w:val="000000"/>
                <w:sz w:val="18"/>
                <w:szCs w:val="18"/>
              </w:rPr>
              <w:t>0</w:t>
            </w:r>
            <w:r w:rsidRPr="00393FD2">
              <w:rPr>
                <w:color w:val="000000"/>
                <w:sz w:val="18"/>
                <w:szCs w:val="18"/>
              </w:rPr>
              <w:t>6 Configuration Settings</w:t>
            </w:r>
          </w:p>
        </w:tc>
        <w:tc>
          <w:tcPr>
            <w:tcW w:w="1350" w:type="dxa"/>
            <w:tcBorders>
              <w:top w:val="nil"/>
              <w:left w:val="nil"/>
              <w:bottom w:val="single" w:sz="8" w:space="0" w:color="auto"/>
              <w:right w:val="single" w:sz="8" w:space="0" w:color="auto"/>
            </w:tcBorders>
            <w:shd w:val="clear" w:color="auto" w:fill="auto"/>
            <w:vAlign w:val="center"/>
            <w:hideMark/>
          </w:tcPr>
          <w:p w14:paraId="5FCB021D" w14:textId="43CBA68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A1D08ED"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16EC1F47"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7B789C97"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5D1C36BA" w14:textId="76C032A0" w:rsidR="00393FD2" w:rsidRPr="00393FD2" w:rsidRDefault="00393FD2" w:rsidP="006D31E1">
            <w:pPr>
              <w:spacing w:before="0" w:after="0"/>
              <w:jc w:val="center"/>
              <w:rPr>
                <w:color w:val="000000"/>
                <w:sz w:val="18"/>
                <w:szCs w:val="18"/>
              </w:rPr>
            </w:pPr>
          </w:p>
        </w:tc>
      </w:tr>
      <w:tr w:rsidR="009246AA" w:rsidRPr="00393FD2" w14:paraId="3F16BD20"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412DBD1B" w14:textId="16776BF8"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2BC825D" w14:textId="5131BB6C" w:rsidR="00393FD2" w:rsidRPr="00393FD2" w:rsidRDefault="00393FD2" w:rsidP="006D31E1">
            <w:pPr>
              <w:spacing w:before="0" w:after="0"/>
              <w:jc w:val="center"/>
              <w:rPr>
                <w:color w:val="000000"/>
                <w:sz w:val="18"/>
                <w:szCs w:val="18"/>
              </w:rPr>
            </w:pPr>
            <w:r w:rsidRPr="00393FD2">
              <w:rPr>
                <w:color w:val="000000"/>
                <w:sz w:val="18"/>
                <w:szCs w:val="18"/>
              </w:rPr>
              <w:t>CM-</w:t>
            </w:r>
            <w:r w:rsidR="004442C0">
              <w:rPr>
                <w:color w:val="000000"/>
                <w:sz w:val="18"/>
                <w:szCs w:val="18"/>
              </w:rPr>
              <w:t>0</w:t>
            </w:r>
            <w:r w:rsidRPr="00393FD2">
              <w:rPr>
                <w:color w:val="000000"/>
                <w:sz w:val="18"/>
                <w:szCs w:val="18"/>
              </w:rPr>
              <w:t>6 (</w:t>
            </w:r>
            <w:r w:rsidR="004442C0">
              <w:rPr>
                <w:color w:val="000000"/>
                <w:sz w:val="18"/>
                <w:szCs w:val="18"/>
              </w:rPr>
              <w:t>0</w:t>
            </w:r>
            <w:r w:rsidRPr="00393FD2">
              <w:rPr>
                <w:color w:val="000000"/>
                <w:sz w:val="18"/>
                <w:szCs w:val="18"/>
              </w:rPr>
              <w:t>1) Automated Central Management</w:t>
            </w:r>
            <w:r w:rsidR="00C1702B">
              <w:rPr>
                <w:color w:val="000000"/>
                <w:sz w:val="18"/>
                <w:szCs w:val="18"/>
              </w:rPr>
              <w:t xml:space="preserve"> </w:t>
            </w:r>
            <w:r w:rsidRPr="00393FD2">
              <w:rPr>
                <w:color w:val="000000"/>
                <w:sz w:val="18"/>
                <w:szCs w:val="18"/>
              </w:rPr>
              <w:t>/</w:t>
            </w:r>
            <w:r w:rsidR="00C1702B">
              <w:rPr>
                <w:color w:val="000000"/>
                <w:sz w:val="18"/>
                <w:szCs w:val="18"/>
              </w:rPr>
              <w:t xml:space="preserve"> </w:t>
            </w:r>
            <w:r w:rsidRPr="00393FD2">
              <w:rPr>
                <w:color w:val="000000"/>
                <w:sz w:val="18"/>
                <w:szCs w:val="18"/>
              </w:rPr>
              <w:t>Application</w:t>
            </w:r>
            <w:r w:rsidR="00C1702B">
              <w:rPr>
                <w:color w:val="000000"/>
                <w:sz w:val="18"/>
                <w:szCs w:val="18"/>
              </w:rPr>
              <w:t xml:space="preserve"> </w:t>
            </w:r>
            <w:r w:rsidRPr="00393FD2">
              <w:rPr>
                <w:color w:val="000000"/>
                <w:sz w:val="18"/>
                <w:szCs w:val="18"/>
              </w:rPr>
              <w:t>/</w:t>
            </w:r>
            <w:r w:rsidR="00C1702B">
              <w:rPr>
                <w:color w:val="000000"/>
                <w:sz w:val="18"/>
                <w:szCs w:val="18"/>
              </w:rPr>
              <w:t xml:space="preserve"> </w:t>
            </w:r>
            <w:r w:rsidRPr="00393FD2">
              <w:rPr>
                <w:color w:val="000000"/>
                <w:sz w:val="18"/>
                <w:szCs w:val="18"/>
              </w:rPr>
              <w:t>Verification</w:t>
            </w:r>
          </w:p>
        </w:tc>
        <w:tc>
          <w:tcPr>
            <w:tcW w:w="1350" w:type="dxa"/>
            <w:tcBorders>
              <w:top w:val="nil"/>
              <w:left w:val="nil"/>
              <w:bottom w:val="single" w:sz="8" w:space="0" w:color="auto"/>
              <w:right w:val="single" w:sz="8" w:space="0" w:color="auto"/>
            </w:tcBorders>
            <w:shd w:val="clear" w:color="auto" w:fill="auto"/>
            <w:vAlign w:val="center"/>
            <w:hideMark/>
          </w:tcPr>
          <w:p w14:paraId="64E1DD2F" w14:textId="46631D0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7EF4524" w14:textId="635EA8B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13C5397" w14:textId="417BF76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25F95B5"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67FF1007" w14:textId="4BD02D92" w:rsidR="00393FD2" w:rsidRPr="00393FD2" w:rsidRDefault="00393FD2" w:rsidP="006D31E1">
            <w:pPr>
              <w:spacing w:before="0" w:after="0"/>
              <w:jc w:val="center"/>
              <w:rPr>
                <w:color w:val="000000"/>
                <w:sz w:val="18"/>
                <w:szCs w:val="18"/>
              </w:rPr>
            </w:pPr>
          </w:p>
        </w:tc>
      </w:tr>
      <w:tr w:rsidR="009246AA" w:rsidRPr="00393FD2" w14:paraId="1BF0F1DD"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666253A2" w14:textId="7E75B66C"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52F53FA" w14:textId="0DE4590C" w:rsidR="00393FD2" w:rsidRPr="00393FD2" w:rsidRDefault="00393FD2" w:rsidP="006D31E1">
            <w:pPr>
              <w:spacing w:before="0" w:after="0"/>
              <w:jc w:val="center"/>
              <w:rPr>
                <w:color w:val="000000"/>
                <w:sz w:val="18"/>
                <w:szCs w:val="18"/>
              </w:rPr>
            </w:pPr>
            <w:r w:rsidRPr="00393FD2">
              <w:rPr>
                <w:color w:val="000000"/>
                <w:sz w:val="18"/>
                <w:szCs w:val="18"/>
              </w:rPr>
              <w:t>CM-</w:t>
            </w:r>
            <w:r w:rsidR="004442C0">
              <w:rPr>
                <w:color w:val="000000"/>
                <w:sz w:val="18"/>
                <w:szCs w:val="18"/>
              </w:rPr>
              <w:t>0</w:t>
            </w:r>
            <w:r w:rsidRPr="00393FD2">
              <w:rPr>
                <w:color w:val="000000"/>
                <w:sz w:val="18"/>
                <w:szCs w:val="18"/>
              </w:rPr>
              <w:t>6 (</w:t>
            </w:r>
            <w:r w:rsidR="004442C0">
              <w:rPr>
                <w:color w:val="000000"/>
                <w:sz w:val="18"/>
                <w:szCs w:val="18"/>
              </w:rPr>
              <w:t>0</w:t>
            </w:r>
            <w:r w:rsidRPr="00393FD2">
              <w:rPr>
                <w:color w:val="000000"/>
                <w:sz w:val="18"/>
                <w:szCs w:val="18"/>
              </w:rPr>
              <w:t>2) Respond To Unauthorized Changes</w:t>
            </w:r>
          </w:p>
        </w:tc>
        <w:tc>
          <w:tcPr>
            <w:tcW w:w="1350" w:type="dxa"/>
            <w:tcBorders>
              <w:top w:val="nil"/>
              <w:left w:val="nil"/>
              <w:bottom w:val="single" w:sz="8" w:space="0" w:color="auto"/>
              <w:right w:val="single" w:sz="8" w:space="0" w:color="auto"/>
            </w:tcBorders>
            <w:shd w:val="clear" w:color="auto" w:fill="auto"/>
            <w:vAlign w:val="center"/>
            <w:hideMark/>
          </w:tcPr>
          <w:p w14:paraId="63B58DC3" w14:textId="6C2AECD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70C59EA" w14:textId="45CD057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FE24B50" w14:textId="65578EC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77005B7"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4F982C86" w14:textId="6B0C6ADC" w:rsidR="00393FD2" w:rsidRPr="00393FD2" w:rsidRDefault="00393FD2" w:rsidP="006D31E1">
            <w:pPr>
              <w:spacing w:before="0" w:after="0"/>
              <w:jc w:val="center"/>
              <w:rPr>
                <w:color w:val="000000"/>
                <w:sz w:val="18"/>
                <w:szCs w:val="18"/>
              </w:rPr>
            </w:pPr>
          </w:p>
        </w:tc>
      </w:tr>
      <w:tr w:rsidR="009246AA" w:rsidRPr="00393FD2" w14:paraId="3D3B7242"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057B7551" w14:textId="04E44952"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C506995" w14:textId="6D2D21FD" w:rsidR="00393FD2" w:rsidRPr="00393FD2" w:rsidRDefault="00393FD2" w:rsidP="006D31E1">
            <w:pPr>
              <w:spacing w:before="0" w:after="0"/>
              <w:jc w:val="center"/>
              <w:rPr>
                <w:color w:val="000000"/>
                <w:sz w:val="18"/>
                <w:szCs w:val="18"/>
              </w:rPr>
            </w:pPr>
            <w:r w:rsidRPr="00393FD2">
              <w:rPr>
                <w:color w:val="000000"/>
                <w:sz w:val="18"/>
                <w:szCs w:val="18"/>
              </w:rPr>
              <w:t>CM-</w:t>
            </w:r>
            <w:r w:rsidR="004442C0">
              <w:rPr>
                <w:color w:val="000000"/>
                <w:sz w:val="18"/>
                <w:szCs w:val="18"/>
              </w:rPr>
              <w:t>0</w:t>
            </w:r>
            <w:r w:rsidRPr="00393FD2">
              <w:rPr>
                <w:color w:val="000000"/>
                <w:sz w:val="18"/>
                <w:szCs w:val="18"/>
              </w:rPr>
              <w:t>7 Least Functionality</w:t>
            </w:r>
          </w:p>
        </w:tc>
        <w:tc>
          <w:tcPr>
            <w:tcW w:w="1350" w:type="dxa"/>
            <w:tcBorders>
              <w:top w:val="nil"/>
              <w:left w:val="nil"/>
              <w:bottom w:val="single" w:sz="8" w:space="0" w:color="auto"/>
              <w:right w:val="single" w:sz="8" w:space="0" w:color="auto"/>
            </w:tcBorders>
            <w:shd w:val="clear" w:color="auto" w:fill="auto"/>
            <w:vAlign w:val="center"/>
            <w:hideMark/>
          </w:tcPr>
          <w:p w14:paraId="63EF6C11" w14:textId="1A3433C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311BA70"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0A2A5AF8"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15F08E60"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4892A7C8" w14:textId="5FB2DF96" w:rsidR="00393FD2" w:rsidRPr="00393FD2" w:rsidRDefault="00393FD2" w:rsidP="006D31E1">
            <w:pPr>
              <w:spacing w:before="0" w:after="0"/>
              <w:jc w:val="center"/>
              <w:rPr>
                <w:color w:val="000000"/>
                <w:sz w:val="18"/>
                <w:szCs w:val="18"/>
              </w:rPr>
            </w:pPr>
          </w:p>
        </w:tc>
      </w:tr>
      <w:tr w:rsidR="009246AA" w:rsidRPr="00393FD2" w14:paraId="64CEFC1E"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2C9B1635" w14:textId="44DD7A79"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4AFCCFD" w14:textId="35057E76" w:rsidR="00393FD2" w:rsidRPr="00393FD2" w:rsidRDefault="00393FD2" w:rsidP="006D31E1">
            <w:pPr>
              <w:spacing w:before="0" w:after="0"/>
              <w:jc w:val="center"/>
              <w:rPr>
                <w:color w:val="000000"/>
                <w:sz w:val="18"/>
                <w:szCs w:val="18"/>
              </w:rPr>
            </w:pPr>
            <w:r w:rsidRPr="00393FD2">
              <w:rPr>
                <w:color w:val="000000"/>
                <w:sz w:val="18"/>
                <w:szCs w:val="18"/>
              </w:rPr>
              <w:t>CM-</w:t>
            </w:r>
            <w:r w:rsidR="004442C0">
              <w:rPr>
                <w:color w:val="000000"/>
                <w:sz w:val="18"/>
                <w:szCs w:val="18"/>
              </w:rPr>
              <w:t>0</w:t>
            </w:r>
            <w:r w:rsidRPr="00393FD2">
              <w:rPr>
                <w:color w:val="000000"/>
                <w:sz w:val="18"/>
                <w:szCs w:val="18"/>
              </w:rPr>
              <w:t>7 (</w:t>
            </w:r>
            <w:r w:rsidR="004442C0">
              <w:rPr>
                <w:color w:val="000000"/>
                <w:sz w:val="18"/>
                <w:szCs w:val="18"/>
              </w:rPr>
              <w:t>0</w:t>
            </w:r>
            <w:r w:rsidRPr="00393FD2">
              <w:rPr>
                <w:color w:val="000000"/>
                <w:sz w:val="18"/>
                <w:szCs w:val="18"/>
              </w:rPr>
              <w:t>1) Periodic Review</w:t>
            </w:r>
          </w:p>
        </w:tc>
        <w:tc>
          <w:tcPr>
            <w:tcW w:w="1350" w:type="dxa"/>
            <w:tcBorders>
              <w:top w:val="nil"/>
              <w:left w:val="nil"/>
              <w:bottom w:val="single" w:sz="8" w:space="0" w:color="auto"/>
              <w:right w:val="single" w:sz="8" w:space="0" w:color="auto"/>
            </w:tcBorders>
            <w:shd w:val="clear" w:color="auto" w:fill="auto"/>
            <w:vAlign w:val="center"/>
            <w:hideMark/>
          </w:tcPr>
          <w:p w14:paraId="7757E8AA" w14:textId="49F6987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285AB09" w14:textId="1444792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CFF33B0"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456EC25A"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4522D841" w14:textId="21E9B307" w:rsidR="00393FD2" w:rsidRPr="00393FD2" w:rsidRDefault="00393FD2" w:rsidP="006D31E1">
            <w:pPr>
              <w:spacing w:before="0" w:after="0"/>
              <w:jc w:val="center"/>
              <w:rPr>
                <w:color w:val="000000"/>
                <w:sz w:val="18"/>
                <w:szCs w:val="18"/>
              </w:rPr>
            </w:pPr>
          </w:p>
        </w:tc>
      </w:tr>
      <w:tr w:rsidR="009246AA" w:rsidRPr="00393FD2" w14:paraId="2F680772"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73AB082D" w14:textId="7FB049D2"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3659B2A" w14:textId="522B3DBF" w:rsidR="00393FD2" w:rsidRPr="00393FD2" w:rsidRDefault="00393FD2" w:rsidP="006D31E1">
            <w:pPr>
              <w:spacing w:before="0" w:after="0"/>
              <w:jc w:val="center"/>
              <w:rPr>
                <w:color w:val="000000"/>
                <w:sz w:val="18"/>
                <w:szCs w:val="18"/>
              </w:rPr>
            </w:pPr>
            <w:r w:rsidRPr="00393FD2">
              <w:rPr>
                <w:color w:val="000000"/>
                <w:sz w:val="18"/>
                <w:szCs w:val="18"/>
              </w:rPr>
              <w:t>CM-</w:t>
            </w:r>
            <w:r w:rsidR="004442C0">
              <w:rPr>
                <w:color w:val="000000"/>
                <w:sz w:val="18"/>
                <w:szCs w:val="18"/>
              </w:rPr>
              <w:t>0</w:t>
            </w:r>
            <w:r w:rsidRPr="00393FD2">
              <w:rPr>
                <w:color w:val="000000"/>
                <w:sz w:val="18"/>
                <w:szCs w:val="18"/>
              </w:rPr>
              <w:t>7 (</w:t>
            </w:r>
            <w:r w:rsidR="004442C0">
              <w:rPr>
                <w:color w:val="000000"/>
                <w:sz w:val="18"/>
                <w:szCs w:val="18"/>
              </w:rPr>
              <w:t>0</w:t>
            </w:r>
            <w:r w:rsidRPr="00393FD2">
              <w:rPr>
                <w:color w:val="000000"/>
                <w:sz w:val="18"/>
                <w:szCs w:val="18"/>
              </w:rPr>
              <w:t>2) Prevent Program Execution</w:t>
            </w:r>
          </w:p>
        </w:tc>
        <w:tc>
          <w:tcPr>
            <w:tcW w:w="1350" w:type="dxa"/>
            <w:tcBorders>
              <w:top w:val="nil"/>
              <w:left w:val="nil"/>
              <w:bottom w:val="single" w:sz="8" w:space="0" w:color="auto"/>
              <w:right w:val="single" w:sz="8" w:space="0" w:color="auto"/>
            </w:tcBorders>
            <w:shd w:val="clear" w:color="auto" w:fill="auto"/>
            <w:vAlign w:val="center"/>
            <w:hideMark/>
          </w:tcPr>
          <w:p w14:paraId="6BFE54A0" w14:textId="3327BA5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7016B13" w14:textId="1624B3F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C756F6D"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304072EE"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3385CF22" w14:textId="1917BC3B" w:rsidR="00393FD2" w:rsidRPr="00393FD2" w:rsidRDefault="00393FD2" w:rsidP="006D31E1">
            <w:pPr>
              <w:spacing w:before="0" w:after="0"/>
              <w:jc w:val="center"/>
              <w:rPr>
                <w:color w:val="000000"/>
                <w:sz w:val="18"/>
                <w:szCs w:val="18"/>
              </w:rPr>
            </w:pPr>
          </w:p>
        </w:tc>
      </w:tr>
      <w:tr w:rsidR="009246AA" w:rsidRPr="00393FD2" w14:paraId="32E42281"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44F26DD1" w14:textId="290D03A3"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36BB6C1" w14:textId="602692D5" w:rsidR="00393FD2" w:rsidRPr="00393FD2" w:rsidRDefault="00393FD2" w:rsidP="006D31E1">
            <w:pPr>
              <w:spacing w:before="0" w:after="0"/>
              <w:jc w:val="center"/>
              <w:rPr>
                <w:color w:val="000000"/>
                <w:sz w:val="18"/>
                <w:szCs w:val="18"/>
              </w:rPr>
            </w:pPr>
            <w:r w:rsidRPr="00393FD2">
              <w:rPr>
                <w:color w:val="000000"/>
                <w:sz w:val="18"/>
                <w:szCs w:val="18"/>
              </w:rPr>
              <w:t>CM-</w:t>
            </w:r>
            <w:r w:rsidR="004442C0">
              <w:rPr>
                <w:color w:val="000000"/>
                <w:sz w:val="18"/>
                <w:szCs w:val="18"/>
              </w:rPr>
              <w:t>0</w:t>
            </w:r>
            <w:r w:rsidRPr="00393FD2">
              <w:rPr>
                <w:color w:val="000000"/>
                <w:sz w:val="18"/>
                <w:szCs w:val="18"/>
              </w:rPr>
              <w:t>7 (</w:t>
            </w:r>
            <w:r w:rsidR="004442C0">
              <w:rPr>
                <w:color w:val="000000"/>
                <w:sz w:val="18"/>
                <w:szCs w:val="18"/>
              </w:rPr>
              <w:t>0</w:t>
            </w:r>
            <w:r w:rsidRPr="00393FD2">
              <w:rPr>
                <w:color w:val="000000"/>
                <w:sz w:val="18"/>
                <w:szCs w:val="18"/>
              </w:rPr>
              <w:t>3) Registration Compliance</w:t>
            </w:r>
          </w:p>
        </w:tc>
        <w:tc>
          <w:tcPr>
            <w:tcW w:w="1350" w:type="dxa"/>
            <w:tcBorders>
              <w:top w:val="nil"/>
              <w:left w:val="nil"/>
              <w:bottom w:val="single" w:sz="8" w:space="0" w:color="auto"/>
              <w:right w:val="single" w:sz="8" w:space="0" w:color="auto"/>
            </w:tcBorders>
            <w:shd w:val="clear" w:color="auto" w:fill="auto"/>
            <w:vAlign w:val="center"/>
            <w:hideMark/>
          </w:tcPr>
          <w:p w14:paraId="764EDD0E" w14:textId="3E9CE63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A836536" w14:textId="2437DFF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DCE9D83" w14:textId="0E96B08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A7D7CB6" w14:textId="45FE5F84"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6B262EF3" w14:textId="4AA32132" w:rsidR="00393FD2" w:rsidRPr="00393FD2" w:rsidRDefault="00393FD2" w:rsidP="006D31E1">
            <w:pPr>
              <w:spacing w:before="0" w:after="0"/>
              <w:jc w:val="center"/>
              <w:rPr>
                <w:color w:val="000000"/>
                <w:sz w:val="18"/>
                <w:szCs w:val="18"/>
              </w:rPr>
            </w:pPr>
          </w:p>
        </w:tc>
      </w:tr>
      <w:tr w:rsidR="009246AA" w:rsidRPr="00393FD2" w14:paraId="24B0A7A8"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750C7CDC" w14:textId="735151EA"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B1F077E" w14:textId="2A528459" w:rsidR="00393FD2" w:rsidRPr="00393FD2" w:rsidRDefault="00393FD2" w:rsidP="006D31E1">
            <w:pPr>
              <w:spacing w:before="0" w:after="0"/>
              <w:jc w:val="center"/>
              <w:rPr>
                <w:color w:val="000000"/>
                <w:sz w:val="18"/>
                <w:szCs w:val="18"/>
              </w:rPr>
            </w:pPr>
            <w:r w:rsidRPr="00393FD2">
              <w:rPr>
                <w:color w:val="000000"/>
                <w:sz w:val="18"/>
                <w:szCs w:val="18"/>
              </w:rPr>
              <w:t>CM-</w:t>
            </w:r>
            <w:r w:rsidR="004442C0">
              <w:rPr>
                <w:color w:val="000000"/>
                <w:sz w:val="18"/>
                <w:szCs w:val="18"/>
              </w:rPr>
              <w:t>0</w:t>
            </w:r>
            <w:r w:rsidRPr="00393FD2">
              <w:rPr>
                <w:color w:val="000000"/>
                <w:sz w:val="18"/>
                <w:szCs w:val="18"/>
              </w:rPr>
              <w:t>7</w:t>
            </w:r>
            <w:r w:rsidR="00D403D0">
              <w:rPr>
                <w:color w:val="000000"/>
                <w:sz w:val="18"/>
                <w:szCs w:val="18"/>
              </w:rPr>
              <w:t xml:space="preserve"> </w:t>
            </w:r>
            <w:r w:rsidRPr="00393FD2">
              <w:rPr>
                <w:color w:val="000000"/>
                <w:sz w:val="18"/>
                <w:szCs w:val="18"/>
              </w:rPr>
              <w:t>(</w:t>
            </w:r>
            <w:r w:rsidR="004442C0">
              <w:rPr>
                <w:color w:val="000000"/>
                <w:sz w:val="18"/>
                <w:szCs w:val="18"/>
              </w:rPr>
              <w:t>0</w:t>
            </w:r>
            <w:r w:rsidRPr="00393FD2">
              <w:rPr>
                <w:color w:val="000000"/>
                <w:sz w:val="18"/>
                <w:szCs w:val="18"/>
              </w:rPr>
              <w:t>4) Unauthorized Software/Backlisting</w:t>
            </w:r>
          </w:p>
        </w:tc>
        <w:tc>
          <w:tcPr>
            <w:tcW w:w="1350" w:type="dxa"/>
            <w:tcBorders>
              <w:top w:val="nil"/>
              <w:left w:val="nil"/>
              <w:bottom w:val="single" w:sz="8" w:space="0" w:color="auto"/>
              <w:right w:val="single" w:sz="8" w:space="0" w:color="auto"/>
            </w:tcBorders>
            <w:shd w:val="clear" w:color="auto" w:fill="auto"/>
            <w:vAlign w:val="center"/>
            <w:hideMark/>
          </w:tcPr>
          <w:p w14:paraId="706F6B79" w14:textId="1F57748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D7B0726" w14:textId="791D81E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3CE494B"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4BDEB243" w14:textId="7C0D8395"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3969A376" w14:textId="2D7DF752" w:rsidR="00393FD2" w:rsidRPr="00393FD2" w:rsidRDefault="00393FD2" w:rsidP="006D31E1">
            <w:pPr>
              <w:spacing w:before="0" w:after="0"/>
              <w:jc w:val="center"/>
              <w:rPr>
                <w:color w:val="000000"/>
                <w:sz w:val="18"/>
                <w:szCs w:val="18"/>
              </w:rPr>
            </w:pPr>
          </w:p>
        </w:tc>
      </w:tr>
      <w:tr w:rsidR="009246AA" w:rsidRPr="00393FD2" w14:paraId="31520FBA"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281C9DF1" w14:textId="11C065B6"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CE3EC15" w14:textId="6AC59F00" w:rsidR="00393FD2" w:rsidRPr="00393FD2" w:rsidRDefault="00393FD2" w:rsidP="006D31E1">
            <w:pPr>
              <w:spacing w:before="0" w:after="0"/>
              <w:jc w:val="center"/>
              <w:rPr>
                <w:color w:val="000000"/>
                <w:sz w:val="18"/>
                <w:szCs w:val="18"/>
              </w:rPr>
            </w:pPr>
            <w:r w:rsidRPr="00393FD2">
              <w:rPr>
                <w:color w:val="000000"/>
                <w:sz w:val="18"/>
                <w:szCs w:val="18"/>
              </w:rPr>
              <w:t>CM-</w:t>
            </w:r>
            <w:r w:rsidR="004442C0">
              <w:rPr>
                <w:color w:val="000000"/>
                <w:sz w:val="18"/>
                <w:szCs w:val="18"/>
              </w:rPr>
              <w:t>0</w:t>
            </w:r>
            <w:r w:rsidRPr="00393FD2">
              <w:rPr>
                <w:color w:val="000000"/>
                <w:sz w:val="18"/>
                <w:szCs w:val="18"/>
              </w:rPr>
              <w:t>7</w:t>
            </w:r>
            <w:r w:rsidR="00D403D0">
              <w:rPr>
                <w:color w:val="000000"/>
                <w:sz w:val="18"/>
                <w:szCs w:val="18"/>
              </w:rPr>
              <w:t xml:space="preserve"> </w:t>
            </w:r>
            <w:r w:rsidRPr="00393FD2">
              <w:rPr>
                <w:color w:val="000000"/>
                <w:sz w:val="18"/>
                <w:szCs w:val="18"/>
              </w:rPr>
              <w:t>(</w:t>
            </w:r>
            <w:r w:rsidR="004442C0">
              <w:rPr>
                <w:color w:val="000000"/>
                <w:sz w:val="18"/>
                <w:szCs w:val="18"/>
              </w:rPr>
              <w:t>0</w:t>
            </w:r>
            <w:r w:rsidRPr="00393FD2">
              <w:rPr>
                <w:color w:val="000000"/>
                <w:sz w:val="18"/>
                <w:szCs w:val="18"/>
              </w:rPr>
              <w:t>5) Authorized Software</w:t>
            </w:r>
            <w:r w:rsidR="00C1702B">
              <w:rPr>
                <w:color w:val="000000"/>
                <w:sz w:val="18"/>
                <w:szCs w:val="18"/>
              </w:rPr>
              <w:t xml:space="preserve"> </w:t>
            </w:r>
            <w:r w:rsidRPr="00393FD2">
              <w:rPr>
                <w:color w:val="000000"/>
                <w:sz w:val="18"/>
                <w:szCs w:val="18"/>
              </w:rPr>
              <w:t>/</w:t>
            </w:r>
            <w:r w:rsidR="00C1702B">
              <w:rPr>
                <w:color w:val="000000"/>
                <w:sz w:val="18"/>
                <w:szCs w:val="18"/>
              </w:rPr>
              <w:t xml:space="preserve"> </w:t>
            </w:r>
            <w:r w:rsidRPr="00393FD2">
              <w:rPr>
                <w:color w:val="000000"/>
                <w:sz w:val="18"/>
                <w:szCs w:val="18"/>
              </w:rPr>
              <w:t>Whitelisting</w:t>
            </w:r>
          </w:p>
        </w:tc>
        <w:tc>
          <w:tcPr>
            <w:tcW w:w="1350" w:type="dxa"/>
            <w:tcBorders>
              <w:top w:val="nil"/>
              <w:left w:val="nil"/>
              <w:bottom w:val="single" w:sz="8" w:space="0" w:color="auto"/>
              <w:right w:val="single" w:sz="8" w:space="0" w:color="auto"/>
            </w:tcBorders>
            <w:shd w:val="clear" w:color="auto" w:fill="auto"/>
            <w:vAlign w:val="center"/>
            <w:hideMark/>
          </w:tcPr>
          <w:p w14:paraId="7EE4D10B" w14:textId="5485D8E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B349719" w14:textId="2DE021F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B95568D" w14:textId="0A84C69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B26291A"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1203A809" w14:textId="22C38D56" w:rsidR="00393FD2" w:rsidRPr="00393FD2" w:rsidRDefault="00393FD2" w:rsidP="006D31E1">
            <w:pPr>
              <w:spacing w:before="0" w:after="0"/>
              <w:jc w:val="center"/>
              <w:rPr>
                <w:color w:val="000000"/>
                <w:sz w:val="18"/>
                <w:szCs w:val="18"/>
              </w:rPr>
            </w:pPr>
          </w:p>
        </w:tc>
      </w:tr>
      <w:tr w:rsidR="009246AA" w:rsidRPr="00393FD2" w14:paraId="1FC8E24A"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34321DB9" w14:textId="1D0AB995"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1AB232B" w14:textId="1129F857" w:rsidR="00393FD2" w:rsidRPr="00393FD2" w:rsidRDefault="00393FD2" w:rsidP="006D31E1">
            <w:pPr>
              <w:spacing w:before="0" w:after="0"/>
              <w:jc w:val="center"/>
              <w:rPr>
                <w:color w:val="000000"/>
                <w:sz w:val="18"/>
                <w:szCs w:val="18"/>
              </w:rPr>
            </w:pPr>
            <w:r w:rsidRPr="00393FD2">
              <w:rPr>
                <w:color w:val="000000"/>
                <w:sz w:val="18"/>
                <w:szCs w:val="18"/>
              </w:rPr>
              <w:t>CM-</w:t>
            </w:r>
            <w:r w:rsidR="004442C0">
              <w:rPr>
                <w:color w:val="000000"/>
                <w:sz w:val="18"/>
                <w:szCs w:val="18"/>
              </w:rPr>
              <w:t>0</w:t>
            </w:r>
            <w:r w:rsidRPr="00393FD2">
              <w:rPr>
                <w:color w:val="000000"/>
                <w:sz w:val="18"/>
                <w:szCs w:val="18"/>
              </w:rPr>
              <w:t>8 Information System Component Inventory</w:t>
            </w:r>
          </w:p>
        </w:tc>
        <w:tc>
          <w:tcPr>
            <w:tcW w:w="1350" w:type="dxa"/>
            <w:tcBorders>
              <w:top w:val="nil"/>
              <w:left w:val="nil"/>
              <w:bottom w:val="single" w:sz="8" w:space="0" w:color="auto"/>
              <w:right w:val="single" w:sz="8" w:space="0" w:color="auto"/>
            </w:tcBorders>
            <w:shd w:val="clear" w:color="auto" w:fill="auto"/>
            <w:vAlign w:val="center"/>
            <w:hideMark/>
          </w:tcPr>
          <w:p w14:paraId="1D70DDBF" w14:textId="20DB6F2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DF7B9EA"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73A40219"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75F16CD8"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49E98CBC" w14:textId="1D448A3B" w:rsidR="00393FD2" w:rsidRPr="00393FD2" w:rsidRDefault="00393FD2" w:rsidP="006D31E1">
            <w:pPr>
              <w:spacing w:before="0" w:after="0"/>
              <w:jc w:val="center"/>
              <w:rPr>
                <w:color w:val="000000"/>
                <w:sz w:val="18"/>
                <w:szCs w:val="18"/>
              </w:rPr>
            </w:pPr>
          </w:p>
        </w:tc>
      </w:tr>
      <w:tr w:rsidR="009246AA" w:rsidRPr="00393FD2" w14:paraId="3E7992F0"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789DEA20" w14:textId="3F7E4107"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D2BC522" w14:textId="748870ED" w:rsidR="00393FD2" w:rsidRPr="00393FD2" w:rsidRDefault="00393FD2" w:rsidP="006D31E1">
            <w:pPr>
              <w:spacing w:before="0" w:after="0"/>
              <w:jc w:val="center"/>
              <w:rPr>
                <w:color w:val="000000"/>
                <w:sz w:val="18"/>
                <w:szCs w:val="18"/>
              </w:rPr>
            </w:pPr>
            <w:r w:rsidRPr="00393FD2">
              <w:rPr>
                <w:color w:val="000000"/>
                <w:sz w:val="18"/>
                <w:szCs w:val="18"/>
              </w:rPr>
              <w:t>CM-</w:t>
            </w:r>
            <w:r w:rsidR="004442C0">
              <w:rPr>
                <w:color w:val="000000"/>
                <w:sz w:val="18"/>
                <w:szCs w:val="18"/>
              </w:rPr>
              <w:t>0</w:t>
            </w:r>
            <w:r w:rsidRPr="00393FD2">
              <w:rPr>
                <w:color w:val="000000"/>
                <w:sz w:val="18"/>
                <w:szCs w:val="18"/>
              </w:rPr>
              <w:t>8 (</w:t>
            </w:r>
            <w:r w:rsidR="004442C0">
              <w:rPr>
                <w:color w:val="000000"/>
                <w:sz w:val="18"/>
                <w:szCs w:val="18"/>
              </w:rPr>
              <w:t>0</w:t>
            </w:r>
            <w:r w:rsidRPr="00393FD2">
              <w:rPr>
                <w:color w:val="000000"/>
                <w:sz w:val="18"/>
                <w:szCs w:val="18"/>
              </w:rPr>
              <w:t>1</w:t>
            </w:r>
            <w:r w:rsidR="00D403D0" w:rsidRPr="00393FD2">
              <w:rPr>
                <w:color w:val="000000"/>
                <w:sz w:val="18"/>
                <w:szCs w:val="18"/>
              </w:rPr>
              <w:t>) Updates</w:t>
            </w:r>
            <w:r w:rsidRPr="00393FD2">
              <w:rPr>
                <w:color w:val="000000"/>
                <w:sz w:val="18"/>
                <w:szCs w:val="18"/>
              </w:rPr>
              <w:t xml:space="preserve"> During Installations/Removals</w:t>
            </w:r>
          </w:p>
        </w:tc>
        <w:tc>
          <w:tcPr>
            <w:tcW w:w="1350" w:type="dxa"/>
            <w:tcBorders>
              <w:top w:val="nil"/>
              <w:left w:val="nil"/>
              <w:bottom w:val="single" w:sz="8" w:space="0" w:color="auto"/>
              <w:right w:val="single" w:sz="8" w:space="0" w:color="auto"/>
            </w:tcBorders>
            <w:shd w:val="clear" w:color="auto" w:fill="auto"/>
            <w:vAlign w:val="center"/>
            <w:hideMark/>
          </w:tcPr>
          <w:p w14:paraId="73369EC3" w14:textId="3378670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17590E2" w14:textId="2D15ED2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643F31C"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57D25E2D"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3C73B87E" w14:textId="3D380168" w:rsidR="00393FD2" w:rsidRPr="00393FD2" w:rsidRDefault="00393FD2" w:rsidP="006D31E1">
            <w:pPr>
              <w:spacing w:before="0" w:after="0"/>
              <w:jc w:val="center"/>
              <w:rPr>
                <w:color w:val="000000"/>
                <w:sz w:val="18"/>
                <w:szCs w:val="18"/>
              </w:rPr>
            </w:pPr>
          </w:p>
        </w:tc>
      </w:tr>
      <w:tr w:rsidR="009246AA" w:rsidRPr="00393FD2" w14:paraId="504B25A1"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5906E0DF" w14:textId="69917059"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7EDA320" w14:textId="05801991" w:rsidR="00393FD2" w:rsidRPr="00393FD2" w:rsidRDefault="00393FD2" w:rsidP="006D31E1">
            <w:pPr>
              <w:spacing w:before="0" w:after="0"/>
              <w:jc w:val="center"/>
              <w:rPr>
                <w:color w:val="000000"/>
                <w:sz w:val="18"/>
                <w:szCs w:val="18"/>
              </w:rPr>
            </w:pPr>
            <w:r w:rsidRPr="00393FD2">
              <w:rPr>
                <w:color w:val="000000"/>
                <w:sz w:val="18"/>
                <w:szCs w:val="18"/>
              </w:rPr>
              <w:t>CM-</w:t>
            </w:r>
            <w:r w:rsidR="004442C0">
              <w:rPr>
                <w:color w:val="000000"/>
                <w:sz w:val="18"/>
                <w:szCs w:val="18"/>
              </w:rPr>
              <w:t>0</w:t>
            </w:r>
            <w:r w:rsidRPr="00393FD2">
              <w:rPr>
                <w:color w:val="000000"/>
                <w:sz w:val="18"/>
                <w:szCs w:val="18"/>
              </w:rPr>
              <w:t>8 (</w:t>
            </w:r>
            <w:r w:rsidR="004442C0">
              <w:rPr>
                <w:color w:val="000000"/>
                <w:sz w:val="18"/>
                <w:szCs w:val="18"/>
              </w:rPr>
              <w:t>0</w:t>
            </w:r>
            <w:r w:rsidRPr="00393FD2">
              <w:rPr>
                <w:color w:val="000000"/>
                <w:sz w:val="18"/>
                <w:szCs w:val="18"/>
              </w:rPr>
              <w:t>2</w:t>
            </w:r>
            <w:r w:rsidR="00D403D0" w:rsidRPr="00393FD2">
              <w:rPr>
                <w:color w:val="000000"/>
                <w:sz w:val="18"/>
                <w:szCs w:val="18"/>
              </w:rPr>
              <w:t>) Automated Maintenance</w:t>
            </w:r>
          </w:p>
        </w:tc>
        <w:tc>
          <w:tcPr>
            <w:tcW w:w="1350" w:type="dxa"/>
            <w:tcBorders>
              <w:top w:val="nil"/>
              <w:left w:val="nil"/>
              <w:bottom w:val="single" w:sz="8" w:space="0" w:color="auto"/>
              <w:right w:val="single" w:sz="8" w:space="0" w:color="auto"/>
            </w:tcBorders>
            <w:shd w:val="clear" w:color="auto" w:fill="auto"/>
            <w:vAlign w:val="center"/>
            <w:hideMark/>
          </w:tcPr>
          <w:p w14:paraId="7297F3D7" w14:textId="53B1B81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A726AA1" w14:textId="63EF35D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2716F24" w14:textId="6AF19F3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4C18AF2"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3FFC6212" w14:textId="52761BEE" w:rsidR="00393FD2" w:rsidRPr="00393FD2" w:rsidRDefault="00393FD2" w:rsidP="006D31E1">
            <w:pPr>
              <w:spacing w:before="0" w:after="0"/>
              <w:jc w:val="center"/>
              <w:rPr>
                <w:color w:val="000000"/>
                <w:sz w:val="18"/>
                <w:szCs w:val="18"/>
              </w:rPr>
            </w:pPr>
          </w:p>
        </w:tc>
      </w:tr>
      <w:tr w:rsidR="009246AA" w:rsidRPr="00393FD2" w14:paraId="412E085C"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6DEF6A33" w14:textId="0B8FF920"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4CA2921" w14:textId="04E5246E" w:rsidR="00393FD2" w:rsidRPr="00393FD2" w:rsidRDefault="00393FD2" w:rsidP="006D31E1">
            <w:pPr>
              <w:spacing w:before="0" w:after="0"/>
              <w:jc w:val="center"/>
              <w:rPr>
                <w:color w:val="000000"/>
                <w:sz w:val="18"/>
                <w:szCs w:val="18"/>
              </w:rPr>
            </w:pPr>
            <w:r w:rsidRPr="00393FD2">
              <w:rPr>
                <w:color w:val="000000"/>
                <w:sz w:val="18"/>
                <w:szCs w:val="18"/>
              </w:rPr>
              <w:t>CM-</w:t>
            </w:r>
            <w:r w:rsidR="004442C0">
              <w:rPr>
                <w:color w:val="000000"/>
                <w:sz w:val="18"/>
                <w:szCs w:val="18"/>
              </w:rPr>
              <w:t>0</w:t>
            </w:r>
            <w:r w:rsidRPr="00393FD2">
              <w:rPr>
                <w:color w:val="000000"/>
                <w:sz w:val="18"/>
                <w:szCs w:val="18"/>
              </w:rPr>
              <w:t>8 (</w:t>
            </w:r>
            <w:r w:rsidR="004442C0">
              <w:rPr>
                <w:color w:val="000000"/>
                <w:sz w:val="18"/>
                <w:szCs w:val="18"/>
              </w:rPr>
              <w:t>0</w:t>
            </w:r>
            <w:r w:rsidRPr="00393FD2">
              <w:rPr>
                <w:color w:val="000000"/>
                <w:sz w:val="18"/>
                <w:szCs w:val="18"/>
              </w:rPr>
              <w:t>3) Automated Unauthorized Component Detection</w:t>
            </w:r>
          </w:p>
        </w:tc>
        <w:tc>
          <w:tcPr>
            <w:tcW w:w="1350" w:type="dxa"/>
            <w:tcBorders>
              <w:top w:val="nil"/>
              <w:left w:val="nil"/>
              <w:bottom w:val="single" w:sz="8" w:space="0" w:color="auto"/>
              <w:right w:val="single" w:sz="8" w:space="0" w:color="auto"/>
            </w:tcBorders>
            <w:shd w:val="clear" w:color="auto" w:fill="auto"/>
            <w:vAlign w:val="center"/>
            <w:hideMark/>
          </w:tcPr>
          <w:p w14:paraId="2A98A18B" w14:textId="489DD8B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C7A2112" w14:textId="6A90D1E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45385A2"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033A6661"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72765880" w14:textId="50D185CD" w:rsidR="00393FD2" w:rsidRPr="00393FD2" w:rsidRDefault="00393FD2" w:rsidP="006D31E1">
            <w:pPr>
              <w:spacing w:before="0" w:after="0"/>
              <w:jc w:val="center"/>
              <w:rPr>
                <w:color w:val="000000"/>
                <w:sz w:val="18"/>
                <w:szCs w:val="18"/>
              </w:rPr>
            </w:pPr>
          </w:p>
        </w:tc>
      </w:tr>
      <w:tr w:rsidR="009246AA" w:rsidRPr="00393FD2" w14:paraId="395B6BBD"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1E03845F" w14:textId="2D54FE98"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7F9E6EA" w14:textId="42B2C7C1" w:rsidR="00393FD2" w:rsidRPr="00393FD2" w:rsidRDefault="00393FD2" w:rsidP="006D31E1">
            <w:pPr>
              <w:spacing w:before="0" w:after="0"/>
              <w:jc w:val="center"/>
              <w:rPr>
                <w:color w:val="000000"/>
                <w:sz w:val="18"/>
                <w:szCs w:val="18"/>
              </w:rPr>
            </w:pPr>
            <w:r w:rsidRPr="00393FD2">
              <w:rPr>
                <w:color w:val="000000"/>
                <w:sz w:val="18"/>
                <w:szCs w:val="18"/>
              </w:rPr>
              <w:t>CM-</w:t>
            </w:r>
            <w:r w:rsidR="004442C0">
              <w:rPr>
                <w:color w:val="000000"/>
                <w:sz w:val="18"/>
                <w:szCs w:val="18"/>
              </w:rPr>
              <w:t>0</w:t>
            </w:r>
            <w:r w:rsidRPr="00393FD2">
              <w:rPr>
                <w:color w:val="000000"/>
                <w:sz w:val="18"/>
                <w:szCs w:val="18"/>
              </w:rPr>
              <w:t>8 (</w:t>
            </w:r>
            <w:r w:rsidR="004442C0">
              <w:rPr>
                <w:color w:val="000000"/>
                <w:sz w:val="18"/>
                <w:szCs w:val="18"/>
              </w:rPr>
              <w:t>0</w:t>
            </w:r>
            <w:r w:rsidRPr="00393FD2">
              <w:rPr>
                <w:color w:val="000000"/>
                <w:sz w:val="18"/>
                <w:szCs w:val="18"/>
              </w:rPr>
              <w:t>4) Accountability Information</w:t>
            </w:r>
          </w:p>
        </w:tc>
        <w:tc>
          <w:tcPr>
            <w:tcW w:w="1350" w:type="dxa"/>
            <w:tcBorders>
              <w:top w:val="nil"/>
              <w:left w:val="nil"/>
              <w:bottom w:val="single" w:sz="8" w:space="0" w:color="auto"/>
              <w:right w:val="single" w:sz="8" w:space="0" w:color="auto"/>
            </w:tcBorders>
            <w:shd w:val="clear" w:color="auto" w:fill="auto"/>
            <w:vAlign w:val="center"/>
            <w:hideMark/>
          </w:tcPr>
          <w:p w14:paraId="191C4D8A" w14:textId="4FAA4CF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DD77940" w14:textId="5357ECC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E538F72" w14:textId="6F24A0C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6B30AB6"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7DAEE385" w14:textId="6B39F658" w:rsidR="00393FD2" w:rsidRPr="00393FD2" w:rsidRDefault="00393FD2" w:rsidP="006D31E1">
            <w:pPr>
              <w:spacing w:before="0" w:after="0"/>
              <w:jc w:val="center"/>
              <w:rPr>
                <w:color w:val="000000"/>
                <w:sz w:val="18"/>
                <w:szCs w:val="18"/>
              </w:rPr>
            </w:pPr>
          </w:p>
        </w:tc>
      </w:tr>
      <w:tr w:rsidR="009246AA" w:rsidRPr="00393FD2" w14:paraId="5D6B9C92"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03410642" w14:textId="30B7C903"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099C839" w14:textId="576511E4" w:rsidR="00393FD2" w:rsidRPr="00393FD2" w:rsidRDefault="00393FD2" w:rsidP="006D31E1">
            <w:pPr>
              <w:spacing w:before="0" w:after="0"/>
              <w:jc w:val="center"/>
              <w:rPr>
                <w:color w:val="000000"/>
                <w:sz w:val="18"/>
                <w:szCs w:val="18"/>
              </w:rPr>
            </w:pPr>
            <w:r w:rsidRPr="00393FD2">
              <w:rPr>
                <w:color w:val="000000"/>
                <w:sz w:val="18"/>
                <w:szCs w:val="18"/>
              </w:rPr>
              <w:t>CM-</w:t>
            </w:r>
            <w:r w:rsidR="004442C0">
              <w:rPr>
                <w:color w:val="000000"/>
                <w:sz w:val="18"/>
                <w:szCs w:val="18"/>
              </w:rPr>
              <w:t>0</w:t>
            </w:r>
            <w:r w:rsidRPr="00393FD2">
              <w:rPr>
                <w:color w:val="000000"/>
                <w:sz w:val="18"/>
                <w:szCs w:val="18"/>
              </w:rPr>
              <w:t>8 (</w:t>
            </w:r>
            <w:r w:rsidR="004442C0">
              <w:rPr>
                <w:color w:val="000000"/>
                <w:sz w:val="18"/>
                <w:szCs w:val="18"/>
              </w:rPr>
              <w:t>0</w:t>
            </w:r>
            <w:r w:rsidRPr="00393FD2">
              <w:rPr>
                <w:color w:val="000000"/>
                <w:sz w:val="18"/>
                <w:szCs w:val="18"/>
              </w:rPr>
              <w:t>5) No Duplicate Accounting Of Components</w:t>
            </w:r>
          </w:p>
        </w:tc>
        <w:tc>
          <w:tcPr>
            <w:tcW w:w="1350" w:type="dxa"/>
            <w:tcBorders>
              <w:top w:val="nil"/>
              <w:left w:val="nil"/>
              <w:bottom w:val="single" w:sz="8" w:space="0" w:color="auto"/>
              <w:right w:val="single" w:sz="8" w:space="0" w:color="auto"/>
            </w:tcBorders>
            <w:shd w:val="clear" w:color="auto" w:fill="auto"/>
            <w:vAlign w:val="center"/>
            <w:hideMark/>
          </w:tcPr>
          <w:p w14:paraId="56A32007" w14:textId="5A39125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B109DE9" w14:textId="5A81F90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786C6AA"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68804B7C"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1CDCCB2F" w14:textId="473BAF27" w:rsidR="00393FD2" w:rsidRPr="00393FD2" w:rsidRDefault="00393FD2" w:rsidP="006D31E1">
            <w:pPr>
              <w:spacing w:before="0" w:after="0"/>
              <w:jc w:val="center"/>
              <w:rPr>
                <w:color w:val="000000"/>
                <w:sz w:val="18"/>
                <w:szCs w:val="18"/>
              </w:rPr>
            </w:pPr>
          </w:p>
        </w:tc>
      </w:tr>
      <w:tr w:rsidR="009246AA" w:rsidRPr="00393FD2" w14:paraId="7FD46967"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0462665C" w14:textId="15A74FFC"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DFD7851" w14:textId="26271078" w:rsidR="00393FD2" w:rsidRPr="00393FD2" w:rsidRDefault="00393FD2" w:rsidP="006D31E1">
            <w:pPr>
              <w:spacing w:before="0" w:after="0"/>
              <w:jc w:val="center"/>
              <w:rPr>
                <w:color w:val="000000"/>
                <w:sz w:val="18"/>
                <w:szCs w:val="18"/>
              </w:rPr>
            </w:pPr>
            <w:r w:rsidRPr="00393FD2">
              <w:rPr>
                <w:color w:val="000000"/>
                <w:sz w:val="18"/>
                <w:szCs w:val="18"/>
              </w:rPr>
              <w:t>CM-</w:t>
            </w:r>
            <w:r w:rsidR="004442C0">
              <w:rPr>
                <w:color w:val="000000"/>
                <w:sz w:val="18"/>
                <w:szCs w:val="18"/>
              </w:rPr>
              <w:t>0</w:t>
            </w:r>
            <w:r w:rsidRPr="00393FD2">
              <w:rPr>
                <w:color w:val="000000"/>
                <w:sz w:val="18"/>
                <w:szCs w:val="18"/>
              </w:rPr>
              <w:t>8 (</w:t>
            </w:r>
            <w:r w:rsidR="004442C0">
              <w:rPr>
                <w:color w:val="000000"/>
                <w:sz w:val="18"/>
                <w:szCs w:val="18"/>
              </w:rPr>
              <w:t>0</w:t>
            </w:r>
            <w:r w:rsidRPr="00393FD2">
              <w:rPr>
                <w:color w:val="000000"/>
                <w:sz w:val="18"/>
                <w:szCs w:val="18"/>
              </w:rPr>
              <w:t>6) Assessed Configurations / Approved Deviations</w:t>
            </w:r>
          </w:p>
        </w:tc>
        <w:tc>
          <w:tcPr>
            <w:tcW w:w="1350" w:type="dxa"/>
            <w:tcBorders>
              <w:top w:val="nil"/>
              <w:left w:val="nil"/>
              <w:bottom w:val="single" w:sz="8" w:space="0" w:color="auto"/>
              <w:right w:val="single" w:sz="8" w:space="0" w:color="auto"/>
            </w:tcBorders>
            <w:shd w:val="clear" w:color="auto" w:fill="auto"/>
            <w:vAlign w:val="center"/>
            <w:hideMark/>
          </w:tcPr>
          <w:p w14:paraId="0FFD8B4D" w14:textId="57BB3FB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CD5D494" w14:textId="4587189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248EFCF" w14:textId="6AC6D73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3249AF6" w14:textId="693AE63E"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6E59A323" w14:textId="139FB836" w:rsidR="00393FD2" w:rsidRPr="00393FD2" w:rsidRDefault="00393FD2" w:rsidP="006D31E1">
            <w:pPr>
              <w:spacing w:before="0" w:after="0"/>
              <w:jc w:val="center"/>
              <w:rPr>
                <w:color w:val="000000"/>
                <w:sz w:val="18"/>
                <w:szCs w:val="18"/>
              </w:rPr>
            </w:pPr>
          </w:p>
        </w:tc>
      </w:tr>
      <w:tr w:rsidR="009246AA" w:rsidRPr="00393FD2" w14:paraId="20550D23"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12DC7FA5" w14:textId="4EB42C7F"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0198DB9" w14:textId="08EB7F97" w:rsidR="00393FD2" w:rsidRPr="00393FD2" w:rsidRDefault="00393FD2" w:rsidP="006D31E1">
            <w:pPr>
              <w:spacing w:before="0" w:after="0"/>
              <w:jc w:val="center"/>
              <w:rPr>
                <w:color w:val="000000"/>
                <w:sz w:val="18"/>
                <w:szCs w:val="18"/>
              </w:rPr>
            </w:pPr>
            <w:r w:rsidRPr="00393FD2">
              <w:rPr>
                <w:color w:val="000000"/>
                <w:sz w:val="18"/>
                <w:szCs w:val="18"/>
              </w:rPr>
              <w:t>CM-</w:t>
            </w:r>
            <w:r w:rsidR="004442C0">
              <w:rPr>
                <w:color w:val="000000"/>
                <w:sz w:val="18"/>
                <w:szCs w:val="18"/>
              </w:rPr>
              <w:t>0</w:t>
            </w:r>
            <w:r w:rsidRPr="00393FD2">
              <w:rPr>
                <w:color w:val="000000"/>
                <w:sz w:val="18"/>
                <w:szCs w:val="18"/>
              </w:rPr>
              <w:t>8 (</w:t>
            </w:r>
            <w:r w:rsidR="004442C0">
              <w:rPr>
                <w:color w:val="000000"/>
                <w:sz w:val="18"/>
                <w:szCs w:val="18"/>
              </w:rPr>
              <w:t>0</w:t>
            </w:r>
            <w:r w:rsidRPr="00393FD2">
              <w:rPr>
                <w:color w:val="000000"/>
                <w:sz w:val="18"/>
                <w:szCs w:val="18"/>
              </w:rPr>
              <w:t>7) Centralized Repository</w:t>
            </w:r>
          </w:p>
        </w:tc>
        <w:tc>
          <w:tcPr>
            <w:tcW w:w="1350" w:type="dxa"/>
            <w:tcBorders>
              <w:top w:val="nil"/>
              <w:left w:val="nil"/>
              <w:bottom w:val="single" w:sz="8" w:space="0" w:color="auto"/>
              <w:right w:val="single" w:sz="8" w:space="0" w:color="auto"/>
            </w:tcBorders>
            <w:shd w:val="clear" w:color="auto" w:fill="auto"/>
            <w:vAlign w:val="center"/>
            <w:hideMark/>
          </w:tcPr>
          <w:p w14:paraId="5F5EAF32" w14:textId="716AA15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E740BD2" w14:textId="22BD845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4F65E64" w14:textId="5B8BCF4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A8FF9C6" w14:textId="1D9CD647"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506DD36E" w14:textId="24D52DB3" w:rsidR="00393FD2" w:rsidRPr="00393FD2" w:rsidRDefault="00393FD2" w:rsidP="006D31E1">
            <w:pPr>
              <w:spacing w:before="0" w:after="0"/>
              <w:jc w:val="center"/>
              <w:rPr>
                <w:color w:val="000000"/>
                <w:sz w:val="18"/>
                <w:szCs w:val="18"/>
              </w:rPr>
            </w:pPr>
          </w:p>
        </w:tc>
      </w:tr>
      <w:tr w:rsidR="009246AA" w:rsidRPr="00393FD2" w14:paraId="3D32838D"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79E5B9F3" w14:textId="711BD595"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D1B8EFE" w14:textId="6C228AD4" w:rsidR="00393FD2" w:rsidRPr="00393FD2" w:rsidRDefault="00393FD2" w:rsidP="006D31E1">
            <w:pPr>
              <w:spacing w:before="0" w:after="0"/>
              <w:jc w:val="center"/>
              <w:rPr>
                <w:color w:val="000000"/>
                <w:sz w:val="18"/>
                <w:szCs w:val="18"/>
              </w:rPr>
            </w:pPr>
            <w:r w:rsidRPr="00393FD2">
              <w:rPr>
                <w:color w:val="000000"/>
                <w:sz w:val="18"/>
                <w:szCs w:val="18"/>
              </w:rPr>
              <w:t>CM-</w:t>
            </w:r>
            <w:r w:rsidR="00114052">
              <w:rPr>
                <w:color w:val="000000"/>
                <w:sz w:val="18"/>
                <w:szCs w:val="18"/>
              </w:rPr>
              <w:t>0</w:t>
            </w:r>
            <w:r w:rsidRPr="00393FD2">
              <w:rPr>
                <w:color w:val="000000"/>
                <w:sz w:val="18"/>
                <w:szCs w:val="18"/>
              </w:rPr>
              <w:t>8 (</w:t>
            </w:r>
            <w:r w:rsidR="00114052">
              <w:rPr>
                <w:color w:val="000000"/>
                <w:sz w:val="18"/>
                <w:szCs w:val="18"/>
              </w:rPr>
              <w:t>0</w:t>
            </w:r>
            <w:r w:rsidRPr="00393FD2">
              <w:rPr>
                <w:color w:val="000000"/>
                <w:sz w:val="18"/>
                <w:szCs w:val="18"/>
              </w:rPr>
              <w:t>8) Automated Location Tracking</w:t>
            </w:r>
          </w:p>
        </w:tc>
        <w:tc>
          <w:tcPr>
            <w:tcW w:w="1350" w:type="dxa"/>
            <w:tcBorders>
              <w:top w:val="nil"/>
              <w:left w:val="nil"/>
              <w:bottom w:val="single" w:sz="8" w:space="0" w:color="auto"/>
              <w:right w:val="single" w:sz="8" w:space="0" w:color="auto"/>
            </w:tcBorders>
            <w:shd w:val="clear" w:color="auto" w:fill="auto"/>
            <w:vAlign w:val="center"/>
            <w:hideMark/>
          </w:tcPr>
          <w:p w14:paraId="25499FE2" w14:textId="2146DF9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4877373" w14:textId="36FC096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B64CE28" w14:textId="7E01B00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545A407" w14:textId="21CBB153"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6BB29607" w14:textId="1E5E8576" w:rsidR="00393FD2" w:rsidRPr="00393FD2" w:rsidRDefault="00393FD2" w:rsidP="006D31E1">
            <w:pPr>
              <w:spacing w:before="0" w:after="0"/>
              <w:jc w:val="center"/>
              <w:rPr>
                <w:color w:val="000000"/>
                <w:sz w:val="18"/>
                <w:szCs w:val="18"/>
              </w:rPr>
            </w:pPr>
          </w:p>
        </w:tc>
      </w:tr>
      <w:tr w:rsidR="009246AA" w:rsidRPr="00393FD2" w14:paraId="1585AEE1"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55ED9F8C" w14:textId="53DD9FFA"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80EAA35" w14:textId="0FC01542" w:rsidR="00393FD2" w:rsidRPr="00393FD2" w:rsidRDefault="00393FD2" w:rsidP="006D31E1">
            <w:pPr>
              <w:spacing w:before="0" w:after="0"/>
              <w:jc w:val="center"/>
              <w:rPr>
                <w:color w:val="000000"/>
                <w:sz w:val="18"/>
                <w:szCs w:val="18"/>
              </w:rPr>
            </w:pPr>
            <w:r w:rsidRPr="00393FD2">
              <w:rPr>
                <w:color w:val="000000"/>
                <w:sz w:val="18"/>
                <w:szCs w:val="18"/>
              </w:rPr>
              <w:t>CM-</w:t>
            </w:r>
            <w:r w:rsidR="00114052">
              <w:rPr>
                <w:color w:val="000000"/>
                <w:sz w:val="18"/>
                <w:szCs w:val="18"/>
              </w:rPr>
              <w:t>0</w:t>
            </w:r>
            <w:r w:rsidRPr="00393FD2">
              <w:rPr>
                <w:color w:val="000000"/>
                <w:sz w:val="18"/>
                <w:szCs w:val="18"/>
              </w:rPr>
              <w:t>8 (</w:t>
            </w:r>
            <w:r w:rsidR="00114052">
              <w:rPr>
                <w:color w:val="000000"/>
                <w:sz w:val="18"/>
                <w:szCs w:val="18"/>
              </w:rPr>
              <w:t>0</w:t>
            </w:r>
            <w:r w:rsidRPr="00393FD2">
              <w:rPr>
                <w:color w:val="000000"/>
                <w:sz w:val="18"/>
                <w:szCs w:val="18"/>
              </w:rPr>
              <w:t>9) Assignment Of Components To Systems</w:t>
            </w:r>
          </w:p>
        </w:tc>
        <w:tc>
          <w:tcPr>
            <w:tcW w:w="1350" w:type="dxa"/>
            <w:tcBorders>
              <w:top w:val="nil"/>
              <w:left w:val="nil"/>
              <w:bottom w:val="single" w:sz="8" w:space="0" w:color="auto"/>
              <w:right w:val="single" w:sz="8" w:space="0" w:color="auto"/>
            </w:tcBorders>
            <w:shd w:val="clear" w:color="auto" w:fill="auto"/>
            <w:vAlign w:val="center"/>
            <w:hideMark/>
          </w:tcPr>
          <w:p w14:paraId="05A47FC2" w14:textId="2B32BE3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2C5FA6A" w14:textId="54B7D5E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0246C2E" w14:textId="2B954F1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056F8FB" w14:textId="1A08E9B9"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439A679C" w14:textId="62FB1E0B" w:rsidR="00393FD2" w:rsidRPr="00393FD2" w:rsidRDefault="00393FD2" w:rsidP="006D31E1">
            <w:pPr>
              <w:spacing w:before="0" w:after="0"/>
              <w:jc w:val="center"/>
              <w:rPr>
                <w:color w:val="000000"/>
                <w:sz w:val="18"/>
                <w:szCs w:val="18"/>
              </w:rPr>
            </w:pPr>
          </w:p>
        </w:tc>
      </w:tr>
      <w:tr w:rsidR="009246AA" w:rsidRPr="00393FD2" w14:paraId="75EC026D"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4492B419" w14:textId="784F1468"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B13EC10" w14:textId="2D443696" w:rsidR="00393FD2" w:rsidRPr="00393FD2" w:rsidRDefault="00393FD2" w:rsidP="006D31E1">
            <w:pPr>
              <w:spacing w:before="0" w:after="0"/>
              <w:jc w:val="center"/>
              <w:rPr>
                <w:color w:val="000000"/>
                <w:sz w:val="18"/>
                <w:szCs w:val="18"/>
              </w:rPr>
            </w:pPr>
            <w:r w:rsidRPr="00393FD2">
              <w:rPr>
                <w:color w:val="000000"/>
                <w:sz w:val="18"/>
                <w:szCs w:val="18"/>
              </w:rPr>
              <w:t>CM-</w:t>
            </w:r>
            <w:r w:rsidR="00114052">
              <w:rPr>
                <w:color w:val="000000"/>
                <w:sz w:val="18"/>
                <w:szCs w:val="18"/>
              </w:rPr>
              <w:t>0</w:t>
            </w:r>
            <w:r w:rsidRPr="00393FD2">
              <w:rPr>
                <w:color w:val="000000"/>
                <w:sz w:val="18"/>
                <w:szCs w:val="18"/>
              </w:rPr>
              <w:t>9 Configuration Management Plan</w:t>
            </w:r>
          </w:p>
        </w:tc>
        <w:tc>
          <w:tcPr>
            <w:tcW w:w="1350" w:type="dxa"/>
            <w:tcBorders>
              <w:top w:val="nil"/>
              <w:left w:val="nil"/>
              <w:bottom w:val="single" w:sz="8" w:space="0" w:color="auto"/>
              <w:right w:val="single" w:sz="8" w:space="0" w:color="auto"/>
            </w:tcBorders>
            <w:shd w:val="clear" w:color="auto" w:fill="auto"/>
            <w:vAlign w:val="center"/>
            <w:hideMark/>
          </w:tcPr>
          <w:p w14:paraId="5653F881" w14:textId="18F6E23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E714CC5" w14:textId="5251FD7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B9B0E97"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568B756B"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3F247D69" w14:textId="2E75F774" w:rsidR="00393FD2" w:rsidRPr="00393FD2" w:rsidRDefault="00393FD2" w:rsidP="006D31E1">
            <w:pPr>
              <w:spacing w:before="0" w:after="0"/>
              <w:jc w:val="center"/>
              <w:rPr>
                <w:color w:val="000000"/>
                <w:sz w:val="18"/>
                <w:szCs w:val="18"/>
              </w:rPr>
            </w:pPr>
          </w:p>
        </w:tc>
      </w:tr>
      <w:tr w:rsidR="009246AA" w:rsidRPr="00393FD2" w14:paraId="094E4E85"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7A261544" w14:textId="0CCECAC7"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20AD3B5" w14:textId="27245A1A" w:rsidR="00393FD2" w:rsidRPr="00393FD2" w:rsidRDefault="00393FD2" w:rsidP="006D31E1">
            <w:pPr>
              <w:spacing w:before="0" w:after="0"/>
              <w:jc w:val="center"/>
              <w:rPr>
                <w:color w:val="000000"/>
                <w:sz w:val="18"/>
                <w:szCs w:val="18"/>
              </w:rPr>
            </w:pPr>
            <w:r w:rsidRPr="00393FD2">
              <w:rPr>
                <w:color w:val="000000"/>
                <w:sz w:val="18"/>
                <w:szCs w:val="18"/>
              </w:rPr>
              <w:t>CM-</w:t>
            </w:r>
            <w:r w:rsidR="00114052">
              <w:rPr>
                <w:color w:val="000000"/>
                <w:sz w:val="18"/>
                <w:szCs w:val="18"/>
              </w:rPr>
              <w:t>0</w:t>
            </w:r>
            <w:r w:rsidRPr="00393FD2">
              <w:rPr>
                <w:color w:val="000000"/>
                <w:sz w:val="18"/>
                <w:szCs w:val="18"/>
              </w:rPr>
              <w:t>9 (</w:t>
            </w:r>
            <w:r w:rsidR="00114052">
              <w:rPr>
                <w:color w:val="000000"/>
                <w:sz w:val="18"/>
                <w:szCs w:val="18"/>
              </w:rPr>
              <w:t>0</w:t>
            </w:r>
            <w:r w:rsidRPr="00393FD2">
              <w:rPr>
                <w:color w:val="000000"/>
                <w:sz w:val="18"/>
                <w:szCs w:val="18"/>
              </w:rPr>
              <w:t>1) Assignment Of Responsibility</w:t>
            </w:r>
          </w:p>
        </w:tc>
        <w:tc>
          <w:tcPr>
            <w:tcW w:w="1350" w:type="dxa"/>
            <w:tcBorders>
              <w:top w:val="nil"/>
              <w:left w:val="nil"/>
              <w:bottom w:val="single" w:sz="8" w:space="0" w:color="auto"/>
              <w:right w:val="single" w:sz="8" w:space="0" w:color="auto"/>
            </w:tcBorders>
            <w:shd w:val="clear" w:color="auto" w:fill="auto"/>
            <w:vAlign w:val="center"/>
            <w:hideMark/>
          </w:tcPr>
          <w:p w14:paraId="14687FED" w14:textId="7EA2F79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8007148" w14:textId="4D00CBD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40683E4" w14:textId="3298161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8FE8629" w14:textId="0F93A821"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376DC5E9" w14:textId="2EA5A992" w:rsidR="00393FD2" w:rsidRPr="00393FD2" w:rsidRDefault="00393FD2" w:rsidP="006D31E1">
            <w:pPr>
              <w:spacing w:before="0" w:after="0"/>
              <w:jc w:val="center"/>
              <w:rPr>
                <w:color w:val="000000"/>
                <w:sz w:val="18"/>
                <w:szCs w:val="18"/>
              </w:rPr>
            </w:pPr>
          </w:p>
        </w:tc>
      </w:tr>
      <w:tr w:rsidR="009246AA" w:rsidRPr="00393FD2" w14:paraId="42CBAC36"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1C26F3C0" w14:textId="7445E478"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D61BF67" w14:textId="246706A1" w:rsidR="00393FD2" w:rsidRPr="00393FD2" w:rsidRDefault="00393FD2" w:rsidP="006D31E1">
            <w:pPr>
              <w:spacing w:before="0" w:after="0"/>
              <w:jc w:val="center"/>
              <w:rPr>
                <w:color w:val="000000"/>
                <w:sz w:val="18"/>
                <w:szCs w:val="18"/>
              </w:rPr>
            </w:pPr>
            <w:r w:rsidRPr="00393FD2">
              <w:rPr>
                <w:color w:val="000000"/>
                <w:sz w:val="18"/>
                <w:szCs w:val="18"/>
              </w:rPr>
              <w:t>CM-10 Software Usage Restrictions</w:t>
            </w:r>
          </w:p>
        </w:tc>
        <w:tc>
          <w:tcPr>
            <w:tcW w:w="1350" w:type="dxa"/>
            <w:tcBorders>
              <w:top w:val="nil"/>
              <w:left w:val="nil"/>
              <w:bottom w:val="single" w:sz="8" w:space="0" w:color="auto"/>
              <w:right w:val="single" w:sz="8" w:space="0" w:color="auto"/>
            </w:tcBorders>
            <w:shd w:val="clear" w:color="auto" w:fill="auto"/>
            <w:vAlign w:val="center"/>
            <w:hideMark/>
          </w:tcPr>
          <w:p w14:paraId="49F8A42A" w14:textId="1F7617F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2BEBF9D"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4AC9DA81"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3CD052FE"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1F0CA2BB" w14:textId="10834C62" w:rsidR="00393FD2" w:rsidRPr="00393FD2" w:rsidRDefault="00393FD2" w:rsidP="006D31E1">
            <w:pPr>
              <w:spacing w:before="0" w:after="0"/>
              <w:jc w:val="center"/>
              <w:rPr>
                <w:color w:val="000000"/>
                <w:sz w:val="18"/>
                <w:szCs w:val="18"/>
              </w:rPr>
            </w:pPr>
          </w:p>
        </w:tc>
      </w:tr>
      <w:tr w:rsidR="009246AA" w:rsidRPr="00393FD2" w14:paraId="2B11309E"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1A9A6A03" w14:textId="385AC7EE"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0E1B920" w14:textId="22668A32" w:rsidR="00393FD2" w:rsidRPr="00393FD2" w:rsidRDefault="00393FD2" w:rsidP="006D31E1">
            <w:pPr>
              <w:spacing w:before="0" w:after="0"/>
              <w:jc w:val="center"/>
              <w:rPr>
                <w:color w:val="000000"/>
                <w:sz w:val="18"/>
                <w:szCs w:val="18"/>
              </w:rPr>
            </w:pPr>
            <w:r w:rsidRPr="00393FD2">
              <w:rPr>
                <w:color w:val="000000"/>
                <w:sz w:val="18"/>
                <w:szCs w:val="18"/>
              </w:rPr>
              <w:t>CM-10 (</w:t>
            </w:r>
            <w:r w:rsidR="00114052">
              <w:rPr>
                <w:color w:val="000000"/>
                <w:sz w:val="18"/>
                <w:szCs w:val="18"/>
              </w:rPr>
              <w:t>0</w:t>
            </w:r>
            <w:r w:rsidRPr="00393FD2">
              <w:rPr>
                <w:color w:val="000000"/>
                <w:sz w:val="18"/>
                <w:szCs w:val="18"/>
              </w:rPr>
              <w:t xml:space="preserve">1) </w:t>
            </w:r>
            <w:r w:rsidR="00D403D0" w:rsidRPr="00393FD2">
              <w:rPr>
                <w:color w:val="000000"/>
                <w:sz w:val="18"/>
                <w:szCs w:val="18"/>
              </w:rPr>
              <w:t>Open-Source</w:t>
            </w:r>
            <w:r w:rsidRPr="00393FD2">
              <w:rPr>
                <w:color w:val="000000"/>
                <w:sz w:val="18"/>
                <w:szCs w:val="18"/>
              </w:rPr>
              <w:t xml:space="preserve"> Software</w:t>
            </w:r>
          </w:p>
        </w:tc>
        <w:tc>
          <w:tcPr>
            <w:tcW w:w="1350" w:type="dxa"/>
            <w:tcBorders>
              <w:top w:val="nil"/>
              <w:left w:val="nil"/>
              <w:bottom w:val="single" w:sz="8" w:space="0" w:color="auto"/>
              <w:right w:val="single" w:sz="8" w:space="0" w:color="auto"/>
            </w:tcBorders>
            <w:shd w:val="clear" w:color="auto" w:fill="auto"/>
            <w:vAlign w:val="center"/>
            <w:hideMark/>
          </w:tcPr>
          <w:p w14:paraId="5E87D7C4" w14:textId="18160EA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C6D5D8F" w14:textId="213D590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AAB0B3F" w14:textId="498DA0D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EDB309F" w14:textId="5960012A"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39E54191" w14:textId="531996C7" w:rsidR="00393FD2" w:rsidRPr="00393FD2" w:rsidRDefault="00393FD2" w:rsidP="006D31E1">
            <w:pPr>
              <w:spacing w:before="0" w:after="0"/>
              <w:jc w:val="center"/>
              <w:rPr>
                <w:color w:val="000000"/>
                <w:sz w:val="18"/>
                <w:szCs w:val="18"/>
              </w:rPr>
            </w:pPr>
          </w:p>
        </w:tc>
      </w:tr>
      <w:tr w:rsidR="009246AA" w:rsidRPr="00393FD2" w14:paraId="1777D325"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4D82E82D" w14:textId="0DB4C45D"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211EAD4" w14:textId="17BA2710" w:rsidR="00393FD2" w:rsidRPr="00393FD2" w:rsidRDefault="00393FD2" w:rsidP="006D31E1">
            <w:pPr>
              <w:spacing w:before="0" w:after="0"/>
              <w:jc w:val="center"/>
              <w:rPr>
                <w:color w:val="000000"/>
                <w:sz w:val="18"/>
                <w:szCs w:val="18"/>
              </w:rPr>
            </w:pPr>
            <w:r w:rsidRPr="00393FD2">
              <w:rPr>
                <w:color w:val="000000"/>
                <w:sz w:val="18"/>
                <w:szCs w:val="18"/>
              </w:rPr>
              <w:t>CM-11 User-Installed Software</w:t>
            </w:r>
          </w:p>
        </w:tc>
        <w:tc>
          <w:tcPr>
            <w:tcW w:w="1350" w:type="dxa"/>
            <w:tcBorders>
              <w:top w:val="nil"/>
              <w:left w:val="nil"/>
              <w:bottom w:val="single" w:sz="8" w:space="0" w:color="auto"/>
              <w:right w:val="single" w:sz="8" w:space="0" w:color="auto"/>
            </w:tcBorders>
            <w:shd w:val="clear" w:color="auto" w:fill="auto"/>
            <w:vAlign w:val="center"/>
            <w:hideMark/>
          </w:tcPr>
          <w:p w14:paraId="746A90BE" w14:textId="5B79515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73FBF09"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23909968"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7D59FC26"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002B480D" w14:textId="5831C60D" w:rsidR="00393FD2" w:rsidRPr="00393FD2" w:rsidRDefault="00393FD2" w:rsidP="006D31E1">
            <w:pPr>
              <w:spacing w:before="0" w:after="0"/>
              <w:jc w:val="center"/>
              <w:rPr>
                <w:color w:val="000000"/>
                <w:sz w:val="18"/>
                <w:szCs w:val="18"/>
              </w:rPr>
            </w:pPr>
          </w:p>
        </w:tc>
      </w:tr>
      <w:tr w:rsidR="009246AA" w:rsidRPr="00393FD2" w14:paraId="74920EDD"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6AEC03AA" w14:textId="6ADDE186"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B557511" w14:textId="062DA237" w:rsidR="00393FD2" w:rsidRPr="00393FD2" w:rsidRDefault="00393FD2" w:rsidP="006D31E1">
            <w:pPr>
              <w:spacing w:before="0" w:after="0"/>
              <w:jc w:val="center"/>
              <w:rPr>
                <w:color w:val="000000"/>
                <w:sz w:val="18"/>
                <w:szCs w:val="18"/>
              </w:rPr>
            </w:pPr>
            <w:r w:rsidRPr="00393FD2">
              <w:rPr>
                <w:color w:val="000000"/>
                <w:sz w:val="18"/>
                <w:szCs w:val="18"/>
              </w:rPr>
              <w:t>CM-11 (</w:t>
            </w:r>
            <w:r w:rsidR="00114052">
              <w:rPr>
                <w:color w:val="000000"/>
                <w:sz w:val="18"/>
                <w:szCs w:val="18"/>
              </w:rPr>
              <w:t>0</w:t>
            </w:r>
            <w:r w:rsidRPr="00393FD2">
              <w:rPr>
                <w:color w:val="000000"/>
                <w:sz w:val="18"/>
                <w:szCs w:val="18"/>
              </w:rPr>
              <w:t>1) Alerts For Unauthorized Installations</w:t>
            </w:r>
          </w:p>
        </w:tc>
        <w:tc>
          <w:tcPr>
            <w:tcW w:w="1350" w:type="dxa"/>
            <w:tcBorders>
              <w:top w:val="nil"/>
              <w:left w:val="nil"/>
              <w:bottom w:val="single" w:sz="8" w:space="0" w:color="auto"/>
              <w:right w:val="single" w:sz="8" w:space="0" w:color="auto"/>
            </w:tcBorders>
            <w:shd w:val="clear" w:color="auto" w:fill="auto"/>
            <w:vAlign w:val="center"/>
            <w:hideMark/>
          </w:tcPr>
          <w:p w14:paraId="1878F734" w14:textId="0887C5F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3B03A43" w14:textId="5BC1E45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AB81B45" w14:textId="3861375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3FAF45F" w14:textId="0493FF3D"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1D7D8CDF" w14:textId="3CB36E59" w:rsidR="00393FD2" w:rsidRPr="00393FD2" w:rsidRDefault="00393FD2" w:rsidP="006D31E1">
            <w:pPr>
              <w:spacing w:before="0" w:after="0"/>
              <w:jc w:val="center"/>
              <w:rPr>
                <w:color w:val="000000"/>
                <w:sz w:val="18"/>
                <w:szCs w:val="18"/>
              </w:rPr>
            </w:pPr>
          </w:p>
        </w:tc>
      </w:tr>
      <w:tr w:rsidR="009246AA" w:rsidRPr="00393FD2" w14:paraId="07A83E41"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22513BE8" w14:textId="5D21C54B"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1740448" w14:textId="6FD8389D" w:rsidR="00393FD2" w:rsidRPr="00393FD2" w:rsidRDefault="00393FD2" w:rsidP="006D31E1">
            <w:pPr>
              <w:spacing w:before="0" w:after="0"/>
              <w:jc w:val="center"/>
              <w:rPr>
                <w:color w:val="000000"/>
                <w:sz w:val="18"/>
                <w:szCs w:val="18"/>
              </w:rPr>
            </w:pPr>
            <w:r w:rsidRPr="00393FD2">
              <w:rPr>
                <w:color w:val="000000"/>
                <w:sz w:val="18"/>
                <w:szCs w:val="18"/>
              </w:rPr>
              <w:t>CM-11 (</w:t>
            </w:r>
            <w:r w:rsidR="00114052">
              <w:rPr>
                <w:color w:val="000000"/>
                <w:sz w:val="18"/>
                <w:szCs w:val="18"/>
              </w:rPr>
              <w:t>0</w:t>
            </w:r>
            <w:r w:rsidRPr="00393FD2">
              <w:rPr>
                <w:color w:val="000000"/>
                <w:sz w:val="18"/>
                <w:szCs w:val="18"/>
              </w:rPr>
              <w:t>2) Prohibit Installation Without Privileged Status</w:t>
            </w:r>
          </w:p>
        </w:tc>
        <w:tc>
          <w:tcPr>
            <w:tcW w:w="1350" w:type="dxa"/>
            <w:tcBorders>
              <w:top w:val="nil"/>
              <w:left w:val="nil"/>
              <w:bottom w:val="single" w:sz="8" w:space="0" w:color="auto"/>
              <w:right w:val="single" w:sz="8" w:space="0" w:color="auto"/>
            </w:tcBorders>
            <w:shd w:val="clear" w:color="auto" w:fill="auto"/>
            <w:vAlign w:val="center"/>
            <w:hideMark/>
          </w:tcPr>
          <w:p w14:paraId="7AD4FF31" w14:textId="4A9D261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84EEE1D" w14:textId="09CB57C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711BD5A" w14:textId="58F3978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E9A1856" w14:textId="14090A42"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68A471A2" w14:textId="39DB5540" w:rsidR="00393FD2" w:rsidRPr="00393FD2" w:rsidRDefault="00393FD2" w:rsidP="006D31E1">
            <w:pPr>
              <w:spacing w:before="0" w:after="0"/>
              <w:jc w:val="center"/>
              <w:rPr>
                <w:color w:val="000000"/>
                <w:sz w:val="18"/>
                <w:szCs w:val="18"/>
              </w:rPr>
            </w:pPr>
          </w:p>
        </w:tc>
      </w:tr>
      <w:tr w:rsidR="009246AA" w:rsidRPr="00393FD2" w14:paraId="7F183A0F"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5C68F464" w14:textId="739AB292"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17483AF" w14:textId="552EE9B4" w:rsidR="00393FD2" w:rsidRPr="00393FD2" w:rsidRDefault="00393FD2" w:rsidP="006D31E1">
            <w:pPr>
              <w:spacing w:before="0" w:after="0"/>
              <w:jc w:val="center"/>
              <w:rPr>
                <w:color w:val="000000"/>
                <w:sz w:val="18"/>
                <w:szCs w:val="18"/>
              </w:rPr>
            </w:pPr>
            <w:r w:rsidRPr="00393FD2">
              <w:rPr>
                <w:color w:val="000000"/>
                <w:sz w:val="18"/>
                <w:szCs w:val="18"/>
              </w:rPr>
              <w:t xml:space="preserve">CM Family Security Controls </w:t>
            </w:r>
            <w:r w:rsidR="00A13E03" w:rsidRPr="00393FD2">
              <w:rPr>
                <w:color w:val="000000"/>
                <w:sz w:val="18"/>
                <w:szCs w:val="18"/>
              </w:rPr>
              <w:t>Detail, Comment</w:t>
            </w:r>
            <w:r w:rsidRPr="00393FD2">
              <w:rPr>
                <w:color w:val="000000"/>
                <w:sz w:val="18"/>
                <w:szCs w:val="18"/>
              </w:rPr>
              <w:t xml:space="preserve"> And Summary</w:t>
            </w:r>
          </w:p>
        </w:tc>
        <w:tc>
          <w:tcPr>
            <w:tcW w:w="1350" w:type="dxa"/>
            <w:tcBorders>
              <w:top w:val="nil"/>
              <w:left w:val="nil"/>
              <w:bottom w:val="single" w:sz="8" w:space="0" w:color="auto"/>
              <w:right w:val="single" w:sz="8" w:space="0" w:color="auto"/>
            </w:tcBorders>
            <w:shd w:val="clear" w:color="auto" w:fill="auto"/>
            <w:vAlign w:val="center"/>
            <w:hideMark/>
          </w:tcPr>
          <w:p w14:paraId="2DECA4DF" w14:textId="0DF6C26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A7DBFBF" w14:textId="4E8C361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5320030" w14:textId="7404004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A3E30AB" w14:textId="588C4BAF"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5EDDD3EE" w14:textId="19405DF4" w:rsidR="00393FD2" w:rsidRPr="00393FD2" w:rsidRDefault="00393FD2" w:rsidP="006D31E1">
            <w:pPr>
              <w:spacing w:before="0" w:after="0"/>
              <w:jc w:val="center"/>
              <w:rPr>
                <w:color w:val="000000"/>
                <w:sz w:val="18"/>
                <w:szCs w:val="18"/>
              </w:rPr>
            </w:pPr>
          </w:p>
        </w:tc>
      </w:tr>
      <w:tr w:rsidR="00B41DB5" w:rsidRPr="00393FD2" w14:paraId="5C206E0C" w14:textId="77777777" w:rsidTr="003B14E6">
        <w:trPr>
          <w:trHeight w:val="376"/>
          <w:jc w:val="center"/>
        </w:trPr>
        <w:tc>
          <w:tcPr>
            <w:tcW w:w="9340" w:type="dxa"/>
            <w:gridSpan w:val="7"/>
            <w:tcBorders>
              <w:top w:val="nil"/>
              <w:left w:val="single" w:sz="8" w:space="0" w:color="auto"/>
              <w:bottom w:val="single" w:sz="8" w:space="0" w:color="auto"/>
              <w:right w:val="single" w:sz="8" w:space="0" w:color="auto"/>
            </w:tcBorders>
            <w:shd w:val="clear" w:color="auto" w:fill="B8CCE5"/>
            <w:vAlign w:val="center"/>
          </w:tcPr>
          <w:p w14:paraId="433ED28E" w14:textId="5A09491D" w:rsidR="00B41DB5" w:rsidRPr="00005751" w:rsidRDefault="00005751" w:rsidP="00005751">
            <w:pPr>
              <w:spacing w:before="0" w:after="0"/>
              <w:jc w:val="center"/>
              <w:rPr>
                <w:b/>
                <w:bCs/>
                <w:color w:val="FFFFFF" w:themeColor="background1"/>
                <w:sz w:val="20"/>
              </w:rPr>
            </w:pPr>
            <w:r w:rsidRPr="003B14E6">
              <w:rPr>
                <w:b/>
                <w:bCs/>
                <w:sz w:val="20"/>
              </w:rPr>
              <w:t>Contingency Planning (CP) Family</w:t>
            </w:r>
          </w:p>
        </w:tc>
      </w:tr>
      <w:tr w:rsidR="009246AA" w:rsidRPr="00393FD2" w14:paraId="204B8E45"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632AA1BE" w14:textId="63DA5046"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58BD8A0" w14:textId="7915561F" w:rsidR="00393FD2" w:rsidRPr="00393FD2" w:rsidRDefault="00393FD2" w:rsidP="006D31E1">
            <w:pPr>
              <w:spacing w:before="0" w:after="0"/>
              <w:jc w:val="center"/>
              <w:rPr>
                <w:color w:val="000000"/>
                <w:sz w:val="18"/>
                <w:szCs w:val="18"/>
              </w:rPr>
            </w:pPr>
            <w:r w:rsidRPr="00393FD2">
              <w:rPr>
                <w:color w:val="000000"/>
                <w:sz w:val="18"/>
                <w:szCs w:val="18"/>
              </w:rPr>
              <w:t>CP-</w:t>
            </w:r>
            <w:r w:rsidR="00114052">
              <w:rPr>
                <w:color w:val="000000"/>
                <w:sz w:val="18"/>
                <w:szCs w:val="18"/>
              </w:rPr>
              <w:t>0</w:t>
            </w:r>
            <w:r w:rsidRPr="00393FD2">
              <w:rPr>
                <w:color w:val="000000"/>
                <w:sz w:val="18"/>
                <w:szCs w:val="18"/>
              </w:rPr>
              <w:t>1 Contingency Planning Policy And Procedures</w:t>
            </w:r>
          </w:p>
        </w:tc>
        <w:tc>
          <w:tcPr>
            <w:tcW w:w="1350" w:type="dxa"/>
            <w:tcBorders>
              <w:top w:val="nil"/>
              <w:left w:val="nil"/>
              <w:bottom w:val="single" w:sz="8" w:space="0" w:color="auto"/>
              <w:right w:val="single" w:sz="8" w:space="0" w:color="auto"/>
            </w:tcBorders>
            <w:shd w:val="clear" w:color="auto" w:fill="auto"/>
            <w:vAlign w:val="center"/>
            <w:hideMark/>
          </w:tcPr>
          <w:p w14:paraId="110273D4" w14:textId="3D10962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6224FAE"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0D577A84"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7003C52F"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5BB094DB" w14:textId="405D5B04" w:rsidR="00393FD2" w:rsidRPr="00393FD2" w:rsidRDefault="00393FD2" w:rsidP="006D31E1">
            <w:pPr>
              <w:spacing w:before="0" w:after="0"/>
              <w:jc w:val="center"/>
              <w:rPr>
                <w:color w:val="000000"/>
                <w:sz w:val="18"/>
                <w:szCs w:val="18"/>
              </w:rPr>
            </w:pPr>
          </w:p>
        </w:tc>
      </w:tr>
      <w:tr w:rsidR="009246AA" w:rsidRPr="00393FD2" w14:paraId="2D71B848"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0D9DB873" w14:textId="49466805"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6B9BCE9" w14:textId="4DE82F27" w:rsidR="00393FD2" w:rsidRPr="00393FD2" w:rsidRDefault="00393FD2" w:rsidP="006D31E1">
            <w:pPr>
              <w:spacing w:before="0" w:after="0"/>
              <w:jc w:val="center"/>
              <w:rPr>
                <w:color w:val="000000"/>
                <w:sz w:val="18"/>
                <w:szCs w:val="18"/>
              </w:rPr>
            </w:pPr>
            <w:r w:rsidRPr="00393FD2">
              <w:rPr>
                <w:color w:val="000000"/>
                <w:sz w:val="18"/>
                <w:szCs w:val="18"/>
              </w:rPr>
              <w:t>CP-</w:t>
            </w:r>
            <w:r w:rsidR="00114052">
              <w:rPr>
                <w:color w:val="000000"/>
                <w:sz w:val="18"/>
                <w:szCs w:val="18"/>
              </w:rPr>
              <w:t>0</w:t>
            </w:r>
            <w:r w:rsidRPr="00393FD2">
              <w:rPr>
                <w:color w:val="000000"/>
                <w:sz w:val="18"/>
                <w:szCs w:val="18"/>
              </w:rPr>
              <w:t>2 Contingency Plan</w:t>
            </w:r>
          </w:p>
        </w:tc>
        <w:tc>
          <w:tcPr>
            <w:tcW w:w="1350" w:type="dxa"/>
            <w:tcBorders>
              <w:top w:val="nil"/>
              <w:left w:val="nil"/>
              <w:bottom w:val="single" w:sz="8" w:space="0" w:color="auto"/>
              <w:right w:val="single" w:sz="8" w:space="0" w:color="auto"/>
            </w:tcBorders>
            <w:shd w:val="clear" w:color="auto" w:fill="auto"/>
            <w:vAlign w:val="center"/>
            <w:hideMark/>
          </w:tcPr>
          <w:p w14:paraId="4E912C22" w14:textId="48D025A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256E700"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4AE8ABE3"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5B1708D7"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1DBB1718" w14:textId="74429006" w:rsidR="00393FD2" w:rsidRPr="00393FD2" w:rsidRDefault="00393FD2" w:rsidP="006D31E1">
            <w:pPr>
              <w:spacing w:before="0" w:after="0"/>
              <w:jc w:val="center"/>
              <w:rPr>
                <w:color w:val="000000"/>
                <w:sz w:val="18"/>
                <w:szCs w:val="18"/>
              </w:rPr>
            </w:pPr>
          </w:p>
        </w:tc>
      </w:tr>
      <w:tr w:rsidR="009246AA" w:rsidRPr="00393FD2" w14:paraId="111C07AF"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7EB75D59" w14:textId="2D115272"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B850C34" w14:textId="66D23C54" w:rsidR="00393FD2" w:rsidRPr="00393FD2" w:rsidRDefault="00393FD2" w:rsidP="006D31E1">
            <w:pPr>
              <w:spacing w:before="0" w:after="0"/>
              <w:jc w:val="center"/>
              <w:rPr>
                <w:color w:val="000000"/>
                <w:sz w:val="18"/>
                <w:szCs w:val="18"/>
              </w:rPr>
            </w:pPr>
            <w:r w:rsidRPr="00393FD2">
              <w:rPr>
                <w:color w:val="000000"/>
                <w:sz w:val="18"/>
                <w:szCs w:val="18"/>
              </w:rPr>
              <w:t>CP-</w:t>
            </w:r>
            <w:r w:rsidR="00114052">
              <w:rPr>
                <w:color w:val="000000"/>
                <w:sz w:val="18"/>
                <w:szCs w:val="18"/>
              </w:rPr>
              <w:t>0</w:t>
            </w:r>
            <w:r w:rsidRPr="00393FD2">
              <w:rPr>
                <w:color w:val="000000"/>
                <w:sz w:val="18"/>
                <w:szCs w:val="18"/>
              </w:rPr>
              <w:t>2 (</w:t>
            </w:r>
            <w:r w:rsidR="00114052">
              <w:rPr>
                <w:color w:val="000000"/>
                <w:sz w:val="18"/>
                <w:szCs w:val="18"/>
              </w:rPr>
              <w:t>0</w:t>
            </w:r>
            <w:r w:rsidRPr="00393FD2">
              <w:rPr>
                <w:color w:val="000000"/>
                <w:sz w:val="18"/>
                <w:szCs w:val="18"/>
              </w:rPr>
              <w:t>1) Coordinate With Related Plans</w:t>
            </w:r>
          </w:p>
        </w:tc>
        <w:tc>
          <w:tcPr>
            <w:tcW w:w="1350" w:type="dxa"/>
            <w:tcBorders>
              <w:top w:val="nil"/>
              <w:left w:val="nil"/>
              <w:bottom w:val="single" w:sz="8" w:space="0" w:color="auto"/>
              <w:right w:val="single" w:sz="8" w:space="0" w:color="auto"/>
            </w:tcBorders>
            <w:shd w:val="clear" w:color="auto" w:fill="auto"/>
            <w:vAlign w:val="center"/>
            <w:hideMark/>
          </w:tcPr>
          <w:p w14:paraId="1A31FDE3" w14:textId="389C342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AE59C86" w14:textId="5B88E33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5B276DB"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4A866F8C"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22722C59" w14:textId="2D8210F9" w:rsidR="00393FD2" w:rsidRPr="00393FD2" w:rsidRDefault="00393FD2" w:rsidP="006D31E1">
            <w:pPr>
              <w:spacing w:before="0" w:after="0"/>
              <w:jc w:val="center"/>
              <w:rPr>
                <w:color w:val="000000"/>
                <w:sz w:val="18"/>
                <w:szCs w:val="18"/>
              </w:rPr>
            </w:pPr>
          </w:p>
        </w:tc>
      </w:tr>
      <w:tr w:rsidR="009246AA" w:rsidRPr="00393FD2" w14:paraId="4C9A848E"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7B5F84A2" w14:textId="0C94B5F6"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A7046AC" w14:textId="5DC5ED6C" w:rsidR="00393FD2" w:rsidRPr="00393FD2" w:rsidRDefault="00393FD2" w:rsidP="006D31E1">
            <w:pPr>
              <w:spacing w:before="0" w:after="0"/>
              <w:jc w:val="center"/>
              <w:rPr>
                <w:color w:val="000000"/>
                <w:sz w:val="18"/>
                <w:szCs w:val="18"/>
              </w:rPr>
            </w:pPr>
            <w:r w:rsidRPr="00393FD2">
              <w:rPr>
                <w:color w:val="000000"/>
                <w:sz w:val="18"/>
                <w:szCs w:val="18"/>
              </w:rPr>
              <w:t>CP-</w:t>
            </w:r>
            <w:r w:rsidR="00114052">
              <w:rPr>
                <w:color w:val="000000"/>
                <w:sz w:val="18"/>
                <w:szCs w:val="18"/>
              </w:rPr>
              <w:t>0</w:t>
            </w:r>
            <w:r w:rsidRPr="00393FD2">
              <w:rPr>
                <w:color w:val="000000"/>
                <w:sz w:val="18"/>
                <w:szCs w:val="18"/>
              </w:rPr>
              <w:t>2 (</w:t>
            </w:r>
            <w:r w:rsidR="00114052">
              <w:rPr>
                <w:color w:val="000000"/>
                <w:sz w:val="18"/>
                <w:szCs w:val="18"/>
              </w:rPr>
              <w:t>0</w:t>
            </w:r>
            <w:r w:rsidRPr="00393FD2">
              <w:rPr>
                <w:color w:val="000000"/>
                <w:sz w:val="18"/>
                <w:szCs w:val="18"/>
              </w:rPr>
              <w:t>2) Capacity Planning</w:t>
            </w:r>
          </w:p>
        </w:tc>
        <w:tc>
          <w:tcPr>
            <w:tcW w:w="1350" w:type="dxa"/>
            <w:tcBorders>
              <w:top w:val="nil"/>
              <w:left w:val="nil"/>
              <w:bottom w:val="single" w:sz="8" w:space="0" w:color="auto"/>
              <w:right w:val="single" w:sz="8" w:space="0" w:color="auto"/>
            </w:tcBorders>
            <w:shd w:val="clear" w:color="auto" w:fill="auto"/>
            <w:vAlign w:val="center"/>
            <w:hideMark/>
          </w:tcPr>
          <w:p w14:paraId="6053E5B6" w14:textId="1B7135D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DA05DEC" w14:textId="612B45E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C3FE24D" w14:textId="5425B61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9D98D53"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4A0F6B77" w14:textId="45C75DE8" w:rsidR="00393FD2" w:rsidRPr="00393FD2" w:rsidRDefault="00393FD2" w:rsidP="006D31E1">
            <w:pPr>
              <w:spacing w:before="0" w:after="0"/>
              <w:jc w:val="center"/>
              <w:rPr>
                <w:color w:val="000000"/>
                <w:sz w:val="18"/>
                <w:szCs w:val="18"/>
              </w:rPr>
            </w:pPr>
          </w:p>
        </w:tc>
      </w:tr>
      <w:tr w:rsidR="009246AA" w:rsidRPr="00393FD2" w14:paraId="7F495BCE"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5EDC0AA2" w14:textId="401549FA"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A90DAE5" w14:textId="71137253" w:rsidR="00393FD2" w:rsidRPr="00393FD2" w:rsidRDefault="00393FD2" w:rsidP="006D31E1">
            <w:pPr>
              <w:spacing w:before="0" w:after="0"/>
              <w:jc w:val="center"/>
              <w:rPr>
                <w:color w:val="000000"/>
                <w:sz w:val="18"/>
                <w:szCs w:val="18"/>
              </w:rPr>
            </w:pPr>
            <w:r w:rsidRPr="00393FD2">
              <w:rPr>
                <w:color w:val="000000"/>
                <w:sz w:val="18"/>
                <w:szCs w:val="18"/>
              </w:rPr>
              <w:t>CP-</w:t>
            </w:r>
            <w:r w:rsidR="00114052">
              <w:rPr>
                <w:color w:val="000000"/>
                <w:sz w:val="18"/>
                <w:szCs w:val="18"/>
              </w:rPr>
              <w:t>0</w:t>
            </w:r>
            <w:r w:rsidRPr="00393FD2">
              <w:rPr>
                <w:color w:val="000000"/>
                <w:sz w:val="18"/>
                <w:szCs w:val="18"/>
              </w:rPr>
              <w:t>2 (</w:t>
            </w:r>
            <w:r w:rsidR="00114052">
              <w:rPr>
                <w:color w:val="000000"/>
                <w:sz w:val="18"/>
                <w:szCs w:val="18"/>
              </w:rPr>
              <w:t>0</w:t>
            </w:r>
            <w:r w:rsidRPr="00393FD2">
              <w:rPr>
                <w:color w:val="000000"/>
                <w:sz w:val="18"/>
                <w:szCs w:val="18"/>
              </w:rPr>
              <w:t>3) Resume Essential Missions/Business Functions</w:t>
            </w:r>
          </w:p>
        </w:tc>
        <w:tc>
          <w:tcPr>
            <w:tcW w:w="1350" w:type="dxa"/>
            <w:tcBorders>
              <w:top w:val="nil"/>
              <w:left w:val="nil"/>
              <w:bottom w:val="single" w:sz="8" w:space="0" w:color="auto"/>
              <w:right w:val="single" w:sz="8" w:space="0" w:color="auto"/>
            </w:tcBorders>
            <w:shd w:val="clear" w:color="auto" w:fill="auto"/>
            <w:vAlign w:val="center"/>
            <w:hideMark/>
          </w:tcPr>
          <w:p w14:paraId="622A4833" w14:textId="6900021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B20B189" w14:textId="405BFD5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047828E"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52683463"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02AE99A7" w14:textId="24122701" w:rsidR="00393FD2" w:rsidRPr="00393FD2" w:rsidRDefault="00393FD2" w:rsidP="006D31E1">
            <w:pPr>
              <w:spacing w:before="0" w:after="0"/>
              <w:jc w:val="center"/>
              <w:rPr>
                <w:color w:val="000000"/>
                <w:sz w:val="18"/>
                <w:szCs w:val="18"/>
              </w:rPr>
            </w:pPr>
          </w:p>
        </w:tc>
      </w:tr>
      <w:tr w:rsidR="009246AA" w:rsidRPr="00393FD2" w14:paraId="0402C5E5"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3C53DA43" w14:textId="0BC3CAB9"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7E90072" w14:textId="065EDA8B" w:rsidR="00393FD2" w:rsidRPr="00393FD2" w:rsidRDefault="00393FD2" w:rsidP="006D31E1">
            <w:pPr>
              <w:spacing w:before="0" w:after="0"/>
              <w:jc w:val="center"/>
              <w:rPr>
                <w:color w:val="000000"/>
                <w:sz w:val="18"/>
                <w:szCs w:val="18"/>
              </w:rPr>
            </w:pPr>
            <w:r w:rsidRPr="00393FD2">
              <w:rPr>
                <w:color w:val="000000"/>
                <w:sz w:val="18"/>
                <w:szCs w:val="18"/>
              </w:rPr>
              <w:t>CP-</w:t>
            </w:r>
            <w:r w:rsidR="00114052">
              <w:rPr>
                <w:color w:val="000000"/>
                <w:sz w:val="18"/>
                <w:szCs w:val="18"/>
              </w:rPr>
              <w:t>0</w:t>
            </w:r>
            <w:r w:rsidRPr="00393FD2">
              <w:rPr>
                <w:color w:val="000000"/>
                <w:sz w:val="18"/>
                <w:szCs w:val="18"/>
              </w:rPr>
              <w:t>2(</w:t>
            </w:r>
            <w:r w:rsidR="00114052">
              <w:rPr>
                <w:color w:val="000000"/>
                <w:sz w:val="18"/>
                <w:szCs w:val="18"/>
              </w:rPr>
              <w:t>0</w:t>
            </w:r>
            <w:r w:rsidRPr="00393FD2">
              <w:rPr>
                <w:color w:val="000000"/>
                <w:sz w:val="18"/>
                <w:szCs w:val="18"/>
              </w:rPr>
              <w:t>4) Resume All Missions/Business Functions</w:t>
            </w:r>
          </w:p>
        </w:tc>
        <w:tc>
          <w:tcPr>
            <w:tcW w:w="1350" w:type="dxa"/>
            <w:tcBorders>
              <w:top w:val="nil"/>
              <w:left w:val="nil"/>
              <w:bottom w:val="single" w:sz="8" w:space="0" w:color="auto"/>
              <w:right w:val="single" w:sz="8" w:space="0" w:color="auto"/>
            </w:tcBorders>
            <w:shd w:val="clear" w:color="auto" w:fill="auto"/>
            <w:vAlign w:val="center"/>
            <w:hideMark/>
          </w:tcPr>
          <w:p w14:paraId="40C319E3" w14:textId="2D43EDC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7C4F8B4" w14:textId="22068A1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A85BFB1" w14:textId="6FED870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817F33E"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49DB7ACC" w14:textId="0661E120" w:rsidR="00393FD2" w:rsidRPr="00393FD2" w:rsidRDefault="00393FD2" w:rsidP="006D31E1">
            <w:pPr>
              <w:spacing w:before="0" w:after="0"/>
              <w:jc w:val="center"/>
              <w:rPr>
                <w:color w:val="000000"/>
                <w:sz w:val="18"/>
                <w:szCs w:val="18"/>
              </w:rPr>
            </w:pPr>
          </w:p>
        </w:tc>
      </w:tr>
      <w:tr w:rsidR="009246AA" w:rsidRPr="00393FD2" w14:paraId="1961ABBA"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796E973D" w14:textId="7144D8F2"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2ACF014" w14:textId="5703590E" w:rsidR="00393FD2" w:rsidRPr="00393FD2" w:rsidRDefault="00393FD2" w:rsidP="006D31E1">
            <w:pPr>
              <w:spacing w:before="0" w:after="0"/>
              <w:jc w:val="center"/>
              <w:rPr>
                <w:color w:val="000000"/>
                <w:sz w:val="18"/>
                <w:szCs w:val="18"/>
              </w:rPr>
            </w:pPr>
            <w:r w:rsidRPr="00393FD2">
              <w:rPr>
                <w:color w:val="000000"/>
                <w:sz w:val="18"/>
                <w:szCs w:val="18"/>
              </w:rPr>
              <w:t>CP-</w:t>
            </w:r>
            <w:r w:rsidR="00114052">
              <w:rPr>
                <w:color w:val="000000"/>
                <w:sz w:val="18"/>
                <w:szCs w:val="18"/>
              </w:rPr>
              <w:t>0</w:t>
            </w:r>
            <w:r w:rsidRPr="00393FD2">
              <w:rPr>
                <w:color w:val="000000"/>
                <w:sz w:val="18"/>
                <w:szCs w:val="18"/>
              </w:rPr>
              <w:t>2</w:t>
            </w:r>
            <w:r w:rsidR="006717FA">
              <w:rPr>
                <w:color w:val="000000"/>
                <w:sz w:val="18"/>
                <w:szCs w:val="18"/>
              </w:rPr>
              <w:t xml:space="preserve"> </w:t>
            </w:r>
            <w:r w:rsidRPr="00393FD2">
              <w:rPr>
                <w:color w:val="000000"/>
                <w:sz w:val="18"/>
                <w:szCs w:val="18"/>
              </w:rPr>
              <w:t>(</w:t>
            </w:r>
            <w:r w:rsidR="00114052">
              <w:rPr>
                <w:color w:val="000000"/>
                <w:sz w:val="18"/>
                <w:szCs w:val="18"/>
              </w:rPr>
              <w:t>0</w:t>
            </w:r>
            <w:r w:rsidRPr="00393FD2">
              <w:rPr>
                <w:color w:val="000000"/>
                <w:sz w:val="18"/>
                <w:szCs w:val="18"/>
              </w:rPr>
              <w:t>5) Continue Essential Mission/Business Functions</w:t>
            </w:r>
          </w:p>
        </w:tc>
        <w:tc>
          <w:tcPr>
            <w:tcW w:w="1350" w:type="dxa"/>
            <w:tcBorders>
              <w:top w:val="nil"/>
              <w:left w:val="nil"/>
              <w:bottom w:val="single" w:sz="8" w:space="0" w:color="auto"/>
              <w:right w:val="single" w:sz="8" w:space="0" w:color="auto"/>
            </w:tcBorders>
            <w:shd w:val="clear" w:color="auto" w:fill="auto"/>
            <w:vAlign w:val="center"/>
            <w:hideMark/>
          </w:tcPr>
          <w:p w14:paraId="5F82FEEA" w14:textId="305EAA8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F7A3412" w14:textId="3AC1868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E2C60F1" w14:textId="2D523EA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78FE58E"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06663090" w14:textId="4739AE09" w:rsidR="00393FD2" w:rsidRPr="00393FD2" w:rsidRDefault="00393FD2" w:rsidP="006D31E1">
            <w:pPr>
              <w:spacing w:before="0" w:after="0"/>
              <w:jc w:val="center"/>
              <w:rPr>
                <w:color w:val="000000"/>
                <w:sz w:val="18"/>
                <w:szCs w:val="18"/>
              </w:rPr>
            </w:pPr>
          </w:p>
        </w:tc>
      </w:tr>
      <w:tr w:rsidR="009246AA" w:rsidRPr="00393FD2" w14:paraId="605F4503"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5305C6E0" w14:textId="7943AF86"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FAB6415" w14:textId="305E8E34" w:rsidR="00393FD2" w:rsidRPr="00393FD2" w:rsidRDefault="00393FD2" w:rsidP="006D31E1">
            <w:pPr>
              <w:spacing w:before="0" w:after="0"/>
              <w:jc w:val="center"/>
              <w:rPr>
                <w:color w:val="000000"/>
                <w:sz w:val="18"/>
                <w:szCs w:val="18"/>
              </w:rPr>
            </w:pPr>
            <w:r w:rsidRPr="00393FD2">
              <w:rPr>
                <w:color w:val="000000"/>
                <w:sz w:val="18"/>
                <w:szCs w:val="18"/>
              </w:rPr>
              <w:t>CP-</w:t>
            </w:r>
            <w:r w:rsidR="00114052">
              <w:rPr>
                <w:color w:val="000000"/>
                <w:sz w:val="18"/>
                <w:szCs w:val="18"/>
              </w:rPr>
              <w:t>0</w:t>
            </w:r>
            <w:r w:rsidRPr="00393FD2">
              <w:rPr>
                <w:color w:val="000000"/>
                <w:sz w:val="18"/>
                <w:szCs w:val="18"/>
              </w:rPr>
              <w:t>2 (</w:t>
            </w:r>
            <w:r w:rsidR="00114052">
              <w:rPr>
                <w:color w:val="000000"/>
                <w:sz w:val="18"/>
                <w:szCs w:val="18"/>
              </w:rPr>
              <w:t>0</w:t>
            </w:r>
            <w:r w:rsidRPr="00393FD2">
              <w:rPr>
                <w:color w:val="000000"/>
                <w:sz w:val="18"/>
                <w:szCs w:val="18"/>
              </w:rPr>
              <w:t>6) Alternate Processing / Storage Site</w:t>
            </w:r>
          </w:p>
        </w:tc>
        <w:tc>
          <w:tcPr>
            <w:tcW w:w="1350" w:type="dxa"/>
            <w:tcBorders>
              <w:top w:val="nil"/>
              <w:left w:val="nil"/>
              <w:bottom w:val="single" w:sz="8" w:space="0" w:color="auto"/>
              <w:right w:val="single" w:sz="8" w:space="0" w:color="auto"/>
            </w:tcBorders>
            <w:shd w:val="clear" w:color="auto" w:fill="auto"/>
            <w:vAlign w:val="center"/>
            <w:hideMark/>
          </w:tcPr>
          <w:p w14:paraId="0D2B31E7" w14:textId="0AD6594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D262E34" w14:textId="5C2CA42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CC75F13" w14:textId="37A178E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797421B" w14:textId="48A90E5D"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20CFD65C" w14:textId="1898DFB4" w:rsidR="00393FD2" w:rsidRPr="00393FD2" w:rsidRDefault="00393FD2" w:rsidP="006D31E1">
            <w:pPr>
              <w:spacing w:before="0" w:after="0"/>
              <w:jc w:val="center"/>
              <w:rPr>
                <w:color w:val="000000"/>
                <w:sz w:val="18"/>
                <w:szCs w:val="18"/>
              </w:rPr>
            </w:pPr>
          </w:p>
        </w:tc>
      </w:tr>
      <w:tr w:rsidR="009246AA" w:rsidRPr="00393FD2" w14:paraId="7EDA77AB"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41E769C5" w14:textId="34B1B25F"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5D170B3" w14:textId="5A56B62E" w:rsidR="00393FD2" w:rsidRPr="00393FD2" w:rsidRDefault="00393FD2" w:rsidP="006D31E1">
            <w:pPr>
              <w:spacing w:before="0" w:after="0"/>
              <w:jc w:val="center"/>
              <w:rPr>
                <w:color w:val="000000"/>
                <w:sz w:val="18"/>
                <w:szCs w:val="18"/>
              </w:rPr>
            </w:pPr>
            <w:r w:rsidRPr="00393FD2">
              <w:rPr>
                <w:color w:val="000000"/>
                <w:sz w:val="18"/>
                <w:szCs w:val="18"/>
              </w:rPr>
              <w:t>CP-</w:t>
            </w:r>
            <w:r w:rsidR="00114052">
              <w:rPr>
                <w:color w:val="000000"/>
                <w:sz w:val="18"/>
                <w:szCs w:val="18"/>
              </w:rPr>
              <w:t>0</w:t>
            </w:r>
            <w:r w:rsidRPr="00393FD2">
              <w:rPr>
                <w:color w:val="000000"/>
                <w:sz w:val="18"/>
                <w:szCs w:val="18"/>
              </w:rPr>
              <w:t>2 (</w:t>
            </w:r>
            <w:r w:rsidR="00114052">
              <w:rPr>
                <w:color w:val="000000"/>
                <w:sz w:val="18"/>
                <w:szCs w:val="18"/>
              </w:rPr>
              <w:t>0</w:t>
            </w:r>
            <w:r w:rsidRPr="00393FD2">
              <w:rPr>
                <w:color w:val="000000"/>
                <w:sz w:val="18"/>
                <w:szCs w:val="18"/>
              </w:rPr>
              <w:t xml:space="preserve">7) </w:t>
            </w:r>
            <w:r w:rsidR="00D403D0" w:rsidRPr="00393FD2">
              <w:rPr>
                <w:color w:val="000000"/>
                <w:sz w:val="18"/>
                <w:szCs w:val="18"/>
              </w:rPr>
              <w:t>Coordinate With</w:t>
            </w:r>
            <w:r w:rsidRPr="00393FD2">
              <w:rPr>
                <w:color w:val="000000"/>
                <w:sz w:val="18"/>
                <w:szCs w:val="18"/>
              </w:rPr>
              <w:t xml:space="preserve"> External Service Providers</w:t>
            </w:r>
          </w:p>
        </w:tc>
        <w:tc>
          <w:tcPr>
            <w:tcW w:w="1350" w:type="dxa"/>
            <w:tcBorders>
              <w:top w:val="nil"/>
              <w:left w:val="nil"/>
              <w:bottom w:val="single" w:sz="8" w:space="0" w:color="auto"/>
              <w:right w:val="single" w:sz="8" w:space="0" w:color="auto"/>
            </w:tcBorders>
            <w:shd w:val="clear" w:color="auto" w:fill="auto"/>
            <w:vAlign w:val="center"/>
            <w:hideMark/>
          </w:tcPr>
          <w:p w14:paraId="2EDD5D78" w14:textId="3BCAAEA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D578148" w14:textId="699BAB6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107AC4E" w14:textId="140AE9E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E69FDA2" w14:textId="01BD17B2"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03340CC4" w14:textId="4E42BF09" w:rsidR="00393FD2" w:rsidRPr="00393FD2" w:rsidRDefault="00393FD2" w:rsidP="006D31E1">
            <w:pPr>
              <w:spacing w:before="0" w:after="0"/>
              <w:jc w:val="center"/>
              <w:rPr>
                <w:color w:val="000000"/>
                <w:sz w:val="18"/>
                <w:szCs w:val="18"/>
              </w:rPr>
            </w:pPr>
          </w:p>
        </w:tc>
      </w:tr>
      <w:tr w:rsidR="009246AA" w:rsidRPr="00393FD2" w14:paraId="19A4A53F"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1E2DCB5E" w14:textId="2014C8BF"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DDFA34C" w14:textId="50C3BF56" w:rsidR="00393FD2" w:rsidRPr="00393FD2" w:rsidRDefault="00393FD2" w:rsidP="006D31E1">
            <w:pPr>
              <w:spacing w:before="0" w:after="0"/>
              <w:jc w:val="center"/>
              <w:rPr>
                <w:color w:val="000000"/>
                <w:sz w:val="18"/>
                <w:szCs w:val="18"/>
              </w:rPr>
            </w:pPr>
            <w:r w:rsidRPr="00393FD2">
              <w:rPr>
                <w:color w:val="000000"/>
                <w:sz w:val="18"/>
                <w:szCs w:val="18"/>
              </w:rPr>
              <w:t>CP-</w:t>
            </w:r>
            <w:r w:rsidR="00114052">
              <w:rPr>
                <w:color w:val="000000"/>
                <w:sz w:val="18"/>
                <w:szCs w:val="18"/>
              </w:rPr>
              <w:t>0</w:t>
            </w:r>
            <w:r w:rsidRPr="00393FD2">
              <w:rPr>
                <w:color w:val="000000"/>
                <w:sz w:val="18"/>
                <w:szCs w:val="18"/>
              </w:rPr>
              <w:t>2</w:t>
            </w:r>
            <w:r w:rsidR="006717FA">
              <w:rPr>
                <w:color w:val="000000"/>
                <w:sz w:val="18"/>
                <w:szCs w:val="18"/>
              </w:rPr>
              <w:t xml:space="preserve"> </w:t>
            </w:r>
            <w:r w:rsidRPr="00393FD2">
              <w:rPr>
                <w:color w:val="000000"/>
                <w:sz w:val="18"/>
                <w:szCs w:val="18"/>
              </w:rPr>
              <w:t>(</w:t>
            </w:r>
            <w:r w:rsidR="00114052">
              <w:rPr>
                <w:color w:val="000000"/>
                <w:sz w:val="18"/>
                <w:szCs w:val="18"/>
              </w:rPr>
              <w:t>0</w:t>
            </w:r>
            <w:r w:rsidRPr="00393FD2">
              <w:rPr>
                <w:color w:val="000000"/>
                <w:sz w:val="18"/>
                <w:szCs w:val="18"/>
              </w:rPr>
              <w:t>8) Identify Critical Assets</w:t>
            </w:r>
          </w:p>
        </w:tc>
        <w:tc>
          <w:tcPr>
            <w:tcW w:w="1350" w:type="dxa"/>
            <w:tcBorders>
              <w:top w:val="nil"/>
              <w:left w:val="nil"/>
              <w:bottom w:val="single" w:sz="8" w:space="0" w:color="auto"/>
              <w:right w:val="single" w:sz="8" w:space="0" w:color="auto"/>
            </w:tcBorders>
            <w:shd w:val="clear" w:color="auto" w:fill="auto"/>
            <w:vAlign w:val="center"/>
            <w:hideMark/>
          </w:tcPr>
          <w:p w14:paraId="678885C1" w14:textId="468CA97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B803392" w14:textId="1D4DC62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0476EEA"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4F76B8AF"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1897FBD4" w14:textId="4BB74EB6" w:rsidR="00393FD2" w:rsidRPr="00393FD2" w:rsidRDefault="00393FD2" w:rsidP="006D31E1">
            <w:pPr>
              <w:spacing w:before="0" w:after="0"/>
              <w:jc w:val="center"/>
              <w:rPr>
                <w:color w:val="000000"/>
                <w:sz w:val="18"/>
                <w:szCs w:val="18"/>
              </w:rPr>
            </w:pPr>
          </w:p>
        </w:tc>
      </w:tr>
      <w:tr w:rsidR="009246AA" w:rsidRPr="00393FD2" w14:paraId="1DD57CBC"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5C642253" w14:textId="5865FFE2"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885AC16" w14:textId="775C1EA0" w:rsidR="00393FD2" w:rsidRPr="00393FD2" w:rsidRDefault="00393FD2" w:rsidP="006D31E1">
            <w:pPr>
              <w:spacing w:before="0" w:after="0"/>
              <w:jc w:val="center"/>
              <w:rPr>
                <w:color w:val="000000"/>
                <w:sz w:val="18"/>
                <w:szCs w:val="18"/>
              </w:rPr>
            </w:pPr>
            <w:r w:rsidRPr="00393FD2">
              <w:rPr>
                <w:color w:val="000000"/>
                <w:sz w:val="18"/>
                <w:szCs w:val="18"/>
              </w:rPr>
              <w:t>CP-</w:t>
            </w:r>
            <w:r w:rsidR="00114052">
              <w:rPr>
                <w:color w:val="000000"/>
                <w:sz w:val="18"/>
                <w:szCs w:val="18"/>
              </w:rPr>
              <w:t>0</w:t>
            </w:r>
            <w:r w:rsidRPr="00393FD2">
              <w:rPr>
                <w:color w:val="000000"/>
                <w:sz w:val="18"/>
                <w:szCs w:val="18"/>
              </w:rPr>
              <w:t>3 Contingency Training</w:t>
            </w:r>
          </w:p>
        </w:tc>
        <w:tc>
          <w:tcPr>
            <w:tcW w:w="1350" w:type="dxa"/>
            <w:tcBorders>
              <w:top w:val="nil"/>
              <w:left w:val="nil"/>
              <w:bottom w:val="single" w:sz="8" w:space="0" w:color="auto"/>
              <w:right w:val="single" w:sz="8" w:space="0" w:color="auto"/>
            </w:tcBorders>
            <w:shd w:val="clear" w:color="auto" w:fill="auto"/>
            <w:vAlign w:val="center"/>
            <w:hideMark/>
          </w:tcPr>
          <w:p w14:paraId="0B278AFB" w14:textId="6531DD1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70B8180"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5F73B575"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75053EEA"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654B890C" w14:textId="44FAFFA3" w:rsidR="00393FD2" w:rsidRPr="00393FD2" w:rsidRDefault="00393FD2" w:rsidP="006D31E1">
            <w:pPr>
              <w:spacing w:before="0" w:after="0"/>
              <w:jc w:val="center"/>
              <w:rPr>
                <w:color w:val="000000"/>
                <w:sz w:val="18"/>
                <w:szCs w:val="18"/>
              </w:rPr>
            </w:pPr>
          </w:p>
        </w:tc>
      </w:tr>
      <w:tr w:rsidR="009246AA" w:rsidRPr="00393FD2" w14:paraId="7A5B4430"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221EF6F0" w14:textId="5C16594A"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8F42956" w14:textId="7F01104A" w:rsidR="00393FD2" w:rsidRPr="00393FD2" w:rsidRDefault="00393FD2" w:rsidP="006D31E1">
            <w:pPr>
              <w:spacing w:before="0" w:after="0"/>
              <w:jc w:val="center"/>
              <w:rPr>
                <w:color w:val="000000"/>
                <w:sz w:val="18"/>
                <w:szCs w:val="18"/>
              </w:rPr>
            </w:pPr>
            <w:bookmarkStart w:id="0" w:name="RANGE!B271"/>
            <w:r w:rsidRPr="00393FD2">
              <w:rPr>
                <w:color w:val="000000"/>
                <w:sz w:val="18"/>
                <w:szCs w:val="18"/>
              </w:rPr>
              <w:t>CP-</w:t>
            </w:r>
            <w:r w:rsidR="00114052">
              <w:rPr>
                <w:color w:val="000000"/>
                <w:sz w:val="18"/>
                <w:szCs w:val="18"/>
              </w:rPr>
              <w:t>0</w:t>
            </w:r>
            <w:r w:rsidRPr="00393FD2">
              <w:rPr>
                <w:color w:val="000000"/>
                <w:sz w:val="18"/>
                <w:szCs w:val="18"/>
              </w:rPr>
              <w:t>3 (</w:t>
            </w:r>
            <w:r w:rsidR="00114052">
              <w:rPr>
                <w:color w:val="000000"/>
                <w:sz w:val="18"/>
                <w:szCs w:val="18"/>
              </w:rPr>
              <w:t>0</w:t>
            </w:r>
            <w:r w:rsidRPr="00393FD2">
              <w:rPr>
                <w:color w:val="000000"/>
                <w:sz w:val="18"/>
                <w:szCs w:val="18"/>
              </w:rPr>
              <w:t>1</w:t>
            </w:r>
            <w:r w:rsidR="00D403D0" w:rsidRPr="00393FD2">
              <w:rPr>
                <w:color w:val="000000"/>
                <w:sz w:val="18"/>
                <w:szCs w:val="18"/>
              </w:rPr>
              <w:t>) Simulated</w:t>
            </w:r>
            <w:r w:rsidRPr="00393FD2">
              <w:rPr>
                <w:color w:val="000000"/>
                <w:sz w:val="18"/>
                <w:szCs w:val="18"/>
              </w:rPr>
              <w:t xml:space="preserve"> Events</w:t>
            </w:r>
            <w:bookmarkEnd w:id="0"/>
          </w:p>
        </w:tc>
        <w:tc>
          <w:tcPr>
            <w:tcW w:w="1350" w:type="dxa"/>
            <w:tcBorders>
              <w:top w:val="nil"/>
              <w:left w:val="nil"/>
              <w:bottom w:val="single" w:sz="8" w:space="0" w:color="auto"/>
              <w:right w:val="single" w:sz="8" w:space="0" w:color="auto"/>
            </w:tcBorders>
            <w:shd w:val="clear" w:color="auto" w:fill="auto"/>
            <w:vAlign w:val="center"/>
            <w:hideMark/>
          </w:tcPr>
          <w:p w14:paraId="69E27B0B" w14:textId="0A19561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09734AE" w14:textId="09094D3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3CCCF54" w14:textId="44E4C13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33A945E"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095AC599" w14:textId="16D4A988" w:rsidR="00393FD2" w:rsidRPr="00393FD2" w:rsidRDefault="00393FD2" w:rsidP="006D31E1">
            <w:pPr>
              <w:spacing w:before="0" w:after="0"/>
              <w:jc w:val="center"/>
              <w:rPr>
                <w:color w:val="000000"/>
                <w:sz w:val="18"/>
                <w:szCs w:val="18"/>
              </w:rPr>
            </w:pPr>
          </w:p>
        </w:tc>
      </w:tr>
      <w:tr w:rsidR="009246AA" w:rsidRPr="00393FD2" w14:paraId="13AA22EF"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1A53DBD4" w14:textId="606C6411"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E250732" w14:textId="7ED51821" w:rsidR="00393FD2" w:rsidRPr="00393FD2" w:rsidRDefault="00393FD2" w:rsidP="006D31E1">
            <w:pPr>
              <w:spacing w:before="0" w:after="0"/>
              <w:jc w:val="center"/>
              <w:rPr>
                <w:color w:val="000000"/>
                <w:sz w:val="18"/>
                <w:szCs w:val="18"/>
              </w:rPr>
            </w:pPr>
            <w:r w:rsidRPr="00393FD2">
              <w:rPr>
                <w:color w:val="000000"/>
                <w:sz w:val="18"/>
                <w:szCs w:val="18"/>
              </w:rPr>
              <w:t>CP-</w:t>
            </w:r>
            <w:r w:rsidR="00114052">
              <w:rPr>
                <w:color w:val="000000"/>
                <w:sz w:val="18"/>
                <w:szCs w:val="18"/>
              </w:rPr>
              <w:t>0</w:t>
            </w:r>
            <w:r w:rsidRPr="00393FD2">
              <w:rPr>
                <w:color w:val="000000"/>
                <w:sz w:val="18"/>
                <w:szCs w:val="18"/>
              </w:rPr>
              <w:t>3 (</w:t>
            </w:r>
            <w:r w:rsidR="00114052">
              <w:rPr>
                <w:color w:val="000000"/>
                <w:sz w:val="18"/>
                <w:szCs w:val="18"/>
              </w:rPr>
              <w:t>0</w:t>
            </w:r>
            <w:r w:rsidRPr="00393FD2">
              <w:rPr>
                <w:color w:val="000000"/>
                <w:sz w:val="18"/>
                <w:szCs w:val="18"/>
              </w:rPr>
              <w:t>2) Automated Training Environments</w:t>
            </w:r>
          </w:p>
        </w:tc>
        <w:tc>
          <w:tcPr>
            <w:tcW w:w="1350" w:type="dxa"/>
            <w:tcBorders>
              <w:top w:val="nil"/>
              <w:left w:val="nil"/>
              <w:bottom w:val="single" w:sz="8" w:space="0" w:color="auto"/>
              <w:right w:val="single" w:sz="8" w:space="0" w:color="auto"/>
            </w:tcBorders>
            <w:shd w:val="clear" w:color="auto" w:fill="auto"/>
            <w:vAlign w:val="center"/>
            <w:hideMark/>
          </w:tcPr>
          <w:p w14:paraId="0D91BEF7" w14:textId="77787E6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B57CD3E" w14:textId="64951D0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2699040" w14:textId="4786EAC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6CFC118" w14:textId="1DE8F92F"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6B2F6106" w14:textId="0DAC3859" w:rsidR="00393FD2" w:rsidRPr="00393FD2" w:rsidRDefault="00393FD2" w:rsidP="006D31E1">
            <w:pPr>
              <w:spacing w:before="0" w:after="0"/>
              <w:jc w:val="center"/>
              <w:rPr>
                <w:color w:val="000000"/>
                <w:sz w:val="18"/>
                <w:szCs w:val="18"/>
              </w:rPr>
            </w:pPr>
          </w:p>
        </w:tc>
      </w:tr>
      <w:tr w:rsidR="009246AA" w:rsidRPr="00393FD2" w14:paraId="78F14A6F"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010AF921" w14:textId="3947C781"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D041359" w14:textId="223B681E" w:rsidR="00393FD2" w:rsidRPr="00393FD2" w:rsidRDefault="00393FD2" w:rsidP="006D31E1">
            <w:pPr>
              <w:spacing w:before="0" w:after="0"/>
              <w:jc w:val="center"/>
              <w:rPr>
                <w:color w:val="000000"/>
                <w:sz w:val="18"/>
                <w:szCs w:val="18"/>
              </w:rPr>
            </w:pPr>
            <w:r w:rsidRPr="00393FD2">
              <w:rPr>
                <w:color w:val="000000"/>
                <w:sz w:val="18"/>
                <w:szCs w:val="18"/>
              </w:rPr>
              <w:t>CP-</w:t>
            </w:r>
            <w:r w:rsidR="00114052">
              <w:rPr>
                <w:color w:val="000000"/>
                <w:sz w:val="18"/>
                <w:szCs w:val="18"/>
              </w:rPr>
              <w:t>0</w:t>
            </w:r>
            <w:r w:rsidRPr="00393FD2">
              <w:rPr>
                <w:color w:val="000000"/>
                <w:sz w:val="18"/>
                <w:szCs w:val="18"/>
              </w:rPr>
              <w:t>4 Contingency Plan Testing</w:t>
            </w:r>
          </w:p>
        </w:tc>
        <w:tc>
          <w:tcPr>
            <w:tcW w:w="1350" w:type="dxa"/>
            <w:tcBorders>
              <w:top w:val="nil"/>
              <w:left w:val="nil"/>
              <w:bottom w:val="single" w:sz="8" w:space="0" w:color="auto"/>
              <w:right w:val="single" w:sz="8" w:space="0" w:color="auto"/>
            </w:tcBorders>
            <w:shd w:val="clear" w:color="auto" w:fill="auto"/>
            <w:vAlign w:val="center"/>
            <w:hideMark/>
          </w:tcPr>
          <w:p w14:paraId="40670531" w14:textId="7CE5989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B3EEF32"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486B30D9"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533DCCF2"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04EC5122" w14:textId="0F1B7256" w:rsidR="00393FD2" w:rsidRPr="00393FD2" w:rsidRDefault="00393FD2" w:rsidP="006D31E1">
            <w:pPr>
              <w:spacing w:before="0" w:after="0"/>
              <w:jc w:val="center"/>
              <w:rPr>
                <w:color w:val="000000"/>
                <w:sz w:val="18"/>
                <w:szCs w:val="18"/>
              </w:rPr>
            </w:pPr>
          </w:p>
        </w:tc>
      </w:tr>
      <w:tr w:rsidR="009246AA" w:rsidRPr="00393FD2" w14:paraId="4F0E64AC"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5BC1704B" w14:textId="11BD65D9"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6FDE3B6" w14:textId="1BF00CE4" w:rsidR="00393FD2" w:rsidRPr="00393FD2" w:rsidRDefault="00393FD2" w:rsidP="006D31E1">
            <w:pPr>
              <w:spacing w:before="0" w:after="0"/>
              <w:jc w:val="center"/>
              <w:rPr>
                <w:color w:val="000000"/>
                <w:sz w:val="18"/>
                <w:szCs w:val="18"/>
              </w:rPr>
            </w:pPr>
            <w:r w:rsidRPr="00393FD2">
              <w:rPr>
                <w:color w:val="000000"/>
                <w:sz w:val="18"/>
                <w:szCs w:val="18"/>
              </w:rPr>
              <w:t>CP-</w:t>
            </w:r>
            <w:r w:rsidR="00114052">
              <w:rPr>
                <w:color w:val="000000"/>
                <w:sz w:val="18"/>
                <w:szCs w:val="18"/>
              </w:rPr>
              <w:t>0</w:t>
            </w:r>
            <w:r w:rsidRPr="00393FD2">
              <w:rPr>
                <w:color w:val="000000"/>
                <w:sz w:val="18"/>
                <w:szCs w:val="18"/>
              </w:rPr>
              <w:t>4 (</w:t>
            </w:r>
            <w:r w:rsidR="00114052">
              <w:rPr>
                <w:color w:val="000000"/>
                <w:sz w:val="18"/>
                <w:szCs w:val="18"/>
              </w:rPr>
              <w:t>0</w:t>
            </w:r>
            <w:r w:rsidRPr="00393FD2">
              <w:rPr>
                <w:color w:val="000000"/>
                <w:sz w:val="18"/>
                <w:szCs w:val="18"/>
              </w:rPr>
              <w:t>1) Coordinate With Related Plans</w:t>
            </w:r>
          </w:p>
        </w:tc>
        <w:tc>
          <w:tcPr>
            <w:tcW w:w="1350" w:type="dxa"/>
            <w:tcBorders>
              <w:top w:val="nil"/>
              <w:left w:val="nil"/>
              <w:bottom w:val="single" w:sz="8" w:space="0" w:color="auto"/>
              <w:right w:val="single" w:sz="8" w:space="0" w:color="auto"/>
            </w:tcBorders>
            <w:shd w:val="clear" w:color="auto" w:fill="auto"/>
            <w:vAlign w:val="center"/>
            <w:hideMark/>
          </w:tcPr>
          <w:p w14:paraId="75157742" w14:textId="2AFDF76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38D1D61" w14:textId="6C09F48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7ACFC8F"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7261F07C"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3253AC86" w14:textId="54F7AAE6" w:rsidR="00393FD2" w:rsidRPr="00393FD2" w:rsidRDefault="00393FD2" w:rsidP="006D31E1">
            <w:pPr>
              <w:spacing w:before="0" w:after="0"/>
              <w:jc w:val="center"/>
              <w:rPr>
                <w:color w:val="000000"/>
                <w:sz w:val="18"/>
                <w:szCs w:val="18"/>
              </w:rPr>
            </w:pPr>
          </w:p>
        </w:tc>
      </w:tr>
      <w:tr w:rsidR="009246AA" w:rsidRPr="00393FD2" w14:paraId="3D97A2A3"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76390C13" w14:textId="29F90256"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5911CD5" w14:textId="653B4928" w:rsidR="00393FD2" w:rsidRPr="00393FD2" w:rsidRDefault="00393FD2" w:rsidP="006D31E1">
            <w:pPr>
              <w:spacing w:before="0" w:after="0"/>
              <w:jc w:val="center"/>
              <w:rPr>
                <w:color w:val="000000"/>
                <w:sz w:val="18"/>
                <w:szCs w:val="18"/>
              </w:rPr>
            </w:pPr>
            <w:r w:rsidRPr="00393FD2">
              <w:rPr>
                <w:color w:val="000000"/>
                <w:sz w:val="18"/>
                <w:szCs w:val="18"/>
              </w:rPr>
              <w:t>CP-</w:t>
            </w:r>
            <w:r w:rsidR="00114052">
              <w:rPr>
                <w:color w:val="000000"/>
                <w:sz w:val="18"/>
                <w:szCs w:val="18"/>
              </w:rPr>
              <w:t>0</w:t>
            </w:r>
            <w:r w:rsidRPr="00393FD2">
              <w:rPr>
                <w:color w:val="000000"/>
                <w:sz w:val="18"/>
                <w:szCs w:val="18"/>
              </w:rPr>
              <w:t>4 (</w:t>
            </w:r>
            <w:r w:rsidR="00114052">
              <w:rPr>
                <w:color w:val="000000"/>
                <w:sz w:val="18"/>
                <w:szCs w:val="18"/>
              </w:rPr>
              <w:t>0</w:t>
            </w:r>
            <w:r w:rsidRPr="00393FD2">
              <w:rPr>
                <w:color w:val="000000"/>
                <w:sz w:val="18"/>
                <w:szCs w:val="18"/>
              </w:rPr>
              <w:t>2) Alternate Processing Site</w:t>
            </w:r>
          </w:p>
        </w:tc>
        <w:tc>
          <w:tcPr>
            <w:tcW w:w="1350" w:type="dxa"/>
            <w:tcBorders>
              <w:top w:val="nil"/>
              <w:left w:val="nil"/>
              <w:bottom w:val="single" w:sz="8" w:space="0" w:color="auto"/>
              <w:right w:val="single" w:sz="8" w:space="0" w:color="auto"/>
            </w:tcBorders>
            <w:shd w:val="clear" w:color="auto" w:fill="auto"/>
            <w:vAlign w:val="center"/>
            <w:hideMark/>
          </w:tcPr>
          <w:p w14:paraId="2B0BC875" w14:textId="69177B0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E16095E" w14:textId="44D7C0D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E724553" w14:textId="240DD74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0DA4376"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005AFC8F" w14:textId="42081967" w:rsidR="00393FD2" w:rsidRPr="00393FD2" w:rsidRDefault="00393FD2" w:rsidP="006D31E1">
            <w:pPr>
              <w:spacing w:before="0" w:after="0"/>
              <w:jc w:val="center"/>
              <w:rPr>
                <w:color w:val="000000"/>
                <w:sz w:val="18"/>
                <w:szCs w:val="18"/>
              </w:rPr>
            </w:pPr>
          </w:p>
        </w:tc>
      </w:tr>
      <w:tr w:rsidR="009246AA" w:rsidRPr="00393FD2" w14:paraId="065CF728"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7D4712E4" w14:textId="50DB622D"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AACAE97" w14:textId="7AA8D6D3" w:rsidR="00393FD2" w:rsidRPr="00393FD2" w:rsidRDefault="00393FD2" w:rsidP="006D31E1">
            <w:pPr>
              <w:spacing w:before="0" w:after="0"/>
              <w:jc w:val="center"/>
              <w:rPr>
                <w:color w:val="000000"/>
                <w:sz w:val="18"/>
                <w:szCs w:val="18"/>
              </w:rPr>
            </w:pPr>
            <w:r w:rsidRPr="00393FD2">
              <w:rPr>
                <w:color w:val="000000"/>
                <w:sz w:val="18"/>
                <w:szCs w:val="18"/>
              </w:rPr>
              <w:t>CP-</w:t>
            </w:r>
            <w:r w:rsidR="00114052">
              <w:rPr>
                <w:color w:val="000000"/>
                <w:sz w:val="18"/>
                <w:szCs w:val="18"/>
              </w:rPr>
              <w:t>0</w:t>
            </w:r>
            <w:r w:rsidRPr="00393FD2">
              <w:rPr>
                <w:color w:val="000000"/>
                <w:sz w:val="18"/>
                <w:szCs w:val="18"/>
              </w:rPr>
              <w:t>4 (</w:t>
            </w:r>
            <w:r w:rsidR="00114052">
              <w:rPr>
                <w:color w:val="000000"/>
                <w:sz w:val="18"/>
                <w:szCs w:val="18"/>
              </w:rPr>
              <w:t>0</w:t>
            </w:r>
            <w:r w:rsidRPr="00393FD2">
              <w:rPr>
                <w:color w:val="000000"/>
                <w:sz w:val="18"/>
                <w:szCs w:val="18"/>
              </w:rPr>
              <w:t>3) Automated Testing</w:t>
            </w:r>
          </w:p>
        </w:tc>
        <w:tc>
          <w:tcPr>
            <w:tcW w:w="1350" w:type="dxa"/>
            <w:tcBorders>
              <w:top w:val="nil"/>
              <w:left w:val="nil"/>
              <w:bottom w:val="single" w:sz="8" w:space="0" w:color="auto"/>
              <w:right w:val="single" w:sz="8" w:space="0" w:color="auto"/>
            </w:tcBorders>
            <w:shd w:val="clear" w:color="auto" w:fill="auto"/>
            <w:vAlign w:val="center"/>
            <w:hideMark/>
          </w:tcPr>
          <w:p w14:paraId="3DB290C7" w14:textId="4BC36C1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668E56F" w14:textId="2317A3B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1367D37" w14:textId="5CF0CE7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26E48B3" w14:textId="1D2D9867"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7BE7CAD3" w14:textId="793C73D7" w:rsidR="00393FD2" w:rsidRPr="00393FD2" w:rsidRDefault="00393FD2" w:rsidP="006D31E1">
            <w:pPr>
              <w:spacing w:before="0" w:after="0"/>
              <w:jc w:val="center"/>
              <w:rPr>
                <w:color w:val="000000"/>
                <w:sz w:val="18"/>
                <w:szCs w:val="18"/>
              </w:rPr>
            </w:pPr>
          </w:p>
        </w:tc>
      </w:tr>
      <w:tr w:rsidR="009246AA" w:rsidRPr="00393FD2" w14:paraId="4AEDADCC"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37826404" w14:textId="0B523663"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043C6EB" w14:textId="47AC77F9" w:rsidR="00393FD2" w:rsidRPr="00393FD2" w:rsidRDefault="00393FD2" w:rsidP="006D31E1">
            <w:pPr>
              <w:spacing w:before="0" w:after="0"/>
              <w:jc w:val="center"/>
              <w:rPr>
                <w:color w:val="000000"/>
                <w:sz w:val="18"/>
                <w:szCs w:val="18"/>
              </w:rPr>
            </w:pPr>
            <w:r w:rsidRPr="00393FD2">
              <w:rPr>
                <w:color w:val="000000"/>
                <w:sz w:val="18"/>
                <w:szCs w:val="18"/>
              </w:rPr>
              <w:t>CP-</w:t>
            </w:r>
            <w:r w:rsidR="00114052">
              <w:rPr>
                <w:color w:val="000000"/>
                <w:sz w:val="18"/>
                <w:szCs w:val="18"/>
              </w:rPr>
              <w:t>0</w:t>
            </w:r>
            <w:r w:rsidRPr="00393FD2">
              <w:rPr>
                <w:color w:val="000000"/>
                <w:sz w:val="18"/>
                <w:szCs w:val="18"/>
              </w:rPr>
              <w:t>4 (</w:t>
            </w:r>
            <w:r w:rsidR="00114052">
              <w:rPr>
                <w:color w:val="000000"/>
                <w:sz w:val="18"/>
                <w:szCs w:val="18"/>
              </w:rPr>
              <w:t>0</w:t>
            </w:r>
            <w:r w:rsidRPr="00393FD2">
              <w:rPr>
                <w:color w:val="000000"/>
                <w:sz w:val="18"/>
                <w:szCs w:val="18"/>
              </w:rPr>
              <w:t>4) Full Recovery &amp; Reconstitution</w:t>
            </w:r>
          </w:p>
        </w:tc>
        <w:tc>
          <w:tcPr>
            <w:tcW w:w="1350" w:type="dxa"/>
            <w:tcBorders>
              <w:top w:val="nil"/>
              <w:left w:val="nil"/>
              <w:bottom w:val="single" w:sz="8" w:space="0" w:color="auto"/>
              <w:right w:val="single" w:sz="8" w:space="0" w:color="auto"/>
            </w:tcBorders>
            <w:shd w:val="clear" w:color="auto" w:fill="auto"/>
            <w:vAlign w:val="center"/>
            <w:hideMark/>
          </w:tcPr>
          <w:p w14:paraId="6332FA90" w14:textId="1F3509C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5C3544F" w14:textId="50C5B95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186270E" w14:textId="4C641D7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294FB16" w14:textId="37CB366C"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18713AE9" w14:textId="09F39F0F" w:rsidR="00393FD2" w:rsidRPr="00393FD2" w:rsidRDefault="00393FD2" w:rsidP="006D31E1">
            <w:pPr>
              <w:spacing w:before="0" w:after="0"/>
              <w:jc w:val="center"/>
              <w:rPr>
                <w:color w:val="000000"/>
                <w:sz w:val="18"/>
                <w:szCs w:val="18"/>
              </w:rPr>
            </w:pPr>
          </w:p>
        </w:tc>
      </w:tr>
      <w:tr w:rsidR="009246AA" w:rsidRPr="00393FD2" w14:paraId="22A7DC31"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1B314AF2" w14:textId="6BFD25DD"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D14E59A" w14:textId="70E8D442" w:rsidR="00393FD2" w:rsidRPr="00393FD2" w:rsidRDefault="00393FD2" w:rsidP="006D31E1">
            <w:pPr>
              <w:spacing w:before="0" w:after="0"/>
              <w:jc w:val="center"/>
              <w:rPr>
                <w:color w:val="000000"/>
                <w:sz w:val="18"/>
                <w:szCs w:val="18"/>
              </w:rPr>
            </w:pPr>
            <w:r w:rsidRPr="00393FD2">
              <w:rPr>
                <w:color w:val="000000"/>
                <w:sz w:val="18"/>
                <w:szCs w:val="18"/>
              </w:rPr>
              <w:t>CP-</w:t>
            </w:r>
            <w:r w:rsidR="00114052">
              <w:rPr>
                <w:color w:val="000000"/>
                <w:sz w:val="18"/>
                <w:szCs w:val="18"/>
              </w:rPr>
              <w:t>0</w:t>
            </w:r>
            <w:r w:rsidRPr="00393FD2">
              <w:rPr>
                <w:color w:val="000000"/>
                <w:sz w:val="18"/>
                <w:szCs w:val="18"/>
              </w:rPr>
              <w:t>6 Alternate Storage Site</w:t>
            </w:r>
          </w:p>
        </w:tc>
        <w:tc>
          <w:tcPr>
            <w:tcW w:w="1350" w:type="dxa"/>
            <w:tcBorders>
              <w:top w:val="nil"/>
              <w:left w:val="nil"/>
              <w:bottom w:val="single" w:sz="8" w:space="0" w:color="auto"/>
              <w:right w:val="single" w:sz="8" w:space="0" w:color="auto"/>
            </w:tcBorders>
            <w:shd w:val="clear" w:color="auto" w:fill="auto"/>
            <w:vAlign w:val="center"/>
            <w:hideMark/>
          </w:tcPr>
          <w:p w14:paraId="35B92DEC" w14:textId="773A7F7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C237C92" w14:textId="1A39D14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86EAB9B"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68BA267C"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48634055" w14:textId="371E55CE" w:rsidR="00393FD2" w:rsidRPr="00393FD2" w:rsidRDefault="00393FD2" w:rsidP="006D31E1">
            <w:pPr>
              <w:spacing w:before="0" w:after="0"/>
              <w:jc w:val="center"/>
              <w:rPr>
                <w:color w:val="000000"/>
                <w:sz w:val="18"/>
                <w:szCs w:val="18"/>
              </w:rPr>
            </w:pPr>
          </w:p>
        </w:tc>
      </w:tr>
      <w:tr w:rsidR="009246AA" w:rsidRPr="00393FD2" w14:paraId="3739AC63"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1CB6F914" w14:textId="69A28E70"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27E2D5D" w14:textId="19944A54" w:rsidR="00393FD2" w:rsidRPr="00393FD2" w:rsidRDefault="00393FD2" w:rsidP="006D31E1">
            <w:pPr>
              <w:spacing w:before="0" w:after="0"/>
              <w:jc w:val="center"/>
              <w:rPr>
                <w:color w:val="000000"/>
                <w:sz w:val="18"/>
                <w:szCs w:val="18"/>
              </w:rPr>
            </w:pPr>
            <w:r w:rsidRPr="00393FD2">
              <w:rPr>
                <w:color w:val="000000"/>
                <w:sz w:val="18"/>
                <w:szCs w:val="18"/>
              </w:rPr>
              <w:t>CP-</w:t>
            </w:r>
            <w:r w:rsidR="00114052">
              <w:rPr>
                <w:color w:val="000000"/>
                <w:sz w:val="18"/>
                <w:szCs w:val="18"/>
              </w:rPr>
              <w:t>0</w:t>
            </w:r>
            <w:r w:rsidRPr="00393FD2">
              <w:rPr>
                <w:color w:val="000000"/>
                <w:sz w:val="18"/>
                <w:szCs w:val="18"/>
              </w:rPr>
              <w:t>6 (</w:t>
            </w:r>
            <w:r w:rsidR="00114052">
              <w:rPr>
                <w:color w:val="000000"/>
                <w:sz w:val="18"/>
                <w:szCs w:val="18"/>
              </w:rPr>
              <w:t>0</w:t>
            </w:r>
            <w:r w:rsidRPr="00393FD2">
              <w:rPr>
                <w:color w:val="000000"/>
                <w:sz w:val="18"/>
                <w:szCs w:val="18"/>
              </w:rPr>
              <w:t>1</w:t>
            </w:r>
            <w:r w:rsidR="00A13E03" w:rsidRPr="00393FD2">
              <w:rPr>
                <w:color w:val="000000"/>
                <w:sz w:val="18"/>
                <w:szCs w:val="18"/>
              </w:rPr>
              <w:t>) Separation</w:t>
            </w:r>
            <w:r w:rsidRPr="00393FD2">
              <w:rPr>
                <w:color w:val="000000"/>
                <w:sz w:val="18"/>
                <w:szCs w:val="18"/>
              </w:rPr>
              <w:t xml:space="preserve"> From Primary Site</w:t>
            </w:r>
          </w:p>
        </w:tc>
        <w:tc>
          <w:tcPr>
            <w:tcW w:w="1350" w:type="dxa"/>
            <w:tcBorders>
              <w:top w:val="nil"/>
              <w:left w:val="nil"/>
              <w:bottom w:val="single" w:sz="8" w:space="0" w:color="auto"/>
              <w:right w:val="single" w:sz="8" w:space="0" w:color="auto"/>
            </w:tcBorders>
            <w:shd w:val="clear" w:color="auto" w:fill="auto"/>
            <w:vAlign w:val="center"/>
            <w:hideMark/>
          </w:tcPr>
          <w:p w14:paraId="2D9F0BFF" w14:textId="21CE7E7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99C0CDA" w14:textId="09D6E27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2A5F186"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332F4B7E"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386FE1E4" w14:textId="13BAC866" w:rsidR="00393FD2" w:rsidRPr="00393FD2" w:rsidRDefault="00393FD2" w:rsidP="006D31E1">
            <w:pPr>
              <w:spacing w:before="0" w:after="0"/>
              <w:jc w:val="center"/>
              <w:rPr>
                <w:color w:val="000000"/>
                <w:sz w:val="18"/>
                <w:szCs w:val="18"/>
              </w:rPr>
            </w:pPr>
          </w:p>
        </w:tc>
      </w:tr>
      <w:tr w:rsidR="009246AA" w:rsidRPr="00393FD2" w14:paraId="6729EA62"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3A973386" w14:textId="1C3F41F8"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5A06230" w14:textId="0F90A032" w:rsidR="00393FD2" w:rsidRPr="00393FD2" w:rsidRDefault="00393FD2" w:rsidP="006D31E1">
            <w:pPr>
              <w:spacing w:before="0" w:after="0"/>
              <w:jc w:val="center"/>
              <w:rPr>
                <w:color w:val="000000"/>
                <w:sz w:val="18"/>
                <w:szCs w:val="18"/>
              </w:rPr>
            </w:pPr>
            <w:r w:rsidRPr="00393FD2">
              <w:rPr>
                <w:color w:val="000000"/>
                <w:sz w:val="18"/>
                <w:szCs w:val="18"/>
              </w:rPr>
              <w:t>CP-</w:t>
            </w:r>
            <w:r w:rsidR="00114052">
              <w:rPr>
                <w:color w:val="000000"/>
                <w:sz w:val="18"/>
                <w:szCs w:val="18"/>
              </w:rPr>
              <w:t>0</w:t>
            </w:r>
            <w:r w:rsidRPr="00393FD2">
              <w:rPr>
                <w:color w:val="000000"/>
                <w:sz w:val="18"/>
                <w:szCs w:val="18"/>
              </w:rPr>
              <w:t>6 (</w:t>
            </w:r>
            <w:r w:rsidR="00114052">
              <w:rPr>
                <w:color w:val="000000"/>
                <w:sz w:val="18"/>
                <w:szCs w:val="18"/>
              </w:rPr>
              <w:t>0</w:t>
            </w:r>
            <w:r w:rsidRPr="00393FD2">
              <w:rPr>
                <w:color w:val="000000"/>
                <w:sz w:val="18"/>
                <w:szCs w:val="18"/>
              </w:rPr>
              <w:t>2) Recovery Time/Point Objectives</w:t>
            </w:r>
          </w:p>
        </w:tc>
        <w:tc>
          <w:tcPr>
            <w:tcW w:w="1350" w:type="dxa"/>
            <w:tcBorders>
              <w:top w:val="nil"/>
              <w:left w:val="nil"/>
              <w:bottom w:val="single" w:sz="8" w:space="0" w:color="auto"/>
              <w:right w:val="single" w:sz="8" w:space="0" w:color="auto"/>
            </w:tcBorders>
            <w:shd w:val="clear" w:color="auto" w:fill="auto"/>
            <w:vAlign w:val="center"/>
            <w:hideMark/>
          </w:tcPr>
          <w:p w14:paraId="04E3A25C" w14:textId="7FA6AA5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BD84B83" w14:textId="37E2FCF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3D59AE3" w14:textId="1A10672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4A3B614"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278CFF46" w14:textId="02512214" w:rsidR="00393FD2" w:rsidRPr="00393FD2" w:rsidRDefault="00393FD2" w:rsidP="006D31E1">
            <w:pPr>
              <w:spacing w:before="0" w:after="0"/>
              <w:jc w:val="center"/>
              <w:rPr>
                <w:color w:val="000000"/>
                <w:sz w:val="18"/>
                <w:szCs w:val="18"/>
              </w:rPr>
            </w:pPr>
          </w:p>
        </w:tc>
      </w:tr>
      <w:tr w:rsidR="009246AA" w:rsidRPr="00393FD2" w14:paraId="6DF664F4"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4E119628" w14:textId="41D2946C"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3BA4D3B" w14:textId="7B224D09" w:rsidR="00393FD2" w:rsidRPr="00393FD2" w:rsidRDefault="00393FD2" w:rsidP="006D31E1">
            <w:pPr>
              <w:spacing w:before="0" w:after="0"/>
              <w:jc w:val="center"/>
              <w:rPr>
                <w:color w:val="000000"/>
                <w:sz w:val="18"/>
                <w:szCs w:val="18"/>
              </w:rPr>
            </w:pPr>
            <w:r w:rsidRPr="00393FD2">
              <w:rPr>
                <w:color w:val="000000"/>
                <w:sz w:val="18"/>
                <w:szCs w:val="18"/>
              </w:rPr>
              <w:t>CP-</w:t>
            </w:r>
            <w:r w:rsidR="00114052">
              <w:rPr>
                <w:color w:val="000000"/>
                <w:sz w:val="18"/>
                <w:szCs w:val="18"/>
              </w:rPr>
              <w:t>0</w:t>
            </w:r>
            <w:r w:rsidRPr="00393FD2">
              <w:rPr>
                <w:color w:val="000000"/>
                <w:sz w:val="18"/>
                <w:szCs w:val="18"/>
              </w:rPr>
              <w:t>6 (</w:t>
            </w:r>
            <w:r w:rsidR="00114052">
              <w:rPr>
                <w:color w:val="000000"/>
                <w:sz w:val="18"/>
                <w:szCs w:val="18"/>
              </w:rPr>
              <w:t>0</w:t>
            </w:r>
            <w:r w:rsidRPr="00393FD2">
              <w:rPr>
                <w:color w:val="000000"/>
                <w:sz w:val="18"/>
                <w:szCs w:val="18"/>
              </w:rPr>
              <w:t>3</w:t>
            </w:r>
            <w:r w:rsidR="00D403D0" w:rsidRPr="00393FD2">
              <w:rPr>
                <w:color w:val="000000"/>
                <w:sz w:val="18"/>
                <w:szCs w:val="18"/>
              </w:rPr>
              <w:t>) Accessibility</w:t>
            </w:r>
          </w:p>
        </w:tc>
        <w:tc>
          <w:tcPr>
            <w:tcW w:w="1350" w:type="dxa"/>
            <w:tcBorders>
              <w:top w:val="nil"/>
              <w:left w:val="nil"/>
              <w:bottom w:val="single" w:sz="8" w:space="0" w:color="auto"/>
              <w:right w:val="single" w:sz="8" w:space="0" w:color="auto"/>
            </w:tcBorders>
            <w:shd w:val="clear" w:color="auto" w:fill="auto"/>
            <w:vAlign w:val="center"/>
            <w:hideMark/>
          </w:tcPr>
          <w:p w14:paraId="6D319BF5" w14:textId="570E899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33909CE" w14:textId="63C23C8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E39EACB"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6EF1481B"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39683642" w14:textId="2D97ECFE" w:rsidR="00393FD2" w:rsidRPr="00393FD2" w:rsidRDefault="00393FD2" w:rsidP="006D31E1">
            <w:pPr>
              <w:spacing w:before="0" w:after="0"/>
              <w:jc w:val="center"/>
              <w:rPr>
                <w:color w:val="000000"/>
                <w:sz w:val="18"/>
                <w:szCs w:val="18"/>
              </w:rPr>
            </w:pPr>
          </w:p>
        </w:tc>
      </w:tr>
      <w:tr w:rsidR="009246AA" w:rsidRPr="00393FD2" w14:paraId="4DADAE7A"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208BE2D2" w14:textId="4694B818"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18967A2" w14:textId="60B1DF6C" w:rsidR="00393FD2" w:rsidRPr="00393FD2" w:rsidRDefault="00393FD2" w:rsidP="006D31E1">
            <w:pPr>
              <w:spacing w:before="0" w:after="0"/>
              <w:jc w:val="center"/>
              <w:rPr>
                <w:color w:val="000000"/>
                <w:sz w:val="18"/>
                <w:szCs w:val="18"/>
              </w:rPr>
            </w:pPr>
            <w:r w:rsidRPr="00393FD2">
              <w:rPr>
                <w:color w:val="000000"/>
                <w:sz w:val="18"/>
                <w:szCs w:val="18"/>
              </w:rPr>
              <w:t>CP-</w:t>
            </w:r>
            <w:r w:rsidR="00114052">
              <w:rPr>
                <w:color w:val="000000"/>
                <w:sz w:val="18"/>
                <w:szCs w:val="18"/>
              </w:rPr>
              <w:t>0</w:t>
            </w:r>
            <w:r w:rsidRPr="00393FD2">
              <w:rPr>
                <w:color w:val="000000"/>
                <w:sz w:val="18"/>
                <w:szCs w:val="18"/>
              </w:rPr>
              <w:t>7 Alternate Processing Site</w:t>
            </w:r>
          </w:p>
        </w:tc>
        <w:tc>
          <w:tcPr>
            <w:tcW w:w="1350" w:type="dxa"/>
            <w:tcBorders>
              <w:top w:val="nil"/>
              <w:left w:val="nil"/>
              <w:bottom w:val="single" w:sz="8" w:space="0" w:color="auto"/>
              <w:right w:val="single" w:sz="8" w:space="0" w:color="auto"/>
            </w:tcBorders>
            <w:shd w:val="clear" w:color="auto" w:fill="auto"/>
            <w:vAlign w:val="center"/>
            <w:hideMark/>
          </w:tcPr>
          <w:p w14:paraId="7F59876B" w14:textId="1235963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8ACFE59" w14:textId="2CD06C0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FA65428"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7AF7425E"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7ABA070E" w14:textId="52CC7320" w:rsidR="00393FD2" w:rsidRPr="00393FD2" w:rsidRDefault="00393FD2" w:rsidP="006D31E1">
            <w:pPr>
              <w:spacing w:before="0" w:after="0"/>
              <w:jc w:val="center"/>
              <w:rPr>
                <w:color w:val="000000"/>
                <w:sz w:val="18"/>
                <w:szCs w:val="18"/>
              </w:rPr>
            </w:pPr>
          </w:p>
        </w:tc>
      </w:tr>
      <w:tr w:rsidR="009246AA" w:rsidRPr="00393FD2" w14:paraId="1B014865"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1B0B6B0B" w14:textId="526747C9"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0164DFB" w14:textId="13898FCD" w:rsidR="00393FD2" w:rsidRPr="00393FD2" w:rsidRDefault="00393FD2" w:rsidP="006D31E1">
            <w:pPr>
              <w:spacing w:before="0" w:after="0"/>
              <w:jc w:val="center"/>
              <w:rPr>
                <w:color w:val="000000"/>
                <w:sz w:val="18"/>
                <w:szCs w:val="18"/>
              </w:rPr>
            </w:pPr>
            <w:r w:rsidRPr="00393FD2">
              <w:rPr>
                <w:color w:val="000000"/>
                <w:sz w:val="18"/>
                <w:szCs w:val="18"/>
              </w:rPr>
              <w:t>CP-</w:t>
            </w:r>
            <w:r w:rsidR="00114052">
              <w:rPr>
                <w:color w:val="000000"/>
                <w:sz w:val="18"/>
                <w:szCs w:val="18"/>
              </w:rPr>
              <w:t>0</w:t>
            </w:r>
            <w:r w:rsidRPr="00393FD2">
              <w:rPr>
                <w:color w:val="000000"/>
                <w:sz w:val="18"/>
                <w:szCs w:val="18"/>
              </w:rPr>
              <w:t>7 (</w:t>
            </w:r>
            <w:r w:rsidR="00114052">
              <w:rPr>
                <w:color w:val="000000"/>
                <w:sz w:val="18"/>
                <w:szCs w:val="18"/>
              </w:rPr>
              <w:t>0</w:t>
            </w:r>
            <w:r w:rsidRPr="00393FD2">
              <w:rPr>
                <w:color w:val="000000"/>
                <w:sz w:val="18"/>
                <w:szCs w:val="18"/>
              </w:rPr>
              <w:t>1) Separation From Primary Site</w:t>
            </w:r>
          </w:p>
        </w:tc>
        <w:tc>
          <w:tcPr>
            <w:tcW w:w="1350" w:type="dxa"/>
            <w:tcBorders>
              <w:top w:val="nil"/>
              <w:left w:val="nil"/>
              <w:bottom w:val="single" w:sz="8" w:space="0" w:color="auto"/>
              <w:right w:val="single" w:sz="8" w:space="0" w:color="auto"/>
            </w:tcBorders>
            <w:shd w:val="clear" w:color="auto" w:fill="auto"/>
            <w:vAlign w:val="center"/>
            <w:hideMark/>
          </w:tcPr>
          <w:p w14:paraId="12BA4684" w14:textId="086969C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F2FEF80" w14:textId="4F0B678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D03C828"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55228B62"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294A1B2D" w14:textId="0390AD3F" w:rsidR="00393FD2" w:rsidRPr="00393FD2" w:rsidRDefault="00393FD2" w:rsidP="006D31E1">
            <w:pPr>
              <w:spacing w:before="0" w:after="0"/>
              <w:jc w:val="center"/>
              <w:rPr>
                <w:color w:val="000000"/>
                <w:sz w:val="18"/>
                <w:szCs w:val="18"/>
              </w:rPr>
            </w:pPr>
          </w:p>
        </w:tc>
      </w:tr>
      <w:tr w:rsidR="009246AA" w:rsidRPr="00393FD2" w14:paraId="35756247"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1B430344" w14:textId="5F39C668"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4E1007F" w14:textId="2701CA62" w:rsidR="00393FD2" w:rsidRPr="00393FD2" w:rsidRDefault="00393FD2" w:rsidP="006D31E1">
            <w:pPr>
              <w:spacing w:before="0" w:after="0"/>
              <w:jc w:val="center"/>
              <w:rPr>
                <w:color w:val="000000"/>
                <w:sz w:val="18"/>
                <w:szCs w:val="18"/>
              </w:rPr>
            </w:pPr>
            <w:r w:rsidRPr="00393FD2">
              <w:rPr>
                <w:color w:val="000000"/>
                <w:sz w:val="18"/>
                <w:szCs w:val="18"/>
              </w:rPr>
              <w:t>CP-</w:t>
            </w:r>
            <w:r w:rsidR="00114052">
              <w:rPr>
                <w:color w:val="000000"/>
                <w:sz w:val="18"/>
                <w:szCs w:val="18"/>
              </w:rPr>
              <w:t>0</w:t>
            </w:r>
            <w:r w:rsidRPr="00393FD2">
              <w:rPr>
                <w:color w:val="000000"/>
                <w:sz w:val="18"/>
                <w:szCs w:val="18"/>
              </w:rPr>
              <w:t>7 (</w:t>
            </w:r>
            <w:r w:rsidR="00114052">
              <w:rPr>
                <w:color w:val="000000"/>
                <w:sz w:val="18"/>
                <w:szCs w:val="18"/>
              </w:rPr>
              <w:t>0</w:t>
            </w:r>
            <w:r w:rsidRPr="00393FD2">
              <w:rPr>
                <w:color w:val="000000"/>
                <w:sz w:val="18"/>
                <w:szCs w:val="18"/>
              </w:rPr>
              <w:t>2</w:t>
            </w:r>
            <w:r w:rsidR="00D403D0" w:rsidRPr="00393FD2">
              <w:rPr>
                <w:color w:val="000000"/>
                <w:sz w:val="18"/>
                <w:szCs w:val="18"/>
              </w:rPr>
              <w:t>) Accessibility</w:t>
            </w:r>
          </w:p>
        </w:tc>
        <w:tc>
          <w:tcPr>
            <w:tcW w:w="1350" w:type="dxa"/>
            <w:tcBorders>
              <w:top w:val="nil"/>
              <w:left w:val="nil"/>
              <w:bottom w:val="single" w:sz="8" w:space="0" w:color="auto"/>
              <w:right w:val="single" w:sz="8" w:space="0" w:color="auto"/>
            </w:tcBorders>
            <w:shd w:val="clear" w:color="auto" w:fill="auto"/>
            <w:vAlign w:val="center"/>
            <w:hideMark/>
          </w:tcPr>
          <w:p w14:paraId="76DCFC33" w14:textId="6CCB739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6C4184E" w14:textId="541D5A8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BE531D6"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22B5E637" w14:textId="77777777" w:rsidR="00393FD2" w:rsidRPr="00393FD2" w:rsidRDefault="00393FD2" w:rsidP="006D31E1">
            <w:pPr>
              <w:spacing w:before="0" w:after="0"/>
              <w:jc w:val="center"/>
              <w:rPr>
                <w:color w:val="000000"/>
                <w:sz w:val="18"/>
                <w:szCs w:val="18"/>
              </w:rPr>
            </w:pPr>
            <w:r w:rsidRPr="00393FD2">
              <w:rPr>
                <w:color w:val="000000"/>
                <w:sz w:val="18"/>
                <w:szCs w:val="18"/>
              </w:rPr>
              <w:t>J</w:t>
            </w:r>
          </w:p>
        </w:tc>
        <w:tc>
          <w:tcPr>
            <w:tcW w:w="2330" w:type="dxa"/>
            <w:tcBorders>
              <w:top w:val="nil"/>
              <w:left w:val="nil"/>
              <w:bottom w:val="single" w:sz="8" w:space="0" w:color="auto"/>
              <w:right w:val="single" w:sz="8" w:space="0" w:color="auto"/>
            </w:tcBorders>
            <w:shd w:val="clear" w:color="auto" w:fill="auto"/>
            <w:noWrap/>
            <w:vAlign w:val="center"/>
            <w:hideMark/>
          </w:tcPr>
          <w:p w14:paraId="374D8F0B" w14:textId="05274A4F" w:rsidR="00393FD2" w:rsidRPr="00393FD2" w:rsidRDefault="00393FD2" w:rsidP="006D31E1">
            <w:pPr>
              <w:spacing w:before="0" w:after="0"/>
              <w:jc w:val="center"/>
              <w:rPr>
                <w:color w:val="000000"/>
                <w:sz w:val="18"/>
                <w:szCs w:val="18"/>
              </w:rPr>
            </w:pPr>
          </w:p>
        </w:tc>
      </w:tr>
      <w:tr w:rsidR="009246AA" w:rsidRPr="00393FD2" w14:paraId="74002BB0"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734809FE" w14:textId="467D5C32"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DB44B10" w14:textId="1A7E49EB" w:rsidR="00393FD2" w:rsidRPr="00393FD2" w:rsidRDefault="00393FD2" w:rsidP="006D31E1">
            <w:pPr>
              <w:spacing w:before="0" w:after="0"/>
              <w:jc w:val="center"/>
              <w:rPr>
                <w:color w:val="000000"/>
                <w:sz w:val="18"/>
                <w:szCs w:val="18"/>
              </w:rPr>
            </w:pPr>
            <w:r w:rsidRPr="00393FD2">
              <w:rPr>
                <w:color w:val="000000"/>
                <w:sz w:val="18"/>
                <w:szCs w:val="18"/>
              </w:rPr>
              <w:t>CP-</w:t>
            </w:r>
            <w:r w:rsidR="00114052">
              <w:rPr>
                <w:color w:val="000000"/>
                <w:sz w:val="18"/>
                <w:szCs w:val="18"/>
              </w:rPr>
              <w:t>0</w:t>
            </w:r>
            <w:r w:rsidRPr="00393FD2">
              <w:rPr>
                <w:color w:val="000000"/>
                <w:sz w:val="18"/>
                <w:szCs w:val="18"/>
              </w:rPr>
              <w:t>7 (</w:t>
            </w:r>
            <w:r w:rsidR="00114052">
              <w:rPr>
                <w:color w:val="000000"/>
                <w:sz w:val="18"/>
                <w:szCs w:val="18"/>
              </w:rPr>
              <w:t>0</w:t>
            </w:r>
            <w:r w:rsidRPr="00393FD2">
              <w:rPr>
                <w:color w:val="000000"/>
                <w:sz w:val="18"/>
                <w:szCs w:val="18"/>
              </w:rPr>
              <w:t>3) Priority Of Service</w:t>
            </w:r>
          </w:p>
        </w:tc>
        <w:tc>
          <w:tcPr>
            <w:tcW w:w="1350" w:type="dxa"/>
            <w:tcBorders>
              <w:top w:val="nil"/>
              <w:left w:val="nil"/>
              <w:bottom w:val="single" w:sz="8" w:space="0" w:color="auto"/>
              <w:right w:val="single" w:sz="8" w:space="0" w:color="auto"/>
            </w:tcBorders>
            <w:shd w:val="clear" w:color="auto" w:fill="auto"/>
            <w:vAlign w:val="center"/>
            <w:hideMark/>
          </w:tcPr>
          <w:p w14:paraId="78B06CF7" w14:textId="5D2B128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3513CDD" w14:textId="587331A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E98AACC"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41DD3D02"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5F7A5AF4" w14:textId="5645386C" w:rsidR="00393FD2" w:rsidRPr="00393FD2" w:rsidRDefault="00393FD2" w:rsidP="006D31E1">
            <w:pPr>
              <w:spacing w:before="0" w:after="0"/>
              <w:jc w:val="center"/>
              <w:rPr>
                <w:color w:val="000000"/>
                <w:sz w:val="18"/>
                <w:szCs w:val="18"/>
              </w:rPr>
            </w:pPr>
          </w:p>
        </w:tc>
      </w:tr>
      <w:tr w:rsidR="007724EF" w:rsidRPr="00393FD2" w14:paraId="12A66EE6"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4598F21A" w14:textId="5246D0E4"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78CB055" w14:textId="0646885A" w:rsidR="00393FD2" w:rsidRPr="00393FD2" w:rsidRDefault="00393FD2" w:rsidP="006D31E1">
            <w:pPr>
              <w:spacing w:before="0" w:after="0"/>
              <w:jc w:val="center"/>
              <w:rPr>
                <w:color w:val="000000"/>
                <w:sz w:val="18"/>
                <w:szCs w:val="18"/>
              </w:rPr>
            </w:pPr>
            <w:r w:rsidRPr="00393FD2">
              <w:rPr>
                <w:color w:val="000000"/>
                <w:sz w:val="18"/>
                <w:szCs w:val="18"/>
              </w:rPr>
              <w:t>CP-</w:t>
            </w:r>
            <w:r w:rsidR="00114052">
              <w:rPr>
                <w:color w:val="000000"/>
                <w:sz w:val="18"/>
                <w:szCs w:val="18"/>
              </w:rPr>
              <w:t>0</w:t>
            </w:r>
            <w:r w:rsidRPr="00393FD2">
              <w:rPr>
                <w:color w:val="000000"/>
                <w:sz w:val="18"/>
                <w:szCs w:val="18"/>
              </w:rPr>
              <w:t>7 (</w:t>
            </w:r>
            <w:r w:rsidR="00114052">
              <w:rPr>
                <w:color w:val="000000"/>
                <w:sz w:val="18"/>
                <w:szCs w:val="18"/>
              </w:rPr>
              <w:t>0</w:t>
            </w:r>
            <w:r w:rsidRPr="00393FD2">
              <w:rPr>
                <w:color w:val="000000"/>
                <w:sz w:val="18"/>
                <w:szCs w:val="18"/>
              </w:rPr>
              <w:t>4) Preparation For Use</w:t>
            </w:r>
          </w:p>
        </w:tc>
        <w:tc>
          <w:tcPr>
            <w:tcW w:w="1350" w:type="dxa"/>
            <w:tcBorders>
              <w:top w:val="nil"/>
              <w:left w:val="nil"/>
              <w:bottom w:val="single" w:sz="8" w:space="0" w:color="auto"/>
              <w:right w:val="single" w:sz="8" w:space="0" w:color="auto"/>
            </w:tcBorders>
            <w:shd w:val="clear" w:color="auto" w:fill="auto"/>
            <w:vAlign w:val="center"/>
            <w:hideMark/>
          </w:tcPr>
          <w:p w14:paraId="0B555B0A" w14:textId="65CAA33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4923DE9" w14:textId="29E5071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95E0516" w14:textId="524D01F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6F5F6FC"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2510DACB" w14:textId="6F509AE5" w:rsidR="00393FD2" w:rsidRPr="00393FD2" w:rsidRDefault="00393FD2" w:rsidP="006D31E1">
            <w:pPr>
              <w:spacing w:before="0" w:after="0"/>
              <w:jc w:val="center"/>
              <w:rPr>
                <w:color w:val="000000"/>
                <w:sz w:val="18"/>
                <w:szCs w:val="18"/>
              </w:rPr>
            </w:pPr>
          </w:p>
        </w:tc>
      </w:tr>
      <w:tr w:rsidR="007724EF" w:rsidRPr="00393FD2" w14:paraId="50B34915"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15F9162B" w14:textId="01C895CC"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FD43455" w14:textId="54F99E12" w:rsidR="00393FD2" w:rsidRPr="00393FD2" w:rsidRDefault="00393FD2" w:rsidP="006D31E1">
            <w:pPr>
              <w:spacing w:before="0" w:after="0"/>
              <w:jc w:val="center"/>
              <w:rPr>
                <w:color w:val="000000"/>
                <w:sz w:val="18"/>
                <w:szCs w:val="18"/>
              </w:rPr>
            </w:pPr>
            <w:r w:rsidRPr="00393FD2">
              <w:rPr>
                <w:color w:val="000000"/>
                <w:sz w:val="18"/>
                <w:szCs w:val="18"/>
              </w:rPr>
              <w:t>CP-</w:t>
            </w:r>
            <w:r w:rsidR="00114052">
              <w:rPr>
                <w:color w:val="000000"/>
                <w:sz w:val="18"/>
                <w:szCs w:val="18"/>
              </w:rPr>
              <w:t>0</w:t>
            </w:r>
            <w:r w:rsidRPr="00393FD2">
              <w:rPr>
                <w:color w:val="000000"/>
                <w:sz w:val="18"/>
                <w:szCs w:val="18"/>
              </w:rPr>
              <w:t>7 (</w:t>
            </w:r>
            <w:r w:rsidR="00114052">
              <w:rPr>
                <w:color w:val="000000"/>
                <w:sz w:val="18"/>
                <w:szCs w:val="18"/>
              </w:rPr>
              <w:t>0</w:t>
            </w:r>
            <w:r w:rsidRPr="00393FD2">
              <w:rPr>
                <w:color w:val="000000"/>
                <w:sz w:val="18"/>
                <w:szCs w:val="18"/>
              </w:rPr>
              <w:t>6) Inability To Return To Primary Site</w:t>
            </w:r>
          </w:p>
        </w:tc>
        <w:tc>
          <w:tcPr>
            <w:tcW w:w="1350" w:type="dxa"/>
            <w:tcBorders>
              <w:top w:val="nil"/>
              <w:left w:val="nil"/>
              <w:bottom w:val="single" w:sz="8" w:space="0" w:color="auto"/>
              <w:right w:val="single" w:sz="8" w:space="0" w:color="auto"/>
            </w:tcBorders>
            <w:shd w:val="clear" w:color="auto" w:fill="auto"/>
            <w:vAlign w:val="center"/>
            <w:hideMark/>
          </w:tcPr>
          <w:p w14:paraId="5AE86A02" w14:textId="0253384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137B35C" w14:textId="4DA3DE9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0E881B9" w14:textId="229EB03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2C583FB" w14:textId="3CDB9775"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0E64EBB5" w14:textId="4F4E3D0B" w:rsidR="00393FD2" w:rsidRPr="00393FD2" w:rsidRDefault="00393FD2" w:rsidP="006D31E1">
            <w:pPr>
              <w:spacing w:before="0" w:after="0"/>
              <w:jc w:val="center"/>
              <w:rPr>
                <w:color w:val="000000"/>
                <w:sz w:val="18"/>
                <w:szCs w:val="18"/>
              </w:rPr>
            </w:pPr>
          </w:p>
        </w:tc>
      </w:tr>
      <w:tr w:rsidR="007724EF" w:rsidRPr="00393FD2" w14:paraId="36443B81"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09078BAA" w14:textId="072753DB"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185B4DB" w14:textId="6A4B89B7" w:rsidR="00393FD2" w:rsidRPr="00393FD2" w:rsidRDefault="00393FD2" w:rsidP="006D31E1">
            <w:pPr>
              <w:spacing w:before="0" w:after="0"/>
              <w:jc w:val="center"/>
              <w:rPr>
                <w:color w:val="000000"/>
                <w:sz w:val="18"/>
                <w:szCs w:val="18"/>
              </w:rPr>
            </w:pPr>
            <w:r w:rsidRPr="00393FD2">
              <w:rPr>
                <w:color w:val="000000"/>
                <w:sz w:val="18"/>
                <w:szCs w:val="18"/>
              </w:rPr>
              <w:t>CP-</w:t>
            </w:r>
            <w:r w:rsidR="00114052">
              <w:rPr>
                <w:color w:val="000000"/>
                <w:sz w:val="18"/>
                <w:szCs w:val="18"/>
              </w:rPr>
              <w:t>0</w:t>
            </w:r>
            <w:r w:rsidRPr="00393FD2">
              <w:rPr>
                <w:color w:val="000000"/>
                <w:sz w:val="18"/>
                <w:szCs w:val="18"/>
              </w:rPr>
              <w:t>8 Telecommunications Services</w:t>
            </w:r>
          </w:p>
        </w:tc>
        <w:tc>
          <w:tcPr>
            <w:tcW w:w="1350" w:type="dxa"/>
            <w:tcBorders>
              <w:top w:val="nil"/>
              <w:left w:val="nil"/>
              <w:bottom w:val="single" w:sz="8" w:space="0" w:color="auto"/>
              <w:right w:val="single" w:sz="8" w:space="0" w:color="auto"/>
            </w:tcBorders>
            <w:shd w:val="clear" w:color="auto" w:fill="auto"/>
            <w:vAlign w:val="center"/>
            <w:hideMark/>
          </w:tcPr>
          <w:p w14:paraId="0177DC9A" w14:textId="211B076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E56A568" w14:textId="24F7ED8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D148B98"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683BF44C"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5F17FCA5" w14:textId="565F6E11" w:rsidR="00393FD2" w:rsidRPr="00393FD2" w:rsidRDefault="00393FD2" w:rsidP="006D31E1">
            <w:pPr>
              <w:spacing w:before="0" w:after="0"/>
              <w:jc w:val="center"/>
              <w:rPr>
                <w:color w:val="000000"/>
                <w:sz w:val="18"/>
                <w:szCs w:val="18"/>
              </w:rPr>
            </w:pPr>
          </w:p>
        </w:tc>
      </w:tr>
      <w:tr w:rsidR="007724EF" w:rsidRPr="00393FD2" w14:paraId="4CE5E54F"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72AB9D7A" w14:textId="0AC8BA80"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CC53473" w14:textId="24244726" w:rsidR="00393FD2" w:rsidRPr="00393FD2" w:rsidRDefault="00393FD2" w:rsidP="006D31E1">
            <w:pPr>
              <w:spacing w:before="0" w:after="0"/>
              <w:jc w:val="center"/>
              <w:rPr>
                <w:color w:val="000000"/>
                <w:sz w:val="18"/>
                <w:szCs w:val="18"/>
              </w:rPr>
            </w:pPr>
            <w:r w:rsidRPr="00393FD2">
              <w:rPr>
                <w:color w:val="000000"/>
                <w:sz w:val="18"/>
                <w:szCs w:val="18"/>
              </w:rPr>
              <w:t>CP-</w:t>
            </w:r>
            <w:r w:rsidR="00114052">
              <w:rPr>
                <w:color w:val="000000"/>
                <w:sz w:val="18"/>
                <w:szCs w:val="18"/>
              </w:rPr>
              <w:t>0</w:t>
            </w:r>
            <w:r w:rsidRPr="00393FD2">
              <w:rPr>
                <w:color w:val="000000"/>
                <w:sz w:val="18"/>
                <w:szCs w:val="18"/>
              </w:rPr>
              <w:t>8 (</w:t>
            </w:r>
            <w:r w:rsidR="00114052">
              <w:rPr>
                <w:color w:val="000000"/>
                <w:sz w:val="18"/>
                <w:szCs w:val="18"/>
              </w:rPr>
              <w:t>0</w:t>
            </w:r>
            <w:r w:rsidRPr="00393FD2">
              <w:rPr>
                <w:color w:val="000000"/>
                <w:sz w:val="18"/>
                <w:szCs w:val="18"/>
              </w:rPr>
              <w:t>1) Priority Of Service Provisions</w:t>
            </w:r>
          </w:p>
        </w:tc>
        <w:tc>
          <w:tcPr>
            <w:tcW w:w="1350" w:type="dxa"/>
            <w:tcBorders>
              <w:top w:val="nil"/>
              <w:left w:val="nil"/>
              <w:bottom w:val="single" w:sz="8" w:space="0" w:color="auto"/>
              <w:right w:val="single" w:sz="8" w:space="0" w:color="auto"/>
            </w:tcBorders>
            <w:shd w:val="clear" w:color="auto" w:fill="auto"/>
            <w:vAlign w:val="center"/>
            <w:hideMark/>
          </w:tcPr>
          <w:p w14:paraId="747A059A" w14:textId="260E53D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835DF62" w14:textId="0EB3853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5C75E70"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1C7EAC22"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429E45BB" w14:textId="180AA9EF" w:rsidR="00393FD2" w:rsidRPr="00393FD2" w:rsidRDefault="00393FD2" w:rsidP="006D31E1">
            <w:pPr>
              <w:spacing w:before="0" w:after="0"/>
              <w:jc w:val="center"/>
              <w:rPr>
                <w:color w:val="000000"/>
                <w:sz w:val="18"/>
                <w:szCs w:val="18"/>
              </w:rPr>
            </w:pPr>
          </w:p>
        </w:tc>
      </w:tr>
      <w:tr w:rsidR="007724EF" w:rsidRPr="00393FD2" w14:paraId="6ED82610"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2A9AE164" w14:textId="51A784F9"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2C57D11" w14:textId="6F057207" w:rsidR="00393FD2" w:rsidRPr="00393FD2" w:rsidRDefault="00393FD2" w:rsidP="006D31E1">
            <w:pPr>
              <w:spacing w:before="0" w:after="0"/>
              <w:jc w:val="center"/>
              <w:rPr>
                <w:color w:val="000000"/>
                <w:sz w:val="18"/>
                <w:szCs w:val="18"/>
              </w:rPr>
            </w:pPr>
            <w:r w:rsidRPr="00393FD2">
              <w:rPr>
                <w:color w:val="000000"/>
                <w:sz w:val="18"/>
                <w:szCs w:val="18"/>
              </w:rPr>
              <w:t>CP-</w:t>
            </w:r>
            <w:r w:rsidR="00114052">
              <w:rPr>
                <w:color w:val="000000"/>
                <w:sz w:val="18"/>
                <w:szCs w:val="18"/>
              </w:rPr>
              <w:t>0</w:t>
            </w:r>
            <w:r w:rsidRPr="00393FD2">
              <w:rPr>
                <w:color w:val="000000"/>
                <w:sz w:val="18"/>
                <w:szCs w:val="18"/>
              </w:rPr>
              <w:t>8 (</w:t>
            </w:r>
            <w:r w:rsidR="00114052">
              <w:rPr>
                <w:color w:val="000000"/>
                <w:sz w:val="18"/>
                <w:szCs w:val="18"/>
              </w:rPr>
              <w:t>0</w:t>
            </w:r>
            <w:r w:rsidRPr="00393FD2">
              <w:rPr>
                <w:color w:val="000000"/>
                <w:sz w:val="18"/>
                <w:szCs w:val="18"/>
              </w:rPr>
              <w:t>2</w:t>
            </w:r>
            <w:r w:rsidR="00A13E03" w:rsidRPr="00393FD2">
              <w:rPr>
                <w:color w:val="000000"/>
                <w:sz w:val="18"/>
                <w:szCs w:val="18"/>
              </w:rPr>
              <w:t>) Single</w:t>
            </w:r>
            <w:r w:rsidRPr="00393FD2">
              <w:rPr>
                <w:color w:val="000000"/>
                <w:sz w:val="18"/>
                <w:szCs w:val="18"/>
              </w:rPr>
              <w:t xml:space="preserve"> Points Of Failure</w:t>
            </w:r>
          </w:p>
        </w:tc>
        <w:tc>
          <w:tcPr>
            <w:tcW w:w="1350" w:type="dxa"/>
            <w:tcBorders>
              <w:top w:val="nil"/>
              <w:left w:val="nil"/>
              <w:bottom w:val="single" w:sz="8" w:space="0" w:color="auto"/>
              <w:right w:val="single" w:sz="8" w:space="0" w:color="auto"/>
            </w:tcBorders>
            <w:shd w:val="clear" w:color="auto" w:fill="auto"/>
            <w:vAlign w:val="center"/>
            <w:hideMark/>
          </w:tcPr>
          <w:p w14:paraId="3D5BB072" w14:textId="091756B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18CD2E5" w14:textId="5F6797E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28347A1"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515F93F3"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5ABBB9EA" w14:textId="243B73CD" w:rsidR="00393FD2" w:rsidRPr="00393FD2" w:rsidRDefault="00393FD2" w:rsidP="006D31E1">
            <w:pPr>
              <w:spacing w:before="0" w:after="0"/>
              <w:jc w:val="center"/>
              <w:rPr>
                <w:color w:val="000000"/>
                <w:sz w:val="18"/>
                <w:szCs w:val="18"/>
              </w:rPr>
            </w:pPr>
          </w:p>
        </w:tc>
      </w:tr>
      <w:tr w:rsidR="007724EF" w:rsidRPr="00393FD2" w14:paraId="01E0682F"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75392EC4" w14:textId="22A53627"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DC41841" w14:textId="0506BB61" w:rsidR="00393FD2" w:rsidRPr="00393FD2" w:rsidRDefault="00393FD2" w:rsidP="006D31E1">
            <w:pPr>
              <w:spacing w:before="0" w:after="0"/>
              <w:jc w:val="center"/>
              <w:rPr>
                <w:color w:val="000000"/>
                <w:sz w:val="18"/>
                <w:szCs w:val="18"/>
              </w:rPr>
            </w:pPr>
            <w:r w:rsidRPr="00393FD2">
              <w:rPr>
                <w:color w:val="000000"/>
                <w:sz w:val="18"/>
                <w:szCs w:val="18"/>
              </w:rPr>
              <w:t>CP-</w:t>
            </w:r>
            <w:r w:rsidR="00114052">
              <w:rPr>
                <w:color w:val="000000"/>
                <w:sz w:val="18"/>
                <w:szCs w:val="18"/>
              </w:rPr>
              <w:t>0</w:t>
            </w:r>
            <w:r w:rsidRPr="00393FD2">
              <w:rPr>
                <w:color w:val="000000"/>
                <w:sz w:val="18"/>
                <w:szCs w:val="18"/>
              </w:rPr>
              <w:t>8 (</w:t>
            </w:r>
            <w:r w:rsidR="00114052">
              <w:rPr>
                <w:color w:val="000000"/>
                <w:sz w:val="18"/>
                <w:szCs w:val="18"/>
              </w:rPr>
              <w:t>0</w:t>
            </w:r>
            <w:r w:rsidRPr="00393FD2">
              <w:rPr>
                <w:color w:val="000000"/>
                <w:sz w:val="18"/>
                <w:szCs w:val="18"/>
              </w:rPr>
              <w:t>3</w:t>
            </w:r>
            <w:r w:rsidR="00A13E03" w:rsidRPr="00393FD2">
              <w:rPr>
                <w:color w:val="000000"/>
                <w:sz w:val="18"/>
                <w:szCs w:val="18"/>
              </w:rPr>
              <w:t>) Separation</w:t>
            </w:r>
            <w:r w:rsidRPr="00393FD2">
              <w:rPr>
                <w:color w:val="000000"/>
                <w:sz w:val="18"/>
                <w:szCs w:val="18"/>
              </w:rPr>
              <w:t xml:space="preserve"> Of Primary</w:t>
            </w:r>
            <w:r w:rsidR="00C1702B">
              <w:rPr>
                <w:color w:val="000000"/>
                <w:sz w:val="18"/>
                <w:szCs w:val="18"/>
              </w:rPr>
              <w:t xml:space="preserve"> </w:t>
            </w:r>
            <w:r w:rsidRPr="00393FD2">
              <w:rPr>
                <w:color w:val="000000"/>
                <w:sz w:val="18"/>
                <w:szCs w:val="18"/>
              </w:rPr>
              <w:t>/</w:t>
            </w:r>
            <w:r w:rsidR="00C1702B">
              <w:rPr>
                <w:color w:val="000000"/>
                <w:sz w:val="18"/>
                <w:szCs w:val="18"/>
              </w:rPr>
              <w:t xml:space="preserve"> </w:t>
            </w:r>
            <w:r w:rsidRPr="00393FD2">
              <w:rPr>
                <w:color w:val="000000"/>
                <w:sz w:val="18"/>
                <w:szCs w:val="18"/>
              </w:rPr>
              <w:t>Alternative Providers</w:t>
            </w:r>
          </w:p>
        </w:tc>
        <w:tc>
          <w:tcPr>
            <w:tcW w:w="1350" w:type="dxa"/>
            <w:tcBorders>
              <w:top w:val="nil"/>
              <w:left w:val="nil"/>
              <w:bottom w:val="single" w:sz="8" w:space="0" w:color="auto"/>
              <w:right w:val="single" w:sz="8" w:space="0" w:color="auto"/>
            </w:tcBorders>
            <w:shd w:val="clear" w:color="auto" w:fill="auto"/>
            <w:vAlign w:val="center"/>
            <w:hideMark/>
          </w:tcPr>
          <w:p w14:paraId="56E3439D" w14:textId="148C2AF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7A5BB3E" w14:textId="605992C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C0D383A" w14:textId="6761EEC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232E8D5"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761AEC19" w14:textId="33134C59" w:rsidR="00393FD2" w:rsidRPr="00393FD2" w:rsidRDefault="00393FD2" w:rsidP="006D31E1">
            <w:pPr>
              <w:spacing w:before="0" w:after="0"/>
              <w:jc w:val="center"/>
              <w:rPr>
                <w:color w:val="000000"/>
                <w:sz w:val="18"/>
                <w:szCs w:val="18"/>
              </w:rPr>
            </w:pPr>
          </w:p>
        </w:tc>
      </w:tr>
      <w:tr w:rsidR="007724EF" w:rsidRPr="00393FD2" w14:paraId="7E74EDA2"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1909891A" w14:textId="371B461E"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DDD5C81" w14:textId="0D70706F" w:rsidR="00393FD2" w:rsidRPr="00393FD2" w:rsidRDefault="00393FD2" w:rsidP="006D31E1">
            <w:pPr>
              <w:spacing w:before="0" w:after="0"/>
              <w:jc w:val="center"/>
              <w:rPr>
                <w:color w:val="000000"/>
                <w:sz w:val="18"/>
                <w:szCs w:val="18"/>
              </w:rPr>
            </w:pPr>
            <w:r w:rsidRPr="00393FD2">
              <w:rPr>
                <w:color w:val="000000"/>
                <w:sz w:val="18"/>
                <w:szCs w:val="18"/>
              </w:rPr>
              <w:t>CP-</w:t>
            </w:r>
            <w:r w:rsidR="00114052">
              <w:rPr>
                <w:color w:val="000000"/>
                <w:sz w:val="18"/>
                <w:szCs w:val="18"/>
              </w:rPr>
              <w:t>0</w:t>
            </w:r>
            <w:r w:rsidRPr="00393FD2">
              <w:rPr>
                <w:color w:val="000000"/>
                <w:sz w:val="18"/>
                <w:szCs w:val="18"/>
              </w:rPr>
              <w:t>8 (</w:t>
            </w:r>
            <w:r w:rsidR="00114052">
              <w:rPr>
                <w:color w:val="000000"/>
                <w:sz w:val="18"/>
                <w:szCs w:val="18"/>
              </w:rPr>
              <w:t>0</w:t>
            </w:r>
            <w:r w:rsidRPr="00393FD2">
              <w:rPr>
                <w:color w:val="000000"/>
                <w:sz w:val="18"/>
                <w:szCs w:val="18"/>
              </w:rPr>
              <w:t>4) Provider Contingency Plan</w:t>
            </w:r>
          </w:p>
        </w:tc>
        <w:tc>
          <w:tcPr>
            <w:tcW w:w="1350" w:type="dxa"/>
            <w:tcBorders>
              <w:top w:val="nil"/>
              <w:left w:val="nil"/>
              <w:bottom w:val="single" w:sz="8" w:space="0" w:color="auto"/>
              <w:right w:val="single" w:sz="8" w:space="0" w:color="auto"/>
            </w:tcBorders>
            <w:shd w:val="clear" w:color="auto" w:fill="auto"/>
            <w:vAlign w:val="center"/>
            <w:hideMark/>
          </w:tcPr>
          <w:p w14:paraId="503271DE" w14:textId="6258B86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A47238C" w14:textId="00A75D4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62B79CA" w14:textId="2FB22B0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CEC229B"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69F8878C" w14:textId="612AB61D" w:rsidR="00393FD2" w:rsidRPr="00393FD2" w:rsidRDefault="00393FD2" w:rsidP="006D31E1">
            <w:pPr>
              <w:spacing w:before="0" w:after="0"/>
              <w:jc w:val="center"/>
              <w:rPr>
                <w:color w:val="000000"/>
                <w:sz w:val="18"/>
                <w:szCs w:val="18"/>
              </w:rPr>
            </w:pPr>
          </w:p>
        </w:tc>
      </w:tr>
      <w:tr w:rsidR="007724EF" w:rsidRPr="00393FD2" w14:paraId="38047265"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66CD4FA4" w14:textId="2C5DBF79"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D754714" w14:textId="076CAD79" w:rsidR="00393FD2" w:rsidRPr="00393FD2" w:rsidRDefault="00393FD2" w:rsidP="006D31E1">
            <w:pPr>
              <w:spacing w:before="0" w:after="0"/>
              <w:jc w:val="center"/>
              <w:rPr>
                <w:color w:val="000000"/>
                <w:sz w:val="18"/>
                <w:szCs w:val="18"/>
              </w:rPr>
            </w:pPr>
            <w:r w:rsidRPr="00393FD2">
              <w:rPr>
                <w:color w:val="000000"/>
                <w:sz w:val="18"/>
                <w:szCs w:val="18"/>
              </w:rPr>
              <w:t>CP-</w:t>
            </w:r>
            <w:r w:rsidR="00114052">
              <w:rPr>
                <w:color w:val="000000"/>
                <w:sz w:val="18"/>
                <w:szCs w:val="18"/>
              </w:rPr>
              <w:t>0</w:t>
            </w:r>
            <w:r w:rsidRPr="00393FD2">
              <w:rPr>
                <w:color w:val="000000"/>
                <w:sz w:val="18"/>
                <w:szCs w:val="18"/>
              </w:rPr>
              <w:t>8 (</w:t>
            </w:r>
            <w:r w:rsidR="00114052">
              <w:rPr>
                <w:color w:val="000000"/>
                <w:sz w:val="18"/>
                <w:szCs w:val="18"/>
              </w:rPr>
              <w:t>0</w:t>
            </w:r>
            <w:r w:rsidRPr="00393FD2">
              <w:rPr>
                <w:color w:val="000000"/>
                <w:sz w:val="18"/>
                <w:szCs w:val="18"/>
              </w:rPr>
              <w:t>5) Alternate Telecommunication Service Testing</w:t>
            </w:r>
          </w:p>
        </w:tc>
        <w:tc>
          <w:tcPr>
            <w:tcW w:w="1350" w:type="dxa"/>
            <w:tcBorders>
              <w:top w:val="nil"/>
              <w:left w:val="nil"/>
              <w:bottom w:val="single" w:sz="8" w:space="0" w:color="auto"/>
              <w:right w:val="single" w:sz="8" w:space="0" w:color="auto"/>
            </w:tcBorders>
            <w:shd w:val="clear" w:color="auto" w:fill="auto"/>
            <w:vAlign w:val="center"/>
            <w:hideMark/>
          </w:tcPr>
          <w:p w14:paraId="4734B7D0" w14:textId="3E996FC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C7C6F78" w14:textId="1F631E5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CCD1E51" w14:textId="388F7D5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410ED75" w14:textId="73C76F7A"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587267C9" w14:textId="450CA078" w:rsidR="00393FD2" w:rsidRPr="00393FD2" w:rsidRDefault="00393FD2" w:rsidP="006D31E1">
            <w:pPr>
              <w:spacing w:before="0" w:after="0"/>
              <w:jc w:val="center"/>
              <w:rPr>
                <w:color w:val="000000"/>
                <w:sz w:val="18"/>
                <w:szCs w:val="18"/>
              </w:rPr>
            </w:pPr>
          </w:p>
        </w:tc>
      </w:tr>
      <w:tr w:rsidR="007724EF" w:rsidRPr="00393FD2" w14:paraId="323DA6C4"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1DA56782" w14:textId="23873EE1"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D809F65" w14:textId="00E08CCE" w:rsidR="00393FD2" w:rsidRPr="00393FD2" w:rsidRDefault="00393FD2" w:rsidP="006D31E1">
            <w:pPr>
              <w:spacing w:before="0" w:after="0"/>
              <w:jc w:val="center"/>
              <w:rPr>
                <w:color w:val="000000"/>
                <w:sz w:val="18"/>
                <w:szCs w:val="18"/>
              </w:rPr>
            </w:pPr>
            <w:r w:rsidRPr="00393FD2">
              <w:rPr>
                <w:color w:val="000000"/>
                <w:sz w:val="18"/>
                <w:szCs w:val="18"/>
              </w:rPr>
              <w:t>CP-</w:t>
            </w:r>
            <w:r w:rsidR="00114052">
              <w:rPr>
                <w:color w:val="000000"/>
                <w:sz w:val="18"/>
                <w:szCs w:val="18"/>
              </w:rPr>
              <w:t>0</w:t>
            </w:r>
            <w:r w:rsidRPr="00393FD2">
              <w:rPr>
                <w:color w:val="000000"/>
                <w:sz w:val="18"/>
                <w:szCs w:val="18"/>
              </w:rPr>
              <w:t>9 Information System Backup</w:t>
            </w:r>
          </w:p>
        </w:tc>
        <w:tc>
          <w:tcPr>
            <w:tcW w:w="1350" w:type="dxa"/>
            <w:tcBorders>
              <w:top w:val="nil"/>
              <w:left w:val="nil"/>
              <w:bottom w:val="single" w:sz="8" w:space="0" w:color="auto"/>
              <w:right w:val="single" w:sz="8" w:space="0" w:color="auto"/>
            </w:tcBorders>
            <w:shd w:val="clear" w:color="auto" w:fill="auto"/>
            <w:vAlign w:val="center"/>
            <w:hideMark/>
          </w:tcPr>
          <w:p w14:paraId="7A6FD63B" w14:textId="70B0C3B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F7A8EE5"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0BC8AB9B"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2C6C0691"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4744B76D" w14:textId="48520C7E" w:rsidR="00393FD2" w:rsidRPr="00393FD2" w:rsidRDefault="00393FD2" w:rsidP="006D31E1">
            <w:pPr>
              <w:spacing w:before="0" w:after="0"/>
              <w:jc w:val="center"/>
              <w:rPr>
                <w:color w:val="000000"/>
                <w:sz w:val="18"/>
                <w:szCs w:val="18"/>
              </w:rPr>
            </w:pPr>
          </w:p>
        </w:tc>
      </w:tr>
      <w:tr w:rsidR="007724EF" w:rsidRPr="00393FD2" w14:paraId="4F646319"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023382B3" w14:textId="168400E0"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D29CA2C" w14:textId="617D01F7" w:rsidR="00393FD2" w:rsidRPr="00393FD2" w:rsidRDefault="00393FD2" w:rsidP="006D31E1">
            <w:pPr>
              <w:spacing w:before="0" w:after="0"/>
              <w:jc w:val="center"/>
              <w:rPr>
                <w:color w:val="000000"/>
                <w:sz w:val="18"/>
                <w:szCs w:val="18"/>
              </w:rPr>
            </w:pPr>
            <w:r w:rsidRPr="00393FD2">
              <w:rPr>
                <w:color w:val="000000"/>
                <w:sz w:val="18"/>
                <w:szCs w:val="18"/>
              </w:rPr>
              <w:t>CP-</w:t>
            </w:r>
            <w:r w:rsidR="00114052">
              <w:rPr>
                <w:color w:val="000000"/>
                <w:sz w:val="18"/>
                <w:szCs w:val="18"/>
              </w:rPr>
              <w:t>0</w:t>
            </w:r>
            <w:r w:rsidRPr="00393FD2">
              <w:rPr>
                <w:color w:val="000000"/>
                <w:sz w:val="18"/>
                <w:szCs w:val="18"/>
              </w:rPr>
              <w:t>9 (</w:t>
            </w:r>
            <w:r w:rsidR="00114052">
              <w:rPr>
                <w:color w:val="000000"/>
                <w:sz w:val="18"/>
                <w:szCs w:val="18"/>
              </w:rPr>
              <w:t>0</w:t>
            </w:r>
            <w:r w:rsidRPr="00393FD2">
              <w:rPr>
                <w:color w:val="000000"/>
                <w:sz w:val="18"/>
                <w:szCs w:val="18"/>
              </w:rPr>
              <w:t>1) Testing For Reliability/Integrity</w:t>
            </w:r>
          </w:p>
        </w:tc>
        <w:tc>
          <w:tcPr>
            <w:tcW w:w="1350" w:type="dxa"/>
            <w:tcBorders>
              <w:top w:val="nil"/>
              <w:left w:val="nil"/>
              <w:bottom w:val="single" w:sz="8" w:space="0" w:color="auto"/>
              <w:right w:val="single" w:sz="8" w:space="0" w:color="auto"/>
            </w:tcBorders>
            <w:shd w:val="clear" w:color="auto" w:fill="auto"/>
            <w:vAlign w:val="center"/>
            <w:hideMark/>
          </w:tcPr>
          <w:p w14:paraId="173DB5DB" w14:textId="0EB607B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576620D" w14:textId="78534F1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99C4C9A"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1C3370D6"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7C7C80C1" w14:textId="2F0F4F53" w:rsidR="00393FD2" w:rsidRPr="00393FD2" w:rsidRDefault="00393FD2" w:rsidP="006D31E1">
            <w:pPr>
              <w:spacing w:before="0" w:after="0"/>
              <w:jc w:val="center"/>
              <w:rPr>
                <w:color w:val="000000"/>
                <w:sz w:val="18"/>
                <w:szCs w:val="18"/>
              </w:rPr>
            </w:pPr>
          </w:p>
        </w:tc>
      </w:tr>
      <w:tr w:rsidR="007724EF" w:rsidRPr="00393FD2" w14:paraId="48643C20"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593AA101" w14:textId="6122619F"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93F84EC" w14:textId="49530B2F" w:rsidR="00393FD2" w:rsidRPr="00393FD2" w:rsidRDefault="00393FD2" w:rsidP="006D31E1">
            <w:pPr>
              <w:spacing w:before="0" w:after="0"/>
              <w:jc w:val="center"/>
              <w:rPr>
                <w:color w:val="000000"/>
                <w:sz w:val="18"/>
                <w:szCs w:val="18"/>
              </w:rPr>
            </w:pPr>
            <w:r w:rsidRPr="00393FD2">
              <w:rPr>
                <w:color w:val="000000"/>
                <w:sz w:val="18"/>
                <w:szCs w:val="18"/>
              </w:rPr>
              <w:t>CP-</w:t>
            </w:r>
            <w:r w:rsidR="00114052">
              <w:rPr>
                <w:color w:val="000000"/>
                <w:sz w:val="18"/>
                <w:szCs w:val="18"/>
              </w:rPr>
              <w:t>0</w:t>
            </w:r>
            <w:r w:rsidRPr="00393FD2">
              <w:rPr>
                <w:color w:val="000000"/>
                <w:sz w:val="18"/>
                <w:szCs w:val="18"/>
              </w:rPr>
              <w:t>9 (</w:t>
            </w:r>
            <w:r w:rsidR="00114052">
              <w:rPr>
                <w:color w:val="000000"/>
                <w:sz w:val="18"/>
                <w:szCs w:val="18"/>
              </w:rPr>
              <w:t>0</w:t>
            </w:r>
            <w:r w:rsidRPr="00393FD2">
              <w:rPr>
                <w:color w:val="000000"/>
                <w:sz w:val="18"/>
                <w:szCs w:val="18"/>
              </w:rPr>
              <w:t>2) Test Restoration Using Sampling</w:t>
            </w:r>
          </w:p>
        </w:tc>
        <w:tc>
          <w:tcPr>
            <w:tcW w:w="1350" w:type="dxa"/>
            <w:tcBorders>
              <w:top w:val="nil"/>
              <w:left w:val="nil"/>
              <w:bottom w:val="single" w:sz="8" w:space="0" w:color="auto"/>
              <w:right w:val="single" w:sz="8" w:space="0" w:color="auto"/>
            </w:tcBorders>
            <w:shd w:val="clear" w:color="auto" w:fill="auto"/>
            <w:vAlign w:val="center"/>
            <w:hideMark/>
          </w:tcPr>
          <w:p w14:paraId="54DB183E" w14:textId="7962EEC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43DD970" w14:textId="636E468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3CB9281" w14:textId="18941F1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3C0193C"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6B94D961" w14:textId="0579160A" w:rsidR="00393FD2" w:rsidRPr="00393FD2" w:rsidRDefault="00393FD2" w:rsidP="006D31E1">
            <w:pPr>
              <w:spacing w:before="0" w:after="0"/>
              <w:jc w:val="center"/>
              <w:rPr>
                <w:color w:val="000000"/>
                <w:sz w:val="18"/>
                <w:szCs w:val="18"/>
              </w:rPr>
            </w:pPr>
          </w:p>
        </w:tc>
      </w:tr>
      <w:tr w:rsidR="007724EF" w:rsidRPr="00393FD2" w14:paraId="5DFF0F15"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48636207" w14:textId="7F07FF34"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7B48E8C" w14:textId="7DAD43B5" w:rsidR="00393FD2" w:rsidRPr="00393FD2" w:rsidRDefault="00393FD2" w:rsidP="006D31E1">
            <w:pPr>
              <w:spacing w:before="0" w:after="0"/>
              <w:jc w:val="center"/>
              <w:rPr>
                <w:color w:val="000000"/>
                <w:sz w:val="18"/>
                <w:szCs w:val="18"/>
              </w:rPr>
            </w:pPr>
            <w:r w:rsidRPr="00393FD2">
              <w:rPr>
                <w:color w:val="000000"/>
                <w:sz w:val="18"/>
                <w:szCs w:val="18"/>
              </w:rPr>
              <w:t>CP-</w:t>
            </w:r>
            <w:r w:rsidR="00114052">
              <w:rPr>
                <w:color w:val="000000"/>
                <w:sz w:val="18"/>
                <w:szCs w:val="18"/>
              </w:rPr>
              <w:t>0</w:t>
            </w:r>
            <w:r w:rsidRPr="00393FD2">
              <w:rPr>
                <w:color w:val="000000"/>
                <w:sz w:val="18"/>
                <w:szCs w:val="18"/>
              </w:rPr>
              <w:t>9 (</w:t>
            </w:r>
            <w:r w:rsidR="00114052">
              <w:rPr>
                <w:color w:val="000000"/>
                <w:sz w:val="18"/>
                <w:szCs w:val="18"/>
              </w:rPr>
              <w:t>0</w:t>
            </w:r>
            <w:r w:rsidRPr="00393FD2">
              <w:rPr>
                <w:color w:val="000000"/>
                <w:sz w:val="18"/>
                <w:szCs w:val="18"/>
              </w:rPr>
              <w:t>3) Separate Storage For Critical Information</w:t>
            </w:r>
          </w:p>
        </w:tc>
        <w:tc>
          <w:tcPr>
            <w:tcW w:w="1350" w:type="dxa"/>
            <w:tcBorders>
              <w:top w:val="nil"/>
              <w:left w:val="nil"/>
              <w:bottom w:val="single" w:sz="8" w:space="0" w:color="auto"/>
              <w:right w:val="single" w:sz="8" w:space="0" w:color="auto"/>
            </w:tcBorders>
            <w:shd w:val="clear" w:color="auto" w:fill="auto"/>
            <w:vAlign w:val="center"/>
            <w:hideMark/>
          </w:tcPr>
          <w:p w14:paraId="54CD48D4" w14:textId="114F33F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26FE127" w14:textId="26890BE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91D83D5" w14:textId="729B7FB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C578D71"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45DA2D0C" w14:textId="527EF8DA" w:rsidR="00393FD2" w:rsidRPr="00393FD2" w:rsidRDefault="00393FD2" w:rsidP="006D31E1">
            <w:pPr>
              <w:spacing w:before="0" w:after="0"/>
              <w:jc w:val="center"/>
              <w:rPr>
                <w:color w:val="000000"/>
                <w:sz w:val="18"/>
                <w:szCs w:val="18"/>
              </w:rPr>
            </w:pPr>
          </w:p>
        </w:tc>
      </w:tr>
      <w:tr w:rsidR="007724EF" w:rsidRPr="00393FD2" w14:paraId="4565AFA4"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1CF27DC9" w14:textId="70D6640D"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DD043BD" w14:textId="1272DCC3" w:rsidR="00393FD2" w:rsidRPr="00393FD2" w:rsidRDefault="00393FD2" w:rsidP="006D31E1">
            <w:pPr>
              <w:spacing w:before="0" w:after="0"/>
              <w:jc w:val="center"/>
              <w:rPr>
                <w:color w:val="000000"/>
                <w:sz w:val="18"/>
                <w:szCs w:val="18"/>
              </w:rPr>
            </w:pPr>
            <w:r w:rsidRPr="00393FD2">
              <w:rPr>
                <w:color w:val="000000"/>
                <w:sz w:val="18"/>
                <w:szCs w:val="18"/>
              </w:rPr>
              <w:t>CP-</w:t>
            </w:r>
            <w:r w:rsidR="00114052">
              <w:rPr>
                <w:color w:val="000000"/>
                <w:sz w:val="18"/>
                <w:szCs w:val="18"/>
              </w:rPr>
              <w:t>0</w:t>
            </w:r>
            <w:r w:rsidRPr="00393FD2">
              <w:rPr>
                <w:color w:val="000000"/>
                <w:sz w:val="18"/>
                <w:szCs w:val="18"/>
              </w:rPr>
              <w:t>9</w:t>
            </w:r>
            <w:r w:rsidR="006717FA">
              <w:rPr>
                <w:color w:val="000000"/>
                <w:sz w:val="18"/>
                <w:szCs w:val="18"/>
              </w:rPr>
              <w:t xml:space="preserve"> </w:t>
            </w:r>
            <w:r w:rsidRPr="00393FD2">
              <w:rPr>
                <w:color w:val="000000"/>
                <w:sz w:val="18"/>
                <w:szCs w:val="18"/>
              </w:rPr>
              <w:t>(</w:t>
            </w:r>
            <w:r w:rsidR="00114052">
              <w:rPr>
                <w:color w:val="000000"/>
                <w:sz w:val="18"/>
                <w:szCs w:val="18"/>
              </w:rPr>
              <w:t>0</w:t>
            </w:r>
            <w:r w:rsidRPr="00393FD2">
              <w:rPr>
                <w:color w:val="000000"/>
                <w:sz w:val="18"/>
                <w:szCs w:val="18"/>
              </w:rPr>
              <w:t>5) Transfer To Alternate Site</w:t>
            </w:r>
          </w:p>
        </w:tc>
        <w:tc>
          <w:tcPr>
            <w:tcW w:w="1350" w:type="dxa"/>
            <w:tcBorders>
              <w:top w:val="nil"/>
              <w:left w:val="nil"/>
              <w:bottom w:val="single" w:sz="8" w:space="0" w:color="auto"/>
              <w:right w:val="single" w:sz="8" w:space="0" w:color="auto"/>
            </w:tcBorders>
            <w:shd w:val="clear" w:color="auto" w:fill="auto"/>
            <w:vAlign w:val="center"/>
            <w:hideMark/>
          </w:tcPr>
          <w:p w14:paraId="59C37A95" w14:textId="47F2EA5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B428690" w14:textId="4D1619D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2311364" w14:textId="63EA83C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FC184F9"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2E170D4B" w14:textId="36CE635A" w:rsidR="00393FD2" w:rsidRPr="00393FD2" w:rsidRDefault="00393FD2" w:rsidP="006D31E1">
            <w:pPr>
              <w:spacing w:before="0" w:after="0"/>
              <w:jc w:val="center"/>
              <w:rPr>
                <w:color w:val="000000"/>
                <w:sz w:val="18"/>
                <w:szCs w:val="18"/>
              </w:rPr>
            </w:pPr>
          </w:p>
        </w:tc>
      </w:tr>
      <w:tr w:rsidR="007724EF" w:rsidRPr="00393FD2" w14:paraId="472A83CD"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691005A9" w14:textId="6BC931CB"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6B6117E" w14:textId="7B6BD8AE" w:rsidR="00393FD2" w:rsidRPr="00393FD2" w:rsidRDefault="00393FD2" w:rsidP="006D31E1">
            <w:pPr>
              <w:spacing w:before="0" w:after="0"/>
              <w:jc w:val="center"/>
              <w:rPr>
                <w:color w:val="000000"/>
                <w:sz w:val="18"/>
                <w:szCs w:val="18"/>
              </w:rPr>
            </w:pPr>
            <w:r w:rsidRPr="00393FD2">
              <w:rPr>
                <w:color w:val="000000"/>
                <w:sz w:val="18"/>
                <w:szCs w:val="18"/>
              </w:rPr>
              <w:t>CP-</w:t>
            </w:r>
            <w:r w:rsidR="00114052">
              <w:rPr>
                <w:color w:val="000000"/>
                <w:sz w:val="18"/>
                <w:szCs w:val="18"/>
              </w:rPr>
              <w:t>0</w:t>
            </w:r>
            <w:r w:rsidRPr="00393FD2">
              <w:rPr>
                <w:color w:val="000000"/>
                <w:sz w:val="18"/>
                <w:szCs w:val="18"/>
              </w:rPr>
              <w:t>9 (</w:t>
            </w:r>
            <w:r w:rsidR="00114052">
              <w:rPr>
                <w:color w:val="000000"/>
                <w:sz w:val="18"/>
                <w:szCs w:val="18"/>
              </w:rPr>
              <w:t>0</w:t>
            </w:r>
            <w:r w:rsidRPr="00393FD2">
              <w:rPr>
                <w:color w:val="000000"/>
                <w:sz w:val="18"/>
                <w:szCs w:val="18"/>
              </w:rPr>
              <w:t>6) Redundant Secondary System</w:t>
            </w:r>
          </w:p>
        </w:tc>
        <w:tc>
          <w:tcPr>
            <w:tcW w:w="1350" w:type="dxa"/>
            <w:tcBorders>
              <w:top w:val="nil"/>
              <w:left w:val="nil"/>
              <w:bottom w:val="single" w:sz="8" w:space="0" w:color="auto"/>
              <w:right w:val="single" w:sz="8" w:space="0" w:color="auto"/>
            </w:tcBorders>
            <w:shd w:val="clear" w:color="auto" w:fill="auto"/>
            <w:vAlign w:val="center"/>
            <w:hideMark/>
          </w:tcPr>
          <w:p w14:paraId="31C9D43C" w14:textId="26C6496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6DFC3E3" w14:textId="1FFB398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16A96E1" w14:textId="03DBD27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12B3784" w14:textId="23258C20"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11FD8D83" w14:textId="727D753F" w:rsidR="00393FD2" w:rsidRPr="00393FD2" w:rsidRDefault="00393FD2" w:rsidP="006D31E1">
            <w:pPr>
              <w:spacing w:before="0" w:after="0"/>
              <w:jc w:val="center"/>
              <w:rPr>
                <w:color w:val="000000"/>
                <w:sz w:val="18"/>
                <w:szCs w:val="18"/>
              </w:rPr>
            </w:pPr>
          </w:p>
        </w:tc>
      </w:tr>
      <w:tr w:rsidR="007724EF" w:rsidRPr="00393FD2" w14:paraId="077F5230"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450F2591" w14:textId="20882851"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120FA33" w14:textId="07DD104E" w:rsidR="00393FD2" w:rsidRPr="00393FD2" w:rsidRDefault="00393FD2" w:rsidP="006D31E1">
            <w:pPr>
              <w:spacing w:before="0" w:after="0"/>
              <w:jc w:val="center"/>
              <w:rPr>
                <w:color w:val="000000"/>
                <w:sz w:val="18"/>
                <w:szCs w:val="18"/>
              </w:rPr>
            </w:pPr>
            <w:r w:rsidRPr="00393FD2">
              <w:rPr>
                <w:color w:val="000000"/>
                <w:sz w:val="18"/>
                <w:szCs w:val="18"/>
              </w:rPr>
              <w:t>CP-</w:t>
            </w:r>
            <w:r w:rsidR="00114052">
              <w:rPr>
                <w:color w:val="000000"/>
                <w:sz w:val="18"/>
                <w:szCs w:val="18"/>
              </w:rPr>
              <w:t>0</w:t>
            </w:r>
            <w:r w:rsidRPr="00393FD2">
              <w:rPr>
                <w:color w:val="000000"/>
                <w:sz w:val="18"/>
                <w:szCs w:val="18"/>
              </w:rPr>
              <w:t>9 (</w:t>
            </w:r>
            <w:r w:rsidR="00114052">
              <w:rPr>
                <w:color w:val="000000"/>
                <w:sz w:val="18"/>
                <w:szCs w:val="18"/>
              </w:rPr>
              <w:t>0</w:t>
            </w:r>
            <w:r w:rsidRPr="00393FD2">
              <w:rPr>
                <w:color w:val="000000"/>
                <w:sz w:val="18"/>
                <w:szCs w:val="18"/>
              </w:rPr>
              <w:t>7) Dual Authorization</w:t>
            </w:r>
          </w:p>
        </w:tc>
        <w:tc>
          <w:tcPr>
            <w:tcW w:w="1350" w:type="dxa"/>
            <w:tcBorders>
              <w:top w:val="nil"/>
              <w:left w:val="nil"/>
              <w:bottom w:val="single" w:sz="8" w:space="0" w:color="auto"/>
              <w:right w:val="single" w:sz="8" w:space="0" w:color="auto"/>
            </w:tcBorders>
            <w:shd w:val="clear" w:color="auto" w:fill="auto"/>
            <w:vAlign w:val="center"/>
            <w:hideMark/>
          </w:tcPr>
          <w:p w14:paraId="192B5E28" w14:textId="5207F8F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FC7E01A" w14:textId="16E7A23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1ED086F" w14:textId="4F4689B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D694CA3" w14:textId="601F2A98"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6BADD989" w14:textId="26B1EAA1" w:rsidR="00393FD2" w:rsidRPr="00393FD2" w:rsidRDefault="00393FD2" w:rsidP="006D31E1">
            <w:pPr>
              <w:spacing w:before="0" w:after="0"/>
              <w:jc w:val="center"/>
              <w:rPr>
                <w:color w:val="000000"/>
                <w:sz w:val="18"/>
                <w:szCs w:val="18"/>
              </w:rPr>
            </w:pPr>
          </w:p>
        </w:tc>
      </w:tr>
      <w:tr w:rsidR="007724EF" w:rsidRPr="00393FD2" w14:paraId="3296966E"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3A80A0D4" w14:textId="227F70BD"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3A6B0FD" w14:textId="1282DB10" w:rsidR="00393FD2" w:rsidRPr="00393FD2" w:rsidRDefault="00393FD2" w:rsidP="006D31E1">
            <w:pPr>
              <w:spacing w:before="0" w:after="0"/>
              <w:jc w:val="center"/>
              <w:rPr>
                <w:color w:val="000000"/>
                <w:sz w:val="18"/>
                <w:szCs w:val="18"/>
              </w:rPr>
            </w:pPr>
            <w:r w:rsidRPr="00393FD2">
              <w:rPr>
                <w:color w:val="000000"/>
                <w:sz w:val="18"/>
                <w:szCs w:val="18"/>
              </w:rPr>
              <w:t>CP-10 Information System Recovery And Reconstitution</w:t>
            </w:r>
          </w:p>
        </w:tc>
        <w:tc>
          <w:tcPr>
            <w:tcW w:w="1350" w:type="dxa"/>
            <w:tcBorders>
              <w:top w:val="nil"/>
              <w:left w:val="nil"/>
              <w:bottom w:val="single" w:sz="8" w:space="0" w:color="auto"/>
              <w:right w:val="single" w:sz="8" w:space="0" w:color="auto"/>
            </w:tcBorders>
            <w:shd w:val="clear" w:color="auto" w:fill="auto"/>
            <w:vAlign w:val="center"/>
            <w:hideMark/>
          </w:tcPr>
          <w:p w14:paraId="5CE0E127" w14:textId="411AAD9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A2A9020"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0DE7F83D"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172B031F"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68237043" w14:textId="37830760" w:rsidR="00393FD2" w:rsidRPr="00393FD2" w:rsidRDefault="00393FD2" w:rsidP="006D31E1">
            <w:pPr>
              <w:spacing w:before="0" w:after="0"/>
              <w:jc w:val="center"/>
              <w:rPr>
                <w:color w:val="000000"/>
                <w:sz w:val="18"/>
                <w:szCs w:val="18"/>
              </w:rPr>
            </w:pPr>
          </w:p>
        </w:tc>
      </w:tr>
      <w:tr w:rsidR="007724EF" w:rsidRPr="00393FD2" w14:paraId="3CA5B34A"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5615B681" w14:textId="0E14B6D0"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A0743B7" w14:textId="3C93C279" w:rsidR="00393FD2" w:rsidRPr="00393FD2" w:rsidRDefault="00393FD2" w:rsidP="006D31E1">
            <w:pPr>
              <w:spacing w:before="0" w:after="0"/>
              <w:jc w:val="center"/>
              <w:rPr>
                <w:color w:val="000000"/>
                <w:sz w:val="18"/>
                <w:szCs w:val="18"/>
              </w:rPr>
            </w:pPr>
            <w:r w:rsidRPr="00393FD2">
              <w:rPr>
                <w:color w:val="000000"/>
                <w:sz w:val="18"/>
                <w:szCs w:val="18"/>
              </w:rPr>
              <w:t>CP-10 (</w:t>
            </w:r>
            <w:r w:rsidR="00114052">
              <w:rPr>
                <w:color w:val="000000"/>
                <w:sz w:val="18"/>
                <w:szCs w:val="18"/>
              </w:rPr>
              <w:t>0</w:t>
            </w:r>
            <w:r w:rsidRPr="00393FD2">
              <w:rPr>
                <w:color w:val="000000"/>
                <w:sz w:val="18"/>
                <w:szCs w:val="18"/>
              </w:rPr>
              <w:t>2) Transaction Recovery</w:t>
            </w:r>
          </w:p>
        </w:tc>
        <w:tc>
          <w:tcPr>
            <w:tcW w:w="1350" w:type="dxa"/>
            <w:tcBorders>
              <w:top w:val="nil"/>
              <w:left w:val="nil"/>
              <w:bottom w:val="single" w:sz="8" w:space="0" w:color="auto"/>
              <w:right w:val="single" w:sz="8" w:space="0" w:color="auto"/>
            </w:tcBorders>
            <w:shd w:val="clear" w:color="auto" w:fill="auto"/>
            <w:vAlign w:val="center"/>
            <w:hideMark/>
          </w:tcPr>
          <w:p w14:paraId="23BD7695" w14:textId="0654937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67B0753" w14:textId="75A9344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8D4C2C9"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05416560"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38DACAE0" w14:textId="7748A7DE" w:rsidR="00393FD2" w:rsidRPr="00393FD2" w:rsidRDefault="00393FD2" w:rsidP="006D31E1">
            <w:pPr>
              <w:spacing w:before="0" w:after="0"/>
              <w:jc w:val="center"/>
              <w:rPr>
                <w:color w:val="000000"/>
                <w:sz w:val="18"/>
                <w:szCs w:val="18"/>
              </w:rPr>
            </w:pPr>
          </w:p>
        </w:tc>
      </w:tr>
      <w:tr w:rsidR="007724EF" w:rsidRPr="00393FD2" w14:paraId="0443CCE7"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3BDBF566" w14:textId="4BB60D39"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06229E4" w14:textId="5F443855" w:rsidR="00393FD2" w:rsidRPr="00393FD2" w:rsidRDefault="00393FD2" w:rsidP="006D31E1">
            <w:pPr>
              <w:spacing w:before="0" w:after="0"/>
              <w:jc w:val="center"/>
              <w:rPr>
                <w:color w:val="000000"/>
                <w:sz w:val="18"/>
                <w:szCs w:val="18"/>
              </w:rPr>
            </w:pPr>
            <w:r w:rsidRPr="00393FD2">
              <w:rPr>
                <w:color w:val="000000"/>
                <w:sz w:val="18"/>
                <w:szCs w:val="18"/>
              </w:rPr>
              <w:t>CP-10 (</w:t>
            </w:r>
            <w:r w:rsidR="00114052">
              <w:rPr>
                <w:color w:val="000000"/>
                <w:sz w:val="18"/>
                <w:szCs w:val="18"/>
              </w:rPr>
              <w:t>0</w:t>
            </w:r>
            <w:r w:rsidRPr="00393FD2">
              <w:rPr>
                <w:color w:val="000000"/>
                <w:sz w:val="18"/>
                <w:szCs w:val="18"/>
              </w:rPr>
              <w:t>4) Restore Within Time Period</w:t>
            </w:r>
          </w:p>
        </w:tc>
        <w:tc>
          <w:tcPr>
            <w:tcW w:w="1350" w:type="dxa"/>
            <w:tcBorders>
              <w:top w:val="nil"/>
              <w:left w:val="nil"/>
              <w:bottom w:val="single" w:sz="8" w:space="0" w:color="auto"/>
              <w:right w:val="single" w:sz="8" w:space="0" w:color="auto"/>
            </w:tcBorders>
            <w:shd w:val="clear" w:color="auto" w:fill="auto"/>
            <w:vAlign w:val="center"/>
            <w:hideMark/>
          </w:tcPr>
          <w:p w14:paraId="50EDCF84" w14:textId="3B6AA6F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E3EE3EE" w14:textId="0594106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DBAF5AE" w14:textId="1C44E0A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86FF457"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29FDAF88" w14:textId="196B6633" w:rsidR="00393FD2" w:rsidRPr="00393FD2" w:rsidRDefault="00393FD2" w:rsidP="006D31E1">
            <w:pPr>
              <w:spacing w:before="0" w:after="0"/>
              <w:jc w:val="center"/>
              <w:rPr>
                <w:color w:val="000000"/>
                <w:sz w:val="18"/>
                <w:szCs w:val="18"/>
              </w:rPr>
            </w:pPr>
          </w:p>
        </w:tc>
      </w:tr>
      <w:tr w:rsidR="007724EF" w:rsidRPr="00393FD2" w14:paraId="711379AF"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38185AE3" w14:textId="22261E5F"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9638D4F" w14:textId="7AE1089D" w:rsidR="00393FD2" w:rsidRPr="00393FD2" w:rsidRDefault="00393FD2" w:rsidP="006D31E1">
            <w:pPr>
              <w:spacing w:before="0" w:after="0"/>
              <w:jc w:val="center"/>
              <w:rPr>
                <w:color w:val="000000"/>
                <w:sz w:val="18"/>
                <w:szCs w:val="18"/>
              </w:rPr>
            </w:pPr>
            <w:r w:rsidRPr="00393FD2">
              <w:rPr>
                <w:color w:val="000000"/>
                <w:sz w:val="18"/>
                <w:szCs w:val="18"/>
              </w:rPr>
              <w:t>CP-10 (</w:t>
            </w:r>
            <w:r w:rsidR="00114052">
              <w:rPr>
                <w:color w:val="000000"/>
                <w:sz w:val="18"/>
                <w:szCs w:val="18"/>
              </w:rPr>
              <w:t>0</w:t>
            </w:r>
            <w:r w:rsidRPr="00393FD2">
              <w:rPr>
                <w:color w:val="000000"/>
                <w:sz w:val="18"/>
                <w:szCs w:val="18"/>
              </w:rPr>
              <w:t>6) Component Protection</w:t>
            </w:r>
          </w:p>
        </w:tc>
        <w:tc>
          <w:tcPr>
            <w:tcW w:w="1350" w:type="dxa"/>
            <w:tcBorders>
              <w:top w:val="nil"/>
              <w:left w:val="nil"/>
              <w:bottom w:val="single" w:sz="8" w:space="0" w:color="auto"/>
              <w:right w:val="single" w:sz="8" w:space="0" w:color="auto"/>
            </w:tcBorders>
            <w:shd w:val="clear" w:color="auto" w:fill="auto"/>
            <w:vAlign w:val="center"/>
            <w:hideMark/>
          </w:tcPr>
          <w:p w14:paraId="1B30D72F" w14:textId="483C6BD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BBBE47D" w14:textId="51023BF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2397504" w14:textId="5DC2A42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14AD99E" w14:textId="0F1F7170"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0F8B60F6" w14:textId="444F9B4C" w:rsidR="00393FD2" w:rsidRPr="00393FD2" w:rsidRDefault="00393FD2" w:rsidP="006D31E1">
            <w:pPr>
              <w:spacing w:before="0" w:after="0"/>
              <w:jc w:val="center"/>
              <w:rPr>
                <w:color w:val="000000"/>
                <w:sz w:val="18"/>
                <w:szCs w:val="18"/>
              </w:rPr>
            </w:pPr>
          </w:p>
        </w:tc>
      </w:tr>
      <w:tr w:rsidR="007724EF" w:rsidRPr="00393FD2" w14:paraId="1064E86A"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133010E2" w14:textId="2B67F41C"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6046D91" w14:textId="77777777" w:rsidR="00393FD2" w:rsidRPr="00393FD2" w:rsidRDefault="00393FD2" w:rsidP="006D31E1">
            <w:pPr>
              <w:spacing w:before="0" w:after="0"/>
              <w:jc w:val="center"/>
              <w:rPr>
                <w:color w:val="000000"/>
                <w:sz w:val="18"/>
                <w:szCs w:val="18"/>
              </w:rPr>
            </w:pPr>
            <w:r w:rsidRPr="00393FD2">
              <w:rPr>
                <w:color w:val="000000"/>
                <w:sz w:val="18"/>
                <w:szCs w:val="18"/>
              </w:rPr>
              <w:t>CP-11 Alternate Communications Protocols</w:t>
            </w:r>
          </w:p>
        </w:tc>
        <w:tc>
          <w:tcPr>
            <w:tcW w:w="1350" w:type="dxa"/>
            <w:tcBorders>
              <w:top w:val="nil"/>
              <w:left w:val="nil"/>
              <w:bottom w:val="single" w:sz="8" w:space="0" w:color="auto"/>
              <w:right w:val="single" w:sz="8" w:space="0" w:color="auto"/>
            </w:tcBorders>
            <w:shd w:val="clear" w:color="auto" w:fill="auto"/>
            <w:vAlign w:val="center"/>
            <w:hideMark/>
          </w:tcPr>
          <w:p w14:paraId="62EC27BE" w14:textId="3D0582A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8BD9C96" w14:textId="17715A6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D2CE3EF" w14:textId="72A58A7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E311F90" w14:textId="53BEC748"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3D94CC0D" w14:textId="58F00852" w:rsidR="00393FD2" w:rsidRPr="00393FD2" w:rsidRDefault="00393FD2" w:rsidP="006D31E1">
            <w:pPr>
              <w:spacing w:before="0" w:after="0"/>
              <w:jc w:val="center"/>
              <w:rPr>
                <w:color w:val="000000"/>
                <w:sz w:val="18"/>
                <w:szCs w:val="18"/>
              </w:rPr>
            </w:pPr>
          </w:p>
        </w:tc>
      </w:tr>
      <w:tr w:rsidR="007724EF" w:rsidRPr="00393FD2" w14:paraId="7B10BB63"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0A34EE3F" w14:textId="4E0CA898"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BA4A228" w14:textId="77777777" w:rsidR="00393FD2" w:rsidRPr="00393FD2" w:rsidRDefault="00393FD2" w:rsidP="006D31E1">
            <w:pPr>
              <w:spacing w:before="0" w:after="0"/>
              <w:jc w:val="center"/>
              <w:rPr>
                <w:color w:val="000000"/>
                <w:sz w:val="18"/>
                <w:szCs w:val="18"/>
              </w:rPr>
            </w:pPr>
            <w:r w:rsidRPr="00393FD2">
              <w:rPr>
                <w:color w:val="000000"/>
                <w:sz w:val="18"/>
                <w:szCs w:val="18"/>
              </w:rPr>
              <w:t>CP-13 Alternative Security Mechanisms</w:t>
            </w:r>
          </w:p>
        </w:tc>
        <w:tc>
          <w:tcPr>
            <w:tcW w:w="1350" w:type="dxa"/>
            <w:tcBorders>
              <w:top w:val="nil"/>
              <w:left w:val="nil"/>
              <w:bottom w:val="single" w:sz="8" w:space="0" w:color="auto"/>
              <w:right w:val="single" w:sz="8" w:space="0" w:color="auto"/>
            </w:tcBorders>
            <w:shd w:val="clear" w:color="auto" w:fill="auto"/>
            <w:vAlign w:val="center"/>
            <w:hideMark/>
          </w:tcPr>
          <w:p w14:paraId="65EDA601" w14:textId="0B7C129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9066D85" w14:textId="31E2452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6A47C81" w14:textId="5083031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F493DFF" w14:textId="4D1B609A"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17DC5760" w14:textId="2E55D175" w:rsidR="00393FD2" w:rsidRPr="00393FD2" w:rsidRDefault="00393FD2" w:rsidP="006D31E1">
            <w:pPr>
              <w:spacing w:before="0" w:after="0"/>
              <w:jc w:val="center"/>
              <w:rPr>
                <w:color w:val="000000"/>
                <w:sz w:val="18"/>
                <w:szCs w:val="18"/>
              </w:rPr>
            </w:pPr>
          </w:p>
        </w:tc>
      </w:tr>
      <w:tr w:rsidR="007724EF" w:rsidRPr="00393FD2" w14:paraId="381886F0"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4BF1CA09" w14:textId="56ACA190"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5E0ABE4" w14:textId="1244C26C" w:rsidR="00393FD2" w:rsidRPr="00393FD2" w:rsidRDefault="00393FD2" w:rsidP="006D31E1">
            <w:pPr>
              <w:spacing w:before="0" w:after="0"/>
              <w:jc w:val="center"/>
              <w:rPr>
                <w:color w:val="000000"/>
                <w:sz w:val="18"/>
                <w:szCs w:val="18"/>
              </w:rPr>
            </w:pPr>
            <w:r w:rsidRPr="00393FD2">
              <w:rPr>
                <w:color w:val="000000"/>
                <w:sz w:val="18"/>
                <w:szCs w:val="18"/>
              </w:rPr>
              <w:t xml:space="preserve">CP Family Security Controls </w:t>
            </w:r>
            <w:r w:rsidR="00D403D0" w:rsidRPr="00393FD2">
              <w:rPr>
                <w:color w:val="000000"/>
                <w:sz w:val="18"/>
                <w:szCs w:val="18"/>
              </w:rPr>
              <w:t>Detail, Comment</w:t>
            </w:r>
            <w:r w:rsidRPr="00393FD2">
              <w:rPr>
                <w:color w:val="000000"/>
                <w:sz w:val="18"/>
                <w:szCs w:val="18"/>
              </w:rPr>
              <w:t xml:space="preserve"> And Summary</w:t>
            </w:r>
          </w:p>
        </w:tc>
        <w:tc>
          <w:tcPr>
            <w:tcW w:w="1350" w:type="dxa"/>
            <w:tcBorders>
              <w:top w:val="nil"/>
              <w:left w:val="nil"/>
              <w:bottom w:val="single" w:sz="8" w:space="0" w:color="auto"/>
              <w:right w:val="single" w:sz="8" w:space="0" w:color="auto"/>
            </w:tcBorders>
            <w:shd w:val="clear" w:color="auto" w:fill="auto"/>
            <w:vAlign w:val="center"/>
            <w:hideMark/>
          </w:tcPr>
          <w:p w14:paraId="672EFD87" w14:textId="2191C95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0C10A9F" w14:textId="70E5A27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8C142C9" w14:textId="349667E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92C0EBC" w14:textId="091BE282"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7A3E037B" w14:textId="0DCD3872" w:rsidR="00393FD2" w:rsidRPr="00393FD2" w:rsidRDefault="00393FD2" w:rsidP="006D31E1">
            <w:pPr>
              <w:spacing w:before="0" w:after="0"/>
              <w:jc w:val="center"/>
              <w:rPr>
                <w:color w:val="000000"/>
                <w:sz w:val="18"/>
                <w:szCs w:val="18"/>
              </w:rPr>
            </w:pPr>
          </w:p>
        </w:tc>
      </w:tr>
      <w:tr w:rsidR="00A13E03" w:rsidRPr="00A13E03" w14:paraId="0F7DBE48" w14:textId="77777777" w:rsidTr="003B14E6">
        <w:trPr>
          <w:trHeight w:val="394"/>
          <w:jc w:val="center"/>
        </w:trPr>
        <w:tc>
          <w:tcPr>
            <w:tcW w:w="9340" w:type="dxa"/>
            <w:gridSpan w:val="7"/>
            <w:tcBorders>
              <w:top w:val="nil"/>
              <w:left w:val="single" w:sz="8" w:space="0" w:color="auto"/>
              <w:bottom w:val="single" w:sz="8" w:space="0" w:color="auto"/>
              <w:right w:val="single" w:sz="8" w:space="0" w:color="auto"/>
            </w:tcBorders>
            <w:shd w:val="clear" w:color="auto" w:fill="B8CCE5"/>
            <w:vAlign w:val="center"/>
          </w:tcPr>
          <w:p w14:paraId="67B46B1A" w14:textId="1743F78D" w:rsidR="00B41DB5" w:rsidRPr="00005751" w:rsidRDefault="00005751" w:rsidP="00005751">
            <w:pPr>
              <w:spacing w:before="0" w:after="0"/>
              <w:jc w:val="center"/>
              <w:rPr>
                <w:b/>
                <w:bCs/>
                <w:color w:val="F2F2F2" w:themeColor="background1" w:themeShade="F2"/>
                <w:sz w:val="20"/>
              </w:rPr>
            </w:pPr>
            <w:r w:rsidRPr="003B14E6">
              <w:rPr>
                <w:b/>
                <w:bCs/>
                <w:sz w:val="20"/>
              </w:rPr>
              <w:t>Identification and Authentication (IA) Family</w:t>
            </w:r>
          </w:p>
        </w:tc>
      </w:tr>
      <w:tr w:rsidR="007724EF" w:rsidRPr="00393FD2" w14:paraId="2AED3415"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65F990F8" w14:textId="569B593F"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23B5881" w14:textId="4C1792DF" w:rsidR="00393FD2" w:rsidRPr="00393FD2" w:rsidRDefault="00393FD2" w:rsidP="006D31E1">
            <w:pPr>
              <w:spacing w:before="0" w:after="0"/>
              <w:jc w:val="center"/>
              <w:rPr>
                <w:color w:val="000000"/>
                <w:sz w:val="18"/>
                <w:szCs w:val="18"/>
              </w:rPr>
            </w:pPr>
            <w:r w:rsidRPr="00393FD2">
              <w:rPr>
                <w:color w:val="000000"/>
                <w:sz w:val="18"/>
                <w:szCs w:val="18"/>
              </w:rPr>
              <w:t>IA-</w:t>
            </w:r>
            <w:r w:rsidR="00114052">
              <w:rPr>
                <w:color w:val="000000"/>
                <w:sz w:val="18"/>
                <w:szCs w:val="18"/>
              </w:rPr>
              <w:t>0</w:t>
            </w:r>
            <w:r w:rsidRPr="00393FD2">
              <w:rPr>
                <w:color w:val="000000"/>
                <w:sz w:val="18"/>
                <w:szCs w:val="18"/>
              </w:rPr>
              <w:t>1 Identification And Authentication Policy And Procedures</w:t>
            </w:r>
          </w:p>
        </w:tc>
        <w:tc>
          <w:tcPr>
            <w:tcW w:w="1350" w:type="dxa"/>
            <w:tcBorders>
              <w:top w:val="nil"/>
              <w:left w:val="nil"/>
              <w:bottom w:val="single" w:sz="8" w:space="0" w:color="auto"/>
              <w:right w:val="single" w:sz="8" w:space="0" w:color="auto"/>
            </w:tcBorders>
            <w:shd w:val="clear" w:color="auto" w:fill="auto"/>
            <w:vAlign w:val="center"/>
            <w:hideMark/>
          </w:tcPr>
          <w:p w14:paraId="29BF219C" w14:textId="6F3604F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47921DC"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5614B3A3"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733C4F53"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6BBC1E8F" w14:textId="066916CB" w:rsidR="00393FD2" w:rsidRPr="00393FD2" w:rsidRDefault="00393FD2" w:rsidP="006D31E1">
            <w:pPr>
              <w:spacing w:before="0" w:after="0"/>
              <w:jc w:val="center"/>
              <w:rPr>
                <w:color w:val="000000"/>
                <w:sz w:val="18"/>
                <w:szCs w:val="18"/>
              </w:rPr>
            </w:pPr>
          </w:p>
        </w:tc>
      </w:tr>
      <w:tr w:rsidR="007724EF" w:rsidRPr="00393FD2" w14:paraId="3D3FCBB8"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68F3E544" w14:textId="20BBAB44"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FAF4129" w14:textId="60A538B6" w:rsidR="00393FD2" w:rsidRPr="00393FD2" w:rsidRDefault="00393FD2" w:rsidP="006D31E1">
            <w:pPr>
              <w:spacing w:before="0" w:after="0"/>
              <w:jc w:val="center"/>
              <w:rPr>
                <w:color w:val="000000"/>
                <w:sz w:val="18"/>
                <w:szCs w:val="18"/>
              </w:rPr>
            </w:pPr>
            <w:r w:rsidRPr="00393FD2">
              <w:rPr>
                <w:color w:val="000000"/>
                <w:sz w:val="18"/>
                <w:szCs w:val="18"/>
              </w:rPr>
              <w:t>IA-</w:t>
            </w:r>
            <w:r w:rsidR="00114052">
              <w:rPr>
                <w:color w:val="000000"/>
                <w:sz w:val="18"/>
                <w:szCs w:val="18"/>
              </w:rPr>
              <w:t>0</w:t>
            </w:r>
            <w:r w:rsidRPr="00393FD2">
              <w:rPr>
                <w:color w:val="000000"/>
                <w:sz w:val="18"/>
                <w:szCs w:val="18"/>
              </w:rPr>
              <w:t>2 Identification And Authentication (Organizational Users)</w:t>
            </w:r>
          </w:p>
        </w:tc>
        <w:tc>
          <w:tcPr>
            <w:tcW w:w="1350" w:type="dxa"/>
            <w:tcBorders>
              <w:top w:val="nil"/>
              <w:left w:val="nil"/>
              <w:bottom w:val="single" w:sz="8" w:space="0" w:color="auto"/>
              <w:right w:val="single" w:sz="8" w:space="0" w:color="auto"/>
            </w:tcBorders>
            <w:shd w:val="clear" w:color="auto" w:fill="auto"/>
            <w:vAlign w:val="center"/>
            <w:hideMark/>
          </w:tcPr>
          <w:p w14:paraId="3163AB78" w14:textId="66E3735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7B5F1E2"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7A0D5C64"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6D9E5ABE"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6F0C12F2" w14:textId="3ECCE770" w:rsidR="00393FD2" w:rsidRPr="00393FD2" w:rsidRDefault="00393FD2" w:rsidP="006D31E1">
            <w:pPr>
              <w:spacing w:before="0" w:after="0"/>
              <w:jc w:val="center"/>
              <w:rPr>
                <w:color w:val="000000"/>
                <w:sz w:val="18"/>
                <w:szCs w:val="18"/>
              </w:rPr>
            </w:pPr>
          </w:p>
        </w:tc>
      </w:tr>
      <w:tr w:rsidR="007724EF" w:rsidRPr="00393FD2" w14:paraId="52F5A8AF"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53772AC8" w14:textId="5AA62053"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DB12BCD" w14:textId="186A3447" w:rsidR="00393FD2" w:rsidRPr="00393FD2" w:rsidRDefault="00393FD2" w:rsidP="006D31E1">
            <w:pPr>
              <w:spacing w:before="0" w:after="0"/>
              <w:jc w:val="center"/>
              <w:rPr>
                <w:color w:val="000000"/>
                <w:sz w:val="18"/>
                <w:szCs w:val="18"/>
              </w:rPr>
            </w:pPr>
            <w:r w:rsidRPr="00393FD2">
              <w:rPr>
                <w:color w:val="000000"/>
                <w:sz w:val="18"/>
                <w:szCs w:val="18"/>
              </w:rPr>
              <w:t>IA-</w:t>
            </w:r>
            <w:r w:rsidR="00114052">
              <w:rPr>
                <w:color w:val="000000"/>
                <w:sz w:val="18"/>
                <w:szCs w:val="18"/>
              </w:rPr>
              <w:t>0</w:t>
            </w:r>
            <w:r w:rsidRPr="00393FD2">
              <w:rPr>
                <w:color w:val="000000"/>
                <w:sz w:val="18"/>
                <w:szCs w:val="18"/>
              </w:rPr>
              <w:t>2 (</w:t>
            </w:r>
            <w:r w:rsidR="00114052">
              <w:rPr>
                <w:color w:val="000000"/>
                <w:sz w:val="18"/>
                <w:szCs w:val="18"/>
              </w:rPr>
              <w:t>0</w:t>
            </w:r>
            <w:r w:rsidRPr="00393FD2">
              <w:rPr>
                <w:color w:val="000000"/>
                <w:sz w:val="18"/>
                <w:szCs w:val="18"/>
              </w:rPr>
              <w:t>1) Network Access To Privileged Accounts</w:t>
            </w:r>
          </w:p>
        </w:tc>
        <w:tc>
          <w:tcPr>
            <w:tcW w:w="1350" w:type="dxa"/>
            <w:tcBorders>
              <w:top w:val="nil"/>
              <w:left w:val="nil"/>
              <w:bottom w:val="single" w:sz="8" w:space="0" w:color="auto"/>
              <w:right w:val="single" w:sz="8" w:space="0" w:color="auto"/>
            </w:tcBorders>
            <w:shd w:val="clear" w:color="auto" w:fill="auto"/>
            <w:vAlign w:val="center"/>
            <w:hideMark/>
          </w:tcPr>
          <w:p w14:paraId="30EA1597" w14:textId="474F3D6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F4B0B96"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1D084925"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61EAC723"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06E67A7C" w14:textId="45F2A4E1" w:rsidR="00393FD2" w:rsidRPr="00393FD2" w:rsidRDefault="00393FD2" w:rsidP="006D31E1">
            <w:pPr>
              <w:spacing w:before="0" w:after="0"/>
              <w:jc w:val="center"/>
              <w:rPr>
                <w:color w:val="000000"/>
                <w:sz w:val="18"/>
                <w:szCs w:val="18"/>
              </w:rPr>
            </w:pPr>
          </w:p>
        </w:tc>
      </w:tr>
      <w:tr w:rsidR="007724EF" w:rsidRPr="00393FD2" w14:paraId="440DAA7D"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35551FE9" w14:textId="3232FB14"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DB5FB6C" w14:textId="5677710F" w:rsidR="00393FD2" w:rsidRPr="00393FD2" w:rsidRDefault="00393FD2" w:rsidP="006D31E1">
            <w:pPr>
              <w:spacing w:before="0" w:after="0"/>
              <w:jc w:val="center"/>
              <w:rPr>
                <w:color w:val="000000"/>
                <w:sz w:val="18"/>
                <w:szCs w:val="18"/>
              </w:rPr>
            </w:pPr>
            <w:r w:rsidRPr="00393FD2">
              <w:rPr>
                <w:color w:val="000000"/>
                <w:sz w:val="18"/>
                <w:szCs w:val="18"/>
              </w:rPr>
              <w:t>IA-</w:t>
            </w:r>
            <w:r w:rsidR="00114052">
              <w:rPr>
                <w:color w:val="000000"/>
                <w:sz w:val="18"/>
                <w:szCs w:val="18"/>
              </w:rPr>
              <w:t>0</w:t>
            </w:r>
            <w:r w:rsidRPr="00393FD2">
              <w:rPr>
                <w:color w:val="000000"/>
                <w:sz w:val="18"/>
                <w:szCs w:val="18"/>
              </w:rPr>
              <w:t>2 (</w:t>
            </w:r>
            <w:r w:rsidR="00114052">
              <w:rPr>
                <w:color w:val="000000"/>
                <w:sz w:val="18"/>
                <w:szCs w:val="18"/>
              </w:rPr>
              <w:t>0</w:t>
            </w:r>
            <w:r w:rsidRPr="00393FD2">
              <w:rPr>
                <w:color w:val="000000"/>
                <w:sz w:val="18"/>
                <w:szCs w:val="18"/>
              </w:rPr>
              <w:t>2) Network Access To Non-Privileged Accounts</w:t>
            </w:r>
          </w:p>
        </w:tc>
        <w:tc>
          <w:tcPr>
            <w:tcW w:w="1350" w:type="dxa"/>
            <w:tcBorders>
              <w:top w:val="nil"/>
              <w:left w:val="nil"/>
              <w:bottom w:val="single" w:sz="8" w:space="0" w:color="auto"/>
              <w:right w:val="single" w:sz="8" w:space="0" w:color="auto"/>
            </w:tcBorders>
            <w:shd w:val="clear" w:color="auto" w:fill="auto"/>
            <w:vAlign w:val="center"/>
            <w:hideMark/>
          </w:tcPr>
          <w:p w14:paraId="697B268A" w14:textId="4EA6366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48260D6" w14:textId="59814B1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8C9D061"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414BDC86"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1657DEDE" w14:textId="502B2E2A" w:rsidR="00393FD2" w:rsidRPr="00393FD2" w:rsidRDefault="00393FD2" w:rsidP="006D31E1">
            <w:pPr>
              <w:spacing w:before="0" w:after="0"/>
              <w:jc w:val="center"/>
              <w:rPr>
                <w:color w:val="000000"/>
                <w:sz w:val="18"/>
                <w:szCs w:val="18"/>
              </w:rPr>
            </w:pPr>
          </w:p>
        </w:tc>
      </w:tr>
      <w:tr w:rsidR="007724EF" w:rsidRPr="00393FD2" w14:paraId="4BA72A8F"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5B524DF5" w14:textId="68D6E975"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F8593F4" w14:textId="2A78AE12" w:rsidR="00393FD2" w:rsidRPr="00393FD2" w:rsidRDefault="00393FD2" w:rsidP="006D31E1">
            <w:pPr>
              <w:spacing w:before="0" w:after="0"/>
              <w:jc w:val="center"/>
              <w:rPr>
                <w:color w:val="000000"/>
                <w:sz w:val="18"/>
                <w:szCs w:val="18"/>
              </w:rPr>
            </w:pPr>
            <w:r w:rsidRPr="00393FD2">
              <w:rPr>
                <w:color w:val="000000"/>
                <w:sz w:val="18"/>
                <w:szCs w:val="18"/>
              </w:rPr>
              <w:t>IA-</w:t>
            </w:r>
            <w:r w:rsidR="00114052">
              <w:rPr>
                <w:color w:val="000000"/>
                <w:sz w:val="18"/>
                <w:szCs w:val="18"/>
              </w:rPr>
              <w:t>0</w:t>
            </w:r>
            <w:r w:rsidRPr="00393FD2">
              <w:rPr>
                <w:color w:val="000000"/>
                <w:sz w:val="18"/>
                <w:szCs w:val="18"/>
              </w:rPr>
              <w:t>2 (</w:t>
            </w:r>
            <w:r w:rsidR="00114052">
              <w:rPr>
                <w:color w:val="000000"/>
                <w:sz w:val="18"/>
                <w:szCs w:val="18"/>
              </w:rPr>
              <w:t>0</w:t>
            </w:r>
            <w:r w:rsidRPr="00393FD2">
              <w:rPr>
                <w:color w:val="000000"/>
                <w:sz w:val="18"/>
                <w:szCs w:val="18"/>
              </w:rPr>
              <w:t>3) Local Access To Privileged Accounts</w:t>
            </w:r>
          </w:p>
        </w:tc>
        <w:tc>
          <w:tcPr>
            <w:tcW w:w="1350" w:type="dxa"/>
            <w:tcBorders>
              <w:top w:val="nil"/>
              <w:left w:val="nil"/>
              <w:bottom w:val="single" w:sz="8" w:space="0" w:color="auto"/>
              <w:right w:val="single" w:sz="8" w:space="0" w:color="auto"/>
            </w:tcBorders>
            <w:shd w:val="clear" w:color="auto" w:fill="auto"/>
            <w:vAlign w:val="center"/>
            <w:hideMark/>
          </w:tcPr>
          <w:p w14:paraId="428A03AF" w14:textId="6C8B695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3BC16C8" w14:textId="3B546C9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1C2D811"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4AE7BCBF"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3740CA8C" w14:textId="30D6DC29" w:rsidR="00393FD2" w:rsidRPr="00393FD2" w:rsidRDefault="00393FD2" w:rsidP="006D31E1">
            <w:pPr>
              <w:spacing w:before="0" w:after="0"/>
              <w:jc w:val="center"/>
              <w:rPr>
                <w:color w:val="000000"/>
                <w:sz w:val="18"/>
                <w:szCs w:val="18"/>
              </w:rPr>
            </w:pPr>
          </w:p>
        </w:tc>
      </w:tr>
      <w:tr w:rsidR="007724EF" w:rsidRPr="00393FD2" w14:paraId="5ECCDEC0"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671897A6" w14:textId="17C71A61"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57EA421" w14:textId="27C5F377" w:rsidR="00393FD2" w:rsidRPr="00393FD2" w:rsidRDefault="00393FD2" w:rsidP="006D31E1">
            <w:pPr>
              <w:spacing w:before="0" w:after="0"/>
              <w:jc w:val="center"/>
              <w:rPr>
                <w:color w:val="000000"/>
                <w:sz w:val="18"/>
                <w:szCs w:val="18"/>
              </w:rPr>
            </w:pPr>
            <w:r w:rsidRPr="00393FD2">
              <w:rPr>
                <w:color w:val="000000"/>
                <w:sz w:val="18"/>
                <w:szCs w:val="18"/>
              </w:rPr>
              <w:t>IA-</w:t>
            </w:r>
            <w:r w:rsidR="00114052">
              <w:rPr>
                <w:color w:val="000000"/>
                <w:sz w:val="18"/>
                <w:szCs w:val="18"/>
              </w:rPr>
              <w:t>0</w:t>
            </w:r>
            <w:r w:rsidRPr="00393FD2">
              <w:rPr>
                <w:color w:val="000000"/>
                <w:sz w:val="18"/>
                <w:szCs w:val="18"/>
              </w:rPr>
              <w:t>2 (</w:t>
            </w:r>
            <w:r w:rsidR="00114052">
              <w:rPr>
                <w:color w:val="000000"/>
                <w:sz w:val="18"/>
                <w:szCs w:val="18"/>
              </w:rPr>
              <w:t>0</w:t>
            </w:r>
            <w:r w:rsidRPr="00393FD2">
              <w:rPr>
                <w:color w:val="000000"/>
                <w:sz w:val="18"/>
                <w:szCs w:val="18"/>
              </w:rPr>
              <w:t>4) Local Access To Non-Privileged Accounts</w:t>
            </w:r>
          </w:p>
        </w:tc>
        <w:tc>
          <w:tcPr>
            <w:tcW w:w="1350" w:type="dxa"/>
            <w:tcBorders>
              <w:top w:val="nil"/>
              <w:left w:val="nil"/>
              <w:bottom w:val="single" w:sz="8" w:space="0" w:color="auto"/>
              <w:right w:val="single" w:sz="8" w:space="0" w:color="auto"/>
            </w:tcBorders>
            <w:shd w:val="clear" w:color="auto" w:fill="auto"/>
            <w:vAlign w:val="center"/>
            <w:hideMark/>
          </w:tcPr>
          <w:p w14:paraId="566B643F" w14:textId="5DA039F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0F1B20E" w14:textId="66DC827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348B5E1" w14:textId="3485B88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77636B5"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2D1D798D" w14:textId="09047D05" w:rsidR="00393FD2" w:rsidRPr="00393FD2" w:rsidRDefault="00393FD2" w:rsidP="006D31E1">
            <w:pPr>
              <w:spacing w:before="0" w:after="0"/>
              <w:jc w:val="center"/>
              <w:rPr>
                <w:color w:val="000000"/>
                <w:sz w:val="18"/>
                <w:szCs w:val="18"/>
              </w:rPr>
            </w:pPr>
          </w:p>
        </w:tc>
      </w:tr>
      <w:tr w:rsidR="007724EF" w:rsidRPr="00393FD2" w14:paraId="6B250AC2"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748A655B" w14:textId="4C4BABCB"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C5F4CB1" w14:textId="70C49ED5" w:rsidR="00393FD2" w:rsidRPr="00393FD2" w:rsidRDefault="00393FD2" w:rsidP="006D31E1">
            <w:pPr>
              <w:spacing w:before="0" w:after="0"/>
              <w:jc w:val="center"/>
              <w:rPr>
                <w:color w:val="000000"/>
                <w:sz w:val="18"/>
                <w:szCs w:val="18"/>
              </w:rPr>
            </w:pPr>
            <w:r w:rsidRPr="00393FD2">
              <w:rPr>
                <w:color w:val="000000"/>
                <w:sz w:val="18"/>
                <w:szCs w:val="18"/>
              </w:rPr>
              <w:t>IA-</w:t>
            </w:r>
            <w:r w:rsidR="00114052">
              <w:rPr>
                <w:color w:val="000000"/>
                <w:sz w:val="18"/>
                <w:szCs w:val="18"/>
              </w:rPr>
              <w:t>0</w:t>
            </w:r>
            <w:r w:rsidRPr="00393FD2">
              <w:rPr>
                <w:color w:val="000000"/>
                <w:sz w:val="18"/>
                <w:szCs w:val="18"/>
              </w:rPr>
              <w:t>2 (</w:t>
            </w:r>
            <w:r w:rsidR="00114052">
              <w:rPr>
                <w:color w:val="000000"/>
                <w:sz w:val="18"/>
                <w:szCs w:val="18"/>
              </w:rPr>
              <w:t>0</w:t>
            </w:r>
            <w:r w:rsidRPr="00393FD2">
              <w:rPr>
                <w:color w:val="000000"/>
                <w:sz w:val="18"/>
                <w:szCs w:val="18"/>
              </w:rPr>
              <w:t>5) Group Authentication</w:t>
            </w:r>
          </w:p>
        </w:tc>
        <w:tc>
          <w:tcPr>
            <w:tcW w:w="1350" w:type="dxa"/>
            <w:tcBorders>
              <w:top w:val="nil"/>
              <w:left w:val="nil"/>
              <w:bottom w:val="single" w:sz="8" w:space="0" w:color="auto"/>
              <w:right w:val="single" w:sz="8" w:space="0" w:color="auto"/>
            </w:tcBorders>
            <w:shd w:val="clear" w:color="auto" w:fill="auto"/>
            <w:vAlign w:val="center"/>
            <w:hideMark/>
          </w:tcPr>
          <w:p w14:paraId="6F0E0D12" w14:textId="0C3CCCD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918659A" w14:textId="138BD59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7FE7461" w14:textId="768CAD4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7C35FE4" w14:textId="0DE0974C"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2D427F94" w14:textId="7C1906E9" w:rsidR="00393FD2" w:rsidRPr="00393FD2" w:rsidRDefault="00393FD2" w:rsidP="006D31E1">
            <w:pPr>
              <w:spacing w:before="0" w:after="0"/>
              <w:jc w:val="center"/>
              <w:rPr>
                <w:color w:val="000000"/>
                <w:sz w:val="18"/>
                <w:szCs w:val="18"/>
              </w:rPr>
            </w:pPr>
          </w:p>
        </w:tc>
      </w:tr>
      <w:tr w:rsidR="007724EF" w:rsidRPr="00393FD2" w14:paraId="4A1E77DA"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071AA4F3" w14:textId="0E0A5933"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436A41E" w14:textId="48F6EDAE" w:rsidR="00393FD2" w:rsidRPr="00393FD2" w:rsidRDefault="00393FD2" w:rsidP="006D31E1">
            <w:pPr>
              <w:spacing w:before="0" w:after="0"/>
              <w:jc w:val="center"/>
              <w:rPr>
                <w:color w:val="000000"/>
                <w:sz w:val="18"/>
                <w:szCs w:val="18"/>
              </w:rPr>
            </w:pPr>
            <w:r w:rsidRPr="00393FD2">
              <w:rPr>
                <w:color w:val="000000"/>
                <w:sz w:val="18"/>
                <w:szCs w:val="18"/>
              </w:rPr>
              <w:t>IA-</w:t>
            </w:r>
            <w:r w:rsidR="00114052">
              <w:rPr>
                <w:color w:val="000000"/>
                <w:sz w:val="18"/>
                <w:szCs w:val="18"/>
              </w:rPr>
              <w:t>0</w:t>
            </w:r>
            <w:r w:rsidRPr="00393FD2">
              <w:rPr>
                <w:color w:val="000000"/>
                <w:sz w:val="18"/>
                <w:szCs w:val="18"/>
              </w:rPr>
              <w:t>2 (</w:t>
            </w:r>
            <w:r w:rsidR="00114052">
              <w:rPr>
                <w:color w:val="000000"/>
                <w:sz w:val="18"/>
                <w:szCs w:val="18"/>
              </w:rPr>
              <w:t>0</w:t>
            </w:r>
            <w:r w:rsidRPr="00393FD2">
              <w:rPr>
                <w:color w:val="000000"/>
                <w:sz w:val="18"/>
                <w:szCs w:val="18"/>
              </w:rPr>
              <w:t>6) Network Access To Privileged Accounts - Separate Device</w:t>
            </w:r>
          </w:p>
        </w:tc>
        <w:tc>
          <w:tcPr>
            <w:tcW w:w="1350" w:type="dxa"/>
            <w:tcBorders>
              <w:top w:val="nil"/>
              <w:left w:val="nil"/>
              <w:bottom w:val="single" w:sz="8" w:space="0" w:color="auto"/>
              <w:right w:val="single" w:sz="8" w:space="0" w:color="auto"/>
            </w:tcBorders>
            <w:shd w:val="clear" w:color="auto" w:fill="auto"/>
            <w:vAlign w:val="center"/>
            <w:hideMark/>
          </w:tcPr>
          <w:p w14:paraId="5F42E252" w14:textId="672B23B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3F1524F" w14:textId="7D05DBC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BEF7776" w14:textId="64CC3E6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CC6F71C" w14:textId="0A82AD3E"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6802AFC8" w14:textId="523CE35D" w:rsidR="00393FD2" w:rsidRPr="00393FD2" w:rsidRDefault="00393FD2" w:rsidP="006D31E1">
            <w:pPr>
              <w:spacing w:before="0" w:after="0"/>
              <w:jc w:val="center"/>
              <w:rPr>
                <w:color w:val="000000"/>
                <w:sz w:val="18"/>
                <w:szCs w:val="18"/>
              </w:rPr>
            </w:pPr>
          </w:p>
        </w:tc>
      </w:tr>
      <w:tr w:rsidR="007724EF" w:rsidRPr="00393FD2" w14:paraId="2BDAADC4"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0DE8CB21" w14:textId="3E0CB3D2"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6C557CD" w14:textId="18E6A8B2" w:rsidR="00393FD2" w:rsidRPr="00393FD2" w:rsidRDefault="00393FD2" w:rsidP="006D31E1">
            <w:pPr>
              <w:spacing w:before="0" w:after="0"/>
              <w:jc w:val="center"/>
              <w:rPr>
                <w:color w:val="000000"/>
                <w:sz w:val="18"/>
                <w:szCs w:val="18"/>
              </w:rPr>
            </w:pPr>
            <w:r w:rsidRPr="00393FD2">
              <w:rPr>
                <w:color w:val="000000"/>
                <w:sz w:val="18"/>
                <w:szCs w:val="18"/>
              </w:rPr>
              <w:t>IA-</w:t>
            </w:r>
            <w:r w:rsidR="00114052">
              <w:rPr>
                <w:color w:val="000000"/>
                <w:sz w:val="18"/>
                <w:szCs w:val="18"/>
              </w:rPr>
              <w:t>0</w:t>
            </w:r>
            <w:r w:rsidRPr="00393FD2">
              <w:rPr>
                <w:color w:val="000000"/>
                <w:sz w:val="18"/>
                <w:szCs w:val="18"/>
              </w:rPr>
              <w:t>2 (</w:t>
            </w:r>
            <w:r w:rsidR="00114052">
              <w:rPr>
                <w:color w:val="000000"/>
                <w:sz w:val="18"/>
                <w:szCs w:val="18"/>
              </w:rPr>
              <w:t>0</w:t>
            </w:r>
            <w:r w:rsidRPr="00393FD2">
              <w:rPr>
                <w:color w:val="000000"/>
                <w:sz w:val="18"/>
                <w:szCs w:val="18"/>
              </w:rPr>
              <w:t>7) Network Access To Non-Privileged Accounts - Separate Device</w:t>
            </w:r>
          </w:p>
        </w:tc>
        <w:tc>
          <w:tcPr>
            <w:tcW w:w="1350" w:type="dxa"/>
            <w:tcBorders>
              <w:top w:val="nil"/>
              <w:left w:val="nil"/>
              <w:bottom w:val="single" w:sz="8" w:space="0" w:color="auto"/>
              <w:right w:val="single" w:sz="8" w:space="0" w:color="auto"/>
            </w:tcBorders>
            <w:shd w:val="clear" w:color="auto" w:fill="auto"/>
            <w:vAlign w:val="center"/>
            <w:hideMark/>
          </w:tcPr>
          <w:p w14:paraId="4BC630C2" w14:textId="04EB375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D4961CA" w14:textId="4EB69BD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33937A8" w14:textId="4E85200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519077D" w14:textId="642BA595"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3C412FFC" w14:textId="797C1F90" w:rsidR="00393FD2" w:rsidRPr="00393FD2" w:rsidRDefault="00393FD2" w:rsidP="006D31E1">
            <w:pPr>
              <w:spacing w:before="0" w:after="0"/>
              <w:jc w:val="center"/>
              <w:rPr>
                <w:color w:val="000000"/>
                <w:sz w:val="18"/>
                <w:szCs w:val="18"/>
              </w:rPr>
            </w:pPr>
          </w:p>
        </w:tc>
      </w:tr>
      <w:tr w:rsidR="007724EF" w:rsidRPr="00393FD2" w14:paraId="021ECFC4"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7F48FC29" w14:textId="085B6545"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DFEA76F" w14:textId="795C7E36" w:rsidR="00393FD2" w:rsidRPr="00393FD2" w:rsidRDefault="00393FD2" w:rsidP="006D31E1">
            <w:pPr>
              <w:spacing w:before="0" w:after="0"/>
              <w:jc w:val="center"/>
              <w:rPr>
                <w:color w:val="000000"/>
                <w:sz w:val="18"/>
                <w:szCs w:val="18"/>
              </w:rPr>
            </w:pPr>
            <w:r w:rsidRPr="00393FD2">
              <w:rPr>
                <w:color w:val="000000"/>
                <w:sz w:val="18"/>
                <w:szCs w:val="18"/>
              </w:rPr>
              <w:t>IA-</w:t>
            </w:r>
            <w:r w:rsidR="00114052">
              <w:rPr>
                <w:color w:val="000000"/>
                <w:sz w:val="18"/>
                <w:szCs w:val="18"/>
              </w:rPr>
              <w:t>0</w:t>
            </w:r>
            <w:r w:rsidRPr="00393FD2">
              <w:rPr>
                <w:color w:val="000000"/>
                <w:sz w:val="18"/>
                <w:szCs w:val="18"/>
              </w:rPr>
              <w:t>2</w:t>
            </w:r>
            <w:r w:rsidR="00D403D0">
              <w:rPr>
                <w:color w:val="000000"/>
                <w:sz w:val="18"/>
                <w:szCs w:val="18"/>
              </w:rPr>
              <w:t xml:space="preserve"> </w:t>
            </w:r>
            <w:r w:rsidRPr="00393FD2">
              <w:rPr>
                <w:color w:val="000000"/>
                <w:sz w:val="18"/>
                <w:szCs w:val="18"/>
              </w:rPr>
              <w:t>(</w:t>
            </w:r>
            <w:r w:rsidR="00114052">
              <w:rPr>
                <w:color w:val="000000"/>
                <w:sz w:val="18"/>
                <w:szCs w:val="18"/>
              </w:rPr>
              <w:t>0</w:t>
            </w:r>
            <w:r w:rsidRPr="00393FD2">
              <w:rPr>
                <w:color w:val="000000"/>
                <w:sz w:val="18"/>
                <w:szCs w:val="18"/>
              </w:rPr>
              <w:t>8) Network Access To Privileged Accounts – Replay Resistant</w:t>
            </w:r>
          </w:p>
        </w:tc>
        <w:tc>
          <w:tcPr>
            <w:tcW w:w="1350" w:type="dxa"/>
            <w:tcBorders>
              <w:top w:val="nil"/>
              <w:left w:val="nil"/>
              <w:bottom w:val="single" w:sz="8" w:space="0" w:color="auto"/>
              <w:right w:val="single" w:sz="8" w:space="0" w:color="auto"/>
            </w:tcBorders>
            <w:shd w:val="clear" w:color="auto" w:fill="auto"/>
            <w:vAlign w:val="center"/>
            <w:hideMark/>
          </w:tcPr>
          <w:p w14:paraId="1D6A0E70" w14:textId="406144B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8B8B29C" w14:textId="6E96181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0A8CEEF"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57176C82"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38AA8E38" w14:textId="0F261A1F" w:rsidR="00393FD2" w:rsidRPr="00393FD2" w:rsidRDefault="00393FD2" w:rsidP="006D31E1">
            <w:pPr>
              <w:spacing w:before="0" w:after="0"/>
              <w:jc w:val="center"/>
              <w:rPr>
                <w:color w:val="000000"/>
                <w:sz w:val="18"/>
                <w:szCs w:val="18"/>
              </w:rPr>
            </w:pPr>
          </w:p>
        </w:tc>
      </w:tr>
      <w:tr w:rsidR="007724EF" w:rsidRPr="00393FD2" w14:paraId="289FE149"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73154860" w14:textId="3548C3B6"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286713C" w14:textId="6EA1E09B" w:rsidR="00393FD2" w:rsidRPr="00393FD2" w:rsidRDefault="00393FD2" w:rsidP="006D31E1">
            <w:pPr>
              <w:spacing w:before="0" w:after="0"/>
              <w:jc w:val="center"/>
              <w:rPr>
                <w:color w:val="000000"/>
                <w:sz w:val="18"/>
                <w:szCs w:val="18"/>
              </w:rPr>
            </w:pPr>
            <w:r w:rsidRPr="00393FD2">
              <w:rPr>
                <w:color w:val="000000"/>
                <w:sz w:val="18"/>
                <w:szCs w:val="18"/>
              </w:rPr>
              <w:t>I</w:t>
            </w:r>
            <w:r w:rsidR="00D403D0">
              <w:rPr>
                <w:color w:val="000000"/>
                <w:sz w:val="18"/>
                <w:szCs w:val="18"/>
              </w:rPr>
              <w:t>A-</w:t>
            </w:r>
            <w:r w:rsidR="00114052">
              <w:rPr>
                <w:color w:val="000000"/>
                <w:sz w:val="18"/>
                <w:szCs w:val="18"/>
              </w:rPr>
              <w:t>0</w:t>
            </w:r>
            <w:r w:rsidRPr="00393FD2">
              <w:rPr>
                <w:color w:val="000000"/>
                <w:sz w:val="18"/>
                <w:szCs w:val="18"/>
              </w:rPr>
              <w:t>2</w:t>
            </w:r>
            <w:r w:rsidR="00D403D0">
              <w:rPr>
                <w:color w:val="000000"/>
                <w:sz w:val="18"/>
                <w:szCs w:val="18"/>
              </w:rPr>
              <w:t xml:space="preserve"> </w:t>
            </w:r>
            <w:r w:rsidRPr="00393FD2">
              <w:rPr>
                <w:color w:val="000000"/>
                <w:sz w:val="18"/>
                <w:szCs w:val="18"/>
              </w:rPr>
              <w:t>(</w:t>
            </w:r>
            <w:r w:rsidR="00114052">
              <w:rPr>
                <w:color w:val="000000"/>
                <w:sz w:val="18"/>
                <w:szCs w:val="18"/>
              </w:rPr>
              <w:t>0</w:t>
            </w:r>
            <w:r w:rsidRPr="00393FD2">
              <w:rPr>
                <w:color w:val="000000"/>
                <w:sz w:val="18"/>
                <w:szCs w:val="18"/>
              </w:rPr>
              <w:t>9) Network Access To Non-Privileged Accounts</w:t>
            </w:r>
          </w:p>
        </w:tc>
        <w:tc>
          <w:tcPr>
            <w:tcW w:w="1350" w:type="dxa"/>
            <w:tcBorders>
              <w:top w:val="nil"/>
              <w:left w:val="nil"/>
              <w:bottom w:val="single" w:sz="8" w:space="0" w:color="auto"/>
              <w:right w:val="single" w:sz="8" w:space="0" w:color="auto"/>
            </w:tcBorders>
            <w:shd w:val="clear" w:color="auto" w:fill="auto"/>
            <w:vAlign w:val="center"/>
            <w:hideMark/>
          </w:tcPr>
          <w:p w14:paraId="4AB2B37C" w14:textId="719C6F9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49C67B9" w14:textId="1971110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F440F94" w14:textId="21A6FD0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11685C5"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4816AAB6" w14:textId="1E46CED1" w:rsidR="00393FD2" w:rsidRPr="00393FD2" w:rsidRDefault="00393FD2" w:rsidP="006D31E1">
            <w:pPr>
              <w:spacing w:before="0" w:after="0"/>
              <w:jc w:val="center"/>
              <w:rPr>
                <w:color w:val="000000"/>
                <w:sz w:val="18"/>
                <w:szCs w:val="18"/>
              </w:rPr>
            </w:pPr>
          </w:p>
        </w:tc>
      </w:tr>
      <w:tr w:rsidR="007724EF" w:rsidRPr="00393FD2" w14:paraId="3F278354"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189266D8" w14:textId="4388E712"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3801E39" w14:textId="298D57FD" w:rsidR="00393FD2" w:rsidRPr="00393FD2" w:rsidRDefault="00393FD2" w:rsidP="006D31E1">
            <w:pPr>
              <w:spacing w:before="0" w:after="0"/>
              <w:jc w:val="center"/>
              <w:rPr>
                <w:color w:val="000000"/>
                <w:sz w:val="18"/>
                <w:szCs w:val="18"/>
              </w:rPr>
            </w:pPr>
            <w:r w:rsidRPr="00393FD2">
              <w:rPr>
                <w:color w:val="000000"/>
                <w:sz w:val="18"/>
                <w:szCs w:val="18"/>
              </w:rPr>
              <w:t>IA-</w:t>
            </w:r>
            <w:r w:rsidR="00114052">
              <w:rPr>
                <w:color w:val="000000"/>
                <w:sz w:val="18"/>
                <w:szCs w:val="18"/>
              </w:rPr>
              <w:t>0</w:t>
            </w:r>
            <w:r w:rsidRPr="00393FD2">
              <w:rPr>
                <w:color w:val="000000"/>
                <w:sz w:val="18"/>
                <w:szCs w:val="18"/>
              </w:rPr>
              <w:t>2 (10) Single Sign-On</w:t>
            </w:r>
          </w:p>
        </w:tc>
        <w:tc>
          <w:tcPr>
            <w:tcW w:w="1350" w:type="dxa"/>
            <w:tcBorders>
              <w:top w:val="nil"/>
              <w:left w:val="nil"/>
              <w:bottom w:val="single" w:sz="8" w:space="0" w:color="auto"/>
              <w:right w:val="single" w:sz="8" w:space="0" w:color="auto"/>
            </w:tcBorders>
            <w:shd w:val="clear" w:color="auto" w:fill="auto"/>
            <w:vAlign w:val="center"/>
            <w:hideMark/>
          </w:tcPr>
          <w:p w14:paraId="25143B90" w14:textId="1D78DB6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43DC866" w14:textId="4085D01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13DB6AA" w14:textId="688CDBB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79567C8" w14:textId="7ED6FC9C"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19BB3D33" w14:textId="18A5DECA" w:rsidR="00393FD2" w:rsidRPr="00393FD2" w:rsidRDefault="00393FD2" w:rsidP="006D31E1">
            <w:pPr>
              <w:spacing w:before="0" w:after="0"/>
              <w:jc w:val="center"/>
              <w:rPr>
                <w:color w:val="000000"/>
                <w:sz w:val="18"/>
                <w:szCs w:val="18"/>
              </w:rPr>
            </w:pPr>
          </w:p>
        </w:tc>
      </w:tr>
      <w:tr w:rsidR="007724EF" w:rsidRPr="00393FD2" w14:paraId="665491C9"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69E5F106" w14:textId="76158217"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55C6645" w14:textId="76ACD4FC" w:rsidR="00393FD2" w:rsidRPr="00393FD2" w:rsidRDefault="00393FD2" w:rsidP="006D31E1">
            <w:pPr>
              <w:spacing w:before="0" w:after="0"/>
              <w:jc w:val="center"/>
              <w:rPr>
                <w:color w:val="000000"/>
                <w:sz w:val="18"/>
                <w:szCs w:val="18"/>
              </w:rPr>
            </w:pPr>
            <w:r w:rsidRPr="00393FD2">
              <w:rPr>
                <w:color w:val="000000"/>
                <w:sz w:val="18"/>
                <w:szCs w:val="18"/>
              </w:rPr>
              <w:t>IA-</w:t>
            </w:r>
            <w:r w:rsidR="00114052">
              <w:rPr>
                <w:color w:val="000000"/>
                <w:sz w:val="18"/>
                <w:szCs w:val="18"/>
              </w:rPr>
              <w:t>0</w:t>
            </w:r>
            <w:r w:rsidRPr="00393FD2">
              <w:rPr>
                <w:color w:val="000000"/>
                <w:sz w:val="18"/>
                <w:szCs w:val="18"/>
              </w:rPr>
              <w:t>2</w:t>
            </w:r>
            <w:r w:rsidR="00D403D0">
              <w:rPr>
                <w:color w:val="000000"/>
                <w:sz w:val="18"/>
                <w:szCs w:val="18"/>
              </w:rPr>
              <w:t xml:space="preserve"> </w:t>
            </w:r>
            <w:r w:rsidRPr="00393FD2">
              <w:rPr>
                <w:color w:val="000000"/>
                <w:sz w:val="18"/>
                <w:szCs w:val="18"/>
              </w:rPr>
              <w:t>(11) Remote Access – Separate Device</w:t>
            </w:r>
          </w:p>
        </w:tc>
        <w:tc>
          <w:tcPr>
            <w:tcW w:w="1350" w:type="dxa"/>
            <w:tcBorders>
              <w:top w:val="nil"/>
              <w:left w:val="nil"/>
              <w:bottom w:val="single" w:sz="8" w:space="0" w:color="auto"/>
              <w:right w:val="single" w:sz="8" w:space="0" w:color="auto"/>
            </w:tcBorders>
            <w:shd w:val="clear" w:color="auto" w:fill="auto"/>
            <w:vAlign w:val="center"/>
            <w:hideMark/>
          </w:tcPr>
          <w:p w14:paraId="34CC3EE8" w14:textId="4F6A052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A961BF5" w14:textId="31555FB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BBB3909"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2887B622"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7963021A" w14:textId="3346F868" w:rsidR="00393FD2" w:rsidRPr="00393FD2" w:rsidRDefault="00393FD2" w:rsidP="006D31E1">
            <w:pPr>
              <w:spacing w:before="0" w:after="0"/>
              <w:jc w:val="center"/>
              <w:rPr>
                <w:color w:val="000000"/>
                <w:sz w:val="18"/>
                <w:szCs w:val="18"/>
              </w:rPr>
            </w:pPr>
          </w:p>
        </w:tc>
      </w:tr>
      <w:tr w:rsidR="007724EF" w:rsidRPr="00393FD2" w14:paraId="2F8B2B3A"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5569ACE7" w14:textId="322CA36B"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21AEE70" w14:textId="06B70F91" w:rsidR="00393FD2" w:rsidRPr="00393FD2" w:rsidRDefault="00393FD2" w:rsidP="006D31E1">
            <w:pPr>
              <w:spacing w:before="0" w:after="0"/>
              <w:jc w:val="center"/>
              <w:rPr>
                <w:color w:val="000000"/>
                <w:sz w:val="18"/>
                <w:szCs w:val="18"/>
              </w:rPr>
            </w:pPr>
            <w:r w:rsidRPr="00393FD2">
              <w:rPr>
                <w:color w:val="000000"/>
                <w:sz w:val="18"/>
                <w:szCs w:val="18"/>
              </w:rPr>
              <w:t>IA-</w:t>
            </w:r>
            <w:r w:rsidR="00114052">
              <w:rPr>
                <w:color w:val="000000"/>
                <w:sz w:val="18"/>
                <w:szCs w:val="18"/>
              </w:rPr>
              <w:t>0</w:t>
            </w:r>
            <w:r w:rsidRPr="00393FD2">
              <w:rPr>
                <w:color w:val="000000"/>
                <w:sz w:val="18"/>
                <w:szCs w:val="18"/>
              </w:rPr>
              <w:t>2</w:t>
            </w:r>
            <w:r w:rsidR="00D403D0">
              <w:rPr>
                <w:color w:val="000000"/>
                <w:sz w:val="18"/>
                <w:szCs w:val="18"/>
              </w:rPr>
              <w:t xml:space="preserve"> </w:t>
            </w:r>
            <w:r w:rsidRPr="00393FD2">
              <w:rPr>
                <w:color w:val="000000"/>
                <w:sz w:val="18"/>
                <w:szCs w:val="18"/>
              </w:rPr>
              <w:t xml:space="preserve">(12) Acceptance Of </w:t>
            </w:r>
            <w:r w:rsidR="00D403D0">
              <w:rPr>
                <w:color w:val="000000"/>
                <w:sz w:val="18"/>
                <w:szCs w:val="18"/>
              </w:rPr>
              <w:t>PIV</w:t>
            </w:r>
            <w:r w:rsidRPr="00393FD2">
              <w:rPr>
                <w:color w:val="000000"/>
                <w:sz w:val="18"/>
                <w:szCs w:val="18"/>
              </w:rPr>
              <w:t xml:space="preserve"> Credentials</w:t>
            </w:r>
          </w:p>
        </w:tc>
        <w:tc>
          <w:tcPr>
            <w:tcW w:w="1350" w:type="dxa"/>
            <w:tcBorders>
              <w:top w:val="nil"/>
              <w:left w:val="nil"/>
              <w:bottom w:val="single" w:sz="8" w:space="0" w:color="auto"/>
              <w:right w:val="single" w:sz="8" w:space="0" w:color="auto"/>
            </w:tcBorders>
            <w:shd w:val="clear" w:color="auto" w:fill="auto"/>
            <w:vAlign w:val="center"/>
            <w:hideMark/>
          </w:tcPr>
          <w:p w14:paraId="6E3A1454" w14:textId="44B4755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52ACBF5"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15DF4FFF"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330CA2E2"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06D18941" w14:textId="5A064FFD" w:rsidR="00393FD2" w:rsidRPr="00393FD2" w:rsidRDefault="00393FD2" w:rsidP="006D31E1">
            <w:pPr>
              <w:spacing w:before="0" w:after="0"/>
              <w:jc w:val="center"/>
              <w:rPr>
                <w:color w:val="000000"/>
                <w:sz w:val="18"/>
                <w:szCs w:val="18"/>
              </w:rPr>
            </w:pPr>
          </w:p>
        </w:tc>
      </w:tr>
      <w:tr w:rsidR="007724EF" w:rsidRPr="00393FD2" w14:paraId="149C0835"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090614C9" w14:textId="75860B79"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95805C9" w14:textId="7A206436" w:rsidR="00393FD2" w:rsidRPr="00393FD2" w:rsidRDefault="00393FD2" w:rsidP="006D31E1">
            <w:pPr>
              <w:spacing w:before="0" w:after="0"/>
              <w:jc w:val="center"/>
              <w:rPr>
                <w:color w:val="000000"/>
                <w:sz w:val="18"/>
                <w:szCs w:val="18"/>
              </w:rPr>
            </w:pPr>
            <w:r w:rsidRPr="00393FD2">
              <w:rPr>
                <w:color w:val="000000"/>
                <w:sz w:val="18"/>
                <w:szCs w:val="18"/>
              </w:rPr>
              <w:t>IA-</w:t>
            </w:r>
            <w:r w:rsidR="00114052">
              <w:rPr>
                <w:color w:val="000000"/>
                <w:sz w:val="18"/>
                <w:szCs w:val="18"/>
              </w:rPr>
              <w:t>0</w:t>
            </w:r>
            <w:r w:rsidRPr="00393FD2">
              <w:rPr>
                <w:color w:val="000000"/>
                <w:sz w:val="18"/>
                <w:szCs w:val="18"/>
              </w:rPr>
              <w:t>2 (13) Out-Of-Band Authentication</w:t>
            </w:r>
          </w:p>
        </w:tc>
        <w:tc>
          <w:tcPr>
            <w:tcW w:w="1350" w:type="dxa"/>
            <w:tcBorders>
              <w:top w:val="nil"/>
              <w:left w:val="nil"/>
              <w:bottom w:val="single" w:sz="8" w:space="0" w:color="auto"/>
              <w:right w:val="single" w:sz="8" w:space="0" w:color="auto"/>
            </w:tcBorders>
            <w:shd w:val="clear" w:color="auto" w:fill="auto"/>
            <w:vAlign w:val="center"/>
            <w:hideMark/>
          </w:tcPr>
          <w:p w14:paraId="50E2D4A6" w14:textId="3F377E6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904BBF9" w14:textId="4EF8A83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5AC06DD" w14:textId="345ABA7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3902A19" w14:textId="17B08209"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6CABC471" w14:textId="69795115" w:rsidR="00393FD2" w:rsidRPr="00393FD2" w:rsidRDefault="00393FD2" w:rsidP="006D31E1">
            <w:pPr>
              <w:spacing w:before="0" w:after="0"/>
              <w:jc w:val="center"/>
              <w:rPr>
                <w:color w:val="000000"/>
                <w:sz w:val="18"/>
                <w:szCs w:val="18"/>
              </w:rPr>
            </w:pPr>
          </w:p>
        </w:tc>
      </w:tr>
      <w:tr w:rsidR="007724EF" w:rsidRPr="00393FD2" w14:paraId="6794BB49"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40F394F9" w14:textId="3273055D"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BA6E561" w14:textId="416EC9B0" w:rsidR="00393FD2" w:rsidRPr="00393FD2" w:rsidRDefault="00393FD2" w:rsidP="006D31E1">
            <w:pPr>
              <w:spacing w:before="0" w:after="0"/>
              <w:jc w:val="center"/>
              <w:rPr>
                <w:color w:val="000000"/>
                <w:sz w:val="18"/>
                <w:szCs w:val="18"/>
              </w:rPr>
            </w:pPr>
            <w:r w:rsidRPr="00393FD2">
              <w:rPr>
                <w:color w:val="000000"/>
                <w:sz w:val="18"/>
                <w:szCs w:val="18"/>
              </w:rPr>
              <w:t>IA-</w:t>
            </w:r>
            <w:r w:rsidR="00114052">
              <w:rPr>
                <w:color w:val="000000"/>
                <w:sz w:val="18"/>
                <w:szCs w:val="18"/>
              </w:rPr>
              <w:t>0</w:t>
            </w:r>
            <w:r w:rsidRPr="00393FD2">
              <w:rPr>
                <w:color w:val="000000"/>
                <w:sz w:val="18"/>
                <w:szCs w:val="18"/>
              </w:rPr>
              <w:t>3 Device Identification And Authentication</w:t>
            </w:r>
          </w:p>
        </w:tc>
        <w:tc>
          <w:tcPr>
            <w:tcW w:w="1350" w:type="dxa"/>
            <w:tcBorders>
              <w:top w:val="nil"/>
              <w:left w:val="nil"/>
              <w:bottom w:val="single" w:sz="8" w:space="0" w:color="auto"/>
              <w:right w:val="single" w:sz="8" w:space="0" w:color="auto"/>
            </w:tcBorders>
            <w:shd w:val="clear" w:color="auto" w:fill="auto"/>
            <w:vAlign w:val="center"/>
            <w:hideMark/>
          </w:tcPr>
          <w:p w14:paraId="2CBA9AAC" w14:textId="6E288D3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DCC898F" w14:textId="24BE30C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AC5FAF4"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183951D6"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6A05477F" w14:textId="2F611163" w:rsidR="00393FD2" w:rsidRPr="00393FD2" w:rsidRDefault="00393FD2" w:rsidP="006D31E1">
            <w:pPr>
              <w:spacing w:before="0" w:after="0"/>
              <w:jc w:val="center"/>
              <w:rPr>
                <w:color w:val="000000"/>
                <w:sz w:val="18"/>
                <w:szCs w:val="18"/>
              </w:rPr>
            </w:pPr>
          </w:p>
        </w:tc>
      </w:tr>
      <w:tr w:rsidR="007724EF" w:rsidRPr="00393FD2" w14:paraId="1C711631"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4FE1CBCA" w14:textId="01A1838D"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453F048" w14:textId="325AAFA9" w:rsidR="00393FD2" w:rsidRPr="00393FD2" w:rsidRDefault="00393FD2" w:rsidP="006D31E1">
            <w:pPr>
              <w:spacing w:before="0" w:after="0"/>
              <w:jc w:val="center"/>
              <w:rPr>
                <w:color w:val="000000"/>
                <w:sz w:val="18"/>
                <w:szCs w:val="18"/>
              </w:rPr>
            </w:pPr>
            <w:r w:rsidRPr="00393FD2">
              <w:rPr>
                <w:color w:val="000000"/>
                <w:sz w:val="18"/>
                <w:szCs w:val="18"/>
              </w:rPr>
              <w:t>IA-</w:t>
            </w:r>
            <w:r w:rsidR="00114052">
              <w:rPr>
                <w:color w:val="000000"/>
                <w:sz w:val="18"/>
                <w:szCs w:val="18"/>
              </w:rPr>
              <w:t>0</w:t>
            </w:r>
            <w:r w:rsidRPr="00393FD2">
              <w:rPr>
                <w:color w:val="000000"/>
                <w:sz w:val="18"/>
                <w:szCs w:val="18"/>
              </w:rPr>
              <w:t>3 (</w:t>
            </w:r>
            <w:r w:rsidR="00114052">
              <w:rPr>
                <w:color w:val="000000"/>
                <w:sz w:val="18"/>
                <w:szCs w:val="18"/>
              </w:rPr>
              <w:t>0</w:t>
            </w:r>
            <w:r w:rsidRPr="00393FD2">
              <w:rPr>
                <w:color w:val="000000"/>
                <w:sz w:val="18"/>
                <w:szCs w:val="18"/>
              </w:rPr>
              <w:t>1) Cryptographic Bidirectional Authentication</w:t>
            </w:r>
          </w:p>
        </w:tc>
        <w:tc>
          <w:tcPr>
            <w:tcW w:w="1350" w:type="dxa"/>
            <w:tcBorders>
              <w:top w:val="nil"/>
              <w:left w:val="nil"/>
              <w:bottom w:val="single" w:sz="8" w:space="0" w:color="auto"/>
              <w:right w:val="single" w:sz="8" w:space="0" w:color="auto"/>
            </w:tcBorders>
            <w:shd w:val="clear" w:color="auto" w:fill="auto"/>
            <w:vAlign w:val="center"/>
            <w:hideMark/>
          </w:tcPr>
          <w:p w14:paraId="4335C336" w14:textId="39E4E26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08ECC48" w14:textId="1CCF32D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13F9B96" w14:textId="53DD066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0406A2B" w14:textId="614BFAD4"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423593BA" w14:textId="3AE28D8E" w:rsidR="00393FD2" w:rsidRPr="00393FD2" w:rsidRDefault="00393FD2" w:rsidP="006D31E1">
            <w:pPr>
              <w:spacing w:before="0" w:after="0"/>
              <w:jc w:val="center"/>
              <w:rPr>
                <w:color w:val="000000"/>
                <w:sz w:val="18"/>
                <w:szCs w:val="18"/>
              </w:rPr>
            </w:pPr>
          </w:p>
        </w:tc>
      </w:tr>
      <w:tr w:rsidR="007724EF" w:rsidRPr="00393FD2" w14:paraId="3792A84E"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396D22D4" w14:textId="2C4065A1"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ADDEE5E" w14:textId="4E5DA524" w:rsidR="00393FD2" w:rsidRPr="00393FD2" w:rsidRDefault="00393FD2" w:rsidP="006D31E1">
            <w:pPr>
              <w:spacing w:before="0" w:after="0"/>
              <w:jc w:val="center"/>
              <w:rPr>
                <w:color w:val="000000"/>
                <w:sz w:val="18"/>
                <w:szCs w:val="18"/>
              </w:rPr>
            </w:pPr>
            <w:r w:rsidRPr="00393FD2">
              <w:rPr>
                <w:color w:val="000000"/>
                <w:sz w:val="18"/>
                <w:szCs w:val="18"/>
              </w:rPr>
              <w:t>IA-</w:t>
            </w:r>
            <w:r w:rsidR="00114052">
              <w:rPr>
                <w:color w:val="000000"/>
                <w:sz w:val="18"/>
                <w:szCs w:val="18"/>
              </w:rPr>
              <w:t>0</w:t>
            </w:r>
            <w:r w:rsidRPr="00393FD2">
              <w:rPr>
                <w:color w:val="000000"/>
                <w:sz w:val="18"/>
                <w:szCs w:val="18"/>
              </w:rPr>
              <w:t>3 (</w:t>
            </w:r>
            <w:r w:rsidR="00114052">
              <w:rPr>
                <w:color w:val="000000"/>
                <w:sz w:val="18"/>
                <w:szCs w:val="18"/>
              </w:rPr>
              <w:t>0</w:t>
            </w:r>
            <w:r w:rsidRPr="00393FD2">
              <w:rPr>
                <w:color w:val="000000"/>
                <w:sz w:val="18"/>
                <w:szCs w:val="18"/>
              </w:rPr>
              <w:t>3) Dynamic Address Allocation</w:t>
            </w:r>
          </w:p>
        </w:tc>
        <w:tc>
          <w:tcPr>
            <w:tcW w:w="1350" w:type="dxa"/>
            <w:tcBorders>
              <w:top w:val="nil"/>
              <w:left w:val="nil"/>
              <w:bottom w:val="single" w:sz="8" w:space="0" w:color="auto"/>
              <w:right w:val="single" w:sz="8" w:space="0" w:color="auto"/>
            </w:tcBorders>
            <w:shd w:val="clear" w:color="auto" w:fill="auto"/>
            <w:vAlign w:val="center"/>
            <w:hideMark/>
          </w:tcPr>
          <w:p w14:paraId="1F0E4D57" w14:textId="205D41B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2B9B722" w14:textId="34AE43F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9B3537E" w14:textId="1C71858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F96CED5" w14:textId="4A1CC4D1"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3789ABDA" w14:textId="4CB75CEB" w:rsidR="00393FD2" w:rsidRPr="00393FD2" w:rsidRDefault="00393FD2" w:rsidP="006D31E1">
            <w:pPr>
              <w:spacing w:before="0" w:after="0"/>
              <w:jc w:val="center"/>
              <w:rPr>
                <w:color w:val="000000"/>
                <w:sz w:val="18"/>
                <w:szCs w:val="18"/>
              </w:rPr>
            </w:pPr>
          </w:p>
        </w:tc>
      </w:tr>
      <w:tr w:rsidR="007724EF" w:rsidRPr="00393FD2" w14:paraId="267BB090"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104F9793" w14:textId="3D87AE2D"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87690B5" w14:textId="3CE0AC97" w:rsidR="00393FD2" w:rsidRPr="00393FD2" w:rsidRDefault="00393FD2" w:rsidP="006D31E1">
            <w:pPr>
              <w:spacing w:before="0" w:after="0"/>
              <w:jc w:val="center"/>
              <w:rPr>
                <w:color w:val="000000"/>
                <w:sz w:val="18"/>
                <w:szCs w:val="18"/>
              </w:rPr>
            </w:pPr>
            <w:r w:rsidRPr="00393FD2">
              <w:rPr>
                <w:color w:val="000000"/>
                <w:sz w:val="18"/>
                <w:szCs w:val="18"/>
              </w:rPr>
              <w:t>IA-</w:t>
            </w:r>
            <w:r w:rsidR="00114052">
              <w:rPr>
                <w:color w:val="000000"/>
                <w:sz w:val="18"/>
                <w:szCs w:val="18"/>
              </w:rPr>
              <w:t>0</w:t>
            </w:r>
            <w:r w:rsidRPr="00393FD2">
              <w:rPr>
                <w:color w:val="000000"/>
                <w:sz w:val="18"/>
                <w:szCs w:val="18"/>
              </w:rPr>
              <w:t>3 (</w:t>
            </w:r>
            <w:r w:rsidR="00114052">
              <w:rPr>
                <w:color w:val="000000"/>
                <w:sz w:val="18"/>
                <w:szCs w:val="18"/>
              </w:rPr>
              <w:t>0</w:t>
            </w:r>
            <w:r w:rsidRPr="00393FD2">
              <w:rPr>
                <w:color w:val="000000"/>
                <w:sz w:val="18"/>
                <w:szCs w:val="18"/>
              </w:rPr>
              <w:t>4) Device Attestation</w:t>
            </w:r>
          </w:p>
        </w:tc>
        <w:tc>
          <w:tcPr>
            <w:tcW w:w="1350" w:type="dxa"/>
            <w:tcBorders>
              <w:top w:val="nil"/>
              <w:left w:val="nil"/>
              <w:bottom w:val="single" w:sz="8" w:space="0" w:color="auto"/>
              <w:right w:val="single" w:sz="8" w:space="0" w:color="auto"/>
            </w:tcBorders>
            <w:shd w:val="clear" w:color="auto" w:fill="auto"/>
            <w:vAlign w:val="center"/>
            <w:hideMark/>
          </w:tcPr>
          <w:p w14:paraId="579A5355" w14:textId="317478C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67BCD14" w14:textId="5C4AB9E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6775300" w14:textId="39CB52B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AB825EF" w14:textId="483161B1"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5593E9C3" w14:textId="297D9F04" w:rsidR="00393FD2" w:rsidRPr="00393FD2" w:rsidRDefault="00393FD2" w:rsidP="006D31E1">
            <w:pPr>
              <w:spacing w:before="0" w:after="0"/>
              <w:jc w:val="center"/>
              <w:rPr>
                <w:color w:val="000000"/>
                <w:sz w:val="18"/>
                <w:szCs w:val="18"/>
              </w:rPr>
            </w:pPr>
          </w:p>
        </w:tc>
      </w:tr>
      <w:tr w:rsidR="007724EF" w:rsidRPr="00393FD2" w14:paraId="561F476A"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72314C2A" w14:textId="1931CDC7"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843EEE0" w14:textId="7F39AF8C" w:rsidR="00393FD2" w:rsidRPr="00393FD2" w:rsidRDefault="00393FD2" w:rsidP="006D31E1">
            <w:pPr>
              <w:spacing w:before="0" w:after="0"/>
              <w:jc w:val="center"/>
              <w:rPr>
                <w:color w:val="000000"/>
                <w:sz w:val="18"/>
                <w:szCs w:val="18"/>
              </w:rPr>
            </w:pPr>
            <w:r w:rsidRPr="00393FD2">
              <w:rPr>
                <w:color w:val="000000"/>
                <w:sz w:val="18"/>
                <w:szCs w:val="18"/>
              </w:rPr>
              <w:t>IA-</w:t>
            </w:r>
            <w:r w:rsidR="00114052">
              <w:rPr>
                <w:color w:val="000000"/>
                <w:sz w:val="18"/>
                <w:szCs w:val="18"/>
              </w:rPr>
              <w:t>0</w:t>
            </w:r>
            <w:r w:rsidRPr="00393FD2">
              <w:rPr>
                <w:color w:val="000000"/>
                <w:sz w:val="18"/>
                <w:szCs w:val="18"/>
              </w:rPr>
              <w:t>4 Identifier Management</w:t>
            </w:r>
          </w:p>
        </w:tc>
        <w:tc>
          <w:tcPr>
            <w:tcW w:w="1350" w:type="dxa"/>
            <w:tcBorders>
              <w:top w:val="nil"/>
              <w:left w:val="nil"/>
              <w:bottom w:val="single" w:sz="8" w:space="0" w:color="auto"/>
              <w:right w:val="single" w:sz="8" w:space="0" w:color="auto"/>
            </w:tcBorders>
            <w:shd w:val="clear" w:color="auto" w:fill="auto"/>
            <w:vAlign w:val="center"/>
            <w:hideMark/>
          </w:tcPr>
          <w:p w14:paraId="112FFEBD" w14:textId="5D34D96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94C59B2"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0119F4FC"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5BD809A3"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09F6A4DC" w14:textId="4F85425F" w:rsidR="00393FD2" w:rsidRPr="00393FD2" w:rsidRDefault="00393FD2" w:rsidP="006D31E1">
            <w:pPr>
              <w:spacing w:before="0" w:after="0"/>
              <w:jc w:val="center"/>
              <w:rPr>
                <w:color w:val="000000"/>
                <w:sz w:val="18"/>
                <w:szCs w:val="18"/>
              </w:rPr>
            </w:pPr>
          </w:p>
        </w:tc>
      </w:tr>
      <w:tr w:rsidR="007724EF" w:rsidRPr="00393FD2" w14:paraId="76C029D4"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09038FE4" w14:textId="26B009DC"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8B3E442" w14:textId="4AA296E4" w:rsidR="00393FD2" w:rsidRPr="00393FD2" w:rsidRDefault="00393FD2" w:rsidP="006D31E1">
            <w:pPr>
              <w:spacing w:before="0" w:after="0"/>
              <w:jc w:val="center"/>
              <w:rPr>
                <w:color w:val="000000"/>
                <w:sz w:val="18"/>
                <w:szCs w:val="18"/>
              </w:rPr>
            </w:pPr>
            <w:r w:rsidRPr="00393FD2">
              <w:rPr>
                <w:color w:val="000000"/>
                <w:sz w:val="18"/>
                <w:szCs w:val="18"/>
              </w:rPr>
              <w:t>IA-</w:t>
            </w:r>
            <w:r w:rsidR="00114052">
              <w:rPr>
                <w:color w:val="000000"/>
                <w:sz w:val="18"/>
                <w:szCs w:val="18"/>
              </w:rPr>
              <w:t>0</w:t>
            </w:r>
            <w:r w:rsidRPr="00393FD2">
              <w:rPr>
                <w:color w:val="000000"/>
                <w:sz w:val="18"/>
                <w:szCs w:val="18"/>
              </w:rPr>
              <w:t>4 (</w:t>
            </w:r>
            <w:r w:rsidR="00114052">
              <w:rPr>
                <w:color w:val="000000"/>
                <w:sz w:val="18"/>
                <w:szCs w:val="18"/>
              </w:rPr>
              <w:t>0</w:t>
            </w:r>
            <w:r w:rsidRPr="00393FD2">
              <w:rPr>
                <w:color w:val="000000"/>
                <w:sz w:val="18"/>
                <w:szCs w:val="18"/>
              </w:rPr>
              <w:t>1) Prohibit Account Identifiers As Public Identifiers</w:t>
            </w:r>
          </w:p>
        </w:tc>
        <w:tc>
          <w:tcPr>
            <w:tcW w:w="1350" w:type="dxa"/>
            <w:tcBorders>
              <w:top w:val="nil"/>
              <w:left w:val="nil"/>
              <w:bottom w:val="single" w:sz="8" w:space="0" w:color="auto"/>
              <w:right w:val="single" w:sz="8" w:space="0" w:color="auto"/>
            </w:tcBorders>
            <w:shd w:val="clear" w:color="auto" w:fill="auto"/>
            <w:vAlign w:val="center"/>
            <w:hideMark/>
          </w:tcPr>
          <w:p w14:paraId="5848AE4A" w14:textId="46501D5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7531F73" w14:textId="0A8167F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AEA856C" w14:textId="217F64A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20D69CF" w14:textId="2F441070"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77A1016A" w14:textId="61376902" w:rsidR="00393FD2" w:rsidRPr="00393FD2" w:rsidRDefault="00393FD2" w:rsidP="006D31E1">
            <w:pPr>
              <w:spacing w:before="0" w:after="0"/>
              <w:jc w:val="center"/>
              <w:rPr>
                <w:color w:val="000000"/>
                <w:sz w:val="18"/>
                <w:szCs w:val="18"/>
              </w:rPr>
            </w:pPr>
          </w:p>
        </w:tc>
      </w:tr>
      <w:tr w:rsidR="007724EF" w:rsidRPr="00393FD2" w14:paraId="7F2B95DD"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4511A0A1" w14:textId="4A770A19"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04C08A5" w14:textId="5F110DD8" w:rsidR="00393FD2" w:rsidRPr="00393FD2" w:rsidRDefault="00393FD2" w:rsidP="006D31E1">
            <w:pPr>
              <w:spacing w:before="0" w:after="0"/>
              <w:jc w:val="center"/>
              <w:rPr>
                <w:color w:val="000000"/>
                <w:sz w:val="18"/>
                <w:szCs w:val="18"/>
              </w:rPr>
            </w:pPr>
            <w:r w:rsidRPr="00393FD2">
              <w:rPr>
                <w:color w:val="000000"/>
                <w:sz w:val="18"/>
                <w:szCs w:val="18"/>
              </w:rPr>
              <w:t>IA-</w:t>
            </w:r>
            <w:r w:rsidR="00114052">
              <w:rPr>
                <w:color w:val="000000"/>
                <w:sz w:val="18"/>
                <w:szCs w:val="18"/>
              </w:rPr>
              <w:t>0</w:t>
            </w:r>
            <w:r w:rsidRPr="00393FD2">
              <w:rPr>
                <w:color w:val="000000"/>
                <w:sz w:val="18"/>
                <w:szCs w:val="18"/>
              </w:rPr>
              <w:t>4 (</w:t>
            </w:r>
            <w:r w:rsidR="00114052">
              <w:rPr>
                <w:color w:val="000000"/>
                <w:sz w:val="18"/>
                <w:szCs w:val="18"/>
              </w:rPr>
              <w:t>0</w:t>
            </w:r>
            <w:r w:rsidRPr="00393FD2">
              <w:rPr>
                <w:color w:val="000000"/>
                <w:sz w:val="18"/>
                <w:szCs w:val="18"/>
              </w:rPr>
              <w:t>2) Supervisor Authorization</w:t>
            </w:r>
          </w:p>
        </w:tc>
        <w:tc>
          <w:tcPr>
            <w:tcW w:w="1350" w:type="dxa"/>
            <w:tcBorders>
              <w:top w:val="nil"/>
              <w:left w:val="nil"/>
              <w:bottom w:val="single" w:sz="8" w:space="0" w:color="auto"/>
              <w:right w:val="single" w:sz="8" w:space="0" w:color="auto"/>
            </w:tcBorders>
            <w:shd w:val="clear" w:color="auto" w:fill="auto"/>
            <w:vAlign w:val="center"/>
            <w:hideMark/>
          </w:tcPr>
          <w:p w14:paraId="0FF478B6" w14:textId="25C4672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0C79EA2" w14:textId="7AB59BC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51D6F63" w14:textId="2425267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5470E32" w14:textId="40424820"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11F856EE" w14:textId="49D5CEBD" w:rsidR="00393FD2" w:rsidRPr="00393FD2" w:rsidRDefault="00393FD2" w:rsidP="006D31E1">
            <w:pPr>
              <w:spacing w:before="0" w:after="0"/>
              <w:jc w:val="center"/>
              <w:rPr>
                <w:color w:val="000000"/>
                <w:sz w:val="18"/>
                <w:szCs w:val="18"/>
              </w:rPr>
            </w:pPr>
          </w:p>
        </w:tc>
      </w:tr>
      <w:tr w:rsidR="007724EF" w:rsidRPr="00393FD2" w14:paraId="402A60E4"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46214256" w14:textId="53CB3E5E"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4FAAB3F" w14:textId="1E36EC00" w:rsidR="00393FD2" w:rsidRPr="00393FD2" w:rsidRDefault="00393FD2" w:rsidP="006D31E1">
            <w:pPr>
              <w:spacing w:before="0" w:after="0"/>
              <w:jc w:val="center"/>
              <w:rPr>
                <w:color w:val="000000"/>
                <w:sz w:val="18"/>
                <w:szCs w:val="18"/>
              </w:rPr>
            </w:pPr>
            <w:r w:rsidRPr="00393FD2">
              <w:rPr>
                <w:color w:val="000000"/>
                <w:sz w:val="18"/>
                <w:szCs w:val="18"/>
              </w:rPr>
              <w:t>IA-</w:t>
            </w:r>
            <w:r w:rsidR="00114052">
              <w:rPr>
                <w:color w:val="000000"/>
                <w:sz w:val="18"/>
                <w:szCs w:val="18"/>
              </w:rPr>
              <w:t>0</w:t>
            </w:r>
            <w:r w:rsidRPr="00393FD2">
              <w:rPr>
                <w:color w:val="000000"/>
                <w:sz w:val="18"/>
                <w:szCs w:val="18"/>
              </w:rPr>
              <w:t>4 (</w:t>
            </w:r>
            <w:r w:rsidR="00114052">
              <w:rPr>
                <w:color w:val="000000"/>
                <w:sz w:val="18"/>
                <w:szCs w:val="18"/>
              </w:rPr>
              <w:t>0</w:t>
            </w:r>
            <w:r w:rsidRPr="00393FD2">
              <w:rPr>
                <w:color w:val="000000"/>
                <w:sz w:val="18"/>
                <w:szCs w:val="18"/>
              </w:rPr>
              <w:t>3) Multiple Forms Of Certification</w:t>
            </w:r>
          </w:p>
        </w:tc>
        <w:tc>
          <w:tcPr>
            <w:tcW w:w="1350" w:type="dxa"/>
            <w:tcBorders>
              <w:top w:val="nil"/>
              <w:left w:val="nil"/>
              <w:bottom w:val="single" w:sz="8" w:space="0" w:color="auto"/>
              <w:right w:val="single" w:sz="8" w:space="0" w:color="auto"/>
            </w:tcBorders>
            <w:shd w:val="clear" w:color="auto" w:fill="auto"/>
            <w:vAlign w:val="center"/>
            <w:hideMark/>
          </w:tcPr>
          <w:p w14:paraId="1F8846BD" w14:textId="2A68FDB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A0E72A3" w14:textId="18D9C27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750B6FA" w14:textId="75058A5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E884D8A" w14:textId="709A3B1F"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2E13943B" w14:textId="67DB0194" w:rsidR="00393FD2" w:rsidRPr="00393FD2" w:rsidRDefault="00393FD2" w:rsidP="006D31E1">
            <w:pPr>
              <w:spacing w:before="0" w:after="0"/>
              <w:jc w:val="center"/>
              <w:rPr>
                <w:color w:val="000000"/>
                <w:sz w:val="18"/>
                <w:szCs w:val="18"/>
              </w:rPr>
            </w:pPr>
          </w:p>
        </w:tc>
      </w:tr>
      <w:tr w:rsidR="007724EF" w:rsidRPr="00393FD2" w14:paraId="78538370"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34D3F347" w14:textId="37247B75"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228CC93" w14:textId="0D70F670" w:rsidR="00393FD2" w:rsidRPr="00393FD2" w:rsidRDefault="00393FD2" w:rsidP="006D31E1">
            <w:pPr>
              <w:spacing w:before="0" w:after="0"/>
              <w:jc w:val="center"/>
              <w:rPr>
                <w:color w:val="000000"/>
                <w:sz w:val="18"/>
                <w:szCs w:val="18"/>
              </w:rPr>
            </w:pPr>
            <w:r w:rsidRPr="00393FD2">
              <w:rPr>
                <w:color w:val="000000"/>
                <w:sz w:val="18"/>
                <w:szCs w:val="18"/>
              </w:rPr>
              <w:t>IA-</w:t>
            </w:r>
            <w:r w:rsidR="00114052">
              <w:rPr>
                <w:color w:val="000000"/>
                <w:sz w:val="18"/>
                <w:szCs w:val="18"/>
              </w:rPr>
              <w:t>0</w:t>
            </w:r>
            <w:r w:rsidRPr="00393FD2">
              <w:rPr>
                <w:color w:val="000000"/>
                <w:sz w:val="18"/>
                <w:szCs w:val="18"/>
              </w:rPr>
              <w:t>4 (</w:t>
            </w:r>
            <w:r w:rsidR="00114052">
              <w:rPr>
                <w:color w:val="000000"/>
                <w:sz w:val="18"/>
                <w:szCs w:val="18"/>
              </w:rPr>
              <w:t>0</w:t>
            </w:r>
            <w:r w:rsidRPr="00393FD2">
              <w:rPr>
                <w:color w:val="000000"/>
                <w:sz w:val="18"/>
                <w:szCs w:val="18"/>
              </w:rPr>
              <w:t>4) Identify User Status</w:t>
            </w:r>
          </w:p>
        </w:tc>
        <w:tc>
          <w:tcPr>
            <w:tcW w:w="1350" w:type="dxa"/>
            <w:tcBorders>
              <w:top w:val="nil"/>
              <w:left w:val="nil"/>
              <w:bottom w:val="single" w:sz="8" w:space="0" w:color="auto"/>
              <w:right w:val="single" w:sz="8" w:space="0" w:color="auto"/>
            </w:tcBorders>
            <w:shd w:val="clear" w:color="auto" w:fill="auto"/>
            <w:vAlign w:val="center"/>
            <w:hideMark/>
          </w:tcPr>
          <w:p w14:paraId="323CFED1" w14:textId="57D88B9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908627A" w14:textId="296F1CB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1B6D843" w14:textId="26AE10B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E933211" w14:textId="7EC43410"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4FF4AB11" w14:textId="480E461E" w:rsidR="00393FD2" w:rsidRPr="00393FD2" w:rsidRDefault="00393FD2" w:rsidP="006D31E1">
            <w:pPr>
              <w:spacing w:before="0" w:after="0"/>
              <w:jc w:val="center"/>
              <w:rPr>
                <w:color w:val="000000"/>
                <w:sz w:val="18"/>
                <w:szCs w:val="18"/>
              </w:rPr>
            </w:pPr>
          </w:p>
        </w:tc>
      </w:tr>
      <w:tr w:rsidR="007724EF" w:rsidRPr="00393FD2" w14:paraId="4BF3028B"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36E65ED7" w14:textId="0DA11325"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ED14163" w14:textId="711124E4" w:rsidR="00393FD2" w:rsidRPr="00393FD2" w:rsidRDefault="00393FD2" w:rsidP="006D31E1">
            <w:pPr>
              <w:spacing w:before="0" w:after="0"/>
              <w:jc w:val="center"/>
              <w:rPr>
                <w:color w:val="000000"/>
                <w:sz w:val="18"/>
                <w:szCs w:val="18"/>
              </w:rPr>
            </w:pPr>
            <w:r w:rsidRPr="00393FD2">
              <w:rPr>
                <w:color w:val="000000"/>
                <w:sz w:val="18"/>
                <w:szCs w:val="18"/>
              </w:rPr>
              <w:t>IA-</w:t>
            </w:r>
            <w:r w:rsidR="00114052">
              <w:rPr>
                <w:color w:val="000000"/>
                <w:sz w:val="18"/>
                <w:szCs w:val="18"/>
              </w:rPr>
              <w:t>0</w:t>
            </w:r>
            <w:r w:rsidRPr="00393FD2">
              <w:rPr>
                <w:color w:val="000000"/>
                <w:sz w:val="18"/>
                <w:szCs w:val="18"/>
              </w:rPr>
              <w:t>4 (</w:t>
            </w:r>
            <w:r w:rsidR="00114052">
              <w:rPr>
                <w:color w:val="000000"/>
                <w:sz w:val="18"/>
                <w:szCs w:val="18"/>
              </w:rPr>
              <w:t>0</w:t>
            </w:r>
            <w:r w:rsidRPr="00393FD2">
              <w:rPr>
                <w:color w:val="000000"/>
                <w:sz w:val="18"/>
                <w:szCs w:val="18"/>
              </w:rPr>
              <w:t>5) Dynamic Management</w:t>
            </w:r>
          </w:p>
        </w:tc>
        <w:tc>
          <w:tcPr>
            <w:tcW w:w="1350" w:type="dxa"/>
            <w:tcBorders>
              <w:top w:val="nil"/>
              <w:left w:val="nil"/>
              <w:bottom w:val="single" w:sz="8" w:space="0" w:color="auto"/>
              <w:right w:val="single" w:sz="8" w:space="0" w:color="auto"/>
            </w:tcBorders>
            <w:shd w:val="clear" w:color="auto" w:fill="auto"/>
            <w:vAlign w:val="center"/>
            <w:hideMark/>
          </w:tcPr>
          <w:p w14:paraId="7CC6404A" w14:textId="66A4D3E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C9D421B" w14:textId="5C62FB9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7FDDCF4" w14:textId="5C59ED0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11239A3" w14:textId="00E6E8FC"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3339D026" w14:textId="3584AAF1" w:rsidR="00393FD2" w:rsidRPr="00393FD2" w:rsidRDefault="00393FD2" w:rsidP="006D31E1">
            <w:pPr>
              <w:spacing w:before="0" w:after="0"/>
              <w:jc w:val="center"/>
              <w:rPr>
                <w:color w:val="000000"/>
                <w:sz w:val="18"/>
                <w:szCs w:val="18"/>
              </w:rPr>
            </w:pPr>
          </w:p>
        </w:tc>
      </w:tr>
      <w:tr w:rsidR="007724EF" w:rsidRPr="00393FD2" w14:paraId="0D201011"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44B57170" w14:textId="77682B89"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FCDBD3C" w14:textId="6536D502" w:rsidR="00393FD2" w:rsidRPr="00393FD2" w:rsidRDefault="00393FD2" w:rsidP="006D31E1">
            <w:pPr>
              <w:spacing w:before="0" w:after="0"/>
              <w:jc w:val="center"/>
              <w:rPr>
                <w:color w:val="000000"/>
                <w:sz w:val="18"/>
                <w:szCs w:val="18"/>
              </w:rPr>
            </w:pPr>
            <w:r w:rsidRPr="00393FD2">
              <w:rPr>
                <w:color w:val="000000"/>
                <w:sz w:val="18"/>
                <w:szCs w:val="18"/>
              </w:rPr>
              <w:t>IA-</w:t>
            </w:r>
            <w:r w:rsidR="00114052">
              <w:rPr>
                <w:color w:val="000000"/>
                <w:sz w:val="18"/>
                <w:szCs w:val="18"/>
              </w:rPr>
              <w:t>0</w:t>
            </w:r>
            <w:r w:rsidRPr="00393FD2">
              <w:rPr>
                <w:color w:val="000000"/>
                <w:sz w:val="18"/>
                <w:szCs w:val="18"/>
              </w:rPr>
              <w:t>4 (</w:t>
            </w:r>
            <w:r w:rsidR="00114052">
              <w:rPr>
                <w:color w:val="000000"/>
                <w:sz w:val="18"/>
                <w:szCs w:val="18"/>
              </w:rPr>
              <w:t>0</w:t>
            </w:r>
            <w:r w:rsidRPr="00393FD2">
              <w:rPr>
                <w:color w:val="000000"/>
                <w:sz w:val="18"/>
                <w:szCs w:val="18"/>
              </w:rPr>
              <w:t>6) Cross-Organization Management</w:t>
            </w:r>
          </w:p>
        </w:tc>
        <w:tc>
          <w:tcPr>
            <w:tcW w:w="1350" w:type="dxa"/>
            <w:tcBorders>
              <w:top w:val="nil"/>
              <w:left w:val="nil"/>
              <w:bottom w:val="single" w:sz="8" w:space="0" w:color="auto"/>
              <w:right w:val="single" w:sz="8" w:space="0" w:color="auto"/>
            </w:tcBorders>
            <w:shd w:val="clear" w:color="auto" w:fill="auto"/>
            <w:vAlign w:val="center"/>
            <w:hideMark/>
          </w:tcPr>
          <w:p w14:paraId="12E1A80D" w14:textId="3D9EBD8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5F8BAEF" w14:textId="0DD9275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2285636" w14:textId="5EC77C9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0804B54" w14:textId="26037EFB"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14D6BD12" w14:textId="6F2B19A7" w:rsidR="00393FD2" w:rsidRPr="00393FD2" w:rsidRDefault="00393FD2" w:rsidP="006D31E1">
            <w:pPr>
              <w:spacing w:before="0" w:after="0"/>
              <w:jc w:val="center"/>
              <w:rPr>
                <w:color w:val="000000"/>
                <w:sz w:val="18"/>
                <w:szCs w:val="18"/>
              </w:rPr>
            </w:pPr>
          </w:p>
        </w:tc>
      </w:tr>
      <w:tr w:rsidR="007724EF" w:rsidRPr="00393FD2" w14:paraId="4558271C"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22151C51" w14:textId="725B1057"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EEC157C" w14:textId="51AC880B" w:rsidR="00393FD2" w:rsidRPr="00393FD2" w:rsidRDefault="00393FD2" w:rsidP="006D31E1">
            <w:pPr>
              <w:spacing w:before="0" w:after="0"/>
              <w:jc w:val="center"/>
              <w:rPr>
                <w:color w:val="000000"/>
                <w:sz w:val="18"/>
                <w:szCs w:val="18"/>
              </w:rPr>
            </w:pPr>
            <w:r w:rsidRPr="00393FD2">
              <w:rPr>
                <w:color w:val="000000"/>
                <w:sz w:val="18"/>
                <w:szCs w:val="18"/>
              </w:rPr>
              <w:t>IA-</w:t>
            </w:r>
            <w:r w:rsidR="00114052">
              <w:rPr>
                <w:color w:val="000000"/>
                <w:sz w:val="18"/>
                <w:szCs w:val="18"/>
              </w:rPr>
              <w:t>0</w:t>
            </w:r>
            <w:r w:rsidRPr="00393FD2">
              <w:rPr>
                <w:color w:val="000000"/>
                <w:sz w:val="18"/>
                <w:szCs w:val="18"/>
              </w:rPr>
              <w:t>4 (</w:t>
            </w:r>
            <w:r w:rsidR="00114052">
              <w:rPr>
                <w:color w:val="000000"/>
                <w:sz w:val="18"/>
                <w:szCs w:val="18"/>
              </w:rPr>
              <w:t>0</w:t>
            </w:r>
            <w:r w:rsidRPr="00393FD2">
              <w:rPr>
                <w:color w:val="000000"/>
                <w:sz w:val="18"/>
                <w:szCs w:val="18"/>
              </w:rPr>
              <w:t>7) In-Person Registration</w:t>
            </w:r>
          </w:p>
        </w:tc>
        <w:tc>
          <w:tcPr>
            <w:tcW w:w="1350" w:type="dxa"/>
            <w:tcBorders>
              <w:top w:val="nil"/>
              <w:left w:val="nil"/>
              <w:bottom w:val="single" w:sz="8" w:space="0" w:color="auto"/>
              <w:right w:val="single" w:sz="8" w:space="0" w:color="auto"/>
            </w:tcBorders>
            <w:shd w:val="clear" w:color="auto" w:fill="auto"/>
            <w:vAlign w:val="center"/>
            <w:hideMark/>
          </w:tcPr>
          <w:p w14:paraId="62010984" w14:textId="63841DE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CD6F421" w14:textId="5E7BA83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D607466" w14:textId="48F03D0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85E41CD" w14:textId="4361746E"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130F19A9" w14:textId="0CBC7FB9" w:rsidR="00393FD2" w:rsidRPr="00393FD2" w:rsidRDefault="00393FD2" w:rsidP="006D31E1">
            <w:pPr>
              <w:spacing w:before="0" w:after="0"/>
              <w:jc w:val="center"/>
              <w:rPr>
                <w:color w:val="000000"/>
                <w:sz w:val="18"/>
                <w:szCs w:val="18"/>
              </w:rPr>
            </w:pPr>
          </w:p>
        </w:tc>
      </w:tr>
      <w:tr w:rsidR="007724EF" w:rsidRPr="00393FD2" w14:paraId="59EE1958"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61E13848" w14:textId="2A8ED743"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8391D91" w14:textId="620EFB69" w:rsidR="00393FD2" w:rsidRPr="00393FD2" w:rsidRDefault="00393FD2" w:rsidP="006D31E1">
            <w:pPr>
              <w:spacing w:before="0" w:after="0"/>
              <w:jc w:val="center"/>
              <w:rPr>
                <w:color w:val="000000"/>
                <w:sz w:val="18"/>
                <w:szCs w:val="18"/>
              </w:rPr>
            </w:pPr>
            <w:r w:rsidRPr="00393FD2">
              <w:rPr>
                <w:color w:val="000000"/>
                <w:sz w:val="18"/>
                <w:szCs w:val="18"/>
              </w:rPr>
              <w:t>IA-</w:t>
            </w:r>
            <w:r w:rsidR="00114052">
              <w:rPr>
                <w:color w:val="000000"/>
                <w:sz w:val="18"/>
                <w:szCs w:val="18"/>
              </w:rPr>
              <w:t>0</w:t>
            </w:r>
            <w:r w:rsidRPr="00393FD2">
              <w:rPr>
                <w:color w:val="000000"/>
                <w:sz w:val="18"/>
                <w:szCs w:val="18"/>
              </w:rPr>
              <w:t>5 Authenticator Management</w:t>
            </w:r>
          </w:p>
        </w:tc>
        <w:tc>
          <w:tcPr>
            <w:tcW w:w="1350" w:type="dxa"/>
            <w:tcBorders>
              <w:top w:val="nil"/>
              <w:left w:val="nil"/>
              <w:bottom w:val="single" w:sz="8" w:space="0" w:color="auto"/>
              <w:right w:val="single" w:sz="8" w:space="0" w:color="auto"/>
            </w:tcBorders>
            <w:shd w:val="clear" w:color="auto" w:fill="auto"/>
            <w:vAlign w:val="center"/>
            <w:hideMark/>
          </w:tcPr>
          <w:p w14:paraId="622FFD5E" w14:textId="646A353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617FA1B"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40E2BA6C"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55168831"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5C739A2A" w14:textId="5987849F" w:rsidR="00393FD2" w:rsidRPr="00393FD2" w:rsidRDefault="00393FD2" w:rsidP="006D31E1">
            <w:pPr>
              <w:spacing w:before="0" w:after="0"/>
              <w:jc w:val="center"/>
              <w:rPr>
                <w:color w:val="000000"/>
                <w:sz w:val="18"/>
                <w:szCs w:val="18"/>
              </w:rPr>
            </w:pPr>
          </w:p>
        </w:tc>
      </w:tr>
      <w:tr w:rsidR="007724EF" w:rsidRPr="00393FD2" w14:paraId="49DB30F4"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1E4F27E0" w14:textId="44E4F058"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DB98D39" w14:textId="729C8B42" w:rsidR="00393FD2" w:rsidRPr="00393FD2" w:rsidRDefault="00393FD2" w:rsidP="006D31E1">
            <w:pPr>
              <w:spacing w:before="0" w:after="0"/>
              <w:jc w:val="center"/>
              <w:rPr>
                <w:color w:val="000000"/>
                <w:sz w:val="18"/>
                <w:szCs w:val="18"/>
              </w:rPr>
            </w:pPr>
            <w:r w:rsidRPr="00393FD2">
              <w:rPr>
                <w:color w:val="000000"/>
                <w:sz w:val="18"/>
                <w:szCs w:val="18"/>
              </w:rPr>
              <w:t>IA-</w:t>
            </w:r>
            <w:r w:rsidR="00114052">
              <w:rPr>
                <w:color w:val="000000"/>
                <w:sz w:val="18"/>
                <w:szCs w:val="18"/>
              </w:rPr>
              <w:t>0</w:t>
            </w:r>
            <w:r w:rsidRPr="00393FD2">
              <w:rPr>
                <w:color w:val="000000"/>
                <w:sz w:val="18"/>
                <w:szCs w:val="18"/>
              </w:rPr>
              <w:t>5 (</w:t>
            </w:r>
            <w:r w:rsidR="00114052">
              <w:rPr>
                <w:color w:val="000000"/>
                <w:sz w:val="18"/>
                <w:szCs w:val="18"/>
              </w:rPr>
              <w:t>0</w:t>
            </w:r>
            <w:r w:rsidRPr="00393FD2">
              <w:rPr>
                <w:color w:val="000000"/>
                <w:sz w:val="18"/>
                <w:szCs w:val="18"/>
              </w:rPr>
              <w:t>1) Password-Based Authentication</w:t>
            </w:r>
          </w:p>
        </w:tc>
        <w:tc>
          <w:tcPr>
            <w:tcW w:w="1350" w:type="dxa"/>
            <w:tcBorders>
              <w:top w:val="nil"/>
              <w:left w:val="nil"/>
              <w:bottom w:val="single" w:sz="8" w:space="0" w:color="auto"/>
              <w:right w:val="single" w:sz="8" w:space="0" w:color="auto"/>
            </w:tcBorders>
            <w:shd w:val="clear" w:color="auto" w:fill="auto"/>
            <w:vAlign w:val="center"/>
            <w:hideMark/>
          </w:tcPr>
          <w:p w14:paraId="326B9D2C" w14:textId="3EF7B03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579762D"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7FB78A57"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3F431E52"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0CEF0D3A" w14:textId="3F2FE966" w:rsidR="00393FD2" w:rsidRPr="00393FD2" w:rsidRDefault="00393FD2" w:rsidP="006D31E1">
            <w:pPr>
              <w:spacing w:before="0" w:after="0"/>
              <w:jc w:val="center"/>
              <w:rPr>
                <w:color w:val="000000"/>
                <w:sz w:val="18"/>
                <w:szCs w:val="18"/>
              </w:rPr>
            </w:pPr>
          </w:p>
        </w:tc>
      </w:tr>
      <w:tr w:rsidR="007724EF" w:rsidRPr="00393FD2" w14:paraId="280FCE7B"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78F1D408" w14:textId="1DE532FE"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0603D7A" w14:textId="23494116" w:rsidR="00393FD2" w:rsidRPr="00393FD2" w:rsidRDefault="00393FD2" w:rsidP="006D31E1">
            <w:pPr>
              <w:spacing w:before="0" w:after="0"/>
              <w:jc w:val="center"/>
              <w:rPr>
                <w:color w:val="000000"/>
                <w:sz w:val="18"/>
                <w:szCs w:val="18"/>
              </w:rPr>
            </w:pPr>
            <w:r w:rsidRPr="00393FD2">
              <w:rPr>
                <w:color w:val="000000"/>
                <w:sz w:val="18"/>
                <w:szCs w:val="18"/>
              </w:rPr>
              <w:t>IA-</w:t>
            </w:r>
            <w:r w:rsidR="00114052">
              <w:rPr>
                <w:color w:val="000000"/>
                <w:sz w:val="18"/>
                <w:szCs w:val="18"/>
              </w:rPr>
              <w:t>0</w:t>
            </w:r>
            <w:r w:rsidRPr="00393FD2">
              <w:rPr>
                <w:color w:val="000000"/>
                <w:sz w:val="18"/>
                <w:szCs w:val="18"/>
              </w:rPr>
              <w:t>5 (</w:t>
            </w:r>
            <w:r w:rsidR="00114052">
              <w:rPr>
                <w:color w:val="000000"/>
                <w:sz w:val="18"/>
                <w:szCs w:val="18"/>
              </w:rPr>
              <w:t>0</w:t>
            </w:r>
            <w:r w:rsidRPr="00393FD2">
              <w:rPr>
                <w:color w:val="000000"/>
                <w:sz w:val="18"/>
                <w:szCs w:val="18"/>
              </w:rPr>
              <w:t xml:space="preserve">2) </w:t>
            </w:r>
            <w:r w:rsidR="00D403D0">
              <w:rPr>
                <w:color w:val="000000"/>
                <w:sz w:val="18"/>
                <w:szCs w:val="18"/>
              </w:rPr>
              <w:t>PKI</w:t>
            </w:r>
            <w:r w:rsidRPr="00393FD2">
              <w:rPr>
                <w:color w:val="000000"/>
                <w:sz w:val="18"/>
                <w:szCs w:val="18"/>
              </w:rPr>
              <w:t>-Based Authentication</w:t>
            </w:r>
          </w:p>
        </w:tc>
        <w:tc>
          <w:tcPr>
            <w:tcW w:w="1350" w:type="dxa"/>
            <w:tcBorders>
              <w:top w:val="nil"/>
              <w:left w:val="nil"/>
              <w:bottom w:val="single" w:sz="8" w:space="0" w:color="auto"/>
              <w:right w:val="single" w:sz="8" w:space="0" w:color="auto"/>
            </w:tcBorders>
            <w:shd w:val="clear" w:color="auto" w:fill="auto"/>
            <w:vAlign w:val="center"/>
            <w:hideMark/>
          </w:tcPr>
          <w:p w14:paraId="372353DA" w14:textId="2C19C97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154A6A3" w14:textId="7452CB2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789B042"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483B7CD0"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2D30112E" w14:textId="27484061" w:rsidR="00393FD2" w:rsidRPr="00393FD2" w:rsidRDefault="00393FD2" w:rsidP="006D31E1">
            <w:pPr>
              <w:spacing w:before="0" w:after="0"/>
              <w:jc w:val="center"/>
              <w:rPr>
                <w:color w:val="000000"/>
                <w:sz w:val="18"/>
                <w:szCs w:val="18"/>
              </w:rPr>
            </w:pPr>
          </w:p>
        </w:tc>
      </w:tr>
      <w:tr w:rsidR="007724EF" w:rsidRPr="00393FD2" w14:paraId="0F264E01"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01710414" w14:textId="7CE1F7A3"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7B61A00" w14:textId="054E76F6" w:rsidR="00393FD2" w:rsidRPr="00393FD2" w:rsidRDefault="00393FD2" w:rsidP="006D31E1">
            <w:pPr>
              <w:spacing w:before="0" w:after="0"/>
              <w:jc w:val="center"/>
              <w:rPr>
                <w:color w:val="000000"/>
                <w:sz w:val="18"/>
                <w:szCs w:val="18"/>
              </w:rPr>
            </w:pPr>
            <w:r w:rsidRPr="00393FD2">
              <w:rPr>
                <w:color w:val="000000"/>
                <w:sz w:val="18"/>
                <w:szCs w:val="18"/>
              </w:rPr>
              <w:t>IA-</w:t>
            </w:r>
            <w:r w:rsidR="00114052">
              <w:rPr>
                <w:color w:val="000000"/>
                <w:sz w:val="18"/>
                <w:szCs w:val="18"/>
              </w:rPr>
              <w:t>0</w:t>
            </w:r>
            <w:r w:rsidRPr="00393FD2">
              <w:rPr>
                <w:color w:val="000000"/>
                <w:sz w:val="18"/>
                <w:szCs w:val="18"/>
              </w:rPr>
              <w:t>5 (</w:t>
            </w:r>
            <w:r w:rsidR="00114052">
              <w:rPr>
                <w:color w:val="000000"/>
                <w:sz w:val="18"/>
                <w:szCs w:val="18"/>
              </w:rPr>
              <w:t>0</w:t>
            </w:r>
            <w:r w:rsidRPr="00393FD2">
              <w:rPr>
                <w:color w:val="000000"/>
                <w:sz w:val="18"/>
                <w:szCs w:val="18"/>
              </w:rPr>
              <w:t>3) In-Person Or Trusted Third-Party Registration</w:t>
            </w:r>
          </w:p>
        </w:tc>
        <w:tc>
          <w:tcPr>
            <w:tcW w:w="1350" w:type="dxa"/>
            <w:tcBorders>
              <w:top w:val="nil"/>
              <w:left w:val="nil"/>
              <w:bottom w:val="single" w:sz="8" w:space="0" w:color="auto"/>
              <w:right w:val="single" w:sz="8" w:space="0" w:color="auto"/>
            </w:tcBorders>
            <w:shd w:val="clear" w:color="auto" w:fill="auto"/>
            <w:vAlign w:val="center"/>
            <w:hideMark/>
          </w:tcPr>
          <w:p w14:paraId="50106EAE" w14:textId="731F4E6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172F81B" w14:textId="130FAD0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2A4F70E"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1DA6A65C"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1D48DBD5" w14:textId="5B6E60ED" w:rsidR="00393FD2" w:rsidRPr="00393FD2" w:rsidRDefault="00393FD2" w:rsidP="006D31E1">
            <w:pPr>
              <w:spacing w:before="0" w:after="0"/>
              <w:jc w:val="center"/>
              <w:rPr>
                <w:color w:val="000000"/>
                <w:sz w:val="18"/>
                <w:szCs w:val="18"/>
              </w:rPr>
            </w:pPr>
          </w:p>
        </w:tc>
      </w:tr>
      <w:tr w:rsidR="007724EF" w:rsidRPr="00393FD2" w14:paraId="758E7A6C"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4B8B24C0" w14:textId="03E61F5B"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40DAFEB" w14:textId="7E30C514" w:rsidR="00393FD2" w:rsidRPr="00393FD2" w:rsidRDefault="00393FD2" w:rsidP="006D31E1">
            <w:pPr>
              <w:spacing w:before="0" w:after="0"/>
              <w:jc w:val="center"/>
              <w:rPr>
                <w:color w:val="000000"/>
                <w:sz w:val="18"/>
                <w:szCs w:val="18"/>
              </w:rPr>
            </w:pPr>
            <w:r w:rsidRPr="00393FD2">
              <w:rPr>
                <w:color w:val="000000"/>
                <w:sz w:val="18"/>
                <w:szCs w:val="18"/>
              </w:rPr>
              <w:t>IA-</w:t>
            </w:r>
            <w:r w:rsidR="00114052">
              <w:rPr>
                <w:color w:val="000000"/>
                <w:sz w:val="18"/>
                <w:szCs w:val="18"/>
              </w:rPr>
              <w:t>0</w:t>
            </w:r>
            <w:r w:rsidRPr="00393FD2">
              <w:rPr>
                <w:color w:val="000000"/>
                <w:sz w:val="18"/>
                <w:szCs w:val="18"/>
              </w:rPr>
              <w:t>5 (</w:t>
            </w:r>
            <w:r w:rsidR="00114052">
              <w:rPr>
                <w:color w:val="000000"/>
                <w:sz w:val="18"/>
                <w:szCs w:val="18"/>
              </w:rPr>
              <w:t>0</w:t>
            </w:r>
            <w:r w:rsidRPr="00393FD2">
              <w:rPr>
                <w:color w:val="000000"/>
                <w:sz w:val="18"/>
                <w:szCs w:val="18"/>
              </w:rPr>
              <w:t xml:space="preserve">4) Automated </w:t>
            </w:r>
            <w:r w:rsidR="00D403D0" w:rsidRPr="00393FD2">
              <w:rPr>
                <w:color w:val="000000"/>
                <w:sz w:val="18"/>
                <w:szCs w:val="18"/>
              </w:rPr>
              <w:t>Support For</w:t>
            </w:r>
            <w:r w:rsidRPr="00393FD2">
              <w:rPr>
                <w:color w:val="000000"/>
                <w:sz w:val="18"/>
                <w:szCs w:val="18"/>
              </w:rPr>
              <w:t xml:space="preserve"> Password Strength Determination</w:t>
            </w:r>
          </w:p>
        </w:tc>
        <w:tc>
          <w:tcPr>
            <w:tcW w:w="1350" w:type="dxa"/>
            <w:tcBorders>
              <w:top w:val="nil"/>
              <w:left w:val="nil"/>
              <w:bottom w:val="single" w:sz="8" w:space="0" w:color="auto"/>
              <w:right w:val="single" w:sz="8" w:space="0" w:color="auto"/>
            </w:tcBorders>
            <w:shd w:val="clear" w:color="auto" w:fill="auto"/>
            <w:vAlign w:val="center"/>
            <w:hideMark/>
          </w:tcPr>
          <w:p w14:paraId="0C229FDE" w14:textId="34894D7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75BC4CB" w14:textId="126CF71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6995B9E" w14:textId="794FFDA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45C74E5" w14:textId="0CC3CB44"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29FD4D62" w14:textId="4E599518" w:rsidR="00393FD2" w:rsidRPr="00393FD2" w:rsidRDefault="00393FD2" w:rsidP="006D31E1">
            <w:pPr>
              <w:spacing w:before="0" w:after="0"/>
              <w:jc w:val="center"/>
              <w:rPr>
                <w:color w:val="000000"/>
                <w:sz w:val="18"/>
                <w:szCs w:val="18"/>
              </w:rPr>
            </w:pPr>
          </w:p>
        </w:tc>
      </w:tr>
      <w:tr w:rsidR="007724EF" w:rsidRPr="00393FD2" w14:paraId="37AA1C2F"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75FB688F" w14:textId="2E4D9231"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8E7225F" w14:textId="326857E0" w:rsidR="00393FD2" w:rsidRPr="00393FD2" w:rsidRDefault="00393FD2" w:rsidP="006D31E1">
            <w:pPr>
              <w:spacing w:before="0" w:after="0"/>
              <w:jc w:val="center"/>
              <w:rPr>
                <w:color w:val="000000"/>
                <w:sz w:val="18"/>
                <w:szCs w:val="18"/>
              </w:rPr>
            </w:pPr>
            <w:r w:rsidRPr="00393FD2">
              <w:rPr>
                <w:color w:val="000000"/>
                <w:sz w:val="18"/>
                <w:szCs w:val="18"/>
              </w:rPr>
              <w:t>IA-</w:t>
            </w:r>
            <w:r w:rsidR="00114052">
              <w:rPr>
                <w:color w:val="000000"/>
                <w:sz w:val="18"/>
                <w:szCs w:val="18"/>
              </w:rPr>
              <w:t>0</w:t>
            </w:r>
            <w:r w:rsidRPr="00393FD2">
              <w:rPr>
                <w:color w:val="000000"/>
                <w:sz w:val="18"/>
                <w:szCs w:val="18"/>
              </w:rPr>
              <w:t>5 (</w:t>
            </w:r>
            <w:r w:rsidR="00114052">
              <w:rPr>
                <w:color w:val="000000"/>
                <w:sz w:val="18"/>
                <w:szCs w:val="18"/>
              </w:rPr>
              <w:t>0</w:t>
            </w:r>
            <w:r w:rsidRPr="00393FD2">
              <w:rPr>
                <w:color w:val="000000"/>
                <w:sz w:val="18"/>
                <w:szCs w:val="18"/>
              </w:rPr>
              <w:t>5) Change Authenticators Prior To Delivery</w:t>
            </w:r>
          </w:p>
        </w:tc>
        <w:tc>
          <w:tcPr>
            <w:tcW w:w="1350" w:type="dxa"/>
            <w:tcBorders>
              <w:top w:val="nil"/>
              <w:left w:val="nil"/>
              <w:bottom w:val="single" w:sz="8" w:space="0" w:color="auto"/>
              <w:right w:val="single" w:sz="8" w:space="0" w:color="auto"/>
            </w:tcBorders>
            <w:shd w:val="clear" w:color="auto" w:fill="auto"/>
            <w:vAlign w:val="center"/>
            <w:hideMark/>
          </w:tcPr>
          <w:p w14:paraId="661E6A0E" w14:textId="5DB985B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7D7893B" w14:textId="314ADE8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2B876B8" w14:textId="2048756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9AF6C53" w14:textId="16CBDFE2"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39DB932E" w14:textId="2658AC2E" w:rsidR="00393FD2" w:rsidRPr="00393FD2" w:rsidRDefault="00393FD2" w:rsidP="006D31E1">
            <w:pPr>
              <w:spacing w:before="0" w:after="0"/>
              <w:jc w:val="center"/>
              <w:rPr>
                <w:color w:val="000000"/>
                <w:sz w:val="18"/>
                <w:szCs w:val="18"/>
              </w:rPr>
            </w:pPr>
          </w:p>
        </w:tc>
      </w:tr>
      <w:tr w:rsidR="007724EF" w:rsidRPr="00393FD2" w14:paraId="29AA8F44"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14081410" w14:textId="70EE3B1D"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4F66D40" w14:textId="4C7F6C52" w:rsidR="00393FD2" w:rsidRPr="00393FD2" w:rsidRDefault="00393FD2" w:rsidP="006D31E1">
            <w:pPr>
              <w:spacing w:before="0" w:after="0"/>
              <w:jc w:val="center"/>
              <w:rPr>
                <w:color w:val="000000"/>
                <w:sz w:val="18"/>
                <w:szCs w:val="18"/>
              </w:rPr>
            </w:pPr>
            <w:r w:rsidRPr="00393FD2">
              <w:rPr>
                <w:color w:val="000000"/>
                <w:sz w:val="18"/>
                <w:szCs w:val="18"/>
              </w:rPr>
              <w:t>IA-</w:t>
            </w:r>
            <w:r w:rsidR="00114052">
              <w:rPr>
                <w:color w:val="000000"/>
                <w:sz w:val="18"/>
                <w:szCs w:val="18"/>
              </w:rPr>
              <w:t>0</w:t>
            </w:r>
            <w:r w:rsidRPr="00393FD2">
              <w:rPr>
                <w:color w:val="000000"/>
                <w:sz w:val="18"/>
                <w:szCs w:val="18"/>
              </w:rPr>
              <w:t>5 (</w:t>
            </w:r>
            <w:r w:rsidR="00114052">
              <w:rPr>
                <w:color w:val="000000"/>
                <w:sz w:val="18"/>
                <w:szCs w:val="18"/>
              </w:rPr>
              <w:t>0</w:t>
            </w:r>
            <w:r w:rsidRPr="00393FD2">
              <w:rPr>
                <w:color w:val="000000"/>
                <w:sz w:val="18"/>
                <w:szCs w:val="18"/>
              </w:rPr>
              <w:t>6) Protection Of Authenticators</w:t>
            </w:r>
          </w:p>
        </w:tc>
        <w:tc>
          <w:tcPr>
            <w:tcW w:w="1350" w:type="dxa"/>
            <w:tcBorders>
              <w:top w:val="nil"/>
              <w:left w:val="nil"/>
              <w:bottom w:val="single" w:sz="8" w:space="0" w:color="auto"/>
              <w:right w:val="single" w:sz="8" w:space="0" w:color="auto"/>
            </w:tcBorders>
            <w:shd w:val="clear" w:color="auto" w:fill="auto"/>
            <w:vAlign w:val="center"/>
            <w:hideMark/>
          </w:tcPr>
          <w:p w14:paraId="4CC9F602" w14:textId="4622C4A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AEF88AF" w14:textId="3EDE725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25B993C" w14:textId="76D628C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F126FC9" w14:textId="10E6858D"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21573575" w14:textId="769E3B6D" w:rsidR="00393FD2" w:rsidRPr="00393FD2" w:rsidRDefault="00393FD2" w:rsidP="006D31E1">
            <w:pPr>
              <w:spacing w:before="0" w:after="0"/>
              <w:jc w:val="center"/>
              <w:rPr>
                <w:color w:val="000000"/>
                <w:sz w:val="18"/>
                <w:szCs w:val="18"/>
              </w:rPr>
            </w:pPr>
          </w:p>
        </w:tc>
      </w:tr>
      <w:tr w:rsidR="007724EF" w:rsidRPr="00393FD2" w14:paraId="0C852CF4"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0F46DB4E" w14:textId="7E5EB527"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C57EA45" w14:textId="169219C2" w:rsidR="00393FD2" w:rsidRPr="00393FD2" w:rsidRDefault="00393FD2" w:rsidP="006D31E1">
            <w:pPr>
              <w:spacing w:before="0" w:after="0"/>
              <w:jc w:val="center"/>
              <w:rPr>
                <w:color w:val="000000"/>
                <w:sz w:val="18"/>
                <w:szCs w:val="18"/>
              </w:rPr>
            </w:pPr>
            <w:r w:rsidRPr="00393FD2">
              <w:rPr>
                <w:color w:val="000000"/>
                <w:sz w:val="18"/>
                <w:szCs w:val="18"/>
              </w:rPr>
              <w:t>IA-</w:t>
            </w:r>
            <w:r w:rsidR="00114052">
              <w:rPr>
                <w:color w:val="000000"/>
                <w:sz w:val="18"/>
                <w:szCs w:val="18"/>
              </w:rPr>
              <w:t>0</w:t>
            </w:r>
            <w:r w:rsidRPr="00393FD2">
              <w:rPr>
                <w:color w:val="000000"/>
                <w:sz w:val="18"/>
                <w:szCs w:val="18"/>
              </w:rPr>
              <w:t>5 (</w:t>
            </w:r>
            <w:r w:rsidR="00114052">
              <w:rPr>
                <w:color w:val="000000"/>
                <w:sz w:val="18"/>
                <w:szCs w:val="18"/>
              </w:rPr>
              <w:t>0</w:t>
            </w:r>
            <w:r w:rsidRPr="00393FD2">
              <w:rPr>
                <w:color w:val="000000"/>
                <w:sz w:val="18"/>
                <w:szCs w:val="18"/>
              </w:rPr>
              <w:t>7) No Embedded Unencrypted Static Authenticators</w:t>
            </w:r>
          </w:p>
        </w:tc>
        <w:tc>
          <w:tcPr>
            <w:tcW w:w="1350" w:type="dxa"/>
            <w:tcBorders>
              <w:top w:val="nil"/>
              <w:left w:val="nil"/>
              <w:bottom w:val="single" w:sz="8" w:space="0" w:color="auto"/>
              <w:right w:val="single" w:sz="8" w:space="0" w:color="auto"/>
            </w:tcBorders>
            <w:shd w:val="clear" w:color="auto" w:fill="auto"/>
            <w:vAlign w:val="center"/>
            <w:hideMark/>
          </w:tcPr>
          <w:p w14:paraId="43C335FA" w14:textId="2F5AB03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2FA9AA7" w14:textId="452641B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30BC28C" w14:textId="67B3AAE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5335273" w14:textId="72B013D7"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1CEEB43C" w14:textId="67F61A96" w:rsidR="00393FD2" w:rsidRPr="00393FD2" w:rsidRDefault="00393FD2" w:rsidP="006D31E1">
            <w:pPr>
              <w:spacing w:before="0" w:after="0"/>
              <w:jc w:val="center"/>
              <w:rPr>
                <w:color w:val="000000"/>
                <w:sz w:val="18"/>
                <w:szCs w:val="18"/>
              </w:rPr>
            </w:pPr>
          </w:p>
        </w:tc>
      </w:tr>
      <w:tr w:rsidR="007724EF" w:rsidRPr="00393FD2" w14:paraId="405E8A5C"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6C1A473B" w14:textId="12588F7C"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72BA449" w14:textId="007D9412" w:rsidR="00393FD2" w:rsidRPr="00393FD2" w:rsidRDefault="00393FD2" w:rsidP="006D31E1">
            <w:pPr>
              <w:spacing w:before="0" w:after="0"/>
              <w:jc w:val="center"/>
              <w:rPr>
                <w:color w:val="000000"/>
                <w:sz w:val="18"/>
                <w:szCs w:val="18"/>
              </w:rPr>
            </w:pPr>
            <w:r w:rsidRPr="00393FD2">
              <w:rPr>
                <w:color w:val="000000"/>
                <w:sz w:val="18"/>
                <w:szCs w:val="18"/>
              </w:rPr>
              <w:t>IA-</w:t>
            </w:r>
            <w:r w:rsidR="00114052">
              <w:rPr>
                <w:color w:val="000000"/>
                <w:sz w:val="18"/>
                <w:szCs w:val="18"/>
              </w:rPr>
              <w:t>0</w:t>
            </w:r>
            <w:r w:rsidRPr="00393FD2">
              <w:rPr>
                <w:color w:val="000000"/>
                <w:sz w:val="18"/>
                <w:szCs w:val="18"/>
              </w:rPr>
              <w:t>5 (</w:t>
            </w:r>
            <w:r w:rsidR="00114052">
              <w:rPr>
                <w:color w:val="000000"/>
                <w:sz w:val="18"/>
                <w:szCs w:val="18"/>
              </w:rPr>
              <w:t>0</w:t>
            </w:r>
            <w:r w:rsidRPr="00393FD2">
              <w:rPr>
                <w:color w:val="000000"/>
                <w:sz w:val="18"/>
                <w:szCs w:val="18"/>
              </w:rPr>
              <w:t>8) Multiple Information System Accounts</w:t>
            </w:r>
          </w:p>
        </w:tc>
        <w:tc>
          <w:tcPr>
            <w:tcW w:w="1350" w:type="dxa"/>
            <w:tcBorders>
              <w:top w:val="nil"/>
              <w:left w:val="nil"/>
              <w:bottom w:val="single" w:sz="8" w:space="0" w:color="auto"/>
              <w:right w:val="single" w:sz="8" w:space="0" w:color="auto"/>
            </w:tcBorders>
            <w:shd w:val="clear" w:color="auto" w:fill="auto"/>
            <w:vAlign w:val="center"/>
            <w:hideMark/>
          </w:tcPr>
          <w:p w14:paraId="704A561D" w14:textId="6766D38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ED68F51" w14:textId="6ECD65C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8450F23" w14:textId="58C6D35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C627D2B" w14:textId="5EA7A705"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7968B116" w14:textId="60BF5DE8" w:rsidR="00393FD2" w:rsidRPr="00393FD2" w:rsidRDefault="00393FD2" w:rsidP="006D31E1">
            <w:pPr>
              <w:spacing w:before="0" w:after="0"/>
              <w:jc w:val="center"/>
              <w:rPr>
                <w:color w:val="000000"/>
                <w:sz w:val="18"/>
                <w:szCs w:val="18"/>
              </w:rPr>
            </w:pPr>
          </w:p>
        </w:tc>
      </w:tr>
      <w:tr w:rsidR="007724EF" w:rsidRPr="00393FD2" w14:paraId="7E633DD2"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05EEBE85" w14:textId="6A853454"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30FB8A7" w14:textId="5DFE8C5B" w:rsidR="00393FD2" w:rsidRPr="00393FD2" w:rsidRDefault="00393FD2" w:rsidP="006D31E1">
            <w:pPr>
              <w:spacing w:before="0" w:after="0"/>
              <w:jc w:val="center"/>
              <w:rPr>
                <w:color w:val="000000"/>
                <w:sz w:val="18"/>
                <w:szCs w:val="18"/>
              </w:rPr>
            </w:pPr>
            <w:r w:rsidRPr="00393FD2">
              <w:rPr>
                <w:color w:val="000000"/>
                <w:sz w:val="18"/>
                <w:szCs w:val="18"/>
              </w:rPr>
              <w:t>IA-</w:t>
            </w:r>
            <w:r w:rsidR="00114052">
              <w:rPr>
                <w:color w:val="000000"/>
                <w:sz w:val="18"/>
                <w:szCs w:val="18"/>
              </w:rPr>
              <w:t>0</w:t>
            </w:r>
            <w:r w:rsidRPr="00393FD2">
              <w:rPr>
                <w:color w:val="000000"/>
                <w:sz w:val="18"/>
                <w:szCs w:val="18"/>
              </w:rPr>
              <w:t>5 (</w:t>
            </w:r>
            <w:r w:rsidR="00114052">
              <w:rPr>
                <w:color w:val="000000"/>
                <w:sz w:val="18"/>
                <w:szCs w:val="18"/>
              </w:rPr>
              <w:t>0</w:t>
            </w:r>
            <w:r w:rsidRPr="00393FD2">
              <w:rPr>
                <w:color w:val="000000"/>
                <w:sz w:val="18"/>
                <w:szCs w:val="18"/>
              </w:rPr>
              <w:t>9) Cross-Organization Credential Management</w:t>
            </w:r>
          </w:p>
        </w:tc>
        <w:tc>
          <w:tcPr>
            <w:tcW w:w="1350" w:type="dxa"/>
            <w:tcBorders>
              <w:top w:val="nil"/>
              <w:left w:val="nil"/>
              <w:bottom w:val="single" w:sz="8" w:space="0" w:color="auto"/>
              <w:right w:val="single" w:sz="8" w:space="0" w:color="auto"/>
            </w:tcBorders>
            <w:shd w:val="clear" w:color="auto" w:fill="auto"/>
            <w:vAlign w:val="center"/>
            <w:hideMark/>
          </w:tcPr>
          <w:p w14:paraId="7D2BAB51" w14:textId="2882671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F583BAA" w14:textId="2DBAE1E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6F59830" w14:textId="757A673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6DC4274" w14:textId="73D67734"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5AEE2DE3" w14:textId="05A7F803" w:rsidR="00393FD2" w:rsidRPr="00393FD2" w:rsidRDefault="00393FD2" w:rsidP="006D31E1">
            <w:pPr>
              <w:spacing w:before="0" w:after="0"/>
              <w:jc w:val="center"/>
              <w:rPr>
                <w:color w:val="000000"/>
                <w:sz w:val="18"/>
                <w:szCs w:val="18"/>
              </w:rPr>
            </w:pPr>
          </w:p>
        </w:tc>
      </w:tr>
      <w:tr w:rsidR="007724EF" w:rsidRPr="00393FD2" w14:paraId="0FDF350C"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404791C2" w14:textId="133561C5"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4AF8BAE" w14:textId="4FFF416E" w:rsidR="00393FD2" w:rsidRPr="00393FD2" w:rsidRDefault="00393FD2" w:rsidP="006D31E1">
            <w:pPr>
              <w:spacing w:before="0" w:after="0"/>
              <w:jc w:val="center"/>
              <w:rPr>
                <w:color w:val="000000"/>
                <w:sz w:val="18"/>
                <w:szCs w:val="18"/>
              </w:rPr>
            </w:pPr>
            <w:r w:rsidRPr="00393FD2">
              <w:rPr>
                <w:color w:val="000000"/>
                <w:sz w:val="18"/>
                <w:szCs w:val="18"/>
              </w:rPr>
              <w:t>IA-</w:t>
            </w:r>
            <w:r w:rsidR="00114052">
              <w:rPr>
                <w:color w:val="000000"/>
                <w:sz w:val="18"/>
                <w:szCs w:val="18"/>
              </w:rPr>
              <w:t>0</w:t>
            </w:r>
            <w:r w:rsidRPr="00393FD2">
              <w:rPr>
                <w:color w:val="000000"/>
                <w:sz w:val="18"/>
                <w:szCs w:val="18"/>
              </w:rPr>
              <w:t>5 (10) Dynamic Credential Association</w:t>
            </w:r>
          </w:p>
        </w:tc>
        <w:tc>
          <w:tcPr>
            <w:tcW w:w="1350" w:type="dxa"/>
            <w:tcBorders>
              <w:top w:val="nil"/>
              <w:left w:val="nil"/>
              <w:bottom w:val="single" w:sz="8" w:space="0" w:color="auto"/>
              <w:right w:val="single" w:sz="8" w:space="0" w:color="auto"/>
            </w:tcBorders>
            <w:shd w:val="clear" w:color="auto" w:fill="auto"/>
            <w:vAlign w:val="center"/>
            <w:hideMark/>
          </w:tcPr>
          <w:p w14:paraId="2D8E61A3" w14:textId="17E230C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A44725F" w14:textId="5B762A2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EE47D47" w14:textId="5F3B9DD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EA6F3AB" w14:textId="0D231720"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45DED005" w14:textId="163AEE2F" w:rsidR="00393FD2" w:rsidRPr="00393FD2" w:rsidRDefault="00393FD2" w:rsidP="006D31E1">
            <w:pPr>
              <w:spacing w:before="0" w:after="0"/>
              <w:jc w:val="center"/>
              <w:rPr>
                <w:color w:val="000000"/>
                <w:sz w:val="18"/>
                <w:szCs w:val="18"/>
              </w:rPr>
            </w:pPr>
          </w:p>
        </w:tc>
      </w:tr>
      <w:tr w:rsidR="007724EF" w:rsidRPr="00393FD2" w14:paraId="753ADFCE"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0102D00D" w14:textId="01F48196"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3F42929" w14:textId="679DF7D4" w:rsidR="00393FD2" w:rsidRPr="00393FD2" w:rsidRDefault="00393FD2" w:rsidP="006D31E1">
            <w:pPr>
              <w:spacing w:before="0" w:after="0"/>
              <w:jc w:val="center"/>
              <w:rPr>
                <w:color w:val="000000"/>
                <w:sz w:val="18"/>
                <w:szCs w:val="18"/>
              </w:rPr>
            </w:pPr>
            <w:r w:rsidRPr="00393FD2">
              <w:rPr>
                <w:color w:val="000000"/>
                <w:sz w:val="18"/>
                <w:szCs w:val="18"/>
              </w:rPr>
              <w:t>IA-</w:t>
            </w:r>
            <w:r w:rsidR="00114052">
              <w:rPr>
                <w:color w:val="000000"/>
                <w:sz w:val="18"/>
                <w:szCs w:val="18"/>
              </w:rPr>
              <w:t>0</w:t>
            </w:r>
            <w:r w:rsidRPr="00393FD2">
              <w:rPr>
                <w:color w:val="000000"/>
                <w:sz w:val="18"/>
                <w:szCs w:val="18"/>
              </w:rPr>
              <w:t>5(11) Hardware Token-Based Authentication</w:t>
            </w:r>
          </w:p>
        </w:tc>
        <w:tc>
          <w:tcPr>
            <w:tcW w:w="1350" w:type="dxa"/>
            <w:tcBorders>
              <w:top w:val="nil"/>
              <w:left w:val="nil"/>
              <w:bottom w:val="single" w:sz="8" w:space="0" w:color="auto"/>
              <w:right w:val="single" w:sz="8" w:space="0" w:color="auto"/>
            </w:tcBorders>
            <w:shd w:val="clear" w:color="auto" w:fill="auto"/>
            <w:vAlign w:val="center"/>
            <w:hideMark/>
          </w:tcPr>
          <w:p w14:paraId="28DBEAB4" w14:textId="6A2BD7F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7C7D469"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682C6B87"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0B25FA68"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4B040B86" w14:textId="2F09C487" w:rsidR="00393FD2" w:rsidRPr="00393FD2" w:rsidRDefault="00393FD2" w:rsidP="006D31E1">
            <w:pPr>
              <w:spacing w:before="0" w:after="0"/>
              <w:jc w:val="center"/>
              <w:rPr>
                <w:color w:val="000000"/>
                <w:sz w:val="18"/>
                <w:szCs w:val="18"/>
              </w:rPr>
            </w:pPr>
          </w:p>
        </w:tc>
      </w:tr>
      <w:tr w:rsidR="007724EF" w:rsidRPr="00393FD2" w14:paraId="67D21B33"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6EA8D0A7" w14:textId="1C1C01C1"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D598962" w14:textId="1D741AD5" w:rsidR="00393FD2" w:rsidRPr="00393FD2" w:rsidRDefault="00393FD2" w:rsidP="006D31E1">
            <w:pPr>
              <w:spacing w:before="0" w:after="0"/>
              <w:jc w:val="center"/>
              <w:rPr>
                <w:color w:val="000000"/>
                <w:sz w:val="18"/>
                <w:szCs w:val="18"/>
              </w:rPr>
            </w:pPr>
            <w:r w:rsidRPr="00393FD2">
              <w:rPr>
                <w:color w:val="000000"/>
                <w:sz w:val="18"/>
                <w:szCs w:val="18"/>
              </w:rPr>
              <w:t>IA-</w:t>
            </w:r>
            <w:r w:rsidR="00114052">
              <w:rPr>
                <w:color w:val="000000"/>
                <w:sz w:val="18"/>
                <w:szCs w:val="18"/>
              </w:rPr>
              <w:t>0</w:t>
            </w:r>
            <w:r w:rsidRPr="00393FD2">
              <w:rPr>
                <w:color w:val="000000"/>
                <w:sz w:val="18"/>
                <w:szCs w:val="18"/>
              </w:rPr>
              <w:t>5 (12) Biometric-Based Authentication</w:t>
            </w:r>
          </w:p>
        </w:tc>
        <w:tc>
          <w:tcPr>
            <w:tcW w:w="1350" w:type="dxa"/>
            <w:tcBorders>
              <w:top w:val="nil"/>
              <w:left w:val="nil"/>
              <w:bottom w:val="single" w:sz="8" w:space="0" w:color="auto"/>
              <w:right w:val="single" w:sz="8" w:space="0" w:color="auto"/>
            </w:tcBorders>
            <w:shd w:val="clear" w:color="auto" w:fill="auto"/>
            <w:vAlign w:val="center"/>
            <w:hideMark/>
          </w:tcPr>
          <w:p w14:paraId="4EF85209" w14:textId="24C52AB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7701084" w14:textId="3B036BE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1366B5A" w14:textId="0D4EEE6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FC1158A" w14:textId="281BF64D"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5D6431A9" w14:textId="53C4B380" w:rsidR="00393FD2" w:rsidRPr="00393FD2" w:rsidRDefault="00393FD2" w:rsidP="006D31E1">
            <w:pPr>
              <w:spacing w:before="0" w:after="0"/>
              <w:jc w:val="center"/>
              <w:rPr>
                <w:color w:val="000000"/>
                <w:sz w:val="18"/>
                <w:szCs w:val="18"/>
              </w:rPr>
            </w:pPr>
          </w:p>
        </w:tc>
      </w:tr>
      <w:tr w:rsidR="007724EF" w:rsidRPr="00393FD2" w14:paraId="79A5017B"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026A6892" w14:textId="797C0DAC"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73A51E0" w14:textId="7EBF8B62" w:rsidR="00393FD2" w:rsidRPr="00393FD2" w:rsidRDefault="00393FD2" w:rsidP="006D31E1">
            <w:pPr>
              <w:spacing w:before="0" w:after="0"/>
              <w:jc w:val="center"/>
              <w:rPr>
                <w:color w:val="000000"/>
                <w:sz w:val="18"/>
                <w:szCs w:val="18"/>
              </w:rPr>
            </w:pPr>
            <w:r w:rsidRPr="00393FD2">
              <w:rPr>
                <w:color w:val="000000"/>
                <w:sz w:val="18"/>
                <w:szCs w:val="18"/>
              </w:rPr>
              <w:t>IA-</w:t>
            </w:r>
            <w:r w:rsidR="00114052">
              <w:rPr>
                <w:color w:val="000000"/>
                <w:sz w:val="18"/>
                <w:szCs w:val="18"/>
              </w:rPr>
              <w:t>0</w:t>
            </w:r>
            <w:r w:rsidRPr="00393FD2">
              <w:rPr>
                <w:color w:val="000000"/>
                <w:sz w:val="18"/>
                <w:szCs w:val="18"/>
              </w:rPr>
              <w:t>5 (13) Expiration Of Cached Authenticators</w:t>
            </w:r>
          </w:p>
        </w:tc>
        <w:tc>
          <w:tcPr>
            <w:tcW w:w="1350" w:type="dxa"/>
            <w:tcBorders>
              <w:top w:val="nil"/>
              <w:left w:val="nil"/>
              <w:bottom w:val="single" w:sz="8" w:space="0" w:color="auto"/>
              <w:right w:val="single" w:sz="8" w:space="0" w:color="auto"/>
            </w:tcBorders>
            <w:shd w:val="clear" w:color="auto" w:fill="auto"/>
            <w:vAlign w:val="center"/>
            <w:hideMark/>
          </w:tcPr>
          <w:p w14:paraId="2363D7FE" w14:textId="3C2712F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861FF0B" w14:textId="420E481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28225AE" w14:textId="38EFADE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5EC7881" w14:textId="5DF08A08"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5BD79CBE" w14:textId="6FEC376F" w:rsidR="00393FD2" w:rsidRPr="00393FD2" w:rsidRDefault="00393FD2" w:rsidP="006D31E1">
            <w:pPr>
              <w:spacing w:before="0" w:after="0"/>
              <w:jc w:val="center"/>
              <w:rPr>
                <w:color w:val="000000"/>
                <w:sz w:val="18"/>
                <w:szCs w:val="18"/>
              </w:rPr>
            </w:pPr>
          </w:p>
        </w:tc>
      </w:tr>
      <w:tr w:rsidR="007724EF" w:rsidRPr="00393FD2" w14:paraId="56C300C5"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4A36D16E" w14:textId="2725780C"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40D4BA4" w14:textId="733894AD" w:rsidR="00393FD2" w:rsidRPr="00393FD2" w:rsidRDefault="00393FD2" w:rsidP="006D31E1">
            <w:pPr>
              <w:spacing w:before="0" w:after="0"/>
              <w:jc w:val="center"/>
              <w:rPr>
                <w:color w:val="000000"/>
                <w:sz w:val="18"/>
                <w:szCs w:val="18"/>
              </w:rPr>
            </w:pPr>
            <w:r w:rsidRPr="00393FD2">
              <w:rPr>
                <w:color w:val="000000"/>
                <w:sz w:val="18"/>
                <w:szCs w:val="18"/>
              </w:rPr>
              <w:t>IA-</w:t>
            </w:r>
            <w:r w:rsidR="00114052">
              <w:rPr>
                <w:color w:val="000000"/>
                <w:sz w:val="18"/>
                <w:szCs w:val="18"/>
              </w:rPr>
              <w:t>0</w:t>
            </w:r>
            <w:r w:rsidRPr="00393FD2">
              <w:rPr>
                <w:color w:val="000000"/>
                <w:sz w:val="18"/>
                <w:szCs w:val="18"/>
              </w:rPr>
              <w:t xml:space="preserve">5 (14) Managing Content Of </w:t>
            </w:r>
            <w:r w:rsidR="00D403D0">
              <w:rPr>
                <w:color w:val="000000"/>
                <w:sz w:val="18"/>
                <w:szCs w:val="18"/>
              </w:rPr>
              <w:t>PKI</w:t>
            </w:r>
            <w:r w:rsidRPr="00393FD2">
              <w:rPr>
                <w:color w:val="000000"/>
                <w:sz w:val="18"/>
                <w:szCs w:val="18"/>
              </w:rPr>
              <w:t xml:space="preserve"> Trust Stores</w:t>
            </w:r>
          </w:p>
        </w:tc>
        <w:tc>
          <w:tcPr>
            <w:tcW w:w="1350" w:type="dxa"/>
            <w:tcBorders>
              <w:top w:val="nil"/>
              <w:left w:val="nil"/>
              <w:bottom w:val="single" w:sz="8" w:space="0" w:color="auto"/>
              <w:right w:val="single" w:sz="8" w:space="0" w:color="auto"/>
            </w:tcBorders>
            <w:shd w:val="clear" w:color="auto" w:fill="auto"/>
            <w:vAlign w:val="center"/>
            <w:hideMark/>
          </w:tcPr>
          <w:p w14:paraId="7D1BB4E1" w14:textId="5417980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AF727EE" w14:textId="28313F2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6C3A99A" w14:textId="0450B4D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B4E7878" w14:textId="2736E870"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0C7099A5" w14:textId="007FD0FB" w:rsidR="00393FD2" w:rsidRPr="00393FD2" w:rsidRDefault="00393FD2" w:rsidP="006D31E1">
            <w:pPr>
              <w:spacing w:before="0" w:after="0"/>
              <w:jc w:val="center"/>
              <w:rPr>
                <w:color w:val="000000"/>
                <w:sz w:val="18"/>
                <w:szCs w:val="18"/>
              </w:rPr>
            </w:pPr>
          </w:p>
        </w:tc>
      </w:tr>
      <w:tr w:rsidR="007724EF" w:rsidRPr="00393FD2" w14:paraId="3CF3B209"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12015764" w14:textId="637B21E0"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882584A" w14:textId="70E79D19" w:rsidR="00393FD2" w:rsidRPr="00393FD2" w:rsidRDefault="00393FD2" w:rsidP="006D31E1">
            <w:pPr>
              <w:spacing w:before="0" w:after="0"/>
              <w:jc w:val="center"/>
              <w:rPr>
                <w:color w:val="000000"/>
                <w:sz w:val="18"/>
                <w:szCs w:val="18"/>
              </w:rPr>
            </w:pPr>
            <w:r w:rsidRPr="00393FD2">
              <w:rPr>
                <w:color w:val="000000"/>
                <w:sz w:val="18"/>
                <w:szCs w:val="18"/>
              </w:rPr>
              <w:t>IA-</w:t>
            </w:r>
            <w:r w:rsidR="00114052">
              <w:rPr>
                <w:color w:val="000000"/>
                <w:sz w:val="18"/>
                <w:szCs w:val="18"/>
              </w:rPr>
              <w:t>0</w:t>
            </w:r>
            <w:r w:rsidRPr="00393FD2">
              <w:rPr>
                <w:color w:val="000000"/>
                <w:sz w:val="18"/>
                <w:szCs w:val="18"/>
              </w:rPr>
              <w:t xml:space="preserve">5 (15) </w:t>
            </w:r>
            <w:r w:rsidR="00D403D0">
              <w:rPr>
                <w:color w:val="000000"/>
                <w:sz w:val="18"/>
                <w:szCs w:val="18"/>
              </w:rPr>
              <w:t>FICAM</w:t>
            </w:r>
            <w:r w:rsidRPr="00393FD2">
              <w:rPr>
                <w:color w:val="000000"/>
                <w:sz w:val="18"/>
                <w:szCs w:val="18"/>
              </w:rPr>
              <w:t>-Approved Products And Services</w:t>
            </w:r>
          </w:p>
        </w:tc>
        <w:tc>
          <w:tcPr>
            <w:tcW w:w="1350" w:type="dxa"/>
            <w:tcBorders>
              <w:top w:val="nil"/>
              <w:left w:val="nil"/>
              <w:bottom w:val="single" w:sz="8" w:space="0" w:color="auto"/>
              <w:right w:val="single" w:sz="8" w:space="0" w:color="auto"/>
            </w:tcBorders>
            <w:shd w:val="clear" w:color="auto" w:fill="auto"/>
            <w:vAlign w:val="center"/>
            <w:hideMark/>
          </w:tcPr>
          <w:p w14:paraId="1B81FB3B" w14:textId="4280DAD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48FD2EF" w14:textId="64574F2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C9C061E" w14:textId="04847E9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8A3B14D" w14:textId="69F8034C"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0AD588F4" w14:textId="6AA36228" w:rsidR="00393FD2" w:rsidRPr="00393FD2" w:rsidRDefault="00393FD2" w:rsidP="006D31E1">
            <w:pPr>
              <w:spacing w:before="0" w:after="0"/>
              <w:jc w:val="center"/>
              <w:rPr>
                <w:color w:val="000000"/>
                <w:sz w:val="18"/>
                <w:szCs w:val="18"/>
              </w:rPr>
            </w:pPr>
          </w:p>
        </w:tc>
      </w:tr>
      <w:tr w:rsidR="007724EF" w:rsidRPr="00393FD2" w14:paraId="599C3D52"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6C01E25A" w14:textId="05CF6D17"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F5583CB" w14:textId="42BE2A2A" w:rsidR="00393FD2" w:rsidRPr="00393FD2" w:rsidRDefault="00393FD2" w:rsidP="006D31E1">
            <w:pPr>
              <w:spacing w:before="0" w:after="0"/>
              <w:jc w:val="center"/>
              <w:rPr>
                <w:color w:val="000000"/>
                <w:sz w:val="18"/>
                <w:szCs w:val="18"/>
              </w:rPr>
            </w:pPr>
            <w:r w:rsidRPr="00393FD2">
              <w:rPr>
                <w:color w:val="000000"/>
                <w:sz w:val="18"/>
                <w:szCs w:val="18"/>
              </w:rPr>
              <w:t>IA-</w:t>
            </w:r>
            <w:r w:rsidR="00114052">
              <w:rPr>
                <w:color w:val="000000"/>
                <w:sz w:val="18"/>
                <w:szCs w:val="18"/>
              </w:rPr>
              <w:t>0</w:t>
            </w:r>
            <w:r w:rsidRPr="00393FD2">
              <w:rPr>
                <w:color w:val="000000"/>
                <w:sz w:val="18"/>
                <w:szCs w:val="18"/>
              </w:rPr>
              <w:t>6 Authenticator Feedback</w:t>
            </w:r>
          </w:p>
        </w:tc>
        <w:tc>
          <w:tcPr>
            <w:tcW w:w="1350" w:type="dxa"/>
            <w:tcBorders>
              <w:top w:val="nil"/>
              <w:left w:val="nil"/>
              <w:bottom w:val="single" w:sz="8" w:space="0" w:color="auto"/>
              <w:right w:val="single" w:sz="8" w:space="0" w:color="auto"/>
            </w:tcBorders>
            <w:shd w:val="clear" w:color="auto" w:fill="auto"/>
            <w:vAlign w:val="center"/>
            <w:hideMark/>
          </w:tcPr>
          <w:p w14:paraId="2EADC835" w14:textId="3A8D742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BE65B57"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2F4AFA63"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6A748360"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12E0EACC" w14:textId="5FAE0EF3" w:rsidR="00393FD2" w:rsidRPr="00393FD2" w:rsidRDefault="00393FD2" w:rsidP="006D31E1">
            <w:pPr>
              <w:spacing w:before="0" w:after="0"/>
              <w:jc w:val="center"/>
              <w:rPr>
                <w:color w:val="000000"/>
                <w:sz w:val="18"/>
                <w:szCs w:val="18"/>
              </w:rPr>
            </w:pPr>
          </w:p>
        </w:tc>
      </w:tr>
      <w:tr w:rsidR="007724EF" w:rsidRPr="00393FD2" w14:paraId="176FC95A"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59E948E1" w14:textId="0198AF40"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59DD4A0" w14:textId="72CE3F5A" w:rsidR="00393FD2" w:rsidRPr="00393FD2" w:rsidRDefault="00393FD2" w:rsidP="006D31E1">
            <w:pPr>
              <w:spacing w:before="0" w:after="0"/>
              <w:jc w:val="center"/>
              <w:rPr>
                <w:color w:val="000000"/>
                <w:sz w:val="18"/>
                <w:szCs w:val="18"/>
              </w:rPr>
            </w:pPr>
            <w:r w:rsidRPr="00393FD2">
              <w:rPr>
                <w:color w:val="000000"/>
                <w:sz w:val="18"/>
                <w:szCs w:val="18"/>
              </w:rPr>
              <w:t>IA-</w:t>
            </w:r>
            <w:r w:rsidR="00114052">
              <w:rPr>
                <w:color w:val="000000"/>
                <w:sz w:val="18"/>
                <w:szCs w:val="18"/>
              </w:rPr>
              <w:t>0</w:t>
            </w:r>
            <w:r w:rsidRPr="00393FD2">
              <w:rPr>
                <w:color w:val="000000"/>
                <w:sz w:val="18"/>
                <w:szCs w:val="18"/>
              </w:rPr>
              <w:t>7 Cryptographic Module Authentication</w:t>
            </w:r>
          </w:p>
        </w:tc>
        <w:tc>
          <w:tcPr>
            <w:tcW w:w="1350" w:type="dxa"/>
            <w:tcBorders>
              <w:top w:val="nil"/>
              <w:left w:val="nil"/>
              <w:bottom w:val="single" w:sz="8" w:space="0" w:color="auto"/>
              <w:right w:val="single" w:sz="8" w:space="0" w:color="auto"/>
            </w:tcBorders>
            <w:shd w:val="clear" w:color="auto" w:fill="auto"/>
            <w:vAlign w:val="center"/>
            <w:hideMark/>
          </w:tcPr>
          <w:p w14:paraId="72F2E5BF" w14:textId="33807A1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B64D89B"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16D694B1"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411310CF"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1378AC1E" w14:textId="62D96B59" w:rsidR="00393FD2" w:rsidRPr="00393FD2" w:rsidRDefault="00393FD2" w:rsidP="006D31E1">
            <w:pPr>
              <w:spacing w:before="0" w:after="0"/>
              <w:jc w:val="center"/>
              <w:rPr>
                <w:color w:val="000000"/>
                <w:sz w:val="18"/>
                <w:szCs w:val="18"/>
              </w:rPr>
            </w:pPr>
          </w:p>
        </w:tc>
      </w:tr>
      <w:tr w:rsidR="007724EF" w:rsidRPr="00393FD2" w14:paraId="686B9604"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368C3BFE" w14:textId="5987DDF3"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CE63EE3" w14:textId="37BE779E" w:rsidR="00393FD2" w:rsidRPr="00393FD2" w:rsidRDefault="00393FD2" w:rsidP="006D31E1">
            <w:pPr>
              <w:spacing w:before="0" w:after="0"/>
              <w:jc w:val="center"/>
              <w:rPr>
                <w:color w:val="000000"/>
                <w:sz w:val="18"/>
                <w:szCs w:val="18"/>
              </w:rPr>
            </w:pPr>
            <w:r w:rsidRPr="00393FD2">
              <w:rPr>
                <w:color w:val="000000"/>
                <w:sz w:val="18"/>
                <w:szCs w:val="18"/>
              </w:rPr>
              <w:t>IA-</w:t>
            </w:r>
            <w:r w:rsidR="00114052">
              <w:rPr>
                <w:color w:val="000000"/>
                <w:sz w:val="18"/>
                <w:szCs w:val="18"/>
              </w:rPr>
              <w:t>0</w:t>
            </w:r>
            <w:r w:rsidRPr="00393FD2">
              <w:rPr>
                <w:color w:val="000000"/>
                <w:sz w:val="18"/>
                <w:szCs w:val="18"/>
              </w:rPr>
              <w:t>8 Identification And Authentication (Non-Organizational Users)</w:t>
            </w:r>
          </w:p>
        </w:tc>
        <w:tc>
          <w:tcPr>
            <w:tcW w:w="1350" w:type="dxa"/>
            <w:tcBorders>
              <w:top w:val="nil"/>
              <w:left w:val="nil"/>
              <w:bottom w:val="single" w:sz="8" w:space="0" w:color="auto"/>
              <w:right w:val="single" w:sz="8" w:space="0" w:color="auto"/>
            </w:tcBorders>
            <w:shd w:val="clear" w:color="auto" w:fill="auto"/>
            <w:vAlign w:val="center"/>
            <w:hideMark/>
          </w:tcPr>
          <w:p w14:paraId="68076C78" w14:textId="4D1A34C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FD927E8"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48DCFA33"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60774739"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5AF44799" w14:textId="01672DC1" w:rsidR="00393FD2" w:rsidRPr="00393FD2" w:rsidRDefault="00393FD2" w:rsidP="006D31E1">
            <w:pPr>
              <w:spacing w:before="0" w:after="0"/>
              <w:jc w:val="center"/>
              <w:rPr>
                <w:color w:val="000000"/>
                <w:sz w:val="18"/>
                <w:szCs w:val="18"/>
              </w:rPr>
            </w:pPr>
          </w:p>
        </w:tc>
      </w:tr>
      <w:tr w:rsidR="007724EF" w:rsidRPr="00393FD2" w14:paraId="5D1656EC"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026704B4" w14:textId="4C5A99DB"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52C1A6C" w14:textId="79E13057" w:rsidR="00393FD2" w:rsidRPr="00393FD2" w:rsidRDefault="00393FD2" w:rsidP="006D31E1">
            <w:pPr>
              <w:spacing w:before="0" w:after="0"/>
              <w:jc w:val="center"/>
              <w:rPr>
                <w:color w:val="000000"/>
                <w:sz w:val="18"/>
                <w:szCs w:val="18"/>
              </w:rPr>
            </w:pPr>
            <w:r w:rsidRPr="00393FD2">
              <w:rPr>
                <w:color w:val="000000"/>
                <w:sz w:val="18"/>
                <w:szCs w:val="18"/>
              </w:rPr>
              <w:t>IA-</w:t>
            </w:r>
            <w:r w:rsidR="00114052">
              <w:rPr>
                <w:color w:val="000000"/>
                <w:sz w:val="18"/>
                <w:szCs w:val="18"/>
              </w:rPr>
              <w:t>0</w:t>
            </w:r>
            <w:r w:rsidRPr="00393FD2">
              <w:rPr>
                <w:color w:val="000000"/>
                <w:sz w:val="18"/>
                <w:szCs w:val="18"/>
              </w:rPr>
              <w:t>8</w:t>
            </w:r>
            <w:r w:rsidR="00114052">
              <w:rPr>
                <w:color w:val="000000"/>
                <w:sz w:val="18"/>
                <w:szCs w:val="18"/>
              </w:rPr>
              <w:t xml:space="preserve"> </w:t>
            </w:r>
            <w:r w:rsidRPr="00393FD2">
              <w:rPr>
                <w:color w:val="000000"/>
                <w:sz w:val="18"/>
                <w:szCs w:val="18"/>
              </w:rPr>
              <w:t>(</w:t>
            </w:r>
            <w:r w:rsidR="00114052">
              <w:rPr>
                <w:color w:val="000000"/>
                <w:sz w:val="18"/>
                <w:szCs w:val="18"/>
              </w:rPr>
              <w:t>0</w:t>
            </w:r>
            <w:r w:rsidRPr="00393FD2">
              <w:rPr>
                <w:color w:val="000000"/>
                <w:sz w:val="18"/>
                <w:szCs w:val="18"/>
              </w:rPr>
              <w:t xml:space="preserve">1) Acceptance Of </w:t>
            </w:r>
            <w:r w:rsidR="00D403D0">
              <w:rPr>
                <w:color w:val="000000"/>
                <w:sz w:val="18"/>
                <w:szCs w:val="18"/>
              </w:rPr>
              <w:t>PIV</w:t>
            </w:r>
            <w:r w:rsidRPr="00393FD2">
              <w:rPr>
                <w:color w:val="000000"/>
                <w:sz w:val="18"/>
                <w:szCs w:val="18"/>
              </w:rPr>
              <w:t xml:space="preserve"> Credentials From Other Agencies</w:t>
            </w:r>
          </w:p>
        </w:tc>
        <w:tc>
          <w:tcPr>
            <w:tcW w:w="1350" w:type="dxa"/>
            <w:tcBorders>
              <w:top w:val="nil"/>
              <w:left w:val="nil"/>
              <w:bottom w:val="single" w:sz="8" w:space="0" w:color="auto"/>
              <w:right w:val="single" w:sz="8" w:space="0" w:color="auto"/>
            </w:tcBorders>
            <w:shd w:val="clear" w:color="auto" w:fill="auto"/>
            <w:vAlign w:val="center"/>
            <w:hideMark/>
          </w:tcPr>
          <w:p w14:paraId="47FE8172" w14:textId="01C6B72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9B8C597"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1080D6CC"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39BD18A4"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26671ED3" w14:textId="3F6C4D92" w:rsidR="00393FD2" w:rsidRPr="00393FD2" w:rsidRDefault="00393FD2" w:rsidP="006D31E1">
            <w:pPr>
              <w:spacing w:before="0" w:after="0"/>
              <w:jc w:val="center"/>
              <w:rPr>
                <w:color w:val="000000"/>
                <w:sz w:val="18"/>
                <w:szCs w:val="18"/>
              </w:rPr>
            </w:pPr>
          </w:p>
        </w:tc>
      </w:tr>
      <w:tr w:rsidR="007724EF" w:rsidRPr="00393FD2" w14:paraId="57FDD816"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3D118682" w14:textId="4ACD3F0C"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461FCD8" w14:textId="6C9A4C5F" w:rsidR="00393FD2" w:rsidRPr="00393FD2" w:rsidRDefault="00393FD2" w:rsidP="006D31E1">
            <w:pPr>
              <w:spacing w:before="0" w:after="0"/>
              <w:jc w:val="center"/>
              <w:rPr>
                <w:color w:val="000000"/>
                <w:sz w:val="18"/>
                <w:szCs w:val="18"/>
              </w:rPr>
            </w:pPr>
            <w:r w:rsidRPr="00393FD2">
              <w:rPr>
                <w:color w:val="000000"/>
                <w:sz w:val="18"/>
                <w:szCs w:val="18"/>
              </w:rPr>
              <w:t>IA-</w:t>
            </w:r>
            <w:r w:rsidR="00114052">
              <w:rPr>
                <w:color w:val="000000"/>
                <w:sz w:val="18"/>
                <w:szCs w:val="18"/>
              </w:rPr>
              <w:t>0</w:t>
            </w:r>
            <w:r w:rsidRPr="00393FD2">
              <w:rPr>
                <w:color w:val="000000"/>
                <w:sz w:val="18"/>
                <w:szCs w:val="18"/>
              </w:rPr>
              <w:t>8</w:t>
            </w:r>
            <w:r w:rsidR="00114052">
              <w:rPr>
                <w:color w:val="000000"/>
                <w:sz w:val="18"/>
                <w:szCs w:val="18"/>
              </w:rPr>
              <w:t xml:space="preserve"> </w:t>
            </w:r>
            <w:r w:rsidRPr="00393FD2">
              <w:rPr>
                <w:color w:val="000000"/>
                <w:sz w:val="18"/>
                <w:szCs w:val="18"/>
              </w:rPr>
              <w:t>(</w:t>
            </w:r>
            <w:r w:rsidR="00114052">
              <w:rPr>
                <w:color w:val="000000"/>
                <w:sz w:val="18"/>
                <w:szCs w:val="18"/>
              </w:rPr>
              <w:t>0</w:t>
            </w:r>
            <w:r w:rsidRPr="00393FD2">
              <w:rPr>
                <w:color w:val="000000"/>
                <w:sz w:val="18"/>
                <w:szCs w:val="18"/>
              </w:rPr>
              <w:t>2) Acceptance Of Third-Party Credentials</w:t>
            </w:r>
          </w:p>
        </w:tc>
        <w:tc>
          <w:tcPr>
            <w:tcW w:w="1350" w:type="dxa"/>
            <w:tcBorders>
              <w:top w:val="nil"/>
              <w:left w:val="nil"/>
              <w:bottom w:val="single" w:sz="8" w:space="0" w:color="auto"/>
              <w:right w:val="single" w:sz="8" w:space="0" w:color="auto"/>
            </w:tcBorders>
            <w:shd w:val="clear" w:color="auto" w:fill="auto"/>
            <w:vAlign w:val="center"/>
            <w:hideMark/>
          </w:tcPr>
          <w:p w14:paraId="1E2DDF96" w14:textId="530FFE7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0E72D4B"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1FC1921B"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600ED2F3"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33BF9682" w14:textId="27A2E84A" w:rsidR="00393FD2" w:rsidRPr="00393FD2" w:rsidRDefault="00393FD2" w:rsidP="006D31E1">
            <w:pPr>
              <w:spacing w:before="0" w:after="0"/>
              <w:jc w:val="center"/>
              <w:rPr>
                <w:color w:val="000000"/>
                <w:sz w:val="18"/>
                <w:szCs w:val="18"/>
              </w:rPr>
            </w:pPr>
          </w:p>
        </w:tc>
      </w:tr>
      <w:tr w:rsidR="007724EF" w:rsidRPr="00393FD2" w14:paraId="48E92624"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40579C2F" w14:textId="3EF89D0E"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C0F88E4" w14:textId="6C3F64AB" w:rsidR="00393FD2" w:rsidRPr="00393FD2" w:rsidRDefault="00393FD2" w:rsidP="006D31E1">
            <w:pPr>
              <w:spacing w:before="0" w:after="0"/>
              <w:jc w:val="center"/>
              <w:rPr>
                <w:color w:val="000000"/>
                <w:sz w:val="18"/>
                <w:szCs w:val="18"/>
              </w:rPr>
            </w:pPr>
            <w:r w:rsidRPr="00393FD2">
              <w:rPr>
                <w:color w:val="000000"/>
                <w:sz w:val="18"/>
                <w:szCs w:val="18"/>
              </w:rPr>
              <w:t>IA-</w:t>
            </w:r>
            <w:r w:rsidR="00114052">
              <w:rPr>
                <w:color w:val="000000"/>
                <w:sz w:val="18"/>
                <w:szCs w:val="18"/>
              </w:rPr>
              <w:t>0</w:t>
            </w:r>
            <w:r w:rsidRPr="00393FD2">
              <w:rPr>
                <w:color w:val="000000"/>
                <w:sz w:val="18"/>
                <w:szCs w:val="18"/>
              </w:rPr>
              <w:t>8</w:t>
            </w:r>
            <w:r w:rsidR="00114052">
              <w:rPr>
                <w:color w:val="000000"/>
                <w:sz w:val="18"/>
                <w:szCs w:val="18"/>
              </w:rPr>
              <w:t xml:space="preserve"> </w:t>
            </w:r>
            <w:r w:rsidRPr="00393FD2">
              <w:rPr>
                <w:color w:val="000000"/>
                <w:sz w:val="18"/>
                <w:szCs w:val="18"/>
              </w:rPr>
              <w:t>(</w:t>
            </w:r>
            <w:r w:rsidR="00114052">
              <w:rPr>
                <w:color w:val="000000"/>
                <w:sz w:val="18"/>
                <w:szCs w:val="18"/>
              </w:rPr>
              <w:t>0</w:t>
            </w:r>
            <w:r w:rsidRPr="00393FD2">
              <w:rPr>
                <w:color w:val="000000"/>
                <w:sz w:val="18"/>
                <w:szCs w:val="18"/>
              </w:rPr>
              <w:t xml:space="preserve">3) Use Of </w:t>
            </w:r>
            <w:r w:rsidR="00D403D0">
              <w:rPr>
                <w:color w:val="000000"/>
                <w:sz w:val="18"/>
                <w:szCs w:val="18"/>
              </w:rPr>
              <w:t>FICAM</w:t>
            </w:r>
            <w:r w:rsidRPr="00393FD2">
              <w:rPr>
                <w:color w:val="000000"/>
                <w:sz w:val="18"/>
                <w:szCs w:val="18"/>
              </w:rPr>
              <w:t>-Approved Products</w:t>
            </w:r>
          </w:p>
        </w:tc>
        <w:tc>
          <w:tcPr>
            <w:tcW w:w="1350" w:type="dxa"/>
            <w:tcBorders>
              <w:top w:val="nil"/>
              <w:left w:val="nil"/>
              <w:bottom w:val="single" w:sz="8" w:space="0" w:color="auto"/>
              <w:right w:val="single" w:sz="8" w:space="0" w:color="auto"/>
            </w:tcBorders>
            <w:shd w:val="clear" w:color="auto" w:fill="auto"/>
            <w:vAlign w:val="center"/>
            <w:hideMark/>
          </w:tcPr>
          <w:p w14:paraId="7B03A084" w14:textId="2FB6216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531D460"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73AD3A6B"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57A70904"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3E11B8BE" w14:textId="792CEB19" w:rsidR="00393FD2" w:rsidRPr="00393FD2" w:rsidRDefault="00393FD2" w:rsidP="006D31E1">
            <w:pPr>
              <w:spacing w:before="0" w:after="0"/>
              <w:jc w:val="center"/>
              <w:rPr>
                <w:color w:val="000000"/>
                <w:sz w:val="18"/>
                <w:szCs w:val="18"/>
              </w:rPr>
            </w:pPr>
          </w:p>
        </w:tc>
      </w:tr>
      <w:tr w:rsidR="007724EF" w:rsidRPr="00393FD2" w14:paraId="2FD1A427"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33691A1B" w14:textId="62ADF8ED"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21B4E48" w14:textId="543548DF" w:rsidR="00393FD2" w:rsidRPr="00393FD2" w:rsidRDefault="00393FD2" w:rsidP="006D31E1">
            <w:pPr>
              <w:spacing w:before="0" w:after="0"/>
              <w:jc w:val="center"/>
              <w:rPr>
                <w:color w:val="000000"/>
                <w:sz w:val="18"/>
                <w:szCs w:val="18"/>
              </w:rPr>
            </w:pPr>
            <w:r w:rsidRPr="00393FD2">
              <w:rPr>
                <w:color w:val="000000"/>
                <w:sz w:val="18"/>
                <w:szCs w:val="18"/>
              </w:rPr>
              <w:t>IA-</w:t>
            </w:r>
            <w:r w:rsidR="00114052">
              <w:rPr>
                <w:color w:val="000000"/>
                <w:sz w:val="18"/>
                <w:szCs w:val="18"/>
              </w:rPr>
              <w:t>0</w:t>
            </w:r>
            <w:r w:rsidRPr="00393FD2">
              <w:rPr>
                <w:color w:val="000000"/>
                <w:sz w:val="18"/>
                <w:szCs w:val="18"/>
              </w:rPr>
              <w:t>8</w:t>
            </w:r>
            <w:r w:rsidR="00114052">
              <w:rPr>
                <w:color w:val="000000"/>
                <w:sz w:val="18"/>
                <w:szCs w:val="18"/>
              </w:rPr>
              <w:t xml:space="preserve"> </w:t>
            </w:r>
            <w:r w:rsidRPr="00393FD2">
              <w:rPr>
                <w:color w:val="000000"/>
                <w:sz w:val="18"/>
                <w:szCs w:val="18"/>
              </w:rPr>
              <w:t>(</w:t>
            </w:r>
            <w:r w:rsidR="00114052">
              <w:rPr>
                <w:color w:val="000000"/>
                <w:sz w:val="18"/>
                <w:szCs w:val="18"/>
              </w:rPr>
              <w:t>0</w:t>
            </w:r>
            <w:r w:rsidRPr="00393FD2">
              <w:rPr>
                <w:color w:val="000000"/>
                <w:sz w:val="18"/>
                <w:szCs w:val="18"/>
              </w:rPr>
              <w:t xml:space="preserve">4) Use Of </w:t>
            </w:r>
            <w:r w:rsidR="00D403D0">
              <w:rPr>
                <w:color w:val="000000"/>
                <w:sz w:val="18"/>
                <w:szCs w:val="18"/>
              </w:rPr>
              <w:t>FICAM</w:t>
            </w:r>
            <w:r w:rsidRPr="00393FD2">
              <w:rPr>
                <w:color w:val="000000"/>
                <w:sz w:val="18"/>
                <w:szCs w:val="18"/>
              </w:rPr>
              <w:t>-Issued Profiles</w:t>
            </w:r>
          </w:p>
        </w:tc>
        <w:tc>
          <w:tcPr>
            <w:tcW w:w="1350" w:type="dxa"/>
            <w:tcBorders>
              <w:top w:val="nil"/>
              <w:left w:val="nil"/>
              <w:bottom w:val="single" w:sz="8" w:space="0" w:color="auto"/>
              <w:right w:val="single" w:sz="8" w:space="0" w:color="auto"/>
            </w:tcBorders>
            <w:shd w:val="clear" w:color="auto" w:fill="auto"/>
            <w:vAlign w:val="center"/>
            <w:hideMark/>
          </w:tcPr>
          <w:p w14:paraId="4C96FD24" w14:textId="4B44072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77A37E0"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06BE7880"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54217E19"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23EF5662" w14:textId="0BD27028" w:rsidR="00393FD2" w:rsidRPr="00393FD2" w:rsidRDefault="00393FD2" w:rsidP="006D31E1">
            <w:pPr>
              <w:spacing w:before="0" w:after="0"/>
              <w:jc w:val="center"/>
              <w:rPr>
                <w:color w:val="000000"/>
                <w:sz w:val="18"/>
                <w:szCs w:val="18"/>
              </w:rPr>
            </w:pPr>
          </w:p>
        </w:tc>
      </w:tr>
      <w:tr w:rsidR="007724EF" w:rsidRPr="00393FD2" w14:paraId="339EBFCA"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189328A3" w14:textId="473389F1"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08ABF18" w14:textId="64CB42E9" w:rsidR="00393FD2" w:rsidRPr="00393FD2" w:rsidRDefault="00393FD2" w:rsidP="006D31E1">
            <w:pPr>
              <w:spacing w:before="0" w:after="0"/>
              <w:jc w:val="center"/>
              <w:rPr>
                <w:color w:val="000000"/>
                <w:sz w:val="18"/>
                <w:szCs w:val="18"/>
              </w:rPr>
            </w:pPr>
            <w:r w:rsidRPr="00393FD2">
              <w:rPr>
                <w:color w:val="000000"/>
                <w:sz w:val="18"/>
                <w:szCs w:val="18"/>
              </w:rPr>
              <w:t>IA-</w:t>
            </w:r>
            <w:r w:rsidR="00114052">
              <w:rPr>
                <w:color w:val="000000"/>
                <w:sz w:val="18"/>
                <w:szCs w:val="18"/>
              </w:rPr>
              <w:t>0</w:t>
            </w:r>
            <w:r w:rsidRPr="00393FD2">
              <w:rPr>
                <w:color w:val="000000"/>
                <w:sz w:val="18"/>
                <w:szCs w:val="18"/>
              </w:rPr>
              <w:t>8 (</w:t>
            </w:r>
            <w:r w:rsidR="00114052">
              <w:rPr>
                <w:color w:val="000000"/>
                <w:sz w:val="18"/>
                <w:szCs w:val="18"/>
              </w:rPr>
              <w:t>0</w:t>
            </w:r>
            <w:r w:rsidRPr="00393FD2">
              <w:rPr>
                <w:color w:val="000000"/>
                <w:sz w:val="18"/>
                <w:szCs w:val="18"/>
              </w:rPr>
              <w:t xml:space="preserve">5) Acceptance Of </w:t>
            </w:r>
            <w:r w:rsidR="00D403D0">
              <w:rPr>
                <w:color w:val="000000"/>
                <w:sz w:val="18"/>
                <w:szCs w:val="18"/>
              </w:rPr>
              <w:t>PIV</w:t>
            </w:r>
            <w:r w:rsidRPr="00393FD2">
              <w:rPr>
                <w:color w:val="000000"/>
                <w:sz w:val="18"/>
                <w:szCs w:val="18"/>
              </w:rPr>
              <w:t>-I Credentials</w:t>
            </w:r>
          </w:p>
        </w:tc>
        <w:tc>
          <w:tcPr>
            <w:tcW w:w="1350" w:type="dxa"/>
            <w:tcBorders>
              <w:top w:val="nil"/>
              <w:left w:val="nil"/>
              <w:bottom w:val="single" w:sz="8" w:space="0" w:color="auto"/>
              <w:right w:val="single" w:sz="8" w:space="0" w:color="auto"/>
            </w:tcBorders>
            <w:shd w:val="clear" w:color="auto" w:fill="auto"/>
            <w:vAlign w:val="center"/>
            <w:hideMark/>
          </w:tcPr>
          <w:p w14:paraId="45D1D94E" w14:textId="232568F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E8A5A28" w14:textId="6D390C5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CB17BAF" w14:textId="409C724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FE2C987" w14:textId="4CD8D87F"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3A5A41E5" w14:textId="35F65DA6" w:rsidR="00393FD2" w:rsidRPr="00393FD2" w:rsidRDefault="00393FD2" w:rsidP="006D31E1">
            <w:pPr>
              <w:spacing w:before="0" w:after="0"/>
              <w:jc w:val="center"/>
              <w:rPr>
                <w:color w:val="000000"/>
                <w:sz w:val="18"/>
                <w:szCs w:val="18"/>
              </w:rPr>
            </w:pPr>
          </w:p>
        </w:tc>
      </w:tr>
      <w:tr w:rsidR="007724EF" w:rsidRPr="00393FD2" w14:paraId="30F0D69A"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6C307ACD" w14:textId="1F3FC755"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AE4032F" w14:textId="6478C166" w:rsidR="00393FD2" w:rsidRPr="00393FD2" w:rsidRDefault="00393FD2" w:rsidP="006D31E1">
            <w:pPr>
              <w:spacing w:before="0" w:after="0"/>
              <w:jc w:val="center"/>
              <w:rPr>
                <w:color w:val="000000"/>
                <w:sz w:val="18"/>
                <w:szCs w:val="18"/>
              </w:rPr>
            </w:pPr>
            <w:r w:rsidRPr="00393FD2">
              <w:rPr>
                <w:color w:val="000000"/>
                <w:sz w:val="18"/>
                <w:szCs w:val="18"/>
              </w:rPr>
              <w:t>IA-</w:t>
            </w:r>
            <w:r w:rsidR="00114052">
              <w:rPr>
                <w:color w:val="000000"/>
                <w:sz w:val="18"/>
                <w:szCs w:val="18"/>
              </w:rPr>
              <w:t>0</w:t>
            </w:r>
            <w:r w:rsidRPr="00393FD2">
              <w:rPr>
                <w:color w:val="000000"/>
                <w:sz w:val="18"/>
                <w:szCs w:val="18"/>
              </w:rPr>
              <w:t>9 Service Identification And Authentication</w:t>
            </w:r>
          </w:p>
        </w:tc>
        <w:tc>
          <w:tcPr>
            <w:tcW w:w="1350" w:type="dxa"/>
            <w:tcBorders>
              <w:top w:val="nil"/>
              <w:left w:val="nil"/>
              <w:bottom w:val="single" w:sz="8" w:space="0" w:color="auto"/>
              <w:right w:val="single" w:sz="8" w:space="0" w:color="auto"/>
            </w:tcBorders>
            <w:shd w:val="clear" w:color="auto" w:fill="auto"/>
            <w:vAlign w:val="center"/>
            <w:hideMark/>
          </w:tcPr>
          <w:p w14:paraId="385AED87" w14:textId="4773772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3572A83" w14:textId="33AF08C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206AE99" w14:textId="5CF1A76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564D03E" w14:textId="3DB092E1"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279597E4" w14:textId="39FFA7DE" w:rsidR="00393FD2" w:rsidRPr="00393FD2" w:rsidRDefault="00393FD2" w:rsidP="006D31E1">
            <w:pPr>
              <w:spacing w:before="0" w:after="0"/>
              <w:jc w:val="center"/>
              <w:rPr>
                <w:color w:val="000000"/>
                <w:sz w:val="18"/>
                <w:szCs w:val="18"/>
              </w:rPr>
            </w:pPr>
          </w:p>
        </w:tc>
      </w:tr>
      <w:tr w:rsidR="007724EF" w:rsidRPr="00393FD2" w14:paraId="65CA1981"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2265A472" w14:textId="6CCEC71E"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0625C5E" w14:textId="44EAC445" w:rsidR="00393FD2" w:rsidRPr="00393FD2" w:rsidRDefault="00393FD2" w:rsidP="006D31E1">
            <w:pPr>
              <w:spacing w:before="0" w:after="0"/>
              <w:jc w:val="center"/>
              <w:rPr>
                <w:color w:val="000000"/>
                <w:sz w:val="18"/>
                <w:szCs w:val="18"/>
              </w:rPr>
            </w:pPr>
            <w:r w:rsidRPr="00393FD2">
              <w:rPr>
                <w:color w:val="000000"/>
                <w:sz w:val="18"/>
                <w:szCs w:val="18"/>
              </w:rPr>
              <w:t>IA-</w:t>
            </w:r>
            <w:r w:rsidR="00114052">
              <w:rPr>
                <w:color w:val="000000"/>
                <w:sz w:val="18"/>
                <w:szCs w:val="18"/>
              </w:rPr>
              <w:t>0</w:t>
            </w:r>
            <w:r w:rsidRPr="00393FD2">
              <w:rPr>
                <w:color w:val="000000"/>
                <w:sz w:val="18"/>
                <w:szCs w:val="18"/>
              </w:rPr>
              <w:t>9 (</w:t>
            </w:r>
            <w:r w:rsidR="00114052">
              <w:rPr>
                <w:color w:val="000000"/>
                <w:sz w:val="18"/>
                <w:szCs w:val="18"/>
              </w:rPr>
              <w:t>0</w:t>
            </w:r>
            <w:r w:rsidRPr="00393FD2">
              <w:rPr>
                <w:color w:val="000000"/>
                <w:sz w:val="18"/>
                <w:szCs w:val="18"/>
              </w:rPr>
              <w:t>1) Information Exchange</w:t>
            </w:r>
          </w:p>
        </w:tc>
        <w:tc>
          <w:tcPr>
            <w:tcW w:w="1350" w:type="dxa"/>
            <w:tcBorders>
              <w:top w:val="nil"/>
              <w:left w:val="nil"/>
              <w:bottom w:val="single" w:sz="8" w:space="0" w:color="auto"/>
              <w:right w:val="single" w:sz="8" w:space="0" w:color="auto"/>
            </w:tcBorders>
            <w:shd w:val="clear" w:color="auto" w:fill="auto"/>
            <w:vAlign w:val="center"/>
            <w:hideMark/>
          </w:tcPr>
          <w:p w14:paraId="487E4968" w14:textId="1FD7B93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FD2EAA8" w14:textId="31E9CE2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980FAA2" w14:textId="719646B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41BFD41" w14:textId="2D24D70B"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70CF8FBC" w14:textId="795A89C0" w:rsidR="00393FD2" w:rsidRPr="00393FD2" w:rsidRDefault="00393FD2" w:rsidP="006D31E1">
            <w:pPr>
              <w:spacing w:before="0" w:after="0"/>
              <w:jc w:val="center"/>
              <w:rPr>
                <w:color w:val="000000"/>
                <w:sz w:val="18"/>
                <w:szCs w:val="18"/>
              </w:rPr>
            </w:pPr>
          </w:p>
        </w:tc>
      </w:tr>
      <w:tr w:rsidR="007724EF" w:rsidRPr="00393FD2" w14:paraId="1E447106"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15414D99" w14:textId="53B9AF6D"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54A90FF" w14:textId="5CCD18F0" w:rsidR="00393FD2" w:rsidRPr="00393FD2" w:rsidRDefault="00393FD2" w:rsidP="006D31E1">
            <w:pPr>
              <w:spacing w:before="0" w:after="0"/>
              <w:jc w:val="center"/>
              <w:rPr>
                <w:color w:val="000000"/>
                <w:sz w:val="18"/>
                <w:szCs w:val="18"/>
              </w:rPr>
            </w:pPr>
            <w:r w:rsidRPr="00393FD2">
              <w:rPr>
                <w:color w:val="000000"/>
                <w:sz w:val="18"/>
                <w:szCs w:val="18"/>
              </w:rPr>
              <w:t>IA-</w:t>
            </w:r>
            <w:r w:rsidR="00114052">
              <w:rPr>
                <w:color w:val="000000"/>
                <w:sz w:val="18"/>
                <w:szCs w:val="18"/>
              </w:rPr>
              <w:t>0</w:t>
            </w:r>
            <w:r w:rsidRPr="00393FD2">
              <w:rPr>
                <w:color w:val="000000"/>
                <w:sz w:val="18"/>
                <w:szCs w:val="18"/>
              </w:rPr>
              <w:t>9 (</w:t>
            </w:r>
            <w:r w:rsidR="00114052">
              <w:rPr>
                <w:color w:val="000000"/>
                <w:sz w:val="18"/>
                <w:szCs w:val="18"/>
              </w:rPr>
              <w:t>0</w:t>
            </w:r>
            <w:r w:rsidRPr="00393FD2">
              <w:rPr>
                <w:color w:val="000000"/>
                <w:sz w:val="18"/>
                <w:szCs w:val="18"/>
              </w:rPr>
              <w:t>2) Transmission Of Decisions</w:t>
            </w:r>
          </w:p>
        </w:tc>
        <w:tc>
          <w:tcPr>
            <w:tcW w:w="1350" w:type="dxa"/>
            <w:tcBorders>
              <w:top w:val="nil"/>
              <w:left w:val="nil"/>
              <w:bottom w:val="single" w:sz="8" w:space="0" w:color="auto"/>
              <w:right w:val="single" w:sz="8" w:space="0" w:color="auto"/>
            </w:tcBorders>
            <w:shd w:val="clear" w:color="auto" w:fill="auto"/>
            <w:vAlign w:val="center"/>
            <w:hideMark/>
          </w:tcPr>
          <w:p w14:paraId="18A932C6" w14:textId="216372E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E0D88E2" w14:textId="7F3BCDD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8490D5B" w14:textId="3454038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592524D" w14:textId="16190148"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596BF936" w14:textId="5852DE74" w:rsidR="00393FD2" w:rsidRPr="00393FD2" w:rsidRDefault="00393FD2" w:rsidP="006D31E1">
            <w:pPr>
              <w:spacing w:before="0" w:after="0"/>
              <w:jc w:val="center"/>
              <w:rPr>
                <w:color w:val="000000"/>
                <w:sz w:val="18"/>
                <w:szCs w:val="18"/>
              </w:rPr>
            </w:pPr>
          </w:p>
        </w:tc>
      </w:tr>
      <w:tr w:rsidR="007724EF" w:rsidRPr="00393FD2" w14:paraId="65CBF5CC"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42B0B5F1" w14:textId="158BC73C"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040B253" w14:textId="77777777" w:rsidR="00393FD2" w:rsidRPr="00393FD2" w:rsidRDefault="00393FD2" w:rsidP="006D31E1">
            <w:pPr>
              <w:spacing w:before="0" w:after="0"/>
              <w:jc w:val="center"/>
              <w:rPr>
                <w:color w:val="000000"/>
                <w:sz w:val="18"/>
                <w:szCs w:val="18"/>
              </w:rPr>
            </w:pPr>
            <w:r w:rsidRPr="00393FD2">
              <w:rPr>
                <w:color w:val="000000"/>
                <w:sz w:val="18"/>
                <w:szCs w:val="18"/>
              </w:rPr>
              <w:t>IA-10 Adaptive Identification And Authentication</w:t>
            </w:r>
          </w:p>
        </w:tc>
        <w:tc>
          <w:tcPr>
            <w:tcW w:w="1350" w:type="dxa"/>
            <w:tcBorders>
              <w:top w:val="nil"/>
              <w:left w:val="nil"/>
              <w:bottom w:val="single" w:sz="8" w:space="0" w:color="auto"/>
              <w:right w:val="single" w:sz="8" w:space="0" w:color="auto"/>
            </w:tcBorders>
            <w:shd w:val="clear" w:color="auto" w:fill="auto"/>
            <w:vAlign w:val="center"/>
            <w:hideMark/>
          </w:tcPr>
          <w:p w14:paraId="1D05D07A" w14:textId="7E2CE3E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31BA640" w14:textId="1B30E87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6C59521" w14:textId="3E540B1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4F6EF73" w14:textId="393AE2C6"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404D052A" w14:textId="231AA936" w:rsidR="00393FD2" w:rsidRPr="00393FD2" w:rsidRDefault="00393FD2" w:rsidP="006D31E1">
            <w:pPr>
              <w:spacing w:before="0" w:after="0"/>
              <w:jc w:val="center"/>
              <w:rPr>
                <w:color w:val="000000"/>
                <w:sz w:val="18"/>
                <w:szCs w:val="18"/>
              </w:rPr>
            </w:pPr>
          </w:p>
        </w:tc>
      </w:tr>
      <w:tr w:rsidR="007724EF" w:rsidRPr="00393FD2" w14:paraId="3F330AF5"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5CA16F45" w14:textId="2E670C15"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83693F1" w14:textId="77777777" w:rsidR="00393FD2" w:rsidRPr="00393FD2" w:rsidRDefault="00393FD2" w:rsidP="006D31E1">
            <w:pPr>
              <w:spacing w:before="0" w:after="0"/>
              <w:jc w:val="center"/>
              <w:rPr>
                <w:color w:val="000000"/>
                <w:sz w:val="18"/>
                <w:szCs w:val="18"/>
              </w:rPr>
            </w:pPr>
            <w:r w:rsidRPr="00393FD2">
              <w:rPr>
                <w:color w:val="000000"/>
                <w:sz w:val="18"/>
                <w:szCs w:val="18"/>
              </w:rPr>
              <w:t>IA-11 Re-Authentication</w:t>
            </w:r>
          </w:p>
        </w:tc>
        <w:tc>
          <w:tcPr>
            <w:tcW w:w="1350" w:type="dxa"/>
            <w:tcBorders>
              <w:top w:val="nil"/>
              <w:left w:val="nil"/>
              <w:bottom w:val="single" w:sz="8" w:space="0" w:color="auto"/>
              <w:right w:val="single" w:sz="8" w:space="0" w:color="auto"/>
            </w:tcBorders>
            <w:shd w:val="clear" w:color="auto" w:fill="auto"/>
            <w:vAlign w:val="center"/>
            <w:hideMark/>
          </w:tcPr>
          <w:p w14:paraId="20D65148" w14:textId="50DA49F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8F8EAA1" w14:textId="61538DC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04E1A86" w14:textId="5D72BBF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F5C6012" w14:textId="15A30207"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05DE60C5" w14:textId="29917899" w:rsidR="00393FD2" w:rsidRPr="00393FD2" w:rsidRDefault="00393FD2" w:rsidP="006D31E1">
            <w:pPr>
              <w:spacing w:before="0" w:after="0"/>
              <w:jc w:val="center"/>
              <w:rPr>
                <w:color w:val="000000"/>
                <w:sz w:val="18"/>
                <w:szCs w:val="18"/>
              </w:rPr>
            </w:pPr>
          </w:p>
        </w:tc>
      </w:tr>
      <w:tr w:rsidR="007724EF" w:rsidRPr="00393FD2" w14:paraId="6FE90A59" w14:textId="77777777" w:rsidTr="00997B97">
        <w:trPr>
          <w:trHeight w:val="700"/>
          <w:jc w:val="center"/>
        </w:trPr>
        <w:tc>
          <w:tcPr>
            <w:tcW w:w="1250" w:type="dxa"/>
            <w:tcBorders>
              <w:top w:val="single" w:sz="8" w:space="0" w:color="auto"/>
              <w:left w:val="single" w:sz="8" w:space="0" w:color="auto"/>
              <w:bottom w:val="single" w:sz="8" w:space="0" w:color="auto"/>
              <w:right w:val="nil"/>
            </w:tcBorders>
            <w:shd w:val="clear" w:color="auto" w:fill="auto"/>
            <w:vAlign w:val="center"/>
          </w:tcPr>
          <w:p w14:paraId="243824FC" w14:textId="42475FD0"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8EF9212" w14:textId="12BD82F4" w:rsidR="00393FD2" w:rsidRPr="00393FD2" w:rsidRDefault="00393FD2" w:rsidP="006D31E1">
            <w:pPr>
              <w:spacing w:before="0" w:after="0"/>
              <w:jc w:val="center"/>
              <w:rPr>
                <w:color w:val="000000"/>
                <w:sz w:val="18"/>
                <w:szCs w:val="18"/>
              </w:rPr>
            </w:pPr>
            <w:r w:rsidRPr="00393FD2">
              <w:rPr>
                <w:color w:val="000000"/>
                <w:sz w:val="18"/>
                <w:szCs w:val="18"/>
              </w:rPr>
              <w:t xml:space="preserve">IA Family Security Controls </w:t>
            </w:r>
            <w:r w:rsidR="00D403D0" w:rsidRPr="00393FD2">
              <w:rPr>
                <w:color w:val="000000"/>
                <w:sz w:val="18"/>
                <w:szCs w:val="18"/>
              </w:rPr>
              <w:t>Detail, Comment</w:t>
            </w:r>
            <w:r w:rsidRPr="00393FD2">
              <w:rPr>
                <w:color w:val="000000"/>
                <w:sz w:val="18"/>
                <w:szCs w:val="18"/>
              </w:rPr>
              <w:t xml:space="preserve"> And Summary</w:t>
            </w:r>
          </w:p>
        </w:tc>
        <w:tc>
          <w:tcPr>
            <w:tcW w:w="1350" w:type="dxa"/>
            <w:tcBorders>
              <w:top w:val="single" w:sz="8" w:space="0" w:color="auto"/>
              <w:left w:val="nil"/>
              <w:bottom w:val="single" w:sz="8" w:space="0" w:color="auto"/>
              <w:right w:val="single" w:sz="8" w:space="0" w:color="auto"/>
            </w:tcBorders>
            <w:shd w:val="clear" w:color="auto" w:fill="auto"/>
            <w:vAlign w:val="center"/>
            <w:hideMark/>
          </w:tcPr>
          <w:p w14:paraId="39C36AB2" w14:textId="53A42FE0" w:rsidR="00393FD2" w:rsidRPr="00393FD2" w:rsidRDefault="00393FD2" w:rsidP="006D31E1">
            <w:pPr>
              <w:spacing w:before="0" w:after="0"/>
              <w:jc w:val="center"/>
              <w:rPr>
                <w:color w:val="000000"/>
                <w:sz w:val="18"/>
                <w:szCs w:val="18"/>
              </w:rPr>
            </w:pPr>
          </w:p>
        </w:tc>
        <w:tc>
          <w:tcPr>
            <w:tcW w:w="420" w:type="dxa"/>
            <w:tcBorders>
              <w:top w:val="single" w:sz="8" w:space="0" w:color="auto"/>
              <w:left w:val="nil"/>
              <w:bottom w:val="single" w:sz="8" w:space="0" w:color="auto"/>
              <w:right w:val="single" w:sz="8" w:space="0" w:color="auto"/>
            </w:tcBorders>
            <w:shd w:val="clear" w:color="auto" w:fill="auto"/>
            <w:vAlign w:val="center"/>
            <w:hideMark/>
          </w:tcPr>
          <w:p w14:paraId="18E1044F" w14:textId="5CCD91D8" w:rsidR="00393FD2" w:rsidRPr="00393FD2" w:rsidRDefault="00393FD2" w:rsidP="006D31E1">
            <w:pPr>
              <w:spacing w:before="0" w:after="0"/>
              <w:jc w:val="center"/>
              <w:rPr>
                <w:color w:val="000000"/>
                <w:sz w:val="18"/>
                <w:szCs w:val="18"/>
              </w:rPr>
            </w:pPr>
          </w:p>
        </w:tc>
        <w:tc>
          <w:tcPr>
            <w:tcW w:w="420" w:type="dxa"/>
            <w:tcBorders>
              <w:top w:val="single" w:sz="8" w:space="0" w:color="auto"/>
              <w:left w:val="nil"/>
              <w:bottom w:val="single" w:sz="8" w:space="0" w:color="auto"/>
              <w:right w:val="single" w:sz="8" w:space="0" w:color="auto"/>
            </w:tcBorders>
            <w:shd w:val="clear" w:color="auto" w:fill="auto"/>
            <w:noWrap/>
            <w:vAlign w:val="center"/>
            <w:hideMark/>
          </w:tcPr>
          <w:p w14:paraId="0B6F15C8" w14:textId="5560F3C5" w:rsidR="00393FD2" w:rsidRPr="00393FD2" w:rsidRDefault="00393FD2" w:rsidP="006D31E1">
            <w:pPr>
              <w:spacing w:before="0" w:after="0"/>
              <w:jc w:val="center"/>
              <w:rPr>
                <w:color w:val="000000"/>
                <w:sz w:val="18"/>
                <w:szCs w:val="18"/>
              </w:rPr>
            </w:pPr>
          </w:p>
        </w:tc>
        <w:tc>
          <w:tcPr>
            <w:tcW w:w="420" w:type="dxa"/>
            <w:tcBorders>
              <w:top w:val="single" w:sz="8" w:space="0" w:color="auto"/>
              <w:left w:val="nil"/>
              <w:bottom w:val="single" w:sz="8" w:space="0" w:color="auto"/>
              <w:right w:val="single" w:sz="8" w:space="0" w:color="auto"/>
            </w:tcBorders>
            <w:shd w:val="clear" w:color="auto" w:fill="auto"/>
            <w:vAlign w:val="center"/>
            <w:hideMark/>
          </w:tcPr>
          <w:p w14:paraId="3FA34D48" w14:textId="0374A06A" w:rsidR="00393FD2" w:rsidRPr="00393FD2" w:rsidRDefault="00393FD2" w:rsidP="006D31E1">
            <w:pPr>
              <w:spacing w:before="0" w:after="0"/>
              <w:jc w:val="center"/>
              <w:rPr>
                <w:color w:val="000000"/>
                <w:sz w:val="18"/>
                <w:szCs w:val="18"/>
              </w:rPr>
            </w:pPr>
          </w:p>
        </w:tc>
        <w:tc>
          <w:tcPr>
            <w:tcW w:w="2330" w:type="dxa"/>
            <w:tcBorders>
              <w:top w:val="single" w:sz="8" w:space="0" w:color="auto"/>
              <w:left w:val="nil"/>
              <w:bottom w:val="single" w:sz="8" w:space="0" w:color="auto"/>
              <w:right w:val="single" w:sz="8" w:space="0" w:color="auto"/>
            </w:tcBorders>
            <w:shd w:val="clear" w:color="auto" w:fill="auto"/>
            <w:noWrap/>
            <w:vAlign w:val="center"/>
            <w:hideMark/>
          </w:tcPr>
          <w:p w14:paraId="76D8A2C3" w14:textId="2C3ABFCD" w:rsidR="00393FD2" w:rsidRPr="00393FD2" w:rsidRDefault="00393FD2" w:rsidP="006D31E1">
            <w:pPr>
              <w:spacing w:before="0" w:after="0"/>
              <w:jc w:val="center"/>
              <w:rPr>
                <w:color w:val="000000"/>
                <w:sz w:val="18"/>
                <w:szCs w:val="18"/>
              </w:rPr>
            </w:pPr>
          </w:p>
        </w:tc>
      </w:tr>
      <w:tr w:rsidR="00B41DB5" w:rsidRPr="00393FD2" w14:paraId="279052E0" w14:textId="77777777" w:rsidTr="003B14E6">
        <w:trPr>
          <w:trHeight w:val="441"/>
          <w:jc w:val="center"/>
        </w:trPr>
        <w:tc>
          <w:tcPr>
            <w:tcW w:w="9340" w:type="dxa"/>
            <w:gridSpan w:val="7"/>
            <w:tcBorders>
              <w:left w:val="single" w:sz="8" w:space="0" w:color="auto"/>
              <w:bottom w:val="single" w:sz="8" w:space="0" w:color="auto"/>
              <w:right w:val="single" w:sz="8" w:space="0" w:color="auto"/>
            </w:tcBorders>
            <w:shd w:val="clear" w:color="auto" w:fill="B8CCE5"/>
            <w:vAlign w:val="center"/>
          </w:tcPr>
          <w:p w14:paraId="7DCFCA49" w14:textId="7A1848A2" w:rsidR="00B41DB5" w:rsidRPr="00005751" w:rsidRDefault="00005751" w:rsidP="00005751">
            <w:pPr>
              <w:spacing w:before="0" w:after="0"/>
              <w:jc w:val="center"/>
              <w:rPr>
                <w:b/>
                <w:bCs/>
                <w:color w:val="FFFFFF" w:themeColor="background1"/>
                <w:sz w:val="20"/>
              </w:rPr>
            </w:pPr>
            <w:r w:rsidRPr="003B14E6">
              <w:rPr>
                <w:b/>
                <w:bCs/>
                <w:sz w:val="20"/>
              </w:rPr>
              <w:t>Incident Response (IR) Family</w:t>
            </w:r>
          </w:p>
        </w:tc>
      </w:tr>
      <w:tr w:rsidR="007724EF" w:rsidRPr="00393FD2" w14:paraId="3AB55B5E"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66C814B1" w14:textId="20DEF3C1"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4CEC8C8" w14:textId="77C32CFC" w:rsidR="00393FD2" w:rsidRPr="00393FD2" w:rsidRDefault="00393FD2" w:rsidP="006D31E1">
            <w:pPr>
              <w:spacing w:before="0" w:after="0"/>
              <w:jc w:val="center"/>
              <w:rPr>
                <w:color w:val="000000"/>
                <w:sz w:val="18"/>
                <w:szCs w:val="18"/>
              </w:rPr>
            </w:pPr>
            <w:r w:rsidRPr="00393FD2">
              <w:rPr>
                <w:color w:val="000000"/>
                <w:sz w:val="18"/>
                <w:szCs w:val="18"/>
              </w:rPr>
              <w:t>IR-</w:t>
            </w:r>
            <w:r w:rsidR="00114052">
              <w:rPr>
                <w:color w:val="000000"/>
                <w:sz w:val="18"/>
                <w:szCs w:val="18"/>
              </w:rPr>
              <w:t>0</w:t>
            </w:r>
            <w:r w:rsidRPr="00393FD2">
              <w:rPr>
                <w:color w:val="000000"/>
                <w:sz w:val="18"/>
                <w:szCs w:val="18"/>
              </w:rPr>
              <w:t>1 Incident Response Policy And Procedures</w:t>
            </w:r>
          </w:p>
        </w:tc>
        <w:tc>
          <w:tcPr>
            <w:tcW w:w="1350" w:type="dxa"/>
            <w:tcBorders>
              <w:top w:val="nil"/>
              <w:left w:val="nil"/>
              <w:bottom w:val="single" w:sz="8" w:space="0" w:color="auto"/>
              <w:right w:val="single" w:sz="8" w:space="0" w:color="auto"/>
            </w:tcBorders>
            <w:shd w:val="clear" w:color="auto" w:fill="auto"/>
            <w:vAlign w:val="center"/>
            <w:hideMark/>
          </w:tcPr>
          <w:p w14:paraId="2BF96B83" w14:textId="5BEF5C0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A9E45AD"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44E3C375"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70CE2F86"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31022795" w14:textId="08A96F6E" w:rsidR="00393FD2" w:rsidRPr="00393FD2" w:rsidRDefault="00393FD2" w:rsidP="006D31E1">
            <w:pPr>
              <w:spacing w:before="0" w:after="0"/>
              <w:jc w:val="center"/>
              <w:rPr>
                <w:color w:val="000000"/>
                <w:sz w:val="18"/>
                <w:szCs w:val="18"/>
              </w:rPr>
            </w:pPr>
          </w:p>
        </w:tc>
      </w:tr>
      <w:tr w:rsidR="007724EF" w:rsidRPr="00393FD2" w14:paraId="5EFDB1EC"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5A7EEFA0" w14:textId="2439F0B5"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2BBBC18" w14:textId="4E3E5FDA" w:rsidR="00393FD2" w:rsidRPr="00393FD2" w:rsidRDefault="00393FD2" w:rsidP="006D31E1">
            <w:pPr>
              <w:spacing w:before="0" w:after="0"/>
              <w:jc w:val="center"/>
              <w:rPr>
                <w:color w:val="000000"/>
                <w:sz w:val="18"/>
                <w:szCs w:val="18"/>
              </w:rPr>
            </w:pPr>
            <w:r w:rsidRPr="00393FD2">
              <w:rPr>
                <w:color w:val="000000"/>
                <w:sz w:val="18"/>
                <w:szCs w:val="18"/>
              </w:rPr>
              <w:t>IR-</w:t>
            </w:r>
            <w:r w:rsidR="00114052">
              <w:rPr>
                <w:color w:val="000000"/>
                <w:sz w:val="18"/>
                <w:szCs w:val="18"/>
              </w:rPr>
              <w:t>0</w:t>
            </w:r>
            <w:r w:rsidRPr="00393FD2">
              <w:rPr>
                <w:color w:val="000000"/>
                <w:sz w:val="18"/>
                <w:szCs w:val="18"/>
              </w:rPr>
              <w:t>2 Incident Response Training</w:t>
            </w:r>
          </w:p>
        </w:tc>
        <w:tc>
          <w:tcPr>
            <w:tcW w:w="1350" w:type="dxa"/>
            <w:tcBorders>
              <w:top w:val="nil"/>
              <w:left w:val="nil"/>
              <w:bottom w:val="single" w:sz="8" w:space="0" w:color="auto"/>
              <w:right w:val="single" w:sz="8" w:space="0" w:color="auto"/>
            </w:tcBorders>
            <w:shd w:val="clear" w:color="auto" w:fill="auto"/>
            <w:vAlign w:val="center"/>
            <w:hideMark/>
          </w:tcPr>
          <w:p w14:paraId="072BBEF0" w14:textId="7C5CAEF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448A4FA"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61EDCF9A"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7B423D67"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373A9F4A" w14:textId="0AB27157" w:rsidR="00393FD2" w:rsidRPr="00393FD2" w:rsidRDefault="00393FD2" w:rsidP="006D31E1">
            <w:pPr>
              <w:spacing w:before="0" w:after="0"/>
              <w:jc w:val="center"/>
              <w:rPr>
                <w:color w:val="000000"/>
                <w:sz w:val="18"/>
                <w:szCs w:val="18"/>
              </w:rPr>
            </w:pPr>
          </w:p>
        </w:tc>
      </w:tr>
      <w:tr w:rsidR="007724EF" w:rsidRPr="00393FD2" w14:paraId="54DB387E"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459F94FC" w14:textId="5DD40F11"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62350C1" w14:textId="315598EC" w:rsidR="00393FD2" w:rsidRPr="00393FD2" w:rsidRDefault="00393FD2" w:rsidP="006D31E1">
            <w:pPr>
              <w:spacing w:before="0" w:after="0"/>
              <w:jc w:val="center"/>
              <w:rPr>
                <w:color w:val="000000"/>
                <w:sz w:val="18"/>
                <w:szCs w:val="18"/>
              </w:rPr>
            </w:pPr>
            <w:r w:rsidRPr="00393FD2">
              <w:rPr>
                <w:color w:val="000000"/>
                <w:sz w:val="18"/>
                <w:szCs w:val="18"/>
              </w:rPr>
              <w:t>IR-</w:t>
            </w:r>
            <w:r w:rsidR="00114052">
              <w:rPr>
                <w:color w:val="000000"/>
                <w:sz w:val="18"/>
                <w:szCs w:val="18"/>
              </w:rPr>
              <w:t>0</w:t>
            </w:r>
            <w:r w:rsidRPr="00393FD2">
              <w:rPr>
                <w:color w:val="000000"/>
                <w:sz w:val="18"/>
                <w:szCs w:val="18"/>
              </w:rPr>
              <w:t>2 (</w:t>
            </w:r>
            <w:r w:rsidR="00114052">
              <w:rPr>
                <w:color w:val="000000"/>
                <w:sz w:val="18"/>
                <w:szCs w:val="18"/>
              </w:rPr>
              <w:t>0</w:t>
            </w:r>
            <w:r w:rsidRPr="00393FD2">
              <w:rPr>
                <w:color w:val="000000"/>
                <w:sz w:val="18"/>
                <w:szCs w:val="18"/>
              </w:rPr>
              <w:t>1</w:t>
            </w:r>
            <w:r w:rsidR="00D403D0" w:rsidRPr="00393FD2">
              <w:rPr>
                <w:color w:val="000000"/>
                <w:sz w:val="18"/>
                <w:szCs w:val="18"/>
              </w:rPr>
              <w:t>) Simulated</w:t>
            </w:r>
            <w:r w:rsidRPr="00393FD2">
              <w:rPr>
                <w:color w:val="000000"/>
                <w:sz w:val="18"/>
                <w:szCs w:val="18"/>
              </w:rPr>
              <w:t xml:space="preserve"> Events</w:t>
            </w:r>
          </w:p>
        </w:tc>
        <w:tc>
          <w:tcPr>
            <w:tcW w:w="1350" w:type="dxa"/>
            <w:tcBorders>
              <w:top w:val="nil"/>
              <w:left w:val="nil"/>
              <w:bottom w:val="single" w:sz="8" w:space="0" w:color="auto"/>
              <w:right w:val="single" w:sz="8" w:space="0" w:color="auto"/>
            </w:tcBorders>
            <w:shd w:val="clear" w:color="auto" w:fill="auto"/>
            <w:vAlign w:val="center"/>
            <w:hideMark/>
          </w:tcPr>
          <w:p w14:paraId="63DDC158" w14:textId="36336DF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D4F46E0" w14:textId="6E0F89D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55EED84" w14:textId="6528759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5CAE19B"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633DCC80" w14:textId="5C3321CD" w:rsidR="00393FD2" w:rsidRPr="00393FD2" w:rsidRDefault="00393FD2" w:rsidP="006D31E1">
            <w:pPr>
              <w:spacing w:before="0" w:after="0"/>
              <w:jc w:val="center"/>
              <w:rPr>
                <w:color w:val="000000"/>
                <w:sz w:val="18"/>
                <w:szCs w:val="18"/>
              </w:rPr>
            </w:pPr>
          </w:p>
        </w:tc>
      </w:tr>
      <w:tr w:rsidR="007724EF" w:rsidRPr="00393FD2" w14:paraId="7E03561F"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79132C7C" w14:textId="2B52EBAC"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F9E94C5" w14:textId="22B721AA" w:rsidR="00393FD2" w:rsidRPr="00393FD2" w:rsidRDefault="00393FD2" w:rsidP="006D31E1">
            <w:pPr>
              <w:spacing w:before="0" w:after="0"/>
              <w:jc w:val="center"/>
              <w:rPr>
                <w:color w:val="000000"/>
                <w:sz w:val="18"/>
                <w:szCs w:val="18"/>
              </w:rPr>
            </w:pPr>
            <w:r w:rsidRPr="00393FD2">
              <w:rPr>
                <w:color w:val="000000"/>
                <w:sz w:val="18"/>
                <w:szCs w:val="18"/>
              </w:rPr>
              <w:t>IR-</w:t>
            </w:r>
            <w:r w:rsidR="00114052">
              <w:rPr>
                <w:color w:val="000000"/>
                <w:sz w:val="18"/>
                <w:szCs w:val="18"/>
              </w:rPr>
              <w:t>0</w:t>
            </w:r>
            <w:r w:rsidRPr="00393FD2">
              <w:rPr>
                <w:color w:val="000000"/>
                <w:sz w:val="18"/>
                <w:szCs w:val="18"/>
              </w:rPr>
              <w:t>2 (</w:t>
            </w:r>
            <w:r w:rsidR="00114052">
              <w:rPr>
                <w:color w:val="000000"/>
                <w:sz w:val="18"/>
                <w:szCs w:val="18"/>
              </w:rPr>
              <w:t>0</w:t>
            </w:r>
            <w:r w:rsidRPr="00393FD2">
              <w:rPr>
                <w:color w:val="000000"/>
                <w:sz w:val="18"/>
                <w:szCs w:val="18"/>
              </w:rPr>
              <w:t>2</w:t>
            </w:r>
            <w:r w:rsidR="00D403D0" w:rsidRPr="00393FD2">
              <w:rPr>
                <w:color w:val="000000"/>
                <w:sz w:val="18"/>
                <w:szCs w:val="18"/>
              </w:rPr>
              <w:t>) Automated</w:t>
            </w:r>
            <w:r w:rsidRPr="00393FD2">
              <w:rPr>
                <w:color w:val="000000"/>
                <w:sz w:val="18"/>
                <w:szCs w:val="18"/>
              </w:rPr>
              <w:t xml:space="preserve"> Training Environment</w:t>
            </w:r>
          </w:p>
        </w:tc>
        <w:tc>
          <w:tcPr>
            <w:tcW w:w="1350" w:type="dxa"/>
            <w:tcBorders>
              <w:top w:val="nil"/>
              <w:left w:val="nil"/>
              <w:bottom w:val="single" w:sz="8" w:space="0" w:color="auto"/>
              <w:right w:val="single" w:sz="8" w:space="0" w:color="auto"/>
            </w:tcBorders>
            <w:shd w:val="clear" w:color="auto" w:fill="auto"/>
            <w:vAlign w:val="center"/>
            <w:hideMark/>
          </w:tcPr>
          <w:p w14:paraId="31BE2FD8" w14:textId="30A4A56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83E490F" w14:textId="376ABB9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885AB40" w14:textId="14AB286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B07982E"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6D66060F" w14:textId="053AF3FC" w:rsidR="00393FD2" w:rsidRPr="00393FD2" w:rsidRDefault="00393FD2" w:rsidP="006D31E1">
            <w:pPr>
              <w:spacing w:before="0" w:after="0"/>
              <w:jc w:val="center"/>
              <w:rPr>
                <w:color w:val="000000"/>
                <w:sz w:val="18"/>
                <w:szCs w:val="18"/>
              </w:rPr>
            </w:pPr>
          </w:p>
        </w:tc>
      </w:tr>
      <w:tr w:rsidR="007724EF" w:rsidRPr="00393FD2" w14:paraId="4EF93303"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610BDA05" w14:textId="2727FFED"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EB7EE46" w14:textId="54244553" w:rsidR="00393FD2" w:rsidRPr="00393FD2" w:rsidRDefault="00393FD2" w:rsidP="006D31E1">
            <w:pPr>
              <w:spacing w:before="0" w:after="0"/>
              <w:jc w:val="center"/>
              <w:rPr>
                <w:color w:val="000000"/>
                <w:sz w:val="18"/>
                <w:szCs w:val="18"/>
              </w:rPr>
            </w:pPr>
            <w:r w:rsidRPr="00393FD2">
              <w:rPr>
                <w:color w:val="000000"/>
                <w:sz w:val="18"/>
                <w:szCs w:val="18"/>
              </w:rPr>
              <w:t>IR-</w:t>
            </w:r>
            <w:r w:rsidR="00114052">
              <w:rPr>
                <w:color w:val="000000"/>
                <w:sz w:val="18"/>
                <w:szCs w:val="18"/>
              </w:rPr>
              <w:t>0</w:t>
            </w:r>
            <w:r w:rsidRPr="00393FD2">
              <w:rPr>
                <w:color w:val="000000"/>
                <w:sz w:val="18"/>
                <w:szCs w:val="18"/>
              </w:rPr>
              <w:t>3 Incident Response Testing</w:t>
            </w:r>
          </w:p>
        </w:tc>
        <w:tc>
          <w:tcPr>
            <w:tcW w:w="1350" w:type="dxa"/>
            <w:tcBorders>
              <w:top w:val="nil"/>
              <w:left w:val="nil"/>
              <w:bottom w:val="single" w:sz="8" w:space="0" w:color="auto"/>
              <w:right w:val="single" w:sz="8" w:space="0" w:color="auto"/>
            </w:tcBorders>
            <w:shd w:val="clear" w:color="auto" w:fill="auto"/>
            <w:vAlign w:val="center"/>
            <w:hideMark/>
          </w:tcPr>
          <w:p w14:paraId="113CC1F5" w14:textId="652A7B7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2E99544" w14:textId="29CF74A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610338F"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2696D755"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03CF9E51" w14:textId="16B9E349" w:rsidR="00393FD2" w:rsidRPr="00393FD2" w:rsidRDefault="00393FD2" w:rsidP="006D31E1">
            <w:pPr>
              <w:spacing w:before="0" w:after="0"/>
              <w:jc w:val="center"/>
              <w:rPr>
                <w:color w:val="000000"/>
                <w:sz w:val="18"/>
                <w:szCs w:val="18"/>
              </w:rPr>
            </w:pPr>
          </w:p>
        </w:tc>
      </w:tr>
      <w:tr w:rsidR="007724EF" w:rsidRPr="00393FD2" w14:paraId="7CE1CC96"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4926CCA9" w14:textId="4491E3CA"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0864FAD" w14:textId="4CEFA7EC" w:rsidR="00393FD2" w:rsidRPr="00393FD2" w:rsidRDefault="00393FD2" w:rsidP="006D31E1">
            <w:pPr>
              <w:spacing w:before="0" w:after="0"/>
              <w:jc w:val="center"/>
              <w:rPr>
                <w:color w:val="000000"/>
                <w:sz w:val="18"/>
                <w:szCs w:val="18"/>
              </w:rPr>
            </w:pPr>
            <w:r w:rsidRPr="00393FD2">
              <w:rPr>
                <w:color w:val="000000"/>
                <w:sz w:val="18"/>
                <w:szCs w:val="18"/>
              </w:rPr>
              <w:t>IR-</w:t>
            </w:r>
            <w:r w:rsidR="00114052">
              <w:rPr>
                <w:color w:val="000000"/>
                <w:sz w:val="18"/>
                <w:szCs w:val="18"/>
              </w:rPr>
              <w:t>0</w:t>
            </w:r>
            <w:r w:rsidRPr="00393FD2">
              <w:rPr>
                <w:color w:val="000000"/>
                <w:sz w:val="18"/>
                <w:szCs w:val="18"/>
              </w:rPr>
              <w:t>3 (</w:t>
            </w:r>
            <w:r w:rsidR="00114052">
              <w:rPr>
                <w:color w:val="000000"/>
                <w:sz w:val="18"/>
                <w:szCs w:val="18"/>
              </w:rPr>
              <w:t>0</w:t>
            </w:r>
            <w:r w:rsidRPr="00393FD2">
              <w:rPr>
                <w:color w:val="000000"/>
                <w:sz w:val="18"/>
                <w:szCs w:val="18"/>
              </w:rPr>
              <w:t>1) Automated Testing</w:t>
            </w:r>
          </w:p>
        </w:tc>
        <w:tc>
          <w:tcPr>
            <w:tcW w:w="1350" w:type="dxa"/>
            <w:tcBorders>
              <w:top w:val="nil"/>
              <w:left w:val="nil"/>
              <w:bottom w:val="single" w:sz="8" w:space="0" w:color="auto"/>
              <w:right w:val="single" w:sz="8" w:space="0" w:color="auto"/>
            </w:tcBorders>
            <w:shd w:val="clear" w:color="auto" w:fill="auto"/>
            <w:vAlign w:val="center"/>
            <w:hideMark/>
          </w:tcPr>
          <w:p w14:paraId="6BAB8958" w14:textId="6A486EF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EC0EB95" w14:textId="77D6938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A1A7B49" w14:textId="7DE6CE6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4F8764A" w14:textId="1A883063"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6ADEB565" w14:textId="75B51503" w:rsidR="00393FD2" w:rsidRPr="00393FD2" w:rsidRDefault="00393FD2" w:rsidP="006D31E1">
            <w:pPr>
              <w:spacing w:before="0" w:after="0"/>
              <w:jc w:val="center"/>
              <w:rPr>
                <w:color w:val="000000"/>
                <w:sz w:val="18"/>
                <w:szCs w:val="18"/>
              </w:rPr>
            </w:pPr>
          </w:p>
        </w:tc>
      </w:tr>
      <w:tr w:rsidR="007724EF" w:rsidRPr="00393FD2" w14:paraId="30A12762"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7D72A215" w14:textId="2BDC9B2B"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1C0E8C1" w14:textId="3CD3CB73" w:rsidR="00393FD2" w:rsidRPr="00393FD2" w:rsidRDefault="00393FD2" w:rsidP="006D31E1">
            <w:pPr>
              <w:spacing w:before="0" w:after="0"/>
              <w:jc w:val="center"/>
              <w:rPr>
                <w:color w:val="000000"/>
                <w:sz w:val="18"/>
                <w:szCs w:val="18"/>
              </w:rPr>
            </w:pPr>
            <w:r w:rsidRPr="00393FD2">
              <w:rPr>
                <w:color w:val="000000"/>
                <w:sz w:val="18"/>
                <w:szCs w:val="18"/>
              </w:rPr>
              <w:t>IR-</w:t>
            </w:r>
            <w:r w:rsidR="00114052">
              <w:rPr>
                <w:color w:val="000000"/>
                <w:sz w:val="18"/>
                <w:szCs w:val="18"/>
              </w:rPr>
              <w:t>0</w:t>
            </w:r>
            <w:r w:rsidRPr="00393FD2">
              <w:rPr>
                <w:color w:val="000000"/>
                <w:sz w:val="18"/>
                <w:szCs w:val="18"/>
              </w:rPr>
              <w:t>3</w:t>
            </w:r>
            <w:r w:rsidR="00114052">
              <w:rPr>
                <w:color w:val="000000"/>
                <w:sz w:val="18"/>
                <w:szCs w:val="18"/>
              </w:rPr>
              <w:t xml:space="preserve"> </w:t>
            </w:r>
            <w:r w:rsidRPr="00393FD2">
              <w:rPr>
                <w:color w:val="000000"/>
                <w:sz w:val="18"/>
                <w:szCs w:val="18"/>
              </w:rPr>
              <w:t>(</w:t>
            </w:r>
            <w:r w:rsidR="00114052">
              <w:rPr>
                <w:color w:val="000000"/>
                <w:sz w:val="18"/>
                <w:szCs w:val="18"/>
              </w:rPr>
              <w:t>0</w:t>
            </w:r>
            <w:r w:rsidRPr="00393FD2">
              <w:rPr>
                <w:color w:val="000000"/>
                <w:sz w:val="18"/>
                <w:szCs w:val="18"/>
              </w:rPr>
              <w:t>2) Coordination With Related Plans</w:t>
            </w:r>
          </w:p>
        </w:tc>
        <w:tc>
          <w:tcPr>
            <w:tcW w:w="1350" w:type="dxa"/>
            <w:tcBorders>
              <w:top w:val="nil"/>
              <w:left w:val="nil"/>
              <w:bottom w:val="single" w:sz="8" w:space="0" w:color="auto"/>
              <w:right w:val="single" w:sz="8" w:space="0" w:color="auto"/>
            </w:tcBorders>
            <w:shd w:val="clear" w:color="auto" w:fill="auto"/>
            <w:vAlign w:val="center"/>
            <w:hideMark/>
          </w:tcPr>
          <w:p w14:paraId="50AE07F5" w14:textId="3EF4062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F7425A9" w14:textId="329C0B5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5D58E32"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4CBD1125"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0C479163" w14:textId="276CAD6D" w:rsidR="00393FD2" w:rsidRPr="00393FD2" w:rsidRDefault="00393FD2" w:rsidP="006D31E1">
            <w:pPr>
              <w:spacing w:before="0" w:after="0"/>
              <w:jc w:val="center"/>
              <w:rPr>
                <w:color w:val="000000"/>
                <w:sz w:val="18"/>
                <w:szCs w:val="18"/>
              </w:rPr>
            </w:pPr>
          </w:p>
        </w:tc>
      </w:tr>
      <w:tr w:rsidR="007724EF" w:rsidRPr="00393FD2" w14:paraId="04B5EC22"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317098B8" w14:textId="493991D8"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79F9493" w14:textId="4634B7BF" w:rsidR="00393FD2" w:rsidRPr="00393FD2" w:rsidRDefault="00393FD2" w:rsidP="006D31E1">
            <w:pPr>
              <w:spacing w:before="0" w:after="0"/>
              <w:jc w:val="center"/>
              <w:rPr>
                <w:color w:val="000000"/>
                <w:sz w:val="18"/>
                <w:szCs w:val="18"/>
              </w:rPr>
            </w:pPr>
            <w:r w:rsidRPr="00393FD2">
              <w:rPr>
                <w:color w:val="000000"/>
                <w:sz w:val="18"/>
                <w:szCs w:val="18"/>
              </w:rPr>
              <w:t>IR-</w:t>
            </w:r>
            <w:r w:rsidR="00114052">
              <w:rPr>
                <w:color w:val="000000"/>
                <w:sz w:val="18"/>
                <w:szCs w:val="18"/>
              </w:rPr>
              <w:t>0</w:t>
            </w:r>
            <w:r w:rsidRPr="00393FD2">
              <w:rPr>
                <w:color w:val="000000"/>
                <w:sz w:val="18"/>
                <w:szCs w:val="18"/>
              </w:rPr>
              <w:t>4 Incident Handling</w:t>
            </w:r>
          </w:p>
        </w:tc>
        <w:tc>
          <w:tcPr>
            <w:tcW w:w="1350" w:type="dxa"/>
            <w:tcBorders>
              <w:top w:val="nil"/>
              <w:left w:val="nil"/>
              <w:bottom w:val="single" w:sz="8" w:space="0" w:color="auto"/>
              <w:right w:val="single" w:sz="8" w:space="0" w:color="auto"/>
            </w:tcBorders>
            <w:shd w:val="clear" w:color="auto" w:fill="auto"/>
            <w:vAlign w:val="center"/>
            <w:hideMark/>
          </w:tcPr>
          <w:p w14:paraId="50139B0D" w14:textId="0BE40C3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B301EC9"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2019CF6D"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19374A3D"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7927BE21" w14:textId="46B46D1F" w:rsidR="00393FD2" w:rsidRPr="00393FD2" w:rsidRDefault="00393FD2" w:rsidP="006D31E1">
            <w:pPr>
              <w:spacing w:before="0" w:after="0"/>
              <w:jc w:val="center"/>
              <w:rPr>
                <w:color w:val="000000"/>
                <w:sz w:val="18"/>
                <w:szCs w:val="18"/>
              </w:rPr>
            </w:pPr>
          </w:p>
        </w:tc>
      </w:tr>
      <w:tr w:rsidR="007724EF" w:rsidRPr="00393FD2" w14:paraId="5381ADCA"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5230764B" w14:textId="409CE169"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836FFF4" w14:textId="2B60169C" w:rsidR="00393FD2" w:rsidRPr="00393FD2" w:rsidRDefault="00393FD2" w:rsidP="006D31E1">
            <w:pPr>
              <w:spacing w:before="0" w:after="0"/>
              <w:jc w:val="center"/>
              <w:rPr>
                <w:color w:val="000000"/>
                <w:sz w:val="18"/>
                <w:szCs w:val="18"/>
              </w:rPr>
            </w:pPr>
            <w:r w:rsidRPr="00393FD2">
              <w:rPr>
                <w:color w:val="000000"/>
                <w:sz w:val="18"/>
                <w:szCs w:val="18"/>
              </w:rPr>
              <w:t>IR-</w:t>
            </w:r>
            <w:r w:rsidR="00114052">
              <w:rPr>
                <w:color w:val="000000"/>
                <w:sz w:val="18"/>
                <w:szCs w:val="18"/>
              </w:rPr>
              <w:t>0</w:t>
            </w:r>
            <w:r w:rsidRPr="00393FD2">
              <w:rPr>
                <w:color w:val="000000"/>
                <w:sz w:val="18"/>
                <w:szCs w:val="18"/>
              </w:rPr>
              <w:t>4 (</w:t>
            </w:r>
            <w:r w:rsidR="00114052">
              <w:rPr>
                <w:color w:val="000000"/>
                <w:sz w:val="18"/>
                <w:szCs w:val="18"/>
              </w:rPr>
              <w:t>0</w:t>
            </w:r>
            <w:r w:rsidRPr="00393FD2">
              <w:rPr>
                <w:color w:val="000000"/>
                <w:sz w:val="18"/>
                <w:szCs w:val="18"/>
              </w:rPr>
              <w:t>1) Automated Incident Handling Process</w:t>
            </w:r>
          </w:p>
        </w:tc>
        <w:tc>
          <w:tcPr>
            <w:tcW w:w="1350" w:type="dxa"/>
            <w:tcBorders>
              <w:top w:val="nil"/>
              <w:left w:val="nil"/>
              <w:bottom w:val="single" w:sz="8" w:space="0" w:color="auto"/>
              <w:right w:val="single" w:sz="8" w:space="0" w:color="auto"/>
            </w:tcBorders>
            <w:shd w:val="clear" w:color="auto" w:fill="auto"/>
            <w:vAlign w:val="center"/>
            <w:hideMark/>
          </w:tcPr>
          <w:p w14:paraId="6105EBE9" w14:textId="1426521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B38334B" w14:textId="1D2827C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614A26E"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10A83C2B"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2118E7CF" w14:textId="288BCF72" w:rsidR="00393FD2" w:rsidRPr="00393FD2" w:rsidRDefault="00393FD2" w:rsidP="006D31E1">
            <w:pPr>
              <w:spacing w:before="0" w:after="0"/>
              <w:jc w:val="center"/>
              <w:rPr>
                <w:color w:val="000000"/>
                <w:sz w:val="18"/>
                <w:szCs w:val="18"/>
              </w:rPr>
            </w:pPr>
          </w:p>
        </w:tc>
      </w:tr>
      <w:tr w:rsidR="007724EF" w:rsidRPr="00393FD2" w14:paraId="4E57DC0C"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30F50410" w14:textId="5D806018"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2A99FF2" w14:textId="165AAA08" w:rsidR="00393FD2" w:rsidRPr="00393FD2" w:rsidRDefault="00393FD2" w:rsidP="006D31E1">
            <w:pPr>
              <w:spacing w:before="0" w:after="0"/>
              <w:jc w:val="center"/>
              <w:rPr>
                <w:color w:val="000000"/>
                <w:sz w:val="18"/>
                <w:szCs w:val="18"/>
              </w:rPr>
            </w:pPr>
            <w:r w:rsidRPr="00393FD2">
              <w:rPr>
                <w:color w:val="000000"/>
                <w:sz w:val="18"/>
                <w:szCs w:val="18"/>
              </w:rPr>
              <w:t>IR-</w:t>
            </w:r>
            <w:r w:rsidR="00114052">
              <w:rPr>
                <w:color w:val="000000"/>
                <w:sz w:val="18"/>
                <w:szCs w:val="18"/>
              </w:rPr>
              <w:t>0</w:t>
            </w:r>
            <w:r w:rsidRPr="00393FD2">
              <w:rPr>
                <w:color w:val="000000"/>
                <w:sz w:val="18"/>
                <w:szCs w:val="18"/>
              </w:rPr>
              <w:t>4 (</w:t>
            </w:r>
            <w:r w:rsidR="00114052">
              <w:rPr>
                <w:color w:val="000000"/>
                <w:sz w:val="18"/>
                <w:szCs w:val="18"/>
              </w:rPr>
              <w:t>0</w:t>
            </w:r>
            <w:r w:rsidRPr="00393FD2">
              <w:rPr>
                <w:color w:val="000000"/>
                <w:sz w:val="18"/>
                <w:szCs w:val="18"/>
              </w:rPr>
              <w:t>2) Dynamic Reconfiguration</w:t>
            </w:r>
          </w:p>
        </w:tc>
        <w:tc>
          <w:tcPr>
            <w:tcW w:w="1350" w:type="dxa"/>
            <w:tcBorders>
              <w:top w:val="nil"/>
              <w:left w:val="nil"/>
              <w:bottom w:val="single" w:sz="8" w:space="0" w:color="auto"/>
              <w:right w:val="single" w:sz="8" w:space="0" w:color="auto"/>
            </w:tcBorders>
            <w:shd w:val="clear" w:color="auto" w:fill="auto"/>
            <w:vAlign w:val="center"/>
            <w:hideMark/>
          </w:tcPr>
          <w:p w14:paraId="0069E15B" w14:textId="16A2187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8F71CBF" w14:textId="63905A3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B16D089" w14:textId="33E23F3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54AF74D" w14:textId="09A0A450"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57FE3584" w14:textId="72CC376C" w:rsidR="00393FD2" w:rsidRPr="00393FD2" w:rsidRDefault="00393FD2" w:rsidP="006D31E1">
            <w:pPr>
              <w:spacing w:before="0" w:after="0"/>
              <w:jc w:val="center"/>
              <w:rPr>
                <w:color w:val="000000"/>
                <w:sz w:val="18"/>
                <w:szCs w:val="18"/>
              </w:rPr>
            </w:pPr>
          </w:p>
        </w:tc>
      </w:tr>
      <w:tr w:rsidR="007724EF" w:rsidRPr="00393FD2" w14:paraId="3795E44A"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1BA1A30F" w14:textId="20F36897"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2F9431A" w14:textId="76A3BD8C" w:rsidR="00393FD2" w:rsidRPr="00393FD2" w:rsidRDefault="00393FD2" w:rsidP="006D31E1">
            <w:pPr>
              <w:spacing w:before="0" w:after="0"/>
              <w:jc w:val="center"/>
              <w:rPr>
                <w:color w:val="000000"/>
                <w:sz w:val="18"/>
                <w:szCs w:val="18"/>
              </w:rPr>
            </w:pPr>
            <w:r w:rsidRPr="00393FD2">
              <w:rPr>
                <w:color w:val="000000"/>
                <w:sz w:val="18"/>
                <w:szCs w:val="18"/>
              </w:rPr>
              <w:t>IR-</w:t>
            </w:r>
            <w:r w:rsidR="00114052">
              <w:rPr>
                <w:color w:val="000000"/>
                <w:sz w:val="18"/>
                <w:szCs w:val="18"/>
              </w:rPr>
              <w:t>0</w:t>
            </w:r>
            <w:r w:rsidRPr="00393FD2">
              <w:rPr>
                <w:color w:val="000000"/>
                <w:sz w:val="18"/>
                <w:szCs w:val="18"/>
              </w:rPr>
              <w:t>4 (</w:t>
            </w:r>
            <w:r w:rsidR="00114052">
              <w:rPr>
                <w:color w:val="000000"/>
                <w:sz w:val="18"/>
                <w:szCs w:val="18"/>
              </w:rPr>
              <w:t>0</w:t>
            </w:r>
            <w:r w:rsidRPr="00393FD2">
              <w:rPr>
                <w:color w:val="000000"/>
                <w:sz w:val="18"/>
                <w:szCs w:val="18"/>
              </w:rPr>
              <w:t>3) Continuity Of Operations</w:t>
            </w:r>
          </w:p>
        </w:tc>
        <w:tc>
          <w:tcPr>
            <w:tcW w:w="1350" w:type="dxa"/>
            <w:tcBorders>
              <w:top w:val="nil"/>
              <w:left w:val="nil"/>
              <w:bottom w:val="single" w:sz="8" w:space="0" w:color="auto"/>
              <w:right w:val="single" w:sz="8" w:space="0" w:color="auto"/>
            </w:tcBorders>
            <w:shd w:val="clear" w:color="auto" w:fill="auto"/>
            <w:vAlign w:val="center"/>
            <w:hideMark/>
          </w:tcPr>
          <w:p w14:paraId="4F900F51" w14:textId="1F772A7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4A86C37" w14:textId="39A3DC6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C4C795C" w14:textId="5E4C6EA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CD8902C" w14:textId="353EF9AE"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6B1FA1FA" w14:textId="4BFD5456" w:rsidR="00393FD2" w:rsidRPr="00393FD2" w:rsidRDefault="00393FD2" w:rsidP="006D31E1">
            <w:pPr>
              <w:spacing w:before="0" w:after="0"/>
              <w:jc w:val="center"/>
              <w:rPr>
                <w:color w:val="000000"/>
                <w:sz w:val="18"/>
                <w:szCs w:val="18"/>
              </w:rPr>
            </w:pPr>
          </w:p>
        </w:tc>
      </w:tr>
      <w:tr w:rsidR="007724EF" w:rsidRPr="00393FD2" w14:paraId="3678C157"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0C63B717" w14:textId="3500239A"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873966A" w14:textId="632300A4" w:rsidR="00393FD2" w:rsidRPr="00393FD2" w:rsidRDefault="00393FD2" w:rsidP="006D31E1">
            <w:pPr>
              <w:spacing w:before="0" w:after="0"/>
              <w:jc w:val="center"/>
              <w:rPr>
                <w:color w:val="000000"/>
                <w:sz w:val="18"/>
                <w:szCs w:val="18"/>
              </w:rPr>
            </w:pPr>
            <w:r w:rsidRPr="00393FD2">
              <w:rPr>
                <w:color w:val="000000"/>
                <w:sz w:val="18"/>
                <w:szCs w:val="18"/>
              </w:rPr>
              <w:t>IR-</w:t>
            </w:r>
            <w:r w:rsidR="00114052">
              <w:rPr>
                <w:color w:val="000000"/>
                <w:sz w:val="18"/>
                <w:szCs w:val="18"/>
              </w:rPr>
              <w:t>0</w:t>
            </w:r>
            <w:r w:rsidRPr="00393FD2">
              <w:rPr>
                <w:color w:val="000000"/>
                <w:sz w:val="18"/>
                <w:szCs w:val="18"/>
              </w:rPr>
              <w:t>4</w:t>
            </w:r>
            <w:r w:rsidR="00114052">
              <w:rPr>
                <w:color w:val="000000"/>
                <w:sz w:val="18"/>
                <w:szCs w:val="18"/>
              </w:rPr>
              <w:t xml:space="preserve"> </w:t>
            </w:r>
            <w:r w:rsidRPr="00393FD2">
              <w:rPr>
                <w:color w:val="000000"/>
                <w:sz w:val="18"/>
                <w:szCs w:val="18"/>
              </w:rPr>
              <w:t>(</w:t>
            </w:r>
            <w:r w:rsidR="00114052">
              <w:rPr>
                <w:color w:val="000000"/>
                <w:sz w:val="18"/>
                <w:szCs w:val="18"/>
              </w:rPr>
              <w:t>0</w:t>
            </w:r>
            <w:r w:rsidRPr="00393FD2">
              <w:rPr>
                <w:color w:val="000000"/>
                <w:sz w:val="18"/>
                <w:szCs w:val="18"/>
              </w:rPr>
              <w:t>4) Information Correlation</w:t>
            </w:r>
          </w:p>
        </w:tc>
        <w:tc>
          <w:tcPr>
            <w:tcW w:w="1350" w:type="dxa"/>
            <w:tcBorders>
              <w:top w:val="nil"/>
              <w:left w:val="nil"/>
              <w:bottom w:val="single" w:sz="8" w:space="0" w:color="auto"/>
              <w:right w:val="single" w:sz="8" w:space="0" w:color="auto"/>
            </w:tcBorders>
            <w:shd w:val="clear" w:color="auto" w:fill="auto"/>
            <w:vAlign w:val="center"/>
            <w:hideMark/>
          </w:tcPr>
          <w:p w14:paraId="355E4F07" w14:textId="5099560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E0A964E" w14:textId="2587701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7353B93" w14:textId="57E3F8B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03B5F60"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10C6D226" w14:textId="5FCAA1C9" w:rsidR="00393FD2" w:rsidRPr="00393FD2" w:rsidRDefault="00393FD2" w:rsidP="006D31E1">
            <w:pPr>
              <w:spacing w:before="0" w:after="0"/>
              <w:jc w:val="center"/>
              <w:rPr>
                <w:color w:val="000000"/>
                <w:sz w:val="18"/>
                <w:szCs w:val="18"/>
              </w:rPr>
            </w:pPr>
          </w:p>
        </w:tc>
      </w:tr>
      <w:tr w:rsidR="007724EF" w:rsidRPr="00393FD2" w14:paraId="1B5215FC"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519DEFA9" w14:textId="61628E01"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300040E" w14:textId="62131BF5" w:rsidR="00393FD2" w:rsidRPr="00393FD2" w:rsidRDefault="00393FD2" w:rsidP="006D31E1">
            <w:pPr>
              <w:spacing w:before="0" w:after="0"/>
              <w:jc w:val="center"/>
              <w:rPr>
                <w:color w:val="000000"/>
                <w:sz w:val="18"/>
                <w:szCs w:val="18"/>
              </w:rPr>
            </w:pPr>
            <w:r w:rsidRPr="00393FD2">
              <w:rPr>
                <w:color w:val="000000"/>
                <w:sz w:val="18"/>
                <w:szCs w:val="18"/>
              </w:rPr>
              <w:t>IR-</w:t>
            </w:r>
            <w:r w:rsidR="00114052">
              <w:rPr>
                <w:color w:val="000000"/>
                <w:sz w:val="18"/>
                <w:szCs w:val="18"/>
              </w:rPr>
              <w:t>0</w:t>
            </w:r>
            <w:r w:rsidRPr="00393FD2">
              <w:rPr>
                <w:color w:val="000000"/>
                <w:sz w:val="18"/>
                <w:szCs w:val="18"/>
              </w:rPr>
              <w:t>4 (</w:t>
            </w:r>
            <w:r w:rsidR="00114052">
              <w:rPr>
                <w:color w:val="000000"/>
                <w:sz w:val="18"/>
                <w:szCs w:val="18"/>
              </w:rPr>
              <w:t>0</w:t>
            </w:r>
            <w:r w:rsidRPr="00393FD2">
              <w:rPr>
                <w:color w:val="000000"/>
                <w:sz w:val="18"/>
                <w:szCs w:val="18"/>
              </w:rPr>
              <w:t>5) Automatic Disabling Of Information System</w:t>
            </w:r>
          </w:p>
        </w:tc>
        <w:tc>
          <w:tcPr>
            <w:tcW w:w="1350" w:type="dxa"/>
            <w:tcBorders>
              <w:top w:val="nil"/>
              <w:left w:val="nil"/>
              <w:bottom w:val="single" w:sz="8" w:space="0" w:color="auto"/>
              <w:right w:val="single" w:sz="8" w:space="0" w:color="auto"/>
            </w:tcBorders>
            <w:shd w:val="clear" w:color="auto" w:fill="auto"/>
            <w:vAlign w:val="center"/>
            <w:hideMark/>
          </w:tcPr>
          <w:p w14:paraId="22A868E0" w14:textId="7BAD732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1CC2069" w14:textId="4827CF4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F04171C" w14:textId="3A469E8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AF78B80" w14:textId="423D2199"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65AF90C7" w14:textId="3E3EC206" w:rsidR="00393FD2" w:rsidRPr="00393FD2" w:rsidRDefault="00393FD2" w:rsidP="006D31E1">
            <w:pPr>
              <w:spacing w:before="0" w:after="0"/>
              <w:jc w:val="center"/>
              <w:rPr>
                <w:color w:val="000000"/>
                <w:sz w:val="18"/>
                <w:szCs w:val="18"/>
              </w:rPr>
            </w:pPr>
          </w:p>
        </w:tc>
      </w:tr>
      <w:tr w:rsidR="007724EF" w:rsidRPr="00393FD2" w14:paraId="645AB60E"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37222968" w14:textId="1CEEAC02"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49B51D9" w14:textId="69EBC194" w:rsidR="00393FD2" w:rsidRPr="00393FD2" w:rsidRDefault="00393FD2" w:rsidP="006D31E1">
            <w:pPr>
              <w:spacing w:before="0" w:after="0"/>
              <w:jc w:val="center"/>
              <w:rPr>
                <w:color w:val="000000"/>
                <w:sz w:val="18"/>
                <w:szCs w:val="18"/>
              </w:rPr>
            </w:pPr>
            <w:r w:rsidRPr="00393FD2">
              <w:rPr>
                <w:color w:val="000000"/>
                <w:sz w:val="18"/>
                <w:szCs w:val="18"/>
              </w:rPr>
              <w:t>IR-</w:t>
            </w:r>
            <w:r w:rsidR="00114052">
              <w:rPr>
                <w:color w:val="000000"/>
                <w:sz w:val="18"/>
                <w:szCs w:val="18"/>
              </w:rPr>
              <w:t>0</w:t>
            </w:r>
            <w:r w:rsidRPr="00393FD2">
              <w:rPr>
                <w:color w:val="000000"/>
                <w:sz w:val="18"/>
                <w:szCs w:val="18"/>
              </w:rPr>
              <w:t>4 (</w:t>
            </w:r>
            <w:r w:rsidR="00114052">
              <w:rPr>
                <w:color w:val="000000"/>
                <w:sz w:val="18"/>
                <w:szCs w:val="18"/>
              </w:rPr>
              <w:t>0</w:t>
            </w:r>
            <w:r w:rsidRPr="00393FD2">
              <w:rPr>
                <w:color w:val="000000"/>
                <w:sz w:val="18"/>
                <w:szCs w:val="18"/>
              </w:rPr>
              <w:t>6) Insider Threats - Specific Capabilities</w:t>
            </w:r>
          </w:p>
        </w:tc>
        <w:tc>
          <w:tcPr>
            <w:tcW w:w="1350" w:type="dxa"/>
            <w:tcBorders>
              <w:top w:val="nil"/>
              <w:left w:val="nil"/>
              <w:bottom w:val="single" w:sz="8" w:space="0" w:color="auto"/>
              <w:right w:val="single" w:sz="8" w:space="0" w:color="auto"/>
            </w:tcBorders>
            <w:shd w:val="clear" w:color="auto" w:fill="auto"/>
            <w:vAlign w:val="center"/>
            <w:hideMark/>
          </w:tcPr>
          <w:p w14:paraId="459FCE38" w14:textId="08A6390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EB712C3" w14:textId="6BE7452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0578333" w14:textId="22556B3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8513CDA" w14:textId="41FF3310"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0F9864AB" w14:textId="7656BFFB" w:rsidR="00393FD2" w:rsidRPr="00393FD2" w:rsidRDefault="00393FD2" w:rsidP="006D31E1">
            <w:pPr>
              <w:spacing w:before="0" w:after="0"/>
              <w:jc w:val="center"/>
              <w:rPr>
                <w:color w:val="000000"/>
                <w:sz w:val="18"/>
                <w:szCs w:val="18"/>
              </w:rPr>
            </w:pPr>
          </w:p>
        </w:tc>
      </w:tr>
      <w:tr w:rsidR="007724EF" w:rsidRPr="00393FD2" w14:paraId="31B182A1"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0707314C" w14:textId="0B4994EF"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9FAEDE7" w14:textId="250AE70E" w:rsidR="00393FD2" w:rsidRPr="00393FD2" w:rsidRDefault="00393FD2" w:rsidP="006D31E1">
            <w:pPr>
              <w:spacing w:before="0" w:after="0"/>
              <w:jc w:val="center"/>
              <w:rPr>
                <w:color w:val="000000"/>
                <w:sz w:val="18"/>
                <w:szCs w:val="18"/>
              </w:rPr>
            </w:pPr>
            <w:r w:rsidRPr="00393FD2">
              <w:rPr>
                <w:color w:val="000000"/>
                <w:sz w:val="18"/>
                <w:szCs w:val="18"/>
              </w:rPr>
              <w:t>IR-</w:t>
            </w:r>
            <w:r w:rsidR="00114052">
              <w:rPr>
                <w:color w:val="000000"/>
                <w:sz w:val="18"/>
                <w:szCs w:val="18"/>
              </w:rPr>
              <w:t>0</w:t>
            </w:r>
            <w:r w:rsidRPr="00393FD2">
              <w:rPr>
                <w:color w:val="000000"/>
                <w:sz w:val="18"/>
                <w:szCs w:val="18"/>
              </w:rPr>
              <w:t>4 (</w:t>
            </w:r>
            <w:r w:rsidR="00114052">
              <w:rPr>
                <w:color w:val="000000"/>
                <w:sz w:val="18"/>
                <w:szCs w:val="18"/>
              </w:rPr>
              <w:t>0</w:t>
            </w:r>
            <w:r w:rsidRPr="00393FD2">
              <w:rPr>
                <w:color w:val="000000"/>
                <w:sz w:val="18"/>
                <w:szCs w:val="18"/>
              </w:rPr>
              <w:t>7) Insider Threats - Intra-Organization Coordination</w:t>
            </w:r>
          </w:p>
        </w:tc>
        <w:tc>
          <w:tcPr>
            <w:tcW w:w="1350" w:type="dxa"/>
            <w:tcBorders>
              <w:top w:val="nil"/>
              <w:left w:val="nil"/>
              <w:bottom w:val="single" w:sz="8" w:space="0" w:color="auto"/>
              <w:right w:val="single" w:sz="8" w:space="0" w:color="auto"/>
            </w:tcBorders>
            <w:shd w:val="clear" w:color="auto" w:fill="auto"/>
            <w:vAlign w:val="center"/>
            <w:hideMark/>
          </w:tcPr>
          <w:p w14:paraId="6A8580B8" w14:textId="790FF1D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EA80FD4" w14:textId="73BE00C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073EA98" w14:textId="5B3192C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9FB93FF" w14:textId="17D81809"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7369821D" w14:textId="581ED8E6" w:rsidR="00393FD2" w:rsidRPr="00393FD2" w:rsidRDefault="00393FD2" w:rsidP="006D31E1">
            <w:pPr>
              <w:spacing w:before="0" w:after="0"/>
              <w:jc w:val="center"/>
              <w:rPr>
                <w:color w:val="000000"/>
                <w:sz w:val="18"/>
                <w:szCs w:val="18"/>
              </w:rPr>
            </w:pPr>
          </w:p>
        </w:tc>
      </w:tr>
      <w:tr w:rsidR="007724EF" w:rsidRPr="00393FD2" w14:paraId="1F9E78B5"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01ED2A24" w14:textId="20E33DE3"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2765DC8" w14:textId="006FF8FB" w:rsidR="00393FD2" w:rsidRPr="00393FD2" w:rsidRDefault="00393FD2" w:rsidP="006D31E1">
            <w:pPr>
              <w:spacing w:before="0" w:after="0"/>
              <w:jc w:val="center"/>
              <w:rPr>
                <w:color w:val="000000"/>
                <w:sz w:val="18"/>
                <w:szCs w:val="18"/>
              </w:rPr>
            </w:pPr>
            <w:r w:rsidRPr="00393FD2">
              <w:rPr>
                <w:color w:val="000000"/>
                <w:sz w:val="18"/>
                <w:szCs w:val="18"/>
              </w:rPr>
              <w:t>IR-</w:t>
            </w:r>
            <w:r w:rsidR="00114052">
              <w:rPr>
                <w:color w:val="000000"/>
                <w:sz w:val="18"/>
                <w:szCs w:val="18"/>
              </w:rPr>
              <w:t>0</w:t>
            </w:r>
            <w:r w:rsidRPr="00393FD2">
              <w:rPr>
                <w:color w:val="000000"/>
                <w:sz w:val="18"/>
                <w:szCs w:val="18"/>
              </w:rPr>
              <w:t>4 (</w:t>
            </w:r>
            <w:r w:rsidR="00114052">
              <w:rPr>
                <w:color w:val="000000"/>
                <w:sz w:val="18"/>
                <w:szCs w:val="18"/>
              </w:rPr>
              <w:t>0</w:t>
            </w:r>
            <w:r w:rsidRPr="00393FD2">
              <w:rPr>
                <w:color w:val="000000"/>
                <w:sz w:val="18"/>
                <w:szCs w:val="18"/>
              </w:rPr>
              <w:t>8) Correlation With External Organizations</w:t>
            </w:r>
          </w:p>
        </w:tc>
        <w:tc>
          <w:tcPr>
            <w:tcW w:w="1350" w:type="dxa"/>
            <w:tcBorders>
              <w:top w:val="nil"/>
              <w:left w:val="nil"/>
              <w:bottom w:val="single" w:sz="8" w:space="0" w:color="auto"/>
              <w:right w:val="single" w:sz="8" w:space="0" w:color="auto"/>
            </w:tcBorders>
            <w:shd w:val="clear" w:color="auto" w:fill="auto"/>
            <w:vAlign w:val="center"/>
            <w:hideMark/>
          </w:tcPr>
          <w:p w14:paraId="11F865B4" w14:textId="3273E24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1625CAB" w14:textId="22BC4E6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589B367" w14:textId="2D1991E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EB44F4D" w14:textId="48FE15E4"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66532AD1" w14:textId="569AABA9" w:rsidR="00393FD2" w:rsidRPr="00393FD2" w:rsidRDefault="00393FD2" w:rsidP="006D31E1">
            <w:pPr>
              <w:spacing w:before="0" w:after="0"/>
              <w:jc w:val="center"/>
              <w:rPr>
                <w:color w:val="000000"/>
                <w:sz w:val="18"/>
                <w:szCs w:val="18"/>
              </w:rPr>
            </w:pPr>
          </w:p>
        </w:tc>
      </w:tr>
      <w:tr w:rsidR="007724EF" w:rsidRPr="00393FD2" w14:paraId="476A3B2C"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1D8976FF" w14:textId="48C9F59F"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DA6D3CD" w14:textId="43DA18F2" w:rsidR="00393FD2" w:rsidRPr="00393FD2" w:rsidRDefault="00393FD2" w:rsidP="006D31E1">
            <w:pPr>
              <w:spacing w:before="0" w:after="0"/>
              <w:jc w:val="center"/>
              <w:rPr>
                <w:color w:val="000000"/>
                <w:sz w:val="18"/>
                <w:szCs w:val="18"/>
              </w:rPr>
            </w:pPr>
            <w:r w:rsidRPr="00393FD2">
              <w:rPr>
                <w:color w:val="000000"/>
                <w:sz w:val="18"/>
                <w:szCs w:val="18"/>
              </w:rPr>
              <w:t>IR-</w:t>
            </w:r>
            <w:r w:rsidR="00114052">
              <w:rPr>
                <w:color w:val="000000"/>
                <w:sz w:val="18"/>
                <w:szCs w:val="18"/>
              </w:rPr>
              <w:t>0</w:t>
            </w:r>
            <w:r w:rsidRPr="00393FD2">
              <w:rPr>
                <w:color w:val="000000"/>
                <w:sz w:val="18"/>
                <w:szCs w:val="18"/>
              </w:rPr>
              <w:t>4 (</w:t>
            </w:r>
            <w:r w:rsidR="00114052">
              <w:rPr>
                <w:color w:val="000000"/>
                <w:sz w:val="18"/>
                <w:szCs w:val="18"/>
              </w:rPr>
              <w:t>0</w:t>
            </w:r>
            <w:r w:rsidRPr="00393FD2">
              <w:rPr>
                <w:color w:val="000000"/>
                <w:sz w:val="18"/>
                <w:szCs w:val="18"/>
              </w:rPr>
              <w:t>9) Dynamic Response Capability</w:t>
            </w:r>
          </w:p>
        </w:tc>
        <w:tc>
          <w:tcPr>
            <w:tcW w:w="1350" w:type="dxa"/>
            <w:tcBorders>
              <w:top w:val="nil"/>
              <w:left w:val="nil"/>
              <w:bottom w:val="single" w:sz="8" w:space="0" w:color="auto"/>
              <w:right w:val="single" w:sz="8" w:space="0" w:color="auto"/>
            </w:tcBorders>
            <w:shd w:val="clear" w:color="auto" w:fill="auto"/>
            <w:vAlign w:val="center"/>
            <w:hideMark/>
          </w:tcPr>
          <w:p w14:paraId="44183E08" w14:textId="06B8587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1109B96" w14:textId="6925F66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52DABCD" w14:textId="706A202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42496EF" w14:textId="3260A9D3"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6ABF4941" w14:textId="415FD0E7" w:rsidR="00393FD2" w:rsidRPr="00393FD2" w:rsidRDefault="00393FD2" w:rsidP="006D31E1">
            <w:pPr>
              <w:spacing w:before="0" w:after="0"/>
              <w:jc w:val="center"/>
              <w:rPr>
                <w:color w:val="000000"/>
                <w:sz w:val="18"/>
                <w:szCs w:val="18"/>
              </w:rPr>
            </w:pPr>
          </w:p>
        </w:tc>
      </w:tr>
      <w:tr w:rsidR="007724EF" w:rsidRPr="00393FD2" w14:paraId="54E4927C"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516CEACA" w14:textId="06E0AB88"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A781F1F" w14:textId="16C00D95" w:rsidR="00393FD2" w:rsidRPr="00393FD2" w:rsidRDefault="00393FD2" w:rsidP="006D31E1">
            <w:pPr>
              <w:spacing w:before="0" w:after="0"/>
              <w:jc w:val="center"/>
              <w:rPr>
                <w:color w:val="000000"/>
                <w:sz w:val="18"/>
                <w:szCs w:val="18"/>
              </w:rPr>
            </w:pPr>
            <w:r w:rsidRPr="00393FD2">
              <w:rPr>
                <w:color w:val="000000"/>
                <w:sz w:val="18"/>
                <w:szCs w:val="18"/>
              </w:rPr>
              <w:t>IR-</w:t>
            </w:r>
            <w:r w:rsidR="00114052">
              <w:rPr>
                <w:color w:val="000000"/>
                <w:sz w:val="18"/>
                <w:szCs w:val="18"/>
              </w:rPr>
              <w:t>0</w:t>
            </w:r>
            <w:r w:rsidRPr="00393FD2">
              <w:rPr>
                <w:color w:val="000000"/>
                <w:sz w:val="18"/>
                <w:szCs w:val="18"/>
              </w:rPr>
              <w:t>4 (10) Supply Chain Coordination</w:t>
            </w:r>
          </w:p>
        </w:tc>
        <w:tc>
          <w:tcPr>
            <w:tcW w:w="1350" w:type="dxa"/>
            <w:tcBorders>
              <w:top w:val="nil"/>
              <w:left w:val="nil"/>
              <w:bottom w:val="single" w:sz="8" w:space="0" w:color="auto"/>
              <w:right w:val="single" w:sz="8" w:space="0" w:color="auto"/>
            </w:tcBorders>
            <w:shd w:val="clear" w:color="auto" w:fill="auto"/>
            <w:vAlign w:val="center"/>
            <w:hideMark/>
          </w:tcPr>
          <w:p w14:paraId="4D4EDD00" w14:textId="13DE122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58122B0" w14:textId="496BFD2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61CA40A" w14:textId="4EDC5CF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3CDCEE7" w14:textId="76E87E92"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79874164" w14:textId="504CA25F" w:rsidR="00393FD2" w:rsidRPr="00393FD2" w:rsidRDefault="00393FD2" w:rsidP="006D31E1">
            <w:pPr>
              <w:spacing w:before="0" w:after="0"/>
              <w:jc w:val="center"/>
              <w:rPr>
                <w:color w:val="000000"/>
                <w:sz w:val="18"/>
                <w:szCs w:val="18"/>
              </w:rPr>
            </w:pPr>
          </w:p>
        </w:tc>
      </w:tr>
      <w:tr w:rsidR="007724EF" w:rsidRPr="00393FD2" w14:paraId="6B363640"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5FD4944F" w14:textId="742140EB"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94A7ECD" w14:textId="4B24B3BD" w:rsidR="00393FD2" w:rsidRPr="00393FD2" w:rsidRDefault="00393FD2" w:rsidP="006D31E1">
            <w:pPr>
              <w:spacing w:before="0" w:after="0"/>
              <w:jc w:val="center"/>
              <w:rPr>
                <w:color w:val="000000"/>
                <w:sz w:val="18"/>
                <w:szCs w:val="18"/>
              </w:rPr>
            </w:pPr>
            <w:r w:rsidRPr="00393FD2">
              <w:rPr>
                <w:color w:val="000000"/>
                <w:sz w:val="18"/>
                <w:szCs w:val="18"/>
              </w:rPr>
              <w:t>IR-</w:t>
            </w:r>
            <w:r w:rsidR="00114052">
              <w:rPr>
                <w:color w:val="000000"/>
                <w:sz w:val="18"/>
                <w:szCs w:val="18"/>
              </w:rPr>
              <w:t>0</w:t>
            </w:r>
            <w:r w:rsidRPr="00393FD2">
              <w:rPr>
                <w:color w:val="000000"/>
                <w:sz w:val="18"/>
                <w:szCs w:val="18"/>
              </w:rPr>
              <w:t>5 Incident Monitoring</w:t>
            </w:r>
          </w:p>
        </w:tc>
        <w:tc>
          <w:tcPr>
            <w:tcW w:w="1350" w:type="dxa"/>
            <w:tcBorders>
              <w:top w:val="nil"/>
              <w:left w:val="nil"/>
              <w:bottom w:val="single" w:sz="8" w:space="0" w:color="auto"/>
              <w:right w:val="single" w:sz="8" w:space="0" w:color="auto"/>
            </w:tcBorders>
            <w:shd w:val="clear" w:color="auto" w:fill="auto"/>
            <w:vAlign w:val="center"/>
            <w:hideMark/>
          </w:tcPr>
          <w:p w14:paraId="39EF7216" w14:textId="76DDBFA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1F89A53"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29451DF2"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5B9AA4CE"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56B14F26" w14:textId="340E92A2" w:rsidR="00393FD2" w:rsidRPr="00393FD2" w:rsidRDefault="00393FD2" w:rsidP="006D31E1">
            <w:pPr>
              <w:spacing w:before="0" w:after="0"/>
              <w:jc w:val="center"/>
              <w:rPr>
                <w:color w:val="000000"/>
                <w:sz w:val="18"/>
                <w:szCs w:val="18"/>
              </w:rPr>
            </w:pPr>
          </w:p>
        </w:tc>
      </w:tr>
      <w:tr w:rsidR="007724EF" w:rsidRPr="00393FD2" w14:paraId="39BBD8D6"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19CC201A" w14:textId="3AC46045"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6F839AC" w14:textId="5B99E1AD" w:rsidR="00393FD2" w:rsidRPr="00393FD2" w:rsidRDefault="00393FD2" w:rsidP="006D31E1">
            <w:pPr>
              <w:spacing w:before="0" w:after="0"/>
              <w:jc w:val="center"/>
              <w:rPr>
                <w:color w:val="000000"/>
                <w:sz w:val="18"/>
                <w:szCs w:val="18"/>
              </w:rPr>
            </w:pPr>
            <w:r w:rsidRPr="00393FD2">
              <w:rPr>
                <w:color w:val="000000"/>
                <w:sz w:val="18"/>
                <w:szCs w:val="18"/>
              </w:rPr>
              <w:t>IR-</w:t>
            </w:r>
            <w:r w:rsidR="00114052">
              <w:rPr>
                <w:color w:val="000000"/>
                <w:sz w:val="18"/>
                <w:szCs w:val="18"/>
              </w:rPr>
              <w:t>0</w:t>
            </w:r>
            <w:r w:rsidRPr="00393FD2">
              <w:rPr>
                <w:color w:val="000000"/>
                <w:sz w:val="18"/>
                <w:szCs w:val="18"/>
              </w:rPr>
              <w:t>5</w:t>
            </w:r>
            <w:r w:rsidR="006717FA">
              <w:rPr>
                <w:color w:val="000000"/>
                <w:sz w:val="18"/>
                <w:szCs w:val="18"/>
              </w:rPr>
              <w:t xml:space="preserve"> </w:t>
            </w:r>
            <w:r w:rsidRPr="00393FD2">
              <w:rPr>
                <w:color w:val="000000"/>
                <w:sz w:val="18"/>
                <w:szCs w:val="18"/>
              </w:rPr>
              <w:t>(</w:t>
            </w:r>
            <w:r w:rsidR="00114052">
              <w:rPr>
                <w:color w:val="000000"/>
                <w:sz w:val="18"/>
                <w:szCs w:val="18"/>
              </w:rPr>
              <w:t>0</w:t>
            </w:r>
            <w:r w:rsidRPr="00393FD2">
              <w:rPr>
                <w:color w:val="000000"/>
                <w:sz w:val="18"/>
                <w:szCs w:val="18"/>
              </w:rPr>
              <w:t>1) Automated Tracking/Data Collection</w:t>
            </w:r>
            <w:r w:rsidR="00C1702B">
              <w:rPr>
                <w:color w:val="000000"/>
                <w:sz w:val="18"/>
                <w:szCs w:val="18"/>
              </w:rPr>
              <w:t xml:space="preserve"> </w:t>
            </w:r>
            <w:r w:rsidRPr="00393FD2">
              <w:rPr>
                <w:color w:val="000000"/>
                <w:sz w:val="18"/>
                <w:szCs w:val="18"/>
              </w:rPr>
              <w:t>/</w:t>
            </w:r>
            <w:r w:rsidR="00C1702B">
              <w:rPr>
                <w:color w:val="000000"/>
                <w:sz w:val="18"/>
                <w:szCs w:val="18"/>
              </w:rPr>
              <w:t xml:space="preserve"> </w:t>
            </w:r>
            <w:r w:rsidRPr="00393FD2">
              <w:rPr>
                <w:color w:val="000000"/>
                <w:sz w:val="18"/>
                <w:szCs w:val="18"/>
              </w:rPr>
              <w:t>Analysis</w:t>
            </w:r>
          </w:p>
        </w:tc>
        <w:tc>
          <w:tcPr>
            <w:tcW w:w="1350" w:type="dxa"/>
            <w:tcBorders>
              <w:top w:val="nil"/>
              <w:left w:val="nil"/>
              <w:bottom w:val="single" w:sz="8" w:space="0" w:color="auto"/>
              <w:right w:val="single" w:sz="8" w:space="0" w:color="auto"/>
            </w:tcBorders>
            <w:shd w:val="clear" w:color="auto" w:fill="auto"/>
            <w:vAlign w:val="center"/>
            <w:hideMark/>
          </w:tcPr>
          <w:p w14:paraId="3BC9461D" w14:textId="0754345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3939D14" w14:textId="44695D2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0FDDA3D" w14:textId="19276FB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5AA250F"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4B5C948E" w14:textId="18F4C0EE" w:rsidR="00393FD2" w:rsidRPr="00393FD2" w:rsidRDefault="00393FD2" w:rsidP="006D31E1">
            <w:pPr>
              <w:spacing w:before="0" w:after="0"/>
              <w:jc w:val="center"/>
              <w:rPr>
                <w:color w:val="000000"/>
                <w:sz w:val="18"/>
                <w:szCs w:val="18"/>
              </w:rPr>
            </w:pPr>
          </w:p>
        </w:tc>
      </w:tr>
      <w:tr w:rsidR="007724EF" w:rsidRPr="00393FD2" w14:paraId="081E7ADA"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767A6DFE" w14:textId="1AAE1C4C"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1DAAAD3" w14:textId="4451ED6A" w:rsidR="00393FD2" w:rsidRPr="00393FD2" w:rsidRDefault="00393FD2" w:rsidP="006D31E1">
            <w:pPr>
              <w:spacing w:before="0" w:after="0"/>
              <w:jc w:val="center"/>
              <w:rPr>
                <w:color w:val="000000"/>
                <w:sz w:val="18"/>
                <w:szCs w:val="18"/>
              </w:rPr>
            </w:pPr>
            <w:r w:rsidRPr="00393FD2">
              <w:rPr>
                <w:color w:val="000000"/>
                <w:sz w:val="18"/>
                <w:szCs w:val="18"/>
              </w:rPr>
              <w:t>IR-</w:t>
            </w:r>
            <w:r w:rsidR="00114052">
              <w:rPr>
                <w:color w:val="000000"/>
                <w:sz w:val="18"/>
                <w:szCs w:val="18"/>
              </w:rPr>
              <w:t>0</w:t>
            </w:r>
            <w:r w:rsidRPr="00393FD2">
              <w:rPr>
                <w:color w:val="000000"/>
                <w:sz w:val="18"/>
                <w:szCs w:val="18"/>
              </w:rPr>
              <w:t>6 Incident Reporting</w:t>
            </w:r>
          </w:p>
        </w:tc>
        <w:tc>
          <w:tcPr>
            <w:tcW w:w="1350" w:type="dxa"/>
            <w:tcBorders>
              <w:top w:val="nil"/>
              <w:left w:val="nil"/>
              <w:bottom w:val="single" w:sz="8" w:space="0" w:color="auto"/>
              <w:right w:val="single" w:sz="8" w:space="0" w:color="auto"/>
            </w:tcBorders>
            <w:shd w:val="clear" w:color="auto" w:fill="auto"/>
            <w:vAlign w:val="center"/>
            <w:hideMark/>
          </w:tcPr>
          <w:p w14:paraId="4CD83CBD" w14:textId="34AEE40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E9F0191"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550BE886"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44E43625"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01FDFEA4" w14:textId="346E809D" w:rsidR="00393FD2" w:rsidRPr="00393FD2" w:rsidRDefault="00393FD2" w:rsidP="006D31E1">
            <w:pPr>
              <w:spacing w:before="0" w:after="0"/>
              <w:jc w:val="center"/>
              <w:rPr>
                <w:color w:val="000000"/>
                <w:sz w:val="18"/>
                <w:szCs w:val="18"/>
              </w:rPr>
            </w:pPr>
          </w:p>
        </w:tc>
      </w:tr>
      <w:tr w:rsidR="007724EF" w:rsidRPr="00393FD2" w14:paraId="16A4FE11"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145BA330" w14:textId="2480524C"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A90366E" w14:textId="7CAE687D" w:rsidR="00393FD2" w:rsidRPr="00393FD2" w:rsidRDefault="00393FD2" w:rsidP="006D31E1">
            <w:pPr>
              <w:spacing w:before="0" w:after="0"/>
              <w:jc w:val="center"/>
              <w:rPr>
                <w:color w:val="000000"/>
                <w:sz w:val="18"/>
                <w:szCs w:val="18"/>
              </w:rPr>
            </w:pPr>
            <w:r w:rsidRPr="00393FD2">
              <w:rPr>
                <w:color w:val="000000"/>
                <w:sz w:val="18"/>
                <w:szCs w:val="18"/>
              </w:rPr>
              <w:t>IR-</w:t>
            </w:r>
            <w:r w:rsidR="00114052">
              <w:rPr>
                <w:color w:val="000000"/>
                <w:sz w:val="18"/>
                <w:szCs w:val="18"/>
              </w:rPr>
              <w:t>0</w:t>
            </w:r>
            <w:r w:rsidRPr="00393FD2">
              <w:rPr>
                <w:color w:val="000000"/>
                <w:sz w:val="18"/>
                <w:szCs w:val="18"/>
              </w:rPr>
              <w:t>6 (</w:t>
            </w:r>
            <w:r w:rsidR="00114052">
              <w:rPr>
                <w:color w:val="000000"/>
                <w:sz w:val="18"/>
                <w:szCs w:val="18"/>
              </w:rPr>
              <w:t>0</w:t>
            </w:r>
            <w:r w:rsidRPr="00393FD2">
              <w:rPr>
                <w:color w:val="000000"/>
                <w:sz w:val="18"/>
                <w:szCs w:val="18"/>
              </w:rPr>
              <w:t>1) Automated Reporting</w:t>
            </w:r>
          </w:p>
        </w:tc>
        <w:tc>
          <w:tcPr>
            <w:tcW w:w="1350" w:type="dxa"/>
            <w:tcBorders>
              <w:top w:val="nil"/>
              <w:left w:val="nil"/>
              <w:bottom w:val="single" w:sz="8" w:space="0" w:color="auto"/>
              <w:right w:val="single" w:sz="8" w:space="0" w:color="auto"/>
            </w:tcBorders>
            <w:shd w:val="clear" w:color="auto" w:fill="auto"/>
            <w:vAlign w:val="center"/>
            <w:hideMark/>
          </w:tcPr>
          <w:p w14:paraId="2984E7ED" w14:textId="1D25904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AC235A4" w14:textId="451C616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790C229"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47757E81"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0182EC04" w14:textId="6CD15C55" w:rsidR="00393FD2" w:rsidRPr="00393FD2" w:rsidRDefault="00393FD2" w:rsidP="006D31E1">
            <w:pPr>
              <w:spacing w:before="0" w:after="0"/>
              <w:jc w:val="center"/>
              <w:rPr>
                <w:color w:val="000000"/>
                <w:sz w:val="18"/>
                <w:szCs w:val="18"/>
              </w:rPr>
            </w:pPr>
          </w:p>
        </w:tc>
      </w:tr>
      <w:tr w:rsidR="007724EF" w:rsidRPr="00393FD2" w14:paraId="7CA26294"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52B396E3" w14:textId="69E1FA69"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EB05719" w14:textId="72EB6487" w:rsidR="00393FD2" w:rsidRPr="00393FD2" w:rsidRDefault="00393FD2" w:rsidP="006D31E1">
            <w:pPr>
              <w:spacing w:before="0" w:after="0"/>
              <w:jc w:val="center"/>
              <w:rPr>
                <w:color w:val="000000"/>
                <w:sz w:val="18"/>
                <w:szCs w:val="18"/>
              </w:rPr>
            </w:pPr>
            <w:r w:rsidRPr="00393FD2">
              <w:rPr>
                <w:color w:val="000000"/>
                <w:sz w:val="18"/>
                <w:szCs w:val="18"/>
              </w:rPr>
              <w:t>IR-</w:t>
            </w:r>
            <w:r w:rsidR="00114052">
              <w:rPr>
                <w:color w:val="000000"/>
                <w:sz w:val="18"/>
                <w:szCs w:val="18"/>
              </w:rPr>
              <w:t>0</w:t>
            </w:r>
            <w:r w:rsidRPr="00393FD2">
              <w:rPr>
                <w:color w:val="000000"/>
                <w:sz w:val="18"/>
                <w:szCs w:val="18"/>
              </w:rPr>
              <w:t>6 (</w:t>
            </w:r>
            <w:r w:rsidR="00114052">
              <w:rPr>
                <w:color w:val="000000"/>
                <w:sz w:val="18"/>
                <w:szCs w:val="18"/>
              </w:rPr>
              <w:t>0</w:t>
            </w:r>
            <w:r w:rsidRPr="00393FD2">
              <w:rPr>
                <w:color w:val="000000"/>
                <w:sz w:val="18"/>
                <w:szCs w:val="18"/>
              </w:rPr>
              <w:t>2) Vulnerabilities Related To Incidents</w:t>
            </w:r>
          </w:p>
        </w:tc>
        <w:tc>
          <w:tcPr>
            <w:tcW w:w="1350" w:type="dxa"/>
            <w:tcBorders>
              <w:top w:val="nil"/>
              <w:left w:val="nil"/>
              <w:bottom w:val="single" w:sz="8" w:space="0" w:color="auto"/>
              <w:right w:val="single" w:sz="8" w:space="0" w:color="auto"/>
            </w:tcBorders>
            <w:shd w:val="clear" w:color="auto" w:fill="auto"/>
            <w:vAlign w:val="center"/>
            <w:hideMark/>
          </w:tcPr>
          <w:p w14:paraId="5E0A2708" w14:textId="36D01C0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6884CA6" w14:textId="68D0B2E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5F167F9" w14:textId="296B364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92EBC55" w14:textId="110D579F"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20FBF2E8" w14:textId="47E739D7" w:rsidR="00393FD2" w:rsidRPr="00393FD2" w:rsidRDefault="00393FD2" w:rsidP="006D31E1">
            <w:pPr>
              <w:spacing w:before="0" w:after="0"/>
              <w:jc w:val="center"/>
              <w:rPr>
                <w:color w:val="000000"/>
                <w:sz w:val="18"/>
                <w:szCs w:val="18"/>
              </w:rPr>
            </w:pPr>
          </w:p>
        </w:tc>
      </w:tr>
      <w:tr w:rsidR="007724EF" w:rsidRPr="00393FD2" w14:paraId="1C90D259"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7CACBFB9" w14:textId="1D506EF4"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A441512" w14:textId="1EE9CDC2" w:rsidR="00393FD2" w:rsidRPr="00393FD2" w:rsidRDefault="00393FD2" w:rsidP="006D31E1">
            <w:pPr>
              <w:spacing w:before="0" w:after="0"/>
              <w:jc w:val="center"/>
              <w:rPr>
                <w:color w:val="000000"/>
                <w:sz w:val="18"/>
                <w:szCs w:val="18"/>
              </w:rPr>
            </w:pPr>
            <w:r w:rsidRPr="00393FD2">
              <w:rPr>
                <w:color w:val="000000"/>
                <w:sz w:val="18"/>
                <w:szCs w:val="18"/>
              </w:rPr>
              <w:t>IR-</w:t>
            </w:r>
            <w:r w:rsidR="00114052">
              <w:rPr>
                <w:color w:val="000000"/>
                <w:sz w:val="18"/>
                <w:szCs w:val="18"/>
              </w:rPr>
              <w:t>0</w:t>
            </w:r>
            <w:r w:rsidRPr="00393FD2">
              <w:rPr>
                <w:color w:val="000000"/>
                <w:sz w:val="18"/>
                <w:szCs w:val="18"/>
              </w:rPr>
              <w:t>6 (</w:t>
            </w:r>
            <w:r w:rsidR="00114052">
              <w:rPr>
                <w:color w:val="000000"/>
                <w:sz w:val="18"/>
                <w:szCs w:val="18"/>
              </w:rPr>
              <w:t>0</w:t>
            </w:r>
            <w:r w:rsidRPr="00393FD2">
              <w:rPr>
                <w:color w:val="000000"/>
                <w:sz w:val="18"/>
                <w:szCs w:val="18"/>
              </w:rPr>
              <w:t>3) Coordination With Supply Chain</w:t>
            </w:r>
          </w:p>
        </w:tc>
        <w:tc>
          <w:tcPr>
            <w:tcW w:w="1350" w:type="dxa"/>
            <w:tcBorders>
              <w:top w:val="nil"/>
              <w:left w:val="nil"/>
              <w:bottom w:val="single" w:sz="8" w:space="0" w:color="auto"/>
              <w:right w:val="single" w:sz="8" w:space="0" w:color="auto"/>
            </w:tcBorders>
            <w:shd w:val="clear" w:color="auto" w:fill="auto"/>
            <w:vAlign w:val="center"/>
            <w:hideMark/>
          </w:tcPr>
          <w:p w14:paraId="70E90690" w14:textId="0CA2C71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6ADB6E7" w14:textId="5BBCC35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14E87AC" w14:textId="739E3EA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CB79D75" w14:textId="18D6CEBC"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2B2098C0" w14:textId="03C5C703" w:rsidR="00393FD2" w:rsidRPr="00393FD2" w:rsidRDefault="00393FD2" w:rsidP="006D31E1">
            <w:pPr>
              <w:spacing w:before="0" w:after="0"/>
              <w:jc w:val="center"/>
              <w:rPr>
                <w:color w:val="000000"/>
                <w:sz w:val="18"/>
                <w:szCs w:val="18"/>
              </w:rPr>
            </w:pPr>
          </w:p>
        </w:tc>
      </w:tr>
      <w:tr w:rsidR="007724EF" w:rsidRPr="00393FD2" w14:paraId="76882F72"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7AE25694" w14:textId="31BD5431"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8205916" w14:textId="3F050466" w:rsidR="00393FD2" w:rsidRPr="00393FD2" w:rsidRDefault="00393FD2" w:rsidP="006D31E1">
            <w:pPr>
              <w:spacing w:before="0" w:after="0"/>
              <w:jc w:val="center"/>
              <w:rPr>
                <w:color w:val="000000"/>
                <w:sz w:val="18"/>
                <w:szCs w:val="18"/>
              </w:rPr>
            </w:pPr>
            <w:r w:rsidRPr="00393FD2">
              <w:rPr>
                <w:color w:val="000000"/>
                <w:sz w:val="18"/>
                <w:szCs w:val="18"/>
              </w:rPr>
              <w:t>IR-</w:t>
            </w:r>
            <w:r w:rsidR="00114052">
              <w:rPr>
                <w:color w:val="000000"/>
                <w:sz w:val="18"/>
                <w:szCs w:val="18"/>
              </w:rPr>
              <w:t>0</w:t>
            </w:r>
            <w:r w:rsidRPr="00393FD2">
              <w:rPr>
                <w:color w:val="000000"/>
                <w:sz w:val="18"/>
                <w:szCs w:val="18"/>
              </w:rPr>
              <w:t>7 Incident Response Assistance</w:t>
            </w:r>
          </w:p>
        </w:tc>
        <w:tc>
          <w:tcPr>
            <w:tcW w:w="1350" w:type="dxa"/>
            <w:tcBorders>
              <w:top w:val="nil"/>
              <w:left w:val="nil"/>
              <w:bottom w:val="single" w:sz="8" w:space="0" w:color="auto"/>
              <w:right w:val="single" w:sz="8" w:space="0" w:color="auto"/>
            </w:tcBorders>
            <w:shd w:val="clear" w:color="auto" w:fill="auto"/>
            <w:vAlign w:val="center"/>
            <w:hideMark/>
          </w:tcPr>
          <w:p w14:paraId="6C067B6E" w14:textId="5340963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FBA0E04"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2FB88E3D"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56358B62"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5F31048B" w14:textId="6FCE871A" w:rsidR="00393FD2" w:rsidRPr="00393FD2" w:rsidRDefault="00393FD2" w:rsidP="006D31E1">
            <w:pPr>
              <w:spacing w:before="0" w:after="0"/>
              <w:jc w:val="center"/>
              <w:rPr>
                <w:color w:val="000000"/>
                <w:sz w:val="18"/>
                <w:szCs w:val="18"/>
              </w:rPr>
            </w:pPr>
          </w:p>
        </w:tc>
      </w:tr>
      <w:tr w:rsidR="007724EF" w:rsidRPr="00393FD2" w14:paraId="531CC349"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61911848" w14:textId="4753B591"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65D6357" w14:textId="138E4C5A" w:rsidR="00393FD2" w:rsidRPr="00393FD2" w:rsidRDefault="00393FD2" w:rsidP="006D31E1">
            <w:pPr>
              <w:spacing w:before="0" w:after="0"/>
              <w:jc w:val="center"/>
              <w:rPr>
                <w:color w:val="000000"/>
                <w:sz w:val="18"/>
                <w:szCs w:val="18"/>
              </w:rPr>
            </w:pPr>
            <w:r w:rsidRPr="00393FD2">
              <w:rPr>
                <w:color w:val="000000"/>
                <w:sz w:val="18"/>
                <w:szCs w:val="18"/>
              </w:rPr>
              <w:t>IR-</w:t>
            </w:r>
            <w:r w:rsidR="00114052">
              <w:rPr>
                <w:color w:val="000000"/>
                <w:sz w:val="18"/>
                <w:szCs w:val="18"/>
              </w:rPr>
              <w:t>0</w:t>
            </w:r>
            <w:r w:rsidRPr="00393FD2">
              <w:rPr>
                <w:color w:val="000000"/>
                <w:sz w:val="18"/>
                <w:szCs w:val="18"/>
              </w:rPr>
              <w:t>7 (</w:t>
            </w:r>
            <w:r w:rsidR="00114052">
              <w:rPr>
                <w:color w:val="000000"/>
                <w:sz w:val="18"/>
                <w:szCs w:val="18"/>
              </w:rPr>
              <w:t>0</w:t>
            </w:r>
            <w:r w:rsidRPr="00393FD2">
              <w:rPr>
                <w:color w:val="000000"/>
                <w:sz w:val="18"/>
                <w:szCs w:val="18"/>
              </w:rPr>
              <w:t>1) Automation Support For Availability Of Information Support</w:t>
            </w:r>
          </w:p>
        </w:tc>
        <w:tc>
          <w:tcPr>
            <w:tcW w:w="1350" w:type="dxa"/>
            <w:tcBorders>
              <w:top w:val="nil"/>
              <w:left w:val="nil"/>
              <w:bottom w:val="single" w:sz="8" w:space="0" w:color="auto"/>
              <w:right w:val="single" w:sz="8" w:space="0" w:color="auto"/>
            </w:tcBorders>
            <w:shd w:val="clear" w:color="auto" w:fill="auto"/>
            <w:vAlign w:val="center"/>
            <w:hideMark/>
          </w:tcPr>
          <w:p w14:paraId="17B8CAA3" w14:textId="6B56C1D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7429460" w14:textId="7A582BF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042F374"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6382750B"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1ED100EA" w14:textId="239BF6DB" w:rsidR="00393FD2" w:rsidRPr="00393FD2" w:rsidRDefault="00393FD2" w:rsidP="006D31E1">
            <w:pPr>
              <w:spacing w:before="0" w:after="0"/>
              <w:jc w:val="center"/>
              <w:rPr>
                <w:color w:val="000000"/>
                <w:sz w:val="18"/>
                <w:szCs w:val="18"/>
              </w:rPr>
            </w:pPr>
          </w:p>
        </w:tc>
      </w:tr>
      <w:tr w:rsidR="007724EF" w:rsidRPr="00393FD2" w14:paraId="4984E9D9"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117C9CCB" w14:textId="71694660"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497BFFB" w14:textId="42EBFC0D" w:rsidR="00393FD2" w:rsidRPr="00393FD2" w:rsidRDefault="00393FD2" w:rsidP="006D31E1">
            <w:pPr>
              <w:spacing w:before="0" w:after="0"/>
              <w:jc w:val="center"/>
              <w:rPr>
                <w:color w:val="000000"/>
                <w:sz w:val="18"/>
                <w:szCs w:val="18"/>
              </w:rPr>
            </w:pPr>
            <w:r w:rsidRPr="00393FD2">
              <w:rPr>
                <w:color w:val="000000"/>
                <w:sz w:val="18"/>
                <w:szCs w:val="18"/>
              </w:rPr>
              <w:t>IR-</w:t>
            </w:r>
            <w:r w:rsidR="00114052">
              <w:rPr>
                <w:color w:val="000000"/>
                <w:sz w:val="18"/>
                <w:szCs w:val="18"/>
              </w:rPr>
              <w:t>0</w:t>
            </w:r>
            <w:r w:rsidRPr="00393FD2">
              <w:rPr>
                <w:color w:val="000000"/>
                <w:sz w:val="18"/>
                <w:szCs w:val="18"/>
              </w:rPr>
              <w:t>7 (</w:t>
            </w:r>
            <w:r w:rsidR="00114052">
              <w:rPr>
                <w:color w:val="000000"/>
                <w:sz w:val="18"/>
                <w:szCs w:val="18"/>
              </w:rPr>
              <w:t>0</w:t>
            </w:r>
            <w:r w:rsidRPr="00393FD2">
              <w:rPr>
                <w:color w:val="000000"/>
                <w:sz w:val="18"/>
                <w:szCs w:val="18"/>
              </w:rPr>
              <w:t>2) Coordination With External Providers</w:t>
            </w:r>
          </w:p>
        </w:tc>
        <w:tc>
          <w:tcPr>
            <w:tcW w:w="1350" w:type="dxa"/>
            <w:tcBorders>
              <w:top w:val="nil"/>
              <w:left w:val="nil"/>
              <w:bottom w:val="single" w:sz="8" w:space="0" w:color="auto"/>
              <w:right w:val="single" w:sz="8" w:space="0" w:color="auto"/>
            </w:tcBorders>
            <w:shd w:val="clear" w:color="auto" w:fill="auto"/>
            <w:vAlign w:val="center"/>
            <w:hideMark/>
          </w:tcPr>
          <w:p w14:paraId="7CACEEC6" w14:textId="61B512F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1512608" w14:textId="7AA46F4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12CBD5F" w14:textId="114D0A4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C69D5C1" w14:textId="5390DED9"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633A2AB2" w14:textId="77C2117B" w:rsidR="00393FD2" w:rsidRPr="00393FD2" w:rsidRDefault="00393FD2" w:rsidP="006D31E1">
            <w:pPr>
              <w:spacing w:before="0" w:after="0"/>
              <w:jc w:val="center"/>
              <w:rPr>
                <w:color w:val="000000"/>
                <w:sz w:val="18"/>
                <w:szCs w:val="18"/>
              </w:rPr>
            </w:pPr>
          </w:p>
        </w:tc>
      </w:tr>
      <w:tr w:rsidR="007724EF" w:rsidRPr="00393FD2" w14:paraId="62C5F5CC"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0B0BF4FD" w14:textId="6EBDD4BF"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4C24881" w14:textId="5B287002" w:rsidR="00393FD2" w:rsidRPr="00393FD2" w:rsidRDefault="00393FD2" w:rsidP="006D31E1">
            <w:pPr>
              <w:spacing w:before="0" w:after="0"/>
              <w:jc w:val="center"/>
              <w:rPr>
                <w:color w:val="000000"/>
                <w:sz w:val="18"/>
                <w:szCs w:val="18"/>
              </w:rPr>
            </w:pPr>
            <w:r w:rsidRPr="00393FD2">
              <w:rPr>
                <w:color w:val="000000"/>
                <w:sz w:val="18"/>
                <w:szCs w:val="18"/>
              </w:rPr>
              <w:t>IR-</w:t>
            </w:r>
            <w:r w:rsidR="00114052">
              <w:rPr>
                <w:color w:val="000000"/>
                <w:sz w:val="18"/>
                <w:szCs w:val="18"/>
              </w:rPr>
              <w:t>0</w:t>
            </w:r>
            <w:r w:rsidRPr="00393FD2">
              <w:rPr>
                <w:color w:val="000000"/>
                <w:sz w:val="18"/>
                <w:szCs w:val="18"/>
              </w:rPr>
              <w:t>8 Incident Response Plan</w:t>
            </w:r>
          </w:p>
        </w:tc>
        <w:tc>
          <w:tcPr>
            <w:tcW w:w="1350" w:type="dxa"/>
            <w:tcBorders>
              <w:top w:val="nil"/>
              <w:left w:val="nil"/>
              <w:bottom w:val="single" w:sz="8" w:space="0" w:color="auto"/>
              <w:right w:val="single" w:sz="8" w:space="0" w:color="auto"/>
            </w:tcBorders>
            <w:shd w:val="clear" w:color="auto" w:fill="auto"/>
            <w:vAlign w:val="center"/>
            <w:hideMark/>
          </w:tcPr>
          <w:p w14:paraId="0C64585B" w14:textId="1BF9EF4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09E4639"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52F89DCC"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26CA7194"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3F74113C" w14:textId="5E5E2594" w:rsidR="00393FD2" w:rsidRPr="00393FD2" w:rsidRDefault="00393FD2" w:rsidP="006D31E1">
            <w:pPr>
              <w:spacing w:before="0" w:after="0"/>
              <w:jc w:val="center"/>
              <w:rPr>
                <w:color w:val="000000"/>
                <w:sz w:val="18"/>
                <w:szCs w:val="18"/>
              </w:rPr>
            </w:pPr>
          </w:p>
        </w:tc>
      </w:tr>
      <w:tr w:rsidR="007724EF" w:rsidRPr="00393FD2" w14:paraId="224E7AF8"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5F738C7E" w14:textId="0397979B"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EE1A180" w14:textId="5C54CF15" w:rsidR="00393FD2" w:rsidRPr="00393FD2" w:rsidRDefault="00393FD2" w:rsidP="006D31E1">
            <w:pPr>
              <w:spacing w:before="0" w:after="0"/>
              <w:jc w:val="center"/>
              <w:rPr>
                <w:color w:val="000000"/>
                <w:sz w:val="18"/>
                <w:szCs w:val="18"/>
              </w:rPr>
            </w:pPr>
            <w:r w:rsidRPr="00393FD2">
              <w:rPr>
                <w:color w:val="000000"/>
                <w:sz w:val="18"/>
                <w:szCs w:val="18"/>
              </w:rPr>
              <w:t>IR-</w:t>
            </w:r>
            <w:r w:rsidR="00114052">
              <w:rPr>
                <w:color w:val="000000"/>
                <w:sz w:val="18"/>
                <w:szCs w:val="18"/>
              </w:rPr>
              <w:t>0</w:t>
            </w:r>
            <w:r w:rsidRPr="00393FD2">
              <w:rPr>
                <w:color w:val="000000"/>
                <w:sz w:val="18"/>
                <w:szCs w:val="18"/>
              </w:rPr>
              <w:t>9 Information Spillage Response</w:t>
            </w:r>
          </w:p>
        </w:tc>
        <w:tc>
          <w:tcPr>
            <w:tcW w:w="1350" w:type="dxa"/>
            <w:tcBorders>
              <w:top w:val="nil"/>
              <w:left w:val="nil"/>
              <w:bottom w:val="single" w:sz="8" w:space="0" w:color="auto"/>
              <w:right w:val="single" w:sz="8" w:space="0" w:color="auto"/>
            </w:tcBorders>
            <w:shd w:val="clear" w:color="auto" w:fill="auto"/>
            <w:vAlign w:val="center"/>
            <w:hideMark/>
          </w:tcPr>
          <w:p w14:paraId="60FDA2A2" w14:textId="5CD478F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D5519B5" w14:textId="5E32035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4C8346F" w14:textId="3FB6BF0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F904D95" w14:textId="60CB3FA4"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6DFD1D00" w14:textId="70555715" w:rsidR="00393FD2" w:rsidRPr="00393FD2" w:rsidRDefault="00393FD2" w:rsidP="006D31E1">
            <w:pPr>
              <w:spacing w:before="0" w:after="0"/>
              <w:jc w:val="center"/>
              <w:rPr>
                <w:color w:val="000000"/>
                <w:sz w:val="18"/>
                <w:szCs w:val="18"/>
              </w:rPr>
            </w:pPr>
          </w:p>
        </w:tc>
      </w:tr>
      <w:tr w:rsidR="007724EF" w:rsidRPr="00393FD2" w14:paraId="68AA775A"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37D03A36" w14:textId="699FBE4B"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A55F359" w14:textId="0F5C6F8B" w:rsidR="00393FD2" w:rsidRPr="00393FD2" w:rsidRDefault="00393FD2" w:rsidP="006D31E1">
            <w:pPr>
              <w:spacing w:before="0" w:after="0"/>
              <w:jc w:val="center"/>
              <w:rPr>
                <w:color w:val="000000"/>
                <w:sz w:val="18"/>
                <w:szCs w:val="18"/>
              </w:rPr>
            </w:pPr>
            <w:r w:rsidRPr="00393FD2">
              <w:rPr>
                <w:color w:val="000000"/>
                <w:sz w:val="18"/>
                <w:szCs w:val="18"/>
              </w:rPr>
              <w:t>IR-</w:t>
            </w:r>
            <w:r w:rsidR="00114052">
              <w:rPr>
                <w:color w:val="000000"/>
                <w:sz w:val="18"/>
                <w:szCs w:val="18"/>
              </w:rPr>
              <w:t>0</w:t>
            </w:r>
            <w:r w:rsidRPr="00393FD2">
              <w:rPr>
                <w:color w:val="000000"/>
                <w:sz w:val="18"/>
                <w:szCs w:val="18"/>
              </w:rPr>
              <w:t>9 (</w:t>
            </w:r>
            <w:r w:rsidR="00114052">
              <w:rPr>
                <w:color w:val="000000"/>
                <w:sz w:val="18"/>
                <w:szCs w:val="18"/>
              </w:rPr>
              <w:t>0</w:t>
            </w:r>
            <w:r w:rsidRPr="00393FD2">
              <w:rPr>
                <w:color w:val="000000"/>
                <w:sz w:val="18"/>
                <w:szCs w:val="18"/>
              </w:rPr>
              <w:t>1) Responsible Personnel</w:t>
            </w:r>
          </w:p>
        </w:tc>
        <w:tc>
          <w:tcPr>
            <w:tcW w:w="1350" w:type="dxa"/>
            <w:tcBorders>
              <w:top w:val="nil"/>
              <w:left w:val="nil"/>
              <w:bottom w:val="single" w:sz="8" w:space="0" w:color="auto"/>
              <w:right w:val="single" w:sz="8" w:space="0" w:color="auto"/>
            </w:tcBorders>
            <w:shd w:val="clear" w:color="auto" w:fill="auto"/>
            <w:vAlign w:val="center"/>
            <w:hideMark/>
          </w:tcPr>
          <w:p w14:paraId="5E656CFB" w14:textId="14FABF0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412B63E" w14:textId="727F803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CE6594B" w14:textId="2067279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BFC53F4" w14:textId="30674CC9"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1A2DC34F" w14:textId="05F98EF1" w:rsidR="00393FD2" w:rsidRPr="00393FD2" w:rsidRDefault="00393FD2" w:rsidP="006D31E1">
            <w:pPr>
              <w:spacing w:before="0" w:after="0"/>
              <w:jc w:val="center"/>
              <w:rPr>
                <w:color w:val="000000"/>
                <w:sz w:val="18"/>
                <w:szCs w:val="18"/>
              </w:rPr>
            </w:pPr>
          </w:p>
        </w:tc>
      </w:tr>
      <w:tr w:rsidR="007724EF" w:rsidRPr="00393FD2" w14:paraId="7115D8C2"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6EB1A6BD" w14:textId="30542ACC"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05681D8" w14:textId="1AFBE0D0" w:rsidR="00393FD2" w:rsidRPr="00393FD2" w:rsidRDefault="00393FD2" w:rsidP="006D31E1">
            <w:pPr>
              <w:spacing w:before="0" w:after="0"/>
              <w:jc w:val="center"/>
              <w:rPr>
                <w:color w:val="000000"/>
                <w:sz w:val="18"/>
                <w:szCs w:val="18"/>
              </w:rPr>
            </w:pPr>
            <w:r w:rsidRPr="00393FD2">
              <w:rPr>
                <w:color w:val="000000"/>
                <w:sz w:val="18"/>
                <w:szCs w:val="18"/>
              </w:rPr>
              <w:t>IR-</w:t>
            </w:r>
            <w:r w:rsidR="00114052">
              <w:rPr>
                <w:color w:val="000000"/>
                <w:sz w:val="18"/>
                <w:szCs w:val="18"/>
              </w:rPr>
              <w:t>0</w:t>
            </w:r>
            <w:r w:rsidRPr="00393FD2">
              <w:rPr>
                <w:color w:val="000000"/>
                <w:sz w:val="18"/>
                <w:szCs w:val="18"/>
              </w:rPr>
              <w:t>9 (</w:t>
            </w:r>
            <w:r w:rsidR="00114052">
              <w:rPr>
                <w:color w:val="000000"/>
                <w:sz w:val="18"/>
                <w:szCs w:val="18"/>
              </w:rPr>
              <w:t>0</w:t>
            </w:r>
            <w:r w:rsidRPr="00393FD2">
              <w:rPr>
                <w:color w:val="000000"/>
                <w:sz w:val="18"/>
                <w:szCs w:val="18"/>
              </w:rPr>
              <w:t>2) Training</w:t>
            </w:r>
          </w:p>
        </w:tc>
        <w:tc>
          <w:tcPr>
            <w:tcW w:w="1350" w:type="dxa"/>
            <w:tcBorders>
              <w:top w:val="nil"/>
              <w:left w:val="nil"/>
              <w:bottom w:val="single" w:sz="8" w:space="0" w:color="auto"/>
              <w:right w:val="single" w:sz="8" w:space="0" w:color="auto"/>
            </w:tcBorders>
            <w:shd w:val="clear" w:color="auto" w:fill="auto"/>
            <w:vAlign w:val="center"/>
            <w:hideMark/>
          </w:tcPr>
          <w:p w14:paraId="01C00594" w14:textId="51ED77C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EA2A488" w14:textId="1E1A2C4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08EBDDE" w14:textId="6D2043E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F16AA90" w14:textId="09D8E429"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239A4A01" w14:textId="60B5AF11" w:rsidR="00393FD2" w:rsidRPr="00393FD2" w:rsidRDefault="00393FD2" w:rsidP="006D31E1">
            <w:pPr>
              <w:spacing w:before="0" w:after="0"/>
              <w:jc w:val="center"/>
              <w:rPr>
                <w:color w:val="000000"/>
                <w:sz w:val="18"/>
                <w:szCs w:val="18"/>
              </w:rPr>
            </w:pPr>
          </w:p>
        </w:tc>
      </w:tr>
      <w:tr w:rsidR="007724EF" w:rsidRPr="00393FD2" w14:paraId="3E6B0F82"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6E2986DB" w14:textId="27FAAF00"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A276D7A" w14:textId="214ACE53" w:rsidR="00393FD2" w:rsidRPr="00393FD2" w:rsidRDefault="00393FD2" w:rsidP="006D31E1">
            <w:pPr>
              <w:spacing w:before="0" w:after="0"/>
              <w:jc w:val="center"/>
              <w:rPr>
                <w:color w:val="000000"/>
                <w:sz w:val="18"/>
                <w:szCs w:val="18"/>
              </w:rPr>
            </w:pPr>
            <w:r w:rsidRPr="00393FD2">
              <w:rPr>
                <w:color w:val="000000"/>
                <w:sz w:val="18"/>
                <w:szCs w:val="18"/>
              </w:rPr>
              <w:t>IR-</w:t>
            </w:r>
            <w:r w:rsidR="00114052">
              <w:rPr>
                <w:color w:val="000000"/>
                <w:sz w:val="18"/>
                <w:szCs w:val="18"/>
              </w:rPr>
              <w:t>0</w:t>
            </w:r>
            <w:r w:rsidRPr="00393FD2">
              <w:rPr>
                <w:color w:val="000000"/>
                <w:sz w:val="18"/>
                <w:szCs w:val="18"/>
              </w:rPr>
              <w:t>9 (</w:t>
            </w:r>
            <w:r w:rsidR="00114052">
              <w:rPr>
                <w:color w:val="000000"/>
                <w:sz w:val="18"/>
                <w:szCs w:val="18"/>
              </w:rPr>
              <w:t>0</w:t>
            </w:r>
            <w:r w:rsidRPr="00393FD2">
              <w:rPr>
                <w:color w:val="000000"/>
                <w:sz w:val="18"/>
                <w:szCs w:val="18"/>
              </w:rPr>
              <w:t>3) Post-Spill Operations</w:t>
            </w:r>
          </w:p>
        </w:tc>
        <w:tc>
          <w:tcPr>
            <w:tcW w:w="1350" w:type="dxa"/>
            <w:tcBorders>
              <w:top w:val="nil"/>
              <w:left w:val="nil"/>
              <w:bottom w:val="single" w:sz="8" w:space="0" w:color="auto"/>
              <w:right w:val="single" w:sz="8" w:space="0" w:color="auto"/>
            </w:tcBorders>
            <w:shd w:val="clear" w:color="auto" w:fill="auto"/>
            <w:vAlign w:val="center"/>
            <w:hideMark/>
          </w:tcPr>
          <w:p w14:paraId="659FCD24" w14:textId="350A058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E8DC687" w14:textId="5C82EA8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0060AD3" w14:textId="256C18C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2DA1C10" w14:textId="3EFE8A8A"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647382BA" w14:textId="4615B596" w:rsidR="00393FD2" w:rsidRPr="00393FD2" w:rsidRDefault="00393FD2" w:rsidP="006D31E1">
            <w:pPr>
              <w:spacing w:before="0" w:after="0"/>
              <w:jc w:val="center"/>
              <w:rPr>
                <w:color w:val="000000"/>
                <w:sz w:val="18"/>
                <w:szCs w:val="18"/>
              </w:rPr>
            </w:pPr>
          </w:p>
        </w:tc>
      </w:tr>
      <w:tr w:rsidR="007724EF" w:rsidRPr="00393FD2" w14:paraId="7D313737"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2C3EC452" w14:textId="57185323"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EFE4C4F" w14:textId="136BFCEE" w:rsidR="00393FD2" w:rsidRPr="00393FD2" w:rsidRDefault="00393FD2" w:rsidP="006D31E1">
            <w:pPr>
              <w:spacing w:before="0" w:after="0"/>
              <w:jc w:val="center"/>
              <w:rPr>
                <w:color w:val="000000"/>
                <w:sz w:val="18"/>
                <w:szCs w:val="18"/>
              </w:rPr>
            </w:pPr>
            <w:r w:rsidRPr="00393FD2">
              <w:rPr>
                <w:color w:val="000000"/>
                <w:sz w:val="18"/>
                <w:szCs w:val="18"/>
              </w:rPr>
              <w:t>IR-</w:t>
            </w:r>
            <w:r w:rsidR="00114052">
              <w:rPr>
                <w:color w:val="000000"/>
                <w:sz w:val="18"/>
                <w:szCs w:val="18"/>
              </w:rPr>
              <w:t>0</w:t>
            </w:r>
            <w:r w:rsidRPr="00393FD2">
              <w:rPr>
                <w:color w:val="000000"/>
                <w:sz w:val="18"/>
                <w:szCs w:val="18"/>
              </w:rPr>
              <w:t>9 (</w:t>
            </w:r>
            <w:r w:rsidR="00114052">
              <w:rPr>
                <w:color w:val="000000"/>
                <w:sz w:val="18"/>
                <w:szCs w:val="18"/>
              </w:rPr>
              <w:t>0</w:t>
            </w:r>
            <w:r w:rsidRPr="00393FD2">
              <w:rPr>
                <w:color w:val="000000"/>
                <w:sz w:val="18"/>
                <w:szCs w:val="18"/>
              </w:rPr>
              <w:t>4) Exposure To Unauthorized Personnel</w:t>
            </w:r>
          </w:p>
        </w:tc>
        <w:tc>
          <w:tcPr>
            <w:tcW w:w="1350" w:type="dxa"/>
            <w:tcBorders>
              <w:top w:val="nil"/>
              <w:left w:val="nil"/>
              <w:bottom w:val="single" w:sz="8" w:space="0" w:color="auto"/>
              <w:right w:val="single" w:sz="8" w:space="0" w:color="auto"/>
            </w:tcBorders>
            <w:shd w:val="clear" w:color="auto" w:fill="auto"/>
            <w:vAlign w:val="center"/>
            <w:hideMark/>
          </w:tcPr>
          <w:p w14:paraId="7CC280AF" w14:textId="49E4131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CCFC1DE" w14:textId="4DBCF36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94D4B12" w14:textId="64D3A4E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545E130" w14:textId="2669A82E"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64DC9446" w14:textId="3E65AF06" w:rsidR="00393FD2" w:rsidRPr="00393FD2" w:rsidRDefault="00393FD2" w:rsidP="006D31E1">
            <w:pPr>
              <w:spacing w:before="0" w:after="0"/>
              <w:jc w:val="center"/>
              <w:rPr>
                <w:color w:val="000000"/>
                <w:sz w:val="18"/>
                <w:szCs w:val="18"/>
              </w:rPr>
            </w:pPr>
          </w:p>
        </w:tc>
      </w:tr>
      <w:tr w:rsidR="007724EF" w:rsidRPr="00393FD2" w14:paraId="695BB590"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6420277F" w14:textId="5B3A5222"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0983058" w14:textId="77777777" w:rsidR="00393FD2" w:rsidRPr="00393FD2" w:rsidRDefault="00393FD2" w:rsidP="006D31E1">
            <w:pPr>
              <w:spacing w:before="0" w:after="0"/>
              <w:jc w:val="center"/>
              <w:rPr>
                <w:color w:val="000000"/>
                <w:sz w:val="18"/>
                <w:szCs w:val="18"/>
              </w:rPr>
            </w:pPr>
            <w:r w:rsidRPr="00393FD2">
              <w:rPr>
                <w:color w:val="000000"/>
                <w:sz w:val="18"/>
                <w:szCs w:val="18"/>
              </w:rPr>
              <w:t>IR-10 Integrated Information Security Analysis Team</w:t>
            </w:r>
          </w:p>
        </w:tc>
        <w:tc>
          <w:tcPr>
            <w:tcW w:w="1350" w:type="dxa"/>
            <w:tcBorders>
              <w:top w:val="nil"/>
              <w:left w:val="nil"/>
              <w:bottom w:val="single" w:sz="8" w:space="0" w:color="auto"/>
              <w:right w:val="single" w:sz="8" w:space="0" w:color="auto"/>
            </w:tcBorders>
            <w:shd w:val="clear" w:color="auto" w:fill="auto"/>
            <w:vAlign w:val="center"/>
            <w:hideMark/>
          </w:tcPr>
          <w:p w14:paraId="29836774" w14:textId="5DF8498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1248B8F" w14:textId="1928A8E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20AAC30" w14:textId="47E4E4A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E7C92F7" w14:textId="3325F8F3"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1C1EEC4B" w14:textId="52CC40EB" w:rsidR="00393FD2" w:rsidRPr="00393FD2" w:rsidRDefault="00393FD2" w:rsidP="006D31E1">
            <w:pPr>
              <w:spacing w:before="0" w:after="0"/>
              <w:jc w:val="center"/>
              <w:rPr>
                <w:color w:val="000000"/>
                <w:sz w:val="18"/>
                <w:szCs w:val="18"/>
              </w:rPr>
            </w:pPr>
          </w:p>
        </w:tc>
      </w:tr>
      <w:tr w:rsidR="007724EF" w:rsidRPr="00393FD2" w14:paraId="00F7ABD4"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7E51379D" w14:textId="676DDC2F"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CCF8E3B" w14:textId="00E34B85" w:rsidR="00393FD2" w:rsidRPr="00393FD2" w:rsidRDefault="00393FD2" w:rsidP="006D31E1">
            <w:pPr>
              <w:spacing w:before="0" w:after="0"/>
              <w:jc w:val="center"/>
              <w:rPr>
                <w:color w:val="000000"/>
                <w:sz w:val="18"/>
                <w:szCs w:val="18"/>
              </w:rPr>
            </w:pPr>
            <w:r w:rsidRPr="00393FD2">
              <w:rPr>
                <w:color w:val="000000"/>
                <w:sz w:val="18"/>
                <w:szCs w:val="18"/>
              </w:rPr>
              <w:t>IR Family Security Controls Detail, Comment And Summary</w:t>
            </w:r>
          </w:p>
        </w:tc>
        <w:tc>
          <w:tcPr>
            <w:tcW w:w="1350" w:type="dxa"/>
            <w:tcBorders>
              <w:top w:val="nil"/>
              <w:left w:val="nil"/>
              <w:bottom w:val="single" w:sz="8" w:space="0" w:color="auto"/>
              <w:right w:val="single" w:sz="8" w:space="0" w:color="auto"/>
            </w:tcBorders>
            <w:shd w:val="clear" w:color="auto" w:fill="auto"/>
            <w:vAlign w:val="center"/>
            <w:hideMark/>
          </w:tcPr>
          <w:p w14:paraId="11901B38" w14:textId="2AD4E01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070E625" w14:textId="43A6BE9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639F91F" w14:textId="6EEA3DB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91718BD" w14:textId="2B4FA1ED"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661CFBE0" w14:textId="2903DD56" w:rsidR="00393FD2" w:rsidRPr="00393FD2" w:rsidRDefault="00393FD2" w:rsidP="006D31E1">
            <w:pPr>
              <w:spacing w:before="0" w:after="0"/>
              <w:jc w:val="center"/>
              <w:rPr>
                <w:color w:val="000000"/>
                <w:sz w:val="18"/>
                <w:szCs w:val="18"/>
              </w:rPr>
            </w:pPr>
          </w:p>
        </w:tc>
      </w:tr>
      <w:tr w:rsidR="00B41DB5" w:rsidRPr="00393FD2" w14:paraId="1AD614A0" w14:textId="77777777" w:rsidTr="003B14E6">
        <w:trPr>
          <w:trHeight w:val="412"/>
          <w:jc w:val="center"/>
        </w:trPr>
        <w:tc>
          <w:tcPr>
            <w:tcW w:w="9340" w:type="dxa"/>
            <w:gridSpan w:val="7"/>
            <w:tcBorders>
              <w:top w:val="nil"/>
              <w:left w:val="single" w:sz="8" w:space="0" w:color="auto"/>
              <w:bottom w:val="single" w:sz="8" w:space="0" w:color="auto"/>
              <w:right w:val="single" w:sz="8" w:space="0" w:color="auto"/>
            </w:tcBorders>
            <w:shd w:val="clear" w:color="auto" w:fill="B8CCE5"/>
            <w:vAlign w:val="center"/>
          </w:tcPr>
          <w:p w14:paraId="224DB99A" w14:textId="4DA0077F" w:rsidR="00B41DB5" w:rsidRPr="00005751" w:rsidRDefault="00005751" w:rsidP="00005751">
            <w:pPr>
              <w:spacing w:before="0" w:after="0"/>
              <w:jc w:val="center"/>
              <w:rPr>
                <w:b/>
                <w:bCs/>
                <w:color w:val="FFFFFF" w:themeColor="background1"/>
                <w:sz w:val="20"/>
              </w:rPr>
            </w:pPr>
            <w:r w:rsidRPr="003B14E6">
              <w:rPr>
                <w:b/>
                <w:bCs/>
                <w:sz w:val="20"/>
              </w:rPr>
              <w:t>Maintenance (MA) Family</w:t>
            </w:r>
          </w:p>
        </w:tc>
      </w:tr>
      <w:tr w:rsidR="007724EF" w:rsidRPr="00393FD2" w14:paraId="74FC6C69"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21E20323" w14:textId="5106C36B"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69F145A" w14:textId="47D1DBC8" w:rsidR="00393FD2" w:rsidRPr="00393FD2" w:rsidRDefault="00393FD2" w:rsidP="006D31E1">
            <w:pPr>
              <w:spacing w:before="0" w:after="0"/>
              <w:jc w:val="center"/>
              <w:rPr>
                <w:color w:val="000000"/>
                <w:sz w:val="18"/>
                <w:szCs w:val="18"/>
              </w:rPr>
            </w:pPr>
            <w:r w:rsidRPr="00393FD2">
              <w:rPr>
                <w:color w:val="000000"/>
                <w:sz w:val="18"/>
                <w:szCs w:val="18"/>
              </w:rPr>
              <w:t>MA-</w:t>
            </w:r>
            <w:r w:rsidR="00114052">
              <w:rPr>
                <w:color w:val="000000"/>
                <w:sz w:val="18"/>
                <w:szCs w:val="18"/>
              </w:rPr>
              <w:t>0</w:t>
            </w:r>
            <w:r w:rsidRPr="00393FD2">
              <w:rPr>
                <w:color w:val="000000"/>
                <w:sz w:val="18"/>
                <w:szCs w:val="18"/>
              </w:rPr>
              <w:t>1 System Maintenance Policy And Procedures</w:t>
            </w:r>
          </w:p>
        </w:tc>
        <w:tc>
          <w:tcPr>
            <w:tcW w:w="1350" w:type="dxa"/>
            <w:tcBorders>
              <w:top w:val="nil"/>
              <w:left w:val="nil"/>
              <w:bottom w:val="single" w:sz="8" w:space="0" w:color="auto"/>
              <w:right w:val="single" w:sz="8" w:space="0" w:color="auto"/>
            </w:tcBorders>
            <w:shd w:val="clear" w:color="auto" w:fill="auto"/>
            <w:vAlign w:val="center"/>
            <w:hideMark/>
          </w:tcPr>
          <w:p w14:paraId="4FDCBB34" w14:textId="33418EC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2069321"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31473FA4"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15614A93"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5076B4A1" w14:textId="750EB4F7" w:rsidR="00393FD2" w:rsidRPr="00393FD2" w:rsidRDefault="00393FD2" w:rsidP="006D31E1">
            <w:pPr>
              <w:spacing w:before="0" w:after="0"/>
              <w:jc w:val="center"/>
              <w:rPr>
                <w:color w:val="000000"/>
                <w:sz w:val="18"/>
                <w:szCs w:val="18"/>
              </w:rPr>
            </w:pPr>
          </w:p>
        </w:tc>
      </w:tr>
      <w:tr w:rsidR="007724EF" w:rsidRPr="00393FD2" w14:paraId="4049E792"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12D7F5E1" w14:textId="0B83BB10"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2006447" w14:textId="49AC21A8" w:rsidR="00393FD2" w:rsidRPr="00393FD2" w:rsidRDefault="00393FD2" w:rsidP="006D31E1">
            <w:pPr>
              <w:spacing w:before="0" w:after="0"/>
              <w:jc w:val="center"/>
              <w:rPr>
                <w:color w:val="000000"/>
                <w:sz w:val="18"/>
                <w:szCs w:val="18"/>
              </w:rPr>
            </w:pPr>
            <w:r w:rsidRPr="00393FD2">
              <w:rPr>
                <w:color w:val="000000"/>
                <w:sz w:val="18"/>
                <w:szCs w:val="18"/>
              </w:rPr>
              <w:t>MA-</w:t>
            </w:r>
            <w:r w:rsidR="00114052">
              <w:rPr>
                <w:color w:val="000000"/>
                <w:sz w:val="18"/>
                <w:szCs w:val="18"/>
              </w:rPr>
              <w:t>0</w:t>
            </w:r>
            <w:r w:rsidRPr="00393FD2">
              <w:rPr>
                <w:color w:val="000000"/>
                <w:sz w:val="18"/>
                <w:szCs w:val="18"/>
              </w:rPr>
              <w:t>2 Controlled Maintenance</w:t>
            </w:r>
          </w:p>
        </w:tc>
        <w:tc>
          <w:tcPr>
            <w:tcW w:w="1350" w:type="dxa"/>
            <w:tcBorders>
              <w:top w:val="nil"/>
              <w:left w:val="nil"/>
              <w:bottom w:val="single" w:sz="8" w:space="0" w:color="auto"/>
              <w:right w:val="single" w:sz="8" w:space="0" w:color="auto"/>
            </w:tcBorders>
            <w:shd w:val="clear" w:color="auto" w:fill="auto"/>
            <w:vAlign w:val="center"/>
            <w:hideMark/>
          </w:tcPr>
          <w:p w14:paraId="6413995C" w14:textId="75CD498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EEF46A6"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1C763230"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7D7013C8"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4FB3D046" w14:textId="5F8BD840" w:rsidR="00393FD2" w:rsidRPr="00393FD2" w:rsidRDefault="00393FD2" w:rsidP="006D31E1">
            <w:pPr>
              <w:spacing w:before="0" w:after="0"/>
              <w:jc w:val="center"/>
              <w:rPr>
                <w:color w:val="000000"/>
                <w:sz w:val="18"/>
                <w:szCs w:val="18"/>
              </w:rPr>
            </w:pPr>
          </w:p>
        </w:tc>
      </w:tr>
      <w:tr w:rsidR="007724EF" w:rsidRPr="00393FD2" w14:paraId="2A22003C"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6E459338" w14:textId="57AC0A76"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E2DBA9C" w14:textId="76C63421" w:rsidR="00393FD2" w:rsidRPr="00393FD2" w:rsidRDefault="00393FD2" w:rsidP="006D31E1">
            <w:pPr>
              <w:spacing w:before="0" w:after="0"/>
              <w:jc w:val="center"/>
              <w:rPr>
                <w:color w:val="000000"/>
                <w:sz w:val="18"/>
                <w:szCs w:val="18"/>
              </w:rPr>
            </w:pPr>
            <w:r w:rsidRPr="00393FD2">
              <w:rPr>
                <w:color w:val="000000"/>
                <w:sz w:val="18"/>
                <w:szCs w:val="18"/>
              </w:rPr>
              <w:t>MA-</w:t>
            </w:r>
            <w:r w:rsidR="00114052">
              <w:rPr>
                <w:color w:val="000000"/>
                <w:sz w:val="18"/>
                <w:szCs w:val="18"/>
              </w:rPr>
              <w:t>0</w:t>
            </w:r>
            <w:r w:rsidRPr="00393FD2">
              <w:rPr>
                <w:color w:val="000000"/>
                <w:sz w:val="18"/>
                <w:szCs w:val="18"/>
              </w:rPr>
              <w:t>2 (</w:t>
            </w:r>
            <w:r w:rsidR="00114052">
              <w:rPr>
                <w:color w:val="000000"/>
                <w:sz w:val="18"/>
                <w:szCs w:val="18"/>
              </w:rPr>
              <w:t>0</w:t>
            </w:r>
            <w:r w:rsidRPr="00393FD2">
              <w:rPr>
                <w:color w:val="000000"/>
                <w:sz w:val="18"/>
                <w:szCs w:val="18"/>
              </w:rPr>
              <w:t>2) Automated Maintenance Activities</w:t>
            </w:r>
          </w:p>
        </w:tc>
        <w:tc>
          <w:tcPr>
            <w:tcW w:w="1350" w:type="dxa"/>
            <w:tcBorders>
              <w:top w:val="nil"/>
              <w:left w:val="nil"/>
              <w:bottom w:val="single" w:sz="8" w:space="0" w:color="auto"/>
              <w:right w:val="single" w:sz="8" w:space="0" w:color="auto"/>
            </w:tcBorders>
            <w:shd w:val="clear" w:color="auto" w:fill="auto"/>
            <w:vAlign w:val="center"/>
            <w:hideMark/>
          </w:tcPr>
          <w:p w14:paraId="3B5CE8D6" w14:textId="3594C2B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65D1E73" w14:textId="26FFFA9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D661145" w14:textId="453C7D11" w:rsidR="00393FD2" w:rsidRPr="00393FD2" w:rsidRDefault="00393FD2" w:rsidP="006D31E1">
            <w:pPr>
              <w:spacing w:before="0" w:after="0"/>
              <w:jc w:val="center"/>
              <w:rPr>
                <w:b/>
                <w:bCs/>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FB168B1"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540A4C67" w14:textId="3C96E0B3" w:rsidR="00393FD2" w:rsidRPr="00393FD2" w:rsidRDefault="00393FD2" w:rsidP="006D31E1">
            <w:pPr>
              <w:spacing w:before="0" w:after="0"/>
              <w:jc w:val="center"/>
              <w:rPr>
                <w:color w:val="000000"/>
                <w:sz w:val="18"/>
                <w:szCs w:val="18"/>
              </w:rPr>
            </w:pPr>
          </w:p>
        </w:tc>
      </w:tr>
      <w:tr w:rsidR="007724EF" w:rsidRPr="00393FD2" w14:paraId="320D76F3"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756FB817" w14:textId="7E1A2CCD"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9F63055" w14:textId="51DE683F" w:rsidR="00393FD2" w:rsidRPr="00393FD2" w:rsidRDefault="00393FD2" w:rsidP="006D31E1">
            <w:pPr>
              <w:spacing w:before="0" w:after="0"/>
              <w:jc w:val="center"/>
              <w:rPr>
                <w:color w:val="000000"/>
                <w:sz w:val="18"/>
                <w:szCs w:val="18"/>
              </w:rPr>
            </w:pPr>
            <w:r w:rsidRPr="00393FD2">
              <w:rPr>
                <w:color w:val="000000"/>
                <w:sz w:val="18"/>
                <w:szCs w:val="18"/>
              </w:rPr>
              <w:t>MA-</w:t>
            </w:r>
            <w:r w:rsidR="00114052">
              <w:rPr>
                <w:color w:val="000000"/>
                <w:sz w:val="18"/>
                <w:szCs w:val="18"/>
              </w:rPr>
              <w:t>0</w:t>
            </w:r>
            <w:r w:rsidRPr="00393FD2">
              <w:rPr>
                <w:color w:val="000000"/>
                <w:sz w:val="18"/>
                <w:szCs w:val="18"/>
              </w:rPr>
              <w:t>3 Maintenance Tools</w:t>
            </w:r>
          </w:p>
        </w:tc>
        <w:tc>
          <w:tcPr>
            <w:tcW w:w="1350" w:type="dxa"/>
            <w:tcBorders>
              <w:top w:val="nil"/>
              <w:left w:val="nil"/>
              <w:bottom w:val="single" w:sz="8" w:space="0" w:color="auto"/>
              <w:right w:val="single" w:sz="8" w:space="0" w:color="auto"/>
            </w:tcBorders>
            <w:shd w:val="clear" w:color="auto" w:fill="auto"/>
            <w:vAlign w:val="center"/>
            <w:hideMark/>
          </w:tcPr>
          <w:p w14:paraId="54A90EF6" w14:textId="6FF8A93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4AFC449" w14:textId="3180568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60A2B52"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1F2C9393"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0C263D61" w14:textId="23848EFA" w:rsidR="00393FD2" w:rsidRPr="00393FD2" w:rsidRDefault="00393FD2" w:rsidP="006D31E1">
            <w:pPr>
              <w:spacing w:before="0" w:after="0"/>
              <w:jc w:val="center"/>
              <w:rPr>
                <w:color w:val="000000"/>
                <w:sz w:val="18"/>
                <w:szCs w:val="18"/>
              </w:rPr>
            </w:pPr>
          </w:p>
        </w:tc>
      </w:tr>
      <w:tr w:rsidR="007724EF" w:rsidRPr="00393FD2" w14:paraId="1F5F9A04"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49991168" w14:textId="4D35AFCE"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03DA76A" w14:textId="06601A3C" w:rsidR="00393FD2" w:rsidRPr="00393FD2" w:rsidRDefault="00393FD2" w:rsidP="006D31E1">
            <w:pPr>
              <w:spacing w:before="0" w:after="0"/>
              <w:jc w:val="center"/>
              <w:rPr>
                <w:color w:val="000000"/>
                <w:sz w:val="18"/>
                <w:szCs w:val="18"/>
              </w:rPr>
            </w:pPr>
            <w:r w:rsidRPr="00393FD2">
              <w:rPr>
                <w:color w:val="000000"/>
                <w:sz w:val="18"/>
                <w:szCs w:val="18"/>
              </w:rPr>
              <w:t>MA-</w:t>
            </w:r>
            <w:r w:rsidR="00114052">
              <w:rPr>
                <w:color w:val="000000"/>
                <w:sz w:val="18"/>
                <w:szCs w:val="18"/>
              </w:rPr>
              <w:t>0</w:t>
            </w:r>
            <w:r w:rsidRPr="00393FD2">
              <w:rPr>
                <w:color w:val="000000"/>
                <w:sz w:val="18"/>
                <w:szCs w:val="18"/>
              </w:rPr>
              <w:t>3 (</w:t>
            </w:r>
            <w:r w:rsidR="00114052">
              <w:rPr>
                <w:color w:val="000000"/>
                <w:sz w:val="18"/>
                <w:szCs w:val="18"/>
              </w:rPr>
              <w:t>0</w:t>
            </w:r>
            <w:r w:rsidRPr="00393FD2">
              <w:rPr>
                <w:color w:val="000000"/>
                <w:sz w:val="18"/>
                <w:szCs w:val="18"/>
              </w:rPr>
              <w:t>1) Inspect Tools</w:t>
            </w:r>
          </w:p>
        </w:tc>
        <w:tc>
          <w:tcPr>
            <w:tcW w:w="1350" w:type="dxa"/>
            <w:tcBorders>
              <w:top w:val="nil"/>
              <w:left w:val="nil"/>
              <w:bottom w:val="single" w:sz="8" w:space="0" w:color="auto"/>
              <w:right w:val="single" w:sz="8" w:space="0" w:color="auto"/>
            </w:tcBorders>
            <w:shd w:val="clear" w:color="auto" w:fill="auto"/>
            <w:vAlign w:val="center"/>
            <w:hideMark/>
          </w:tcPr>
          <w:p w14:paraId="284C3ED0" w14:textId="232036A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01278F9" w14:textId="25DCACA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FB79FE8"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327E4AA5"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32025ABC" w14:textId="1DD79D24" w:rsidR="00393FD2" w:rsidRPr="00393FD2" w:rsidRDefault="00393FD2" w:rsidP="006D31E1">
            <w:pPr>
              <w:spacing w:before="0" w:after="0"/>
              <w:jc w:val="center"/>
              <w:rPr>
                <w:color w:val="000000"/>
                <w:sz w:val="18"/>
                <w:szCs w:val="18"/>
              </w:rPr>
            </w:pPr>
          </w:p>
        </w:tc>
      </w:tr>
      <w:tr w:rsidR="007724EF" w:rsidRPr="00393FD2" w14:paraId="6F318FE9"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31A45C60" w14:textId="1FA64AEE"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978AF50" w14:textId="56987111" w:rsidR="00393FD2" w:rsidRPr="00393FD2" w:rsidRDefault="00393FD2" w:rsidP="006D31E1">
            <w:pPr>
              <w:spacing w:before="0" w:after="0"/>
              <w:jc w:val="center"/>
              <w:rPr>
                <w:color w:val="000000"/>
                <w:sz w:val="18"/>
                <w:szCs w:val="18"/>
              </w:rPr>
            </w:pPr>
            <w:r w:rsidRPr="00393FD2">
              <w:rPr>
                <w:color w:val="000000"/>
                <w:sz w:val="18"/>
                <w:szCs w:val="18"/>
              </w:rPr>
              <w:t>MA-</w:t>
            </w:r>
            <w:r w:rsidR="00114052">
              <w:rPr>
                <w:color w:val="000000"/>
                <w:sz w:val="18"/>
                <w:szCs w:val="18"/>
              </w:rPr>
              <w:t>0</w:t>
            </w:r>
            <w:r w:rsidRPr="00393FD2">
              <w:rPr>
                <w:color w:val="000000"/>
                <w:sz w:val="18"/>
                <w:szCs w:val="18"/>
              </w:rPr>
              <w:t>3 (</w:t>
            </w:r>
            <w:r w:rsidR="00114052">
              <w:rPr>
                <w:color w:val="000000"/>
                <w:sz w:val="18"/>
                <w:szCs w:val="18"/>
              </w:rPr>
              <w:t>0</w:t>
            </w:r>
            <w:r w:rsidRPr="00393FD2">
              <w:rPr>
                <w:color w:val="000000"/>
                <w:sz w:val="18"/>
                <w:szCs w:val="18"/>
              </w:rPr>
              <w:t>2) Inspect Media</w:t>
            </w:r>
          </w:p>
        </w:tc>
        <w:tc>
          <w:tcPr>
            <w:tcW w:w="1350" w:type="dxa"/>
            <w:tcBorders>
              <w:top w:val="nil"/>
              <w:left w:val="nil"/>
              <w:bottom w:val="single" w:sz="8" w:space="0" w:color="auto"/>
              <w:right w:val="single" w:sz="8" w:space="0" w:color="auto"/>
            </w:tcBorders>
            <w:shd w:val="clear" w:color="auto" w:fill="auto"/>
            <w:vAlign w:val="center"/>
            <w:hideMark/>
          </w:tcPr>
          <w:p w14:paraId="75EA3AC5" w14:textId="6582BC3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5DD85F0" w14:textId="637A745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E681119"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49649571"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32C5F415" w14:textId="6BCE5E49" w:rsidR="00393FD2" w:rsidRPr="00393FD2" w:rsidRDefault="00393FD2" w:rsidP="006D31E1">
            <w:pPr>
              <w:spacing w:before="0" w:after="0"/>
              <w:jc w:val="center"/>
              <w:rPr>
                <w:color w:val="000000"/>
                <w:sz w:val="18"/>
                <w:szCs w:val="18"/>
              </w:rPr>
            </w:pPr>
          </w:p>
        </w:tc>
      </w:tr>
      <w:tr w:rsidR="007724EF" w:rsidRPr="00393FD2" w14:paraId="3F4649D1"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5B6AC605" w14:textId="49953ED0"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A3B88B5" w14:textId="24D7E284" w:rsidR="00393FD2" w:rsidRPr="00393FD2" w:rsidRDefault="00393FD2" w:rsidP="006D31E1">
            <w:pPr>
              <w:spacing w:before="0" w:after="0"/>
              <w:jc w:val="center"/>
              <w:rPr>
                <w:color w:val="000000"/>
                <w:sz w:val="18"/>
                <w:szCs w:val="18"/>
              </w:rPr>
            </w:pPr>
            <w:r w:rsidRPr="00393FD2">
              <w:rPr>
                <w:color w:val="000000"/>
                <w:sz w:val="18"/>
                <w:szCs w:val="18"/>
              </w:rPr>
              <w:t>MA-</w:t>
            </w:r>
            <w:r w:rsidR="00114052">
              <w:rPr>
                <w:color w:val="000000"/>
                <w:sz w:val="18"/>
                <w:szCs w:val="18"/>
              </w:rPr>
              <w:t>0</w:t>
            </w:r>
            <w:r w:rsidRPr="00393FD2">
              <w:rPr>
                <w:color w:val="000000"/>
                <w:sz w:val="18"/>
                <w:szCs w:val="18"/>
              </w:rPr>
              <w:t>3 (</w:t>
            </w:r>
            <w:r w:rsidR="00114052">
              <w:rPr>
                <w:color w:val="000000"/>
                <w:sz w:val="18"/>
                <w:szCs w:val="18"/>
              </w:rPr>
              <w:t>0</w:t>
            </w:r>
            <w:r w:rsidRPr="00393FD2">
              <w:rPr>
                <w:color w:val="000000"/>
                <w:sz w:val="18"/>
                <w:szCs w:val="18"/>
              </w:rPr>
              <w:t>3) Prevent Unauthorized Removal</w:t>
            </w:r>
          </w:p>
        </w:tc>
        <w:tc>
          <w:tcPr>
            <w:tcW w:w="1350" w:type="dxa"/>
            <w:tcBorders>
              <w:top w:val="nil"/>
              <w:left w:val="nil"/>
              <w:bottom w:val="single" w:sz="8" w:space="0" w:color="auto"/>
              <w:right w:val="single" w:sz="8" w:space="0" w:color="auto"/>
            </w:tcBorders>
            <w:shd w:val="clear" w:color="auto" w:fill="auto"/>
            <w:vAlign w:val="center"/>
            <w:hideMark/>
          </w:tcPr>
          <w:p w14:paraId="48F847E4" w14:textId="1EEEF6B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7EAE23F" w14:textId="507C6BB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8F684B9" w14:textId="503CB75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44E6E04"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7FDF9439" w14:textId="4451CA50" w:rsidR="00393FD2" w:rsidRPr="00393FD2" w:rsidRDefault="00393FD2" w:rsidP="006D31E1">
            <w:pPr>
              <w:spacing w:before="0" w:after="0"/>
              <w:jc w:val="center"/>
              <w:rPr>
                <w:color w:val="000000"/>
                <w:sz w:val="18"/>
                <w:szCs w:val="18"/>
              </w:rPr>
            </w:pPr>
          </w:p>
        </w:tc>
      </w:tr>
      <w:tr w:rsidR="007724EF" w:rsidRPr="00393FD2" w14:paraId="72810985"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068A9B30" w14:textId="7D978DCC"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E704620" w14:textId="2F6B3128" w:rsidR="00393FD2" w:rsidRPr="00393FD2" w:rsidRDefault="00393FD2" w:rsidP="006D31E1">
            <w:pPr>
              <w:spacing w:before="0" w:after="0"/>
              <w:jc w:val="center"/>
              <w:rPr>
                <w:color w:val="000000"/>
                <w:sz w:val="18"/>
                <w:szCs w:val="18"/>
              </w:rPr>
            </w:pPr>
            <w:r w:rsidRPr="00393FD2">
              <w:rPr>
                <w:color w:val="000000"/>
                <w:sz w:val="18"/>
                <w:szCs w:val="18"/>
              </w:rPr>
              <w:t>MA-</w:t>
            </w:r>
            <w:r w:rsidR="00114052">
              <w:rPr>
                <w:color w:val="000000"/>
                <w:sz w:val="18"/>
                <w:szCs w:val="18"/>
              </w:rPr>
              <w:t>0</w:t>
            </w:r>
            <w:r w:rsidRPr="00393FD2">
              <w:rPr>
                <w:color w:val="000000"/>
                <w:sz w:val="18"/>
                <w:szCs w:val="18"/>
              </w:rPr>
              <w:t>3 (</w:t>
            </w:r>
            <w:r w:rsidR="00114052">
              <w:rPr>
                <w:color w:val="000000"/>
                <w:sz w:val="18"/>
                <w:szCs w:val="18"/>
              </w:rPr>
              <w:t>0</w:t>
            </w:r>
            <w:r w:rsidRPr="00393FD2">
              <w:rPr>
                <w:color w:val="000000"/>
                <w:sz w:val="18"/>
                <w:szCs w:val="18"/>
              </w:rPr>
              <w:t>4) Restricted Tool Use</w:t>
            </w:r>
          </w:p>
        </w:tc>
        <w:tc>
          <w:tcPr>
            <w:tcW w:w="1350" w:type="dxa"/>
            <w:tcBorders>
              <w:top w:val="nil"/>
              <w:left w:val="nil"/>
              <w:bottom w:val="single" w:sz="8" w:space="0" w:color="auto"/>
              <w:right w:val="single" w:sz="8" w:space="0" w:color="auto"/>
            </w:tcBorders>
            <w:shd w:val="clear" w:color="auto" w:fill="auto"/>
            <w:vAlign w:val="center"/>
            <w:hideMark/>
          </w:tcPr>
          <w:p w14:paraId="043EEA42" w14:textId="10CB2CC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CAD9507" w14:textId="5D811C8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A3B3072" w14:textId="3D30C2F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BBE457A" w14:textId="12B40F44"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0D7C3EC7" w14:textId="20BA6A83" w:rsidR="00393FD2" w:rsidRPr="00393FD2" w:rsidRDefault="00393FD2" w:rsidP="006D31E1">
            <w:pPr>
              <w:spacing w:before="0" w:after="0"/>
              <w:jc w:val="center"/>
              <w:rPr>
                <w:color w:val="000000"/>
                <w:sz w:val="18"/>
                <w:szCs w:val="18"/>
              </w:rPr>
            </w:pPr>
          </w:p>
        </w:tc>
      </w:tr>
      <w:tr w:rsidR="007724EF" w:rsidRPr="00393FD2" w14:paraId="6E07C596"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5B571A1E" w14:textId="3A27BBF4"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791D2D5" w14:textId="0038D1B6" w:rsidR="00393FD2" w:rsidRPr="00393FD2" w:rsidRDefault="00393FD2" w:rsidP="006D31E1">
            <w:pPr>
              <w:spacing w:before="0" w:after="0"/>
              <w:jc w:val="center"/>
              <w:rPr>
                <w:color w:val="000000"/>
                <w:sz w:val="18"/>
                <w:szCs w:val="18"/>
              </w:rPr>
            </w:pPr>
            <w:r w:rsidRPr="00393FD2">
              <w:rPr>
                <w:color w:val="000000"/>
                <w:sz w:val="18"/>
                <w:szCs w:val="18"/>
              </w:rPr>
              <w:t>MA-</w:t>
            </w:r>
            <w:r w:rsidR="00114052">
              <w:rPr>
                <w:color w:val="000000"/>
                <w:sz w:val="18"/>
                <w:szCs w:val="18"/>
              </w:rPr>
              <w:t>0</w:t>
            </w:r>
            <w:r w:rsidRPr="00393FD2">
              <w:rPr>
                <w:color w:val="000000"/>
                <w:sz w:val="18"/>
                <w:szCs w:val="18"/>
              </w:rPr>
              <w:t>4 Nonlocal Maintenance</w:t>
            </w:r>
          </w:p>
        </w:tc>
        <w:tc>
          <w:tcPr>
            <w:tcW w:w="1350" w:type="dxa"/>
            <w:tcBorders>
              <w:top w:val="nil"/>
              <w:left w:val="nil"/>
              <w:bottom w:val="single" w:sz="8" w:space="0" w:color="auto"/>
              <w:right w:val="single" w:sz="8" w:space="0" w:color="auto"/>
            </w:tcBorders>
            <w:shd w:val="clear" w:color="auto" w:fill="auto"/>
            <w:vAlign w:val="center"/>
            <w:hideMark/>
          </w:tcPr>
          <w:p w14:paraId="7051F85D" w14:textId="2EC8ADC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3B1F077"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2C62AF44"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60EA99B8"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231815C4" w14:textId="63BFB3CF" w:rsidR="00393FD2" w:rsidRPr="00393FD2" w:rsidRDefault="00393FD2" w:rsidP="006D31E1">
            <w:pPr>
              <w:spacing w:before="0" w:after="0"/>
              <w:jc w:val="center"/>
              <w:rPr>
                <w:color w:val="000000"/>
                <w:sz w:val="18"/>
                <w:szCs w:val="18"/>
              </w:rPr>
            </w:pPr>
          </w:p>
        </w:tc>
      </w:tr>
      <w:tr w:rsidR="007724EF" w:rsidRPr="00393FD2" w14:paraId="63CADEB0"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3B33ECF9" w14:textId="21624840"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216F26F" w14:textId="0521FC92" w:rsidR="00393FD2" w:rsidRPr="00393FD2" w:rsidRDefault="00393FD2" w:rsidP="006D31E1">
            <w:pPr>
              <w:spacing w:before="0" w:after="0"/>
              <w:jc w:val="center"/>
              <w:rPr>
                <w:color w:val="000000"/>
                <w:sz w:val="18"/>
                <w:szCs w:val="18"/>
              </w:rPr>
            </w:pPr>
            <w:r w:rsidRPr="00393FD2">
              <w:rPr>
                <w:color w:val="000000"/>
                <w:sz w:val="18"/>
                <w:szCs w:val="18"/>
              </w:rPr>
              <w:t>MA-</w:t>
            </w:r>
            <w:r w:rsidR="00114052">
              <w:rPr>
                <w:color w:val="000000"/>
                <w:sz w:val="18"/>
                <w:szCs w:val="18"/>
              </w:rPr>
              <w:t>0</w:t>
            </w:r>
            <w:r w:rsidRPr="00393FD2">
              <w:rPr>
                <w:color w:val="000000"/>
                <w:sz w:val="18"/>
                <w:szCs w:val="18"/>
              </w:rPr>
              <w:t>4 (</w:t>
            </w:r>
            <w:r w:rsidR="00114052">
              <w:rPr>
                <w:color w:val="000000"/>
                <w:sz w:val="18"/>
                <w:szCs w:val="18"/>
              </w:rPr>
              <w:t>0</w:t>
            </w:r>
            <w:r w:rsidRPr="00393FD2">
              <w:rPr>
                <w:color w:val="000000"/>
                <w:sz w:val="18"/>
                <w:szCs w:val="18"/>
              </w:rPr>
              <w:t>1) Auditing And Review</w:t>
            </w:r>
          </w:p>
        </w:tc>
        <w:tc>
          <w:tcPr>
            <w:tcW w:w="1350" w:type="dxa"/>
            <w:tcBorders>
              <w:top w:val="nil"/>
              <w:left w:val="nil"/>
              <w:bottom w:val="single" w:sz="8" w:space="0" w:color="auto"/>
              <w:right w:val="single" w:sz="8" w:space="0" w:color="auto"/>
            </w:tcBorders>
            <w:shd w:val="clear" w:color="auto" w:fill="auto"/>
            <w:vAlign w:val="center"/>
            <w:hideMark/>
          </w:tcPr>
          <w:p w14:paraId="555F6E54" w14:textId="6837E07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9187CD5" w14:textId="42AA939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B79DBEF" w14:textId="24ECCC5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CF73086" w14:textId="2B680032"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520D5035" w14:textId="4FDC48CB" w:rsidR="00393FD2" w:rsidRPr="00393FD2" w:rsidRDefault="00393FD2" w:rsidP="006D31E1">
            <w:pPr>
              <w:spacing w:before="0" w:after="0"/>
              <w:jc w:val="center"/>
              <w:rPr>
                <w:color w:val="000000"/>
                <w:sz w:val="18"/>
                <w:szCs w:val="18"/>
              </w:rPr>
            </w:pPr>
          </w:p>
        </w:tc>
      </w:tr>
      <w:tr w:rsidR="007724EF" w:rsidRPr="00393FD2" w14:paraId="46A427B8"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78CDF32E" w14:textId="527A7319"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FF72579" w14:textId="76B5991F" w:rsidR="00393FD2" w:rsidRPr="00393FD2" w:rsidRDefault="00393FD2" w:rsidP="006D31E1">
            <w:pPr>
              <w:spacing w:before="0" w:after="0"/>
              <w:jc w:val="center"/>
              <w:rPr>
                <w:color w:val="000000"/>
                <w:sz w:val="18"/>
                <w:szCs w:val="18"/>
              </w:rPr>
            </w:pPr>
            <w:r w:rsidRPr="00393FD2">
              <w:rPr>
                <w:color w:val="000000"/>
                <w:sz w:val="18"/>
                <w:szCs w:val="18"/>
              </w:rPr>
              <w:t>MA-</w:t>
            </w:r>
            <w:r w:rsidR="00603C51">
              <w:rPr>
                <w:color w:val="000000"/>
                <w:sz w:val="18"/>
                <w:szCs w:val="18"/>
              </w:rPr>
              <w:t>0</w:t>
            </w:r>
            <w:r w:rsidRPr="00393FD2">
              <w:rPr>
                <w:color w:val="000000"/>
                <w:sz w:val="18"/>
                <w:szCs w:val="18"/>
              </w:rPr>
              <w:t>4 (</w:t>
            </w:r>
            <w:r w:rsidR="00603C51">
              <w:rPr>
                <w:color w:val="000000"/>
                <w:sz w:val="18"/>
                <w:szCs w:val="18"/>
              </w:rPr>
              <w:t>0</w:t>
            </w:r>
            <w:r w:rsidRPr="00393FD2">
              <w:rPr>
                <w:color w:val="000000"/>
                <w:sz w:val="18"/>
                <w:szCs w:val="18"/>
              </w:rPr>
              <w:t>2) Document Nonlocal Maintenance</w:t>
            </w:r>
          </w:p>
        </w:tc>
        <w:tc>
          <w:tcPr>
            <w:tcW w:w="1350" w:type="dxa"/>
            <w:tcBorders>
              <w:top w:val="nil"/>
              <w:left w:val="nil"/>
              <w:bottom w:val="single" w:sz="8" w:space="0" w:color="auto"/>
              <w:right w:val="single" w:sz="8" w:space="0" w:color="auto"/>
            </w:tcBorders>
            <w:shd w:val="clear" w:color="auto" w:fill="auto"/>
            <w:vAlign w:val="center"/>
            <w:hideMark/>
          </w:tcPr>
          <w:p w14:paraId="17654CE1" w14:textId="72B76AD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44316E0" w14:textId="018B227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CD15FA0"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474E4535"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20C1D20E" w14:textId="51B5C6AF" w:rsidR="00393FD2" w:rsidRPr="00393FD2" w:rsidRDefault="00393FD2" w:rsidP="006D31E1">
            <w:pPr>
              <w:spacing w:before="0" w:after="0"/>
              <w:jc w:val="center"/>
              <w:rPr>
                <w:color w:val="000000"/>
                <w:sz w:val="18"/>
                <w:szCs w:val="18"/>
              </w:rPr>
            </w:pPr>
          </w:p>
        </w:tc>
      </w:tr>
      <w:tr w:rsidR="007724EF" w:rsidRPr="00393FD2" w14:paraId="617004C3"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2294A65F" w14:textId="3E9E7A99"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BBF4CE6" w14:textId="71F8C515" w:rsidR="00393FD2" w:rsidRPr="00393FD2" w:rsidRDefault="00393FD2" w:rsidP="006D31E1">
            <w:pPr>
              <w:spacing w:before="0" w:after="0"/>
              <w:jc w:val="center"/>
              <w:rPr>
                <w:color w:val="000000"/>
                <w:sz w:val="18"/>
                <w:szCs w:val="18"/>
              </w:rPr>
            </w:pPr>
            <w:r w:rsidRPr="00393FD2">
              <w:rPr>
                <w:color w:val="000000"/>
                <w:sz w:val="18"/>
                <w:szCs w:val="18"/>
              </w:rPr>
              <w:t>MA-</w:t>
            </w:r>
            <w:r w:rsidR="00603C51">
              <w:rPr>
                <w:color w:val="000000"/>
                <w:sz w:val="18"/>
                <w:szCs w:val="18"/>
              </w:rPr>
              <w:t>0</w:t>
            </w:r>
            <w:r w:rsidRPr="00393FD2">
              <w:rPr>
                <w:color w:val="000000"/>
                <w:sz w:val="18"/>
                <w:szCs w:val="18"/>
              </w:rPr>
              <w:t>4 (</w:t>
            </w:r>
            <w:r w:rsidR="00603C51">
              <w:rPr>
                <w:color w:val="000000"/>
                <w:sz w:val="18"/>
                <w:szCs w:val="18"/>
              </w:rPr>
              <w:t>0</w:t>
            </w:r>
            <w:r w:rsidRPr="00393FD2">
              <w:rPr>
                <w:color w:val="000000"/>
                <w:sz w:val="18"/>
                <w:szCs w:val="18"/>
              </w:rPr>
              <w:t>3) Comparable Security/Sanitization</w:t>
            </w:r>
          </w:p>
        </w:tc>
        <w:tc>
          <w:tcPr>
            <w:tcW w:w="1350" w:type="dxa"/>
            <w:tcBorders>
              <w:top w:val="nil"/>
              <w:left w:val="nil"/>
              <w:bottom w:val="single" w:sz="8" w:space="0" w:color="auto"/>
              <w:right w:val="single" w:sz="8" w:space="0" w:color="auto"/>
            </w:tcBorders>
            <w:shd w:val="clear" w:color="auto" w:fill="auto"/>
            <w:vAlign w:val="center"/>
            <w:hideMark/>
          </w:tcPr>
          <w:p w14:paraId="34F5EAD9" w14:textId="592F865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93F51C2" w14:textId="0F41B18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D3071E4" w14:textId="6643DCB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68E1FAD"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4562269C" w14:textId="5477F296" w:rsidR="00393FD2" w:rsidRPr="00393FD2" w:rsidRDefault="00393FD2" w:rsidP="006D31E1">
            <w:pPr>
              <w:spacing w:before="0" w:after="0"/>
              <w:jc w:val="center"/>
              <w:rPr>
                <w:color w:val="000000"/>
                <w:sz w:val="18"/>
                <w:szCs w:val="18"/>
              </w:rPr>
            </w:pPr>
          </w:p>
        </w:tc>
      </w:tr>
      <w:tr w:rsidR="007724EF" w:rsidRPr="00393FD2" w14:paraId="4D14C4EB"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2173A1BB" w14:textId="60D2045D"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C104432" w14:textId="2457230B" w:rsidR="00393FD2" w:rsidRPr="00393FD2" w:rsidRDefault="00393FD2" w:rsidP="006D31E1">
            <w:pPr>
              <w:spacing w:before="0" w:after="0"/>
              <w:jc w:val="center"/>
              <w:rPr>
                <w:color w:val="000000"/>
                <w:sz w:val="18"/>
                <w:szCs w:val="18"/>
              </w:rPr>
            </w:pPr>
            <w:r w:rsidRPr="00393FD2">
              <w:rPr>
                <w:color w:val="000000"/>
                <w:sz w:val="18"/>
                <w:szCs w:val="18"/>
              </w:rPr>
              <w:t>MA-</w:t>
            </w:r>
            <w:r w:rsidR="00603C51">
              <w:rPr>
                <w:color w:val="000000"/>
                <w:sz w:val="18"/>
                <w:szCs w:val="18"/>
              </w:rPr>
              <w:t>0</w:t>
            </w:r>
            <w:r w:rsidRPr="00393FD2">
              <w:rPr>
                <w:color w:val="000000"/>
                <w:sz w:val="18"/>
                <w:szCs w:val="18"/>
              </w:rPr>
              <w:t>4 (</w:t>
            </w:r>
            <w:r w:rsidR="00603C51">
              <w:rPr>
                <w:color w:val="000000"/>
                <w:sz w:val="18"/>
                <w:szCs w:val="18"/>
              </w:rPr>
              <w:t>0</w:t>
            </w:r>
            <w:r w:rsidRPr="00393FD2">
              <w:rPr>
                <w:color w:val="000000"/>
                <w:sz w:val="18"/>
                <w:szCs w:val="18"/>
              </w:rPr>
              <w:t>4) Authentication / Separation Of Maintenance Sessions</w:t>
            </w:r>
          </w:p>
        </w:tc>
        <w:tc>
          <w:tcPr>
            <w:tcW w:w="1350" w:type="dxa"/>
            <w:tcBorders>
              <w:top w:val="nil"/>
              <w:left w:val="nil"/>
              <w:bottom w:val="single" w:sz="8" w:space="0" w:color="auto"/>
              <w:right w:val="single" w:sz="8" w:space="0" w:color="auto"/>
            </w:tcBorders>
            <w:shd w:val="clear" w:color="auto" w:fill="auto"/>
            <w:vAlign w:val="center"/>
            <w:hideMark/>
          </w:tcPr>
          <w:p w14:paraId="47151405" w14:textId="18A2399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EADE633" w14:textId="2288FCB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064F8F6" w14:textId="7C532F7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CAFC550" w14:textId="1E521E7D"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7E3186FE" w14:textId="4F6864EC" w:rsidR="00393FD2" w:rsidRPr="00393FD2" w:rsidRDefault="00393FD2" w:rsidP="006D31E1">
            <w:pPr>
              <w:spacing w:before="0" w:after="0"/>
              <w:jc w:val="center"/>
              <w:rPr>
                <w:color w:val="000000"/>
                <w:sz w:val="18"/>
                <w:szCs w:val="18"/>
              </w:rPr>
            </w:pPr>
          </w:p>
        </w:tc>
      </w:tr>
      <w:tr w:rsidR="007724EF" w:rsidRPr="00393FD2" w14:paraId="617C5EAF"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30D354F2" w14:textId="73FE5A3E"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66E9F22" w14:textId="5EBDEDAC" w:rsidR="00393FD2" w:rsidRPr="00393FD2" w:rsidRDefault="00393FD2" w:rsidP="006D31E1">
            <w:pPr>
              <w:spacing w:before="0" w:after="0"/>
              <w:jc w:val="center"/>
              <w:rPr>
                <w:color w:val="000000"/>
                <w:sz w:val="18"/>
                <w:szCs w:val="18"/>
              </w:rPr>
            </w:pPr>
            <w:r w:rsidRPr="00393FD2">
              <w:rPr>
                <w:color w:val="000000"/>
                <w:sz w:val="18"/>
                <w:szCs w:val="18"/>
              </w:rPr>
              <w:t>MA-</w:t>
            </w:r>
            <w:r w:rsidR="00603C51">
              <w:rPr>
                <w:color w:val="000000"/>
                <w:sz w:val="18"/>
                <w:szCs w:val="18"/>
              </w:rPr>
              <w:t>0</w:t>
            </w:r>
            <w:r w:rsidRPr="00393FD2">
              <w:rPr>
                <w:color w:val="000000"/>
                <w:sz w:val="18"/>
                <w:szCs w:val="18"/>
              </w:rPr>
              <w:t>4 (</w:t>
            </w:r>
            <w:r w:rsidR="00603C51">
              <w:rPr>
                <w:color w:val="000000"/>
                <w:sz w:val="18"/>
                <w:szCs w:val="18"/>
              </w:rPr>
              <w:t>0</w:t>
            </w:r>
            <w:r w:rsidRPr="00393FD2">
              <w:rPr>
                <w:color w:val="000000"/>
                <w:sz w:val="18"/>
                <w:szCs w:val="18"/>
              </w:rPr>
              <w:t>5) Approvals And Notifications</w:t>
            </w:r>
          </w:p>
        </w:tc>
        <w:tc>
          <w:tcPr>
            <w:tcW w:w="1350" w:type="dxa"/>
            <w:tcBorders>
              <w:top w:val="nil"/>
              <w:left w:val="nil"/>
              <w:bottom w:val="single" w:sz="8" w:space="0" w:color="auto"/>
              <w:right w:val="single" w:sz="8" w:space="0" w:color="auto"/>
            </w:tcBorders>
            <w:shd w:val="clear" w:color="auto" w:fill="auto"/>
            <w:vAlign w:val="center"/>
            <w:hideMark/>
          </w:tcPr>
          <w:p w14:paraId="4CDB9F50" w14:textId="72F47E7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07B903D" w14:textId="28A44EB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F593546" w14:textId="426C478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C5D9259" w14:textId="4EFFD9DB"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0CC44AF5" w14:textId="48559707" w:rsidR="00393FD2" w:rsidRPr="00393FD2" w:rsidRDefault="00393FD2" w:rsidP="006D31E1">
            <w:pPr>
              <w:spacing w:before="0" w:after="0"/>
              <w:jc w:val="center"/>
              <w:rPr>
                <w:color w:val="000000"/>
                <w:sz w:val="18"/>
                <w:szCs w:val="18"/>
              </w:rPr>
            </w:pPr>
          </w:p>
        </w:tc>
      </w:tr>
      <w:tr w:rsidR="007724EF" w:rsidRPr="00393FD2" w14:paraId="39AFC6A7"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7B495CED" w14:textId="7FD90364"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87EEBE1" w14:textId="5E9EAE25" w:rsidR="00393FD2" w:rsidRPr="00393FD2" w:rsidRDefault="00393FD2" w:rsidP="006D31E1">
            <w:pPr>
              <w:spacing w:before="0" w:after="0"/>
              <w:jc w:val="center"/>
              <w:rPr>
                <w:color w:val="000000"/>
                <w:sz w:val="18"/>
                <w:szCs w:val="18"/>
              </w:rPr>
            </w:pPr>
            <w:r w:rsidRPr="00393FD2">
              <w:rPr>
                <w:color w:val="000000"/>
                <w:sz w:val="18"/>
                <w:szCs w:val="18"/>
              </w:rPr>
              <w:t>MA-</w:t>
            </w:r>
            <w:r w:rsidR="00603C51">
              <w:rPr>
                <w:color w:val="000000"/>
                <w:sz w:val="18"/>
                <w:szCs w:val="18"/>
              </w:rPr>
              <w:t>0</w:t>
            </w:r>
            <w:r w:rsidRPr="00393FD2">
              <w:rPr>
                <w:color w:val="000000"/>
                <w:sz w:val="18"/>
                <w:szCs w:val="18"/>
              </w:rPr>
              <w:t>4 (</w:t>
            </w:r>
            <w:r w:rsidR="00603C51">
              <w:rPr>
                <w:color w:val="000000"/>
                <w:sz w:val="18"/>
                <w:szCs w:val="18"/>
              </w:rPr>
              <w:t>0</w:t>
            </w:r>
            <w:r w:rsidRPr="00393FD2">
              <w:rPr>
                <w:color w:val="000000"/>
                <w:sz w:val="18"/>
                <w:szCs w:val="18"/>
              </w:rPr>
              <w:t>6) Cryptographic Protection</w:t>
            </w:r>
          </w:p>
        </w:tc>
        <w:tc>
          <w:tcPr>
            <w:tcW w:w="1350" w:type="dxa"/>
            <w:tcBorders>
              <w:top w:val="nil"/>
              <w:left w:val="nil"/>
              <w:bottom w:val="single" w:sz="8" w:space="0" w:color="auto"/>
              <w:right w:val="single" w:sz="8" w:space="0" w:color="auto"/>
            </w:tcBorders>
            <w:shd w:val="clear" w:color="auto" w:fill="auto"/>
            <w:vAlign w:val="center"/>
            <w:hideMark/>
          </w:tcPr>
          <w:p w14:paraId="482BF346" w14:textId="168FB3A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920AAC8" w14:textId="21EC95F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5449924" w14:textId="0C410AD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3B3D5CA" w14:textId="36493D69"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651D8CCF" w14:textId="32C5A92E" w:rsidR="00393FD2" w:rsidRPr="00393FD2" w:rsidRDefault="00393FD2" w:rsidP="006D31E1">
            <w:pPr>
              <w:spacing w:before="0" w:after="0"/>
              <w:jc w:val="center"/>
              <w:rPr>
                <w:color w:val="000000"/>
                <w:sz w:val="18"/>
                <w:szCs w:val="18"/>
              </w:rPr>
            </w:pPr>
          </w:p>
        </w:tc>
      </w:tr>
      <w:tr w:rsidR="007724EF" w:rsidRPr="00393FD2" w14:paraId="7818F860"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2764CC43" w14:textId="436411BB"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0FCE6C7" w14:textId="2C3FF695" w:rsidR="00393FD2" w:rsidRPr="00393FD2" w:rsidRDefault="00393FD2" w:rsidP="006D31E1">
            <w:pPr>
              <w:spacing w:before="0" w:after="0"/>
              <w:jc w:val="center"/>
              <w:rPr>
                <w:color w:val="000000"/>
                <w:sz w:val="18"/>
                <w:szCs w:val="18"/>
              </w:rPr>
            </w:pPr>
            <w:r w:rsidRPr="00393FD2">
              <w:rPr>
                <w:color w:val="000000"/>
                <w:sz w:val="18"/>
                <w:szCs w:val="18"/>
              </w:rPr>
              <w:t>MA-</w:t>
            </w:r>
            <w:r w:rsidR="00603C51">
              <w:rPr>
                <w:color w:val="000000"/>
                <w:sz w:val="18"/>
                <w:szCs w:val="18"/>
              </w:rPr>
              <w:t>0</w:t>
            </w:r>
            <w:r w:rsidRPr="00393FD2">
              <w:rPr>
                <w:color w:val="000000"/>
                <w:sz w:val="18"/>
                <w:szCs w:val="18"/>
              </w:rPr>
              <w:t>4 (</w:t>
            </w:r>
            <w:r w:rsidR="00603C51">
              <w:rPr>
                <w:color w:val="000000"/>
                <w:sz w:val="18"/>
                <w:szCs w:val="18"/>
              </w:rPr>
              <w:t>0</w:t>
            </w:r>
            <w:r w:rsidRPr="00393FD2">
              <w:rPr>
                <w:color w:val="000000"/>
                <w:sz w:val="18"/>
                <w:szCs w:val="18"/>
              </w:rPr>
              <w:t>7) Remote Disconnect Verification</w:t>
            </w:r>
          </w:p>
        </w:tc>
        <w:tc>
          <w:tcPr>
            <w:tcW w:w="1350" w:type="dxa"/>
            <w:tcBorders>
              <w:top w:val="nil"/>
              <w:left w:val="nil"/>
              <w:bottom w:val="single" w:sz="8" w:space="0" w:color="auto"/>
              <w:right w:val="single" w:sz="8" w:space="0" w:color="auto"/>
            </w:tcBorders>
            <w:shd w:val="clear" w:color="auto" w:fill="auto"/>
            <w:vAlign w:val="center"/>
            <w:hideMark/>
          </w:tcPr>
          <w:p w14:paraId="612E4239" w14:textId="63F820D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6AF6E0E" w14:textId="41112E8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31DF7C3" w14:textId="4B33AB8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FB6C42A" w14:textId="1847CE0F"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61904E4E" w14:textId="15B8C688" w:rsidR="00393FD2" w:rsidRPr="00393FD2" w:rsidRDefault="00393FD2" w:rsidP="006D31E1">
            <w:pPr>
              <w:spacing w:before="0" w:after="0"/>
              <w:jc w:val="center"/>
              <w:rPr>
                <w:color w:val="000000"/>
                <w:sz w:val="18"/>
                <w:szCs w:val="18"/>
              </w:rPr>
            </w:pPr>
          </w:p>
        </w:tc>
      </w:tr>
      <w:tr w:rsidR="007724EF" w:rsidRPr="00393FD2" w14:paraId="562BAC7C"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70FD663F" w14:textId="71091D41"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44863F7" w14:textId="5C43F764" w:rsidR="00393FD2" w:rsidRPr="00393FD2" w:rsidRDefault="00393FD2" w:rsidP="006D31E1">
            <w:pPr>
              <w:spacing w:before="0" w:after="0"/>
              <w:jc w:val="center"/>
              <w:rPr>
                <w:color w:val="000000"/>
                <w:sz w:val="18"/>
                <w:szCs w:val="18"/>
              </w:rPr>
            </w:pPr>
            <w:r w:rsidRPr="00393FD2">
              <w:rPr>
                <w:color w:val="000000"/>
                <w:sz w:val="18"/>
                <w:szCs w:val="18"/>
              </w:rPr>
              <w:t>MA-</w:t>
            </w:r>
            <w:r w:rsidR="00603C51">
              <w:rPr>
                <w:color w:val="000000"/>
                <w:sz w:val="18"/>
                <w:szCs w:val="18"/>
              </w:rPr>
              <w:t>0</w:t>
            </w:r>
            <w:r w:rsidRPr="00393FD2">
              <w:rPr>
                <w:color w:val="000000"/>
                <w:sz w:val="18"/>
                <w:szCs w:val="18"/>
              </w:rPr>
              <w:t>5 Maintenance Personnel</w:t>
            </w:r>
          </w:p>
        </w:tc>
        <w:tc>
          <w:tcPr>
            <w:tcW w:w="1350" w:type="dxa"/>
            <w:tcBorders>
              <w:top w:val="nil"/>
              <w:left w:val="nil"/>
              <w:bottom w:val="single" w:sz="8" w:space="0" w:color="auto"/>
              <w:right w:val="single" w:sz="8" w:space="0" w:color="auto"/>
            </w:tcBorders>
            <w:shd w:val="clear" w:color="auto" w:fill="auto"/>
            <w:vAlign w:val="center"/>
            <w:hideMark/>
          </w:tcPr>
          <w:p w14:paraId="282FD5EC" w14:textId="11470B7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E2E7462"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6733AF89"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44E2161A"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3076BC89" w14:textId="6D8F49D0" w:rsidR="00393FD2" w:rsidRPr="00393FD2" w:rsidRDefault="00393FD2" w:rsidP="006D31E1">
            <w:pPr>
              <w:spacing w:before="0" w:after="0"/>
              <w:jc w:val="center"/>
              <w:rPr>
                <w:color w:val="000000"/>
                <w:sz w:val="18"/>
                <w:szCs w:val="18"/>
              </w:rPr>
            </w:pPr>
          </w:p>
        </w:tc>
      </w:tr>
      <w:tr w:rsidR="007724EF" w:rsidRPr="00393FD2" w14:paraId="4BC91C91"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6484ED48" w14:textId="05B43D27"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A8FD3FF" w14:textId="48F5B22E" w:rsidR="00393FD2" w:rsidRPr="00393FD2" w:rsidRDefault="00393FD2" w:rsidP="006D31E1">
            <w:pPr>
              <w:spacing w:before="0" w:after="0"/>
              <w:jc w:val="center"/>
              <w:rPr>
                <w:color w:val="000000"/>
                <w:sz w:val="18"/>
                <w:szCs w:val="18"/>
              </w:rPr>
            </w:pPr>
            <w:r w:rsidRPr="00393FD2">
              <w:rPr>
                <w:color w:val="000000"/>
                <w:sz w:val="18"/>
                <w:szCs w:val="18"/>
              </w:rPr>
              <w:t>MA-</w:t>
            </w:r>
            <w:r w:rsidR="00603C51">
              <w:rPr>
                <w:color w:val="000000"/>
                <w:sz w:val="18"/>
                <w:szCs w:val="18"/>
              </w:rPr>
              <w:t>0</w:t>
            </w:r>
            <w:r w:rsidRPr="00393FD2">
              <w:rPr>
                <w:color w:val="000000"/>
                <w:sz w:val="18"/>
                <w:szCs w:val="18"/>
              </w:rPr>
              <w:t>5(</w:t>
            </w:r>
            <w:r w:rsidR="00603C51">
              <w:rPr>
                <w:color w:val="000000"/>
                <w:sz w:val="18"/>
                <w:szCs w:val="18"/>
              </w:rPr>
              <w:t>0</w:t>
            </w:r>
            <w:r w:rsidRPr="00393FD2">
              <w:rPr>
                <w:color w:val="000000"/>
                <w:sz w:val="18"/>
                <w:szCs w:val="18"/>
              </w:rPr>
              <w:t>1) Individuals Without Appropriate Access</w:t>
            </w:r>
          </w:p>
        </w:tc>
        <w:tc>
          <w:tcPr>
            <w:tcW w:w="1350" w:type="dxa"/>
            <w:tcBorders>
              <w:top w:val="nil"/>
              <w:left w:val="nil"/>
              <w:bottom w:val="single" w:sz="8" w:space="0" w:color="auto"/>
              <w:right w:val="single" w:sz="8" w:space="0" w:color="auto"/>
            </w:tcBorders>
            <w:shd w:val="clear" w:color="auto" w:fill="auto"/>
            <w:vAlign w:val="center"/>
            <w:hideMark/>
          </w:tcPr>
          <w:p w14:paraId="5AC4CC9B" w14:textId="4C90114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AEA3086" w14:textId="4DF482A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55452D5" w14:textId="384505A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EFA7A29"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4A2D6D5B" w14:textId="4AF7A2DA" w:rsidR="00393FD2" w:rsidRPr="00393FD2" w:rsidRDefault="00393FD2" w:rsidP="006D31E1">
            <w:pPr>
              <w:spacing w:before="0" w:after="0"/>
              <w:jc w:val="center"/>
              <w:rPr>
                <w:color w:val="000000"/>
                <w:sz w:val="18"/>
                <w:szCs w:val="18"/>
              </w:rPr>
            </w:pPr>
          </w:p>
        </w:tc>
      </w:tr>
      <w:tr w:rsidR="007724EF" w:rsidRPr="00393FD2" w14:paraId="37DE5573"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7D59BEB7" w14:textId="6E9AC247"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6F65CBA" w14:textId="0EA8DDDA" w:rsidR="00393FD2" w:rsidRPr="00393FD2" w:rsidRDefault="00393FD2" w:rsidP="006D31E1">
            <w:pPr>
              <w:spacing w:before="0" w:after="0"/>
              <w:jc w:val="center"/>
              <w:rPr>
                <w:color w:val="000000"/>
                <w:sz w:val="18"/>
                <w:szCs w:val="18"/>
              </w:rPr>
            </w:pPr>
            <w:r w:rsidRPr="00393FD2">
              <w:rPr>
                <w:color w:val="000000"/>
                <w:sz w:val="18"/>
                <w:szCs w:val="18"/>
              </w:rPr>
              <w:t>MA-</w:t>
            </w:r>
            <w:r w:rsidR="00603C51">
              <w:rPr>
                <w:color w:val="000000"/>
                <w:sz w:val="18"/>
                <w:szCs w:val="18"/>
              </w:rPr>
              <w:t>0</w:t>
            </w:r>
            <w:r w:rsidRPr="00393FD2">
              <w:rPr>
                <w:color w:val="000000"/>
                <w:sz w:val="18"/>
                <w:szCs w:val="18"/>
              </w:rPr>
              <w:t>5 (</w:t>
            </w:r>
            <w:r w:rsidR="00603C51">
              <w:rPr>
                <w:color w:val="000000"/>
                <w:sz w:val="18"/>
                <w:szCs w:val="18"/>
              </w:rPr>
              <w:t>0</w:t>
            </w:r>
            <w:r w:rsidRPr="00393FD2">
              <w:rPr>
                <w:color w:val="000000"/>
                <w:sz w:val="18"/>
                <w:szCs w:val="18"/>
              </w:rPr>
              <w:t>2) Security Clearances For Classified Systems</w:t>
            </w:r>
          </w:p>
        </w:tc>
        <w:tc>
          <w:tcPr>
            <w:tcW w:w="1350" w:type="dxa"/>
            <w:tcBorders>
              <w:top w:val="nil"/>
              <w:left w:val="nil"/>
              <w:bottom w:val="single" w:sz="8" w:space="0" w:color="auto"/>
              <w:right w:val="single" w:sz="8" w:space="0" w:color="auto"/>
            </w:tcBorders>
            <w:shd w:val="clear" w:color="auto" w:fill="auto"/>
            <w:vAlign w:val="center"/>
            <w:hideMark/>
          </w:tcPr>
          <w:p w14:paraId="64503B23" w14:textId="192F595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4F99962" w14:textId="488337C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67E457B" w14:textId="6CFF603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53C4358" w14:textId="1C1C4F5E"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03F061A3" w14:textId="051D9401" w:rsidR="00393FD2" w:rsidRPr="00393FD2" w:rsidRDefault="00393FD2" w:rsidP="006D31E1">
            <w:pPr>
              <w:spacing w:before="0" w:after="0"/>
              <w:jc w:val="center"/>
              <w:rPr>
                <w:color w:val="000000"/>
                <w:sz w:val="18"/>
                <w:szCs w:val="18"/>
              </w:rPr>
            </w:pPr>
          </w:p>
        </w:tc>
      </w:tr>
      <w:tr w:rsidR="007724EF" w:rsidRPr="00393FD2" w14:paraId="3D01C347"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6780EF32" w14:textId="421C1813"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86549DF" w14:textId="06920528" w:rsidR="00393FD2" w:rsidRPr="00393FD2" w:rsidRDefault="00393FD2" w:rsidP="006D31E1">
            <w:pPr>
              <w:spacing w:before="0" w:after="0"/>
              <w:jc w:val="center"/>
              <w:rPr>
                <w:color w:val="000000"/>
                <w:sz w:val="18"/>
                <w:szCs w:val="18"/>
              </w:rPr>
            </w:pPr>
            <w:r w:rsidRPr="00393FD2">
              <w:rPr>
                <w:color w:val="000000"/>
                <w:sz w:val="18"/>
                <w:szCs w:val="18"/>
              </w:rPr>
              <w:t>MA-</w:t>
            </w:r>
            <w:r w:rsidR="00603C51">
              <w:rPr>
                <w:color w:val="000000"/>
                <w:sz w:val="18"/>
                <w:szCs w:val="18"/>
              </w:rPr>
              <w:t>0</w:t>
            </w:r>
            <w:r w:rsidRPr="00393FD2">
              <w:rPr>
                <w:color w:val="000000"/>
                <w:sz w:val="18"/>
                <w:szCs w:val="18"/>
              </w:rPr>
              <w:t>5 (</w:t>
            </w:r>
            <w:r w:rsidR="00603C51">
              <w:rPr>
                <w:color w:val="000000"/>
                <w:sz w:val="18"/>
                <w:szCs w:val="18"/>
              </w:rPr>
              <w:t>0</w:t>
            </w:r>
            <w:r w:rsidRPr="00393FD2">
              <w:rPr>
                <w:color w:val="000000"/>
                <w:sz w:val="18"/>
                <w:szCs w:val="18"/>
              </w:rPr>
              <w:t>3) Citizenship Requirements For Classified Systems</w:t>
            </w:r>
          </w:p>
        </w:tc>
        <w:tc>
          <w:tcPr>
            <w:tcW w:w="1350" w:type="dxa"/>
            <w:tcBorders>
              <w:top w:val="nil"/>
              <w:left w:val="nil"/>
              <w:bottom w:val="single" w:sz="8" w:space="0" w:color="auto"/>
              <w:right w:val="single" w:sz="8" w:space="0" w:color="auto"/>
            </w:tcBorders>
            <w:shd w:val="clear" w:color="auto" w:fill="auto"/>
            <w:vAlign w:val="center"/>
            <w:hideMark/>
          </w:tcPr>
          <w:p w14:paraId="40CFE1C1" w14:textId="5AC3AF7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214789E" w14:textId="202E946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663EE28" w14:textId="35FF69F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2B46D8B" w14:textId="2291E874"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7EDB4562" w14:textId="528F5FF0" w:rsidR="00393FD2" w:rsidRPr="00393FD2" w:rsidRDefault="00393FD2" w:rsidP="006D31E1">
            <w:pPr>
              <w:spacing w:before="0" w:after="0"/>
              <w:jc w:val="center"/>
              <w:rPr>
                <w:color w:val="000000"/>
                <w:sz w:val="18"/>
                <w:szCs w:val="18"/>
              </w:rPr>
            </w:pPr>
          </w:p>
        </w:tc>
      </w:tr>
      <w:tr w:rsidR="007724EF" w:rsidRPr="00393FD2" w14:paraId="646A754E"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07AD4C3E" w14:textId="4AD47B86"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E52AB03" w14:textId="65400EA3" w:rsidR="00393FD2" w:rsidRPr="00393FD2" w:rsidRDefault="00393FD2" w:rsidP="006D31E1">
            <w:pPr>
              <w:spacing w:before="0" w:after="0"/>
              <w:jc w:val="center"/>
              <w:rPr>
                <w:color w:val="000000"/>
                <w:sz w:val="18"/>
                <w:szCs w:val="18"/>
              </w:rPr>
            </w:pPr>
            <w:r w:rsidRPr="00393FD2">
              <w:rPr>
                <w:color w:val="000000"/>
                <w:sz w:val="18"/>
                <w:szCs w:val="18"/>
              </w:rPr>
              <w:t>MA-</w:t>
            </w:r>
            <w:r w:rsidR="00603C51">
              <w:rPr>
                <w:color w:val="000000"/>
                <w:sz w:val="18"/>
                <w:szCs w:val="18"/>
              </w:rPr>
              <w:t>0</w:t>
            </w:r>
            <w:r w:rsidRPr="00393FD2">
              <w:rPr>
                <w:color w:val="000000"/>
                <w:sz w:val="18"/>
                <w:szCs w:val="18"/>
              </w:rPr>
              <w:t>5 (</w:t>
            </w:r>
            <w:r w:rsidR="00603C51">
              <w:rPr>
                <w:color w:val="000000"/>
                <w:sz w:val="18"/>
                <w:szCs w:val="18"/>
              </w:rPr>
              <w:t>0</w:t>
            </w:r>
            <w:r w:rsidRPr="00393FD2">
              <w:rPr>
                <w:color w:val="000000"/>
                <w:sz w:val="18"/>
                <w:szCs w:val="18"/>
              </w:rPr>
              <w:t>4) Foreign Nationals</w:t>
            </w:r>
          </w:p>
        </w:tc>
        <w:tc>
          <w:tcPr>
            <w:tcW w:w="1350" w:type="dxa"/>
            <w:tcBorders>
              <w:top w:val="nil"/>
              <w:left w:val="nil"/>
              <w:bottom w:val="single" w:sz="8" w:space="0" w:color="auto"/>
              <w:right w:val="single" w:sz="8" w:space="0" w:color="auto"/>
            </w:tcBorders>
            <w:shd w:val="clear" w:color="auto" w:fill="auto"/>
            <w:vAlign w:val="center"/>
            <w:hideMark/>
          </w:tcPr>
          <w:p w14:paraId="64774650" w14:textId="6160640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ED15C0E" w14:textId="49EB868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0C55BA1" w14:textId="6B9535F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E590176" w14:textId="56446321"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7799DAC3" w14:textId="189BC261" w:rsidR="00393FD2" w:rsidRPr="00393FD2" w:rsidRDefault="00393FD2" w:rsidP="006D31E1">
            <w:pPr>
              <w:spacing w:before="0" w:after="0"/>
              <w:jc w:val="center"/>
              <w:rPr>
                <w:color w:val="000000"/>
                <w:sz w:val="18"/>
                <w:szCs w:val="18"/>
              </w:rPr>
            </w:pPr>
          </w:p>
        </w:tc>
      </w:tr>
      <w:tr w:rsidR="007724EF" w:rsidRPr="00393FD2" w14:paraId="74D358A4"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632324F3" w14:textId="5493AFBA"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64D6288" w14:textId="49272EB1" w:rsidR="00393FD2" w:rsidRPr="00393FD2" w:rsidRDefault="00393FD2" w:rsidP="006D31E1">
            <w:pPr>
              <w:spacing w:before="0" w:after="0"/>
              <w:jc w:val="center"/>
              <w:rPr>
                <w:color w:val="000000"/>
                <w:sz w:val="18"/>
                <w:szCs w:val="18"/>
              </w:rPr>
            </w:pPr>
            <w:r w:rsidRPr="00393FD2">
              <w:rPr>
                <w:color w:val="000000"/>
                <w:sz w:val="18"/>
                <w:szCs w:val="18"/>
              </w:rPr>
              <w:t>MA-</w:t>
            </w:r>
            <w:r w:rsidR="00603C51">
              <w:rPr>
                <w:color w:val="000000"/>
                <w:sz w:val="18"/>
                <w:szCs w:val="18"/>
              </w:rPr>
              <w:t>0</w:t>
            </w:r>
            <w:r w:rsidRPr="00393FD2">
              <w:rPr>
                <w:color w:val="000000"/>
                <w:sz w:val="18"/>
                <w:szCs w:val="18"/>
              </w:rPr>
              <w:t>5 (</w:t>
            </w:r>
            <w:r w:rsidR="00603C51">
              <w:rPr>
                <w:color w:val="000000"/>
                <w:sz w:val="18"/>
                <w:szCs w:val="18"/>
              </w:rPr>
              <w:t>0</w:t>
            </w:r>
            <w:r w:rsidRPr="00393FD2">
              <w:rPr>
                <w:color w:val="000000"/>
                <w:sz w:val="18"/>
                <w:szCs w:val="18"/>
              </w:rPr>
              <w:t>5) Nonsystem-Related Maintenance</w:t>
            </w:r>
          </w:p>
        </w:tc>
        <w:tc>
          <w:tcPr>
            <w:tcW w:w="1350" w:type="dxa"/>
            <w:tcBorders>
              <w:top w:val="nil"/>
              <w:left w:val="nil"/>
              <w:bottom w:val="single" w:sz="8" w:space="0" w:color="auto"/>
              <w:right w:val="single" w:sz="8" w:space="0" w:color="auto"/>
            </w:tcBorders>
            <w:shd w:val="clear" w:color="auto" w:fill="auto"/>
            <w:vAlign w:val="center"/>
            <w:hideMark/>
          </w:tcPr>
          <w:p w14:paraId="71C9D697" w14:textId="2A7CD17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73A613B" w14:textId="117C8DF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5B0F05F" w14:textId="725FC88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002417B" w14:textId="5F9C9D8F"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6196E4C6" w14:textId="165571E9" w:rsidR="00393FD2" w:rsidRPr="00393FD2" w:rsidRDefault="00393FD2" w:rsidP="006D31E1">
            <w:pPr>
              <w:spacing w:before="0" w:after="0"/>
              <w:jc w:val="center"/>
              <w:rPr>
                <w:color w:val="000000"/>
                <w:sz w:val="18"/>
                <w:szCs w:val="18"/>
              </w:rPr>
            </w:pPr>
          </w:p>
        </w:tc>
      </w:tr>
      <w:tr w:rsidR="007724EF" w:rsidRPr="00393FD2" w14:paraId="27DEB4A7"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6AFC8E2D" w14:textId="40C94990"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5E74543" w14:textId="43B71BAE" w:rsidR="00393FD2" w:rsidRPr="00393FD2" w:rsidRDefault="00393FD2" w:rsidP="006D31E1">
            <w:pPr>
              <w:spacing w:before="0" w:after="0"/>
              <w:jc w:val="center"/>
              <w:rPr>
                <w:color w:val="000000"/>
                <w:sz w:val="18"/>
                <w:szCs w:val="18"/>
              </w:rPr>
            </w:pPr>
            <w:r w:rsidRPr="00393FD2">
              <w:rPr>
                <w:color w:val="000000"/>
                <w:sz w:val="18"/>
                <w:szCs w:val="18"/>
              </w:rPr>
              <w:t>MA-</w:t>
            </w:r>
            <w:r w:rsidR="00603C51">
              <w:rPr>
                <w:color w:val="000000"/>
                <w:sz w:val="18"/>
                <w:szCs w:val="18"/>
              </w:rPr>
              <w:t>0</w:t>
            </w:r>
            <w:r w:rsidRPr="00393FD2">
              <w:rPr>
                <w:color w:val="000000"/>
                <w:sz w:val="18"/>
                <w:szCs w:val="18"/>
              </w:rPr>
              <w:t>6 Timely Maintenance</w:t>
            </w:r>
          </w:p>
        </w:tc>
        <w:tc>
          <w:tcPr>
            <w:tcW w:w="1350" w:type="dxa"/>
            <w:tcBorders>
              <w:top w:val="nil"/>
              <w:left w:val="nil"/>
              <w:bottom w:val="single" w:sz="8" w:space="0" w:color="auto"/>
              <w:right w:val="single" w:sz="8" w:space="0" w:color="auto"/>
            </w:tcBorders>
            <w:shd w:val="clear" w:color="auto" w:fill="auto"/>
            <w:vAlign w:val="center"/>
            <w:hideMark/>
          </w:tcPr>
          <w:p w14:paraId="4459115A" w14:textId="79BEF12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7FB86D5" w14:textId="2D36192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7706ABF"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2EBC2BA1"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03E29E47" w14:textId="0F7062B6" w:rsidR="00393FD2" w:rsidRPr="00393FD2" w:rsidRDefault="00393FD2" w:rsidP="006D31E1">
            <w:pPr>
              <w:spacing w:before="0" w:after="0"/>
              <w:jc w:val="center"/>
              <w:rPr>
                <w:color w:val="000000"/>
                <w:sz w:val="18"/>
                <w:szCs w:val="18"/>
              </w:rPr>
            </w:pPr>
          </w:p>
        </w:tc>
      </w:tr>
      <w:tr w:rsidR="007724EF" w:rsidRPr="00393FD2" w14:paraId="2713CA12"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25C5409D" w14:textId="0517EEBC"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B4C87A0" w14:textId="4F971EFE" w:rsidR="00393FD2" w:rsidRPr="00393FD2" w:rsidRDefault="00393FD2" w:rsidP="006D31E1">
            <w:pPr>
              <w:spacing w:before="0" w:after="0"/>
              <w:jc w:val="center"/>
              <w:rPr>
                <w:color w:val="000000"/>
                <w:sz w:val="18"/>
                <w:szCs w:val="18"/>
              </w:rPr>
            </w:pPr>
            <w:r w:rsidRPr="00393FD2">
              <w:rPr>
                <w:color w:val="000000"/>
                <w:sz w:val="18"/>
                <w:szCs w:val="18"/>
              </w:rPr>
              <w:t>MA-</w:t>
            </w:r>
            <w:r w:rsidR="00603C51">
              <w:rPr>
                <w:color w:val="000000"/>
                <w:sz w:val="18"/>
                <w:szCs w:val="18"/>
              </w:rPr>
              <w:t>0</w:t>
            </w:r>
            <w:r w:rsidRPr="00393FD2">
              <w:rPr>
                <w:color w:val="000000"/>
                <w:sz w:val="18"/>
                <w:szCs w:val="18"/>
              </w:rPr>
              <w:t>6 (</w:t>
            </w:r>
            <w:r w:rsidR="00603C51">
              <w:rPr>
                <w:color w:val="000000"/>
                <w:sz w:val="18"/>
                <w:szCs w:val="18"/>
              </w:rPr>
              <w:t>0</w:t>
            </w:r>
            <w:r w:rsidRPr="00393FD2">
              <w:rPr>
                <w:color w:val="000000"/>
                <w:sz w:val="18"/>
                <w:szCs w:val="18"/>
              </w:rPr>
              <w:t>1) Preventive Maintenance</w:t>
            </w:r>
          </w:p>
        </w:tc>
        <w:tc>
          <w:tcPr>
            <w:tcW w:w="1350" w:type="dxa"/>
            <w:tcBorders>
              <w:top w:val="nil"/>
              <w:left w:val="nil"/>
              <w:bottom w:val="single" w:sz="8" w:space="0" w:color="auto"/>
              <w:right w:val="single" w:sz="8" w:space="0" w:color="auto"/>
            </w:tcBorders>
            <w:shd w:val="clear" w:color="auto" w:fill="auto"/>
            <w:vAlign w:val="center"/>
            <w:hideMark/>
          </w:tcPr>
          <w:p w14:paraId="61FBCEA1" w14:textId="65879CA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432D799" w14:textId="1E91D03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D85CBA4" w14:textId="5AEEB3F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0E24239" w14:textId="127BC61B"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531350E9" w14:textId="316BC171" w:rsidR="00393FD2" w:rsidRPr="00393FD2" w:rsidRDefault="00393FD2" w:rsidP="006D31E1">
            <w:pPr>
              <w:spacing w:before="0" w:after="0"/>
              <w:jc w:val="center"/>
              <w:rPr>
                <w:color w:val="000000"/>
                <w:sz w:val="18"/>
                <w:szCs w:val="18"/>
              </w:rPr>
            </w:pPr>
          </w:p>
        </w:tc>
      </w:tr>
      <w:tr w:rsidR="007724EF" w:rsidRPr="00393FD2" w14:paraId="65774095"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3D3BDCB2" w14:textId="022E5879"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C8E6F6E" w14:textId="621C1400" w:rsidR="00393FD2" w:rsidRPr="00393FD2" w:rsidRDefault="00393FD2" w:rsidP="006D31E1">
            <w:pPr>
              <w:spacing w:before="0" w:after="0"/>
              <w:jc w:val="center"/>
              <w:rPr>
                <w:color w:val="000000"/>
                <w:sz w:val="18"/>
                <w:szCs w:val="18"/>
              </w:rPr>
            </w:pPr>
            <w:r w:rsidRPr="00393FD2">
              <w:rPr>
                <w:color w:val="000000"/>
                <w:sz w:val="18"/>
                <w:szCs w:val="18"/>
              </w:rPr>
              <w:t>MA-</w:t>
            </w:r>
            <w:r w:rsidR="00603C51">
              <w:rPr>
                <w:color w:val="000000"/>
                <w:sz w:val="18"/>
                <w:szCs w:val="18"/>
              </w:rPr>
              <w:t>0</w:t>
            </w:r>
            <w:r w:rsidRPr="00393FD2">
              <w:rPr>
                <w:color w:val="000000"/>
                <w:sz w:val="18"/>
                <w:szCs w:val="18"/>
              </w:rPr>
              <w:t>6 (</w:t>
            </w:r>
            <w:r w:rsidR="00603C51">
              <w:rPr>
                <w:color w:val="000000"/>
                <w:sz w:val="18"/>
                <w:szCs w:val="18"/>
              </w:rPr>
              <w:t>0</w:t>
            </w:r>
            <w:r w:rsidRPr="00393FD2">
              <w:rPr>
                <w:color w:val="000000"/>
                <w:sz w:val="18"/>
                <w:szCs w:val="18"/>
              </w:rPr>
              <w:t>2) Predictive Maintenance</w:t>
            </w:r>
          </w:p>
        </w:tc>
        <w:tc>
          <w:tcPr>
            <w:tcW w:w="1350" w:type="dxa"/>
            <w:tcBorders>
              <w:top w:val="nil"/>
              <w:left w:val="nil"/>
              <w:bottom w:val="single" w:sz="8" w:space="0" w:color="auto"/>
              <w:right w:val="single" w:sz="8" w:space="0" w:color="auto"/>
            </w:tcBorders>
            <w:shd w:val="clear" w:color="auto" w:fill="auto"/>
            <w:vAlign w:val="center"/>
            <w:hideMark/>
          </w:tcPr>
          <w:p w14:paraId="3F55B5D6" w14:textId="0DE8D86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62DBBA4" w14:textId="38C2C4C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38467CF" w14:textId="2303EC9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98F32E2" w14:textId="6897748E"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059FFB45" w14:textId="155F4B6C" w:rsidR="00393FD2" w:rsidRPr="00393FD2" w:rsidRDefault="00393FD2" w:rsidP="006D31E1">
            <w:pPr>
              <w:spacing w:before="0" w:after="0"/>
              <w:jc w:val="center"/>
              <w:rPr>
                <w:color w:val="000000"/>
                <w:sz w:val="18"/>
                <w:szCs w:val="18"/>
              </w:rPr>
            </w:pPr>
          </w:p>
        </w:tc>
      </w:tr>
      <w:tr w:rsidR="007724EF" w:rsidRPr="00393FD2" w14:paraId="1F029DD7"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2AF58F03" w14:textId="4704D9F2"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97C3BBC" w14:textId="58AC2E71" w:rsidR="00393FD2" w:rsidRPr="00393FD2" w:rsidRDefault="00393FD2" w:rsidP="006D31E1">
            <w:pPr>
              <w:spacing w:before="0" w:after="0"/>
              <w:jc w:val="center"/>
              <w:rPr>
                <w:color w:val="000000"/>
                <w:sz w:val="18"/>
                <w:szCs w:val="18"/>
              </w:rPr>
            </w:pPr>
            <w:r w:rsidRPr="00393FD2">
              <w:rPr>
                <w:color w:val="000000"/>
                <w:sz w:val="18"/>
                <w:szCs w:val="18"/>
              </w:rPr>
              <w:t>MA-</w:t>
            </w:r>
            <w:r w:rsidR="00603C51">
              <w:rPr>
                <w:color w:val="000000"/>
                <w:sz w:val="18"/>
                <w:szCs w:val="18"/>
              </w:rPr>
              <w:t>0</w:t>
            </w:r>
            <w:r w:rsidRPr="00393FD2">
              <w:rPr>
                <w:color w:val="000000"/>
                <w:sz w:val="18"/>
                <w:szCs w:val="18"/>
              </w:rPr>
              <w:t>6 (</w:t>
            </w:r>
            <w:r w:rsidR="00603C51">
              <w:rPr>
                <w:color w:val="000000"/>
                <w:sz w:val="18"/>
                <w:szCs w:val="18"/>
              </w:rPr>
              <w:t>0</w:t>
            </w:r>
            <w:r w:rsidRPr="00393FD2">
              <w:rPr>
                <w:color w:val="000000"/>
                <w:sz w:val="18"/>
                <w:szCs w:val="18"/>
              </w:rPr>
              <w:t>3) Automated Support For Predictive Maintenance</w:t>
            </w:r>
          </w:p>
        </w:tc>
        <w:tc>
          <w:tcPr>
            <w:tcW w:w="1350" w:type="dxa"/>
            <w:tcBorders>
              <w:top w:val="nil"/>
              <w:left w:val="nil"/>
              <w:bottom w:val="single" w:sz="8" w:space="0" w:color="auto"/>
              <w:right w:val="single" w:sz="8" w:space="0" w:color="auto"/>
            </w:tcBorders>
            <w:shd w:val="clear" w:color="auto" w:fill="auto"/>
            <w:vAlign w:val="center"/>
            <w:hideMark/>
          </w:tcPr>
          <w:p w14:paraId="1E0C6661" w14:textId="03DD2DE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CC04ADD" w14:textId="57379FB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804DFE4" w14:textId="0BF6CEF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E0E2557" w14:textId="166E2535"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0FBB4995" w14:textId="1A962F6F" w:rsidR="00393FD2" w:rsidRPr="00393FD2" w:rsidRDefault="00393FD2" w:rsidP="006D31E1">
            <w:pPr>
              <w:spacing w:before="0" w:after="0"/>
              <w:jc w:val="center"/>
              <w:rPr>
                <w:color w:val="000000"/>
                <w:sz w:val="18"/>
                <w:szCs w:val="18"/>
              </w:rPr>
            </w:pPr>
          </w:p>
        </w:tc>
      </w:tr>
      <w:tr w:rsidR="007724EF" w:rsidRPr="00393FD2" w14:paraId="1FA16F68"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426E0A3C" w14:textId="2029F767"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28B846E" w14:textId="0EA66C40" w:rsidR="00393FD2" w:rsidRPr="00393FD2" w:rsidRDefault="00393FD2" w:rsidP="006D31E1">
            <w:pPr>
              <w:spacing w:before="0" w:after="0"/>
              <w:jc w:val="center"/>
              <w:rPr>
                <w:color w:val="000000"/>
                <w:sz w:val="18"/>
                <w:szCs w:val="18"/>
              </w:rPr>
            </w:pPr>
            <w:r w:rsidRPr="00393FD2">
              <w:rPr>
                <w:color w:val="000000"/>
                <w:sz w:val="18"/>
                <w:szCs w:val="18"/>
              </w:rPr>
              <w:t>MA Family Security Controls Detail, Comment And Summary</w:t>
            </w:r>
          </w:p>
        </w:tc>
        <w:tc>
          <w:tcPr>
            <w:tcW w:w="1350" w:type="dxa"/>
            <w:tcBorders>
              <w:top w:val="nil"/>
              <w:left w:val="nil"/>
              <w:bottom w:val="single" w:sz="8" w:space="0" w:color="auto"/>
              <w:right w:val="single" w:sz="8" w:space="0" w:color="auto"/>
            </w:tcBorders>
            <w:shd w:val="clear" w:color="auto" w:fill="auto"/>
            <w:vAlign w:val="center"/>
            <w:hideMark/>
          </w:tcPr>
          <w:p w14:paraId="0D642144" w14:textId="21938C3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55CF51C" w14:textId="347635C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A3410FB" w14:textId="35FAD8E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A7C56E8" w14:textId="73610C08"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3F1EE76F" w14:textId="6D178C7C" w:rsidR="00393FD2" w:rsidRPr="00393FD2" w:rsidRDefault="00393FD2" w:rsidP="006D31E1">
            <w:pPr>
              <w:spacing w:before="0" w:after="0"/>
              <w:jc w:val="center"/>
              <w:rPr>
                <w:color w:val="000000"/>
                <w:sz w:val="18"/>
                <w:szCs w:val="18"/>
              </w:rPr>
            </w:pPr>
          </w:p>
        </w:tc>
      </w:tr>
      <w:tr w:rsidR="00B41DB5" w:rsidRPr="00393FD2" w14:paraId="65B8C29F" w14:textId="77777777" w:rsidTr="003B14E6">
        <w:trPr>
          <w:trHeight w:val="376"/>
          <w:jc w:val="center"/>
        </w:trPr>
        <w:tc>
          <w:tcPr>
            <w:tcW w:w="9340" w:type="dxa"/>
            <w:gridSpan w:val="7"/>
            <w:tcBorders>
              <w:top w:val="nil"/>
              <w:left w:val="single" w:sz="8" w:space="0" w:color="auto"/>
              <w:bottom w:val="single" w:sz="8" w:space="0" w:color="auto"/>
              <w:right w:val="single" w:sz="8" w:space="0" w:color="auto"/>
            </w:tcBorders>
            <w:shd w:val="clear" w:color="auto" w:fill="B8CCE5"/>
            <w:vAlign w:val="center"/>
          </w:tcPr>
          <w:p w14:paraId="38D530AA" w14:textId="1917BC9F" w:rsidR="00B41DB5" w:rsidRPr="00005751" w:rsidRDefault="00005751" w:rsidP="00005751">
            <w:pPr>
              <w:spacing w:before="0" w:after="0"/>
              <w:jc w:val="center"/>
              <w:rPr>
                <w:b/>
                <w:bCs/>
                <w:color w:val="FFFFFF" w:themeColor="background1"/>
                <w:sz w:val="20"/>
              </w:rPr>
            </w:pPr>
            <w:r w:rsidRPr="003B14E6">
              <w:rPr>
                <w:b/>
                <w:bCs/>
                <w:sz w:val="20"/>
              </w:rPr>
              <w:t>Media Protection (MP) Family</w:t>
            </w:r>
          </w:p>
        </w:tc>
      </w:tr>
      <w:tr w:rsidR="007724EF" w:rsidRPr="00393FD2" w14:paraId="1D610BA6"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7C0F37EF" w14:textId="6E4BE829"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EE1B46C" w14:textId="3D862F92" w:rsidR="00393FD2" w:rsidRPr="00393FD2" w:rsidRDefault="00393FD2" w:rsidP="006D31E1">
            <w:pPr>
              <w:spacing w:before="0" w:after="0"/>
              <w:jc w:val="center"/>
              <w:rPr>
                <w:color w:val="000000"/>
                <w:sz w:val="18"/>
                <w:szCs w:val="18"/>
              </w:rPr>
            </w:pPr>
            <w:r w:rsidRPr="00393FD2">
              <w:rPr>
                <w:color w:val="000000"/>
                <w:sz w:val="18"/>
                <w:szCs w:val="18"/>
              </w:rPr>
              <w:t>MP-</w:t>
            </w:r>
            <w:r w:rsidR="00603C51">
              <w:rPr>
                <w:color w:val="000000"/>
                <w:sz w:val="18"/>
                <w:szCs w:val="18"/>
              </w:rPr>
              <w:t>0</w:t>
            </w:r>
            <w:r w:rsidRPr="00393FD2">
              <w:rPr>
                <w:color w:val="000000"/>
                <w:sz w:val="18"/>
                <w:szCs w:val="18"/>
              </w:rPr>
              <w:t>1 Media Protection Policy And Procedures</w:t>
            </w:r>
          </w:p>
        </w:tc>
        <w:tc>
          <w:tcPr>
            <w:tcW w:w="1350" w:type="dxa"/>
            <w:tcBorders>
              <w:top w:val="nil"/>
              <w:left w:val="nil"/>
              <w:bottom w:val="single" w:sz="8" w:space="0" w:color="auto"/>
              <w:right w:val="single" w:sz="8" w:space="0" w:color="auto"/>
            </w:tcBorders>
            <w:shd w:val="clear" w:color="auto" w:fill="auto"/>
            <w:vAlign w:val="center"/>
            <w:hideMark/>
          </w:tcPr>
          <w:p w14:paraId="63D382F3" w14:textId="214A2D4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4539DE3"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56DCDFBC"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72801A11"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3774F829" w14:textId="35B8BA44" w:rsidR="00393FD2" w:rsidRPr="00393FD2" w:rsidRDefault="00393FD2" w:rsidP="006D31E1">
            <w:pPr>
              <w:spacing w:before="0" w:after="0"/>
              <w:jc w:val="center"/>
              <w:rPr>
                <w:color w:val="000000"/>
                <w:sz w:val="18"/>
                <w:szCs w:val="18"/>
              </w:rPr>
            </w:pPr>
          </w:p>
        </w:tc>
      </w:tr>
      <w:tr w:rsidR="007724EF" w:rsidRPr="00393FD2" w14:paraId="68EFD694"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2F088F1C" w14:textId="711652F2"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666FAA9" w14:textId="5FE96211" w:rsidR="00393FD2" w:rsidRPr="00393FD2" w:rsidRDefault="00393FD2" w:rsidP="006D31E1">
            <w:pPr>
              <w:spacing w:before="0" w:after="0"/>
              <w:jc w:val="center"/>
              <w:rPr>
                <w:color w:val="000000"/>
                <w:sz w:val="18"/>
                <w:szCs w:val="18"/>
              </w:rPr>
            </w:pPr>
            <w:r w:rsidRPr="00393FD2">
              <w:rPr>
                <w:color w:val="000000"/>
                <w:sz w:val="18"/>
                <w:szCs w:val="18"/>
              </w:rPr>
              <w:t>MP-</w:t>
            </w:r>
            <w:r w:rsidR="00603C51">
              <w:rPr>
                <w:color w:val="000000"/>
                <w:sz w:val="18"/>
                <w:szCs w:val="18"/>
              </w:rPr>
              <w:t>0</w:t>
            </w:r>
            <w:r w:rsidRPr="00393FD2">
              <w:rPr>
                <w:color w:val="000000"/>
                <w:sz w:val="18"/>
                <w:szCs w:val="18"/>
              </w:rPr>
              <w:t>2 Media Access</w:t>
            </w:r>
          </w:p>
        </w:tc>
        <w:tc>
          <w:tcPr>
            <w:tcW w:w="1350" w:type="dxa"/>
            <w:tcBorders>
              <w:top w:val="nil"/>
              <w:left w:val="nil"/>
              <w:bottom w:val="single" w:sz="8" w:space="0" w:color="auto"/>
              <w:right w:val="single" w:sz="8" w:space="0" w:color="auto"/>
            </w:tcBorders>
            <w:shd w:val="clear" w:color="auto" w:fill="auto"/>
            <w:vAlign w:val="center"/>
            <w:hideMark/>
          </w:tcPr>
          <w:p w14:paraId="67AB2F43" w14:textId="311C4BE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D40FF93"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319962E6"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6473E9BE"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4DDB1635" w14:textId="2598C4C5" w:rsidR="00393FD2" w:rsidRPr="00393FD2" w:rsidRDefault="00393FD2" w:rsidP="006D31E1">
            <w:pPr>
              <w:spacing w:before="0" w:after="0"/>
              <w:jc w:val="center"/>
              <w:rPr>
                <w:color w:val="000000"/>
                <w:sz w:val="18"/>
                <w:szCs w:val="18"/>
              </w:rPr>
            </w:pPr>
          </w:p>
        </w:tc>
      </w:tr>
      <w:tr w:rsidR="007724EF" w:rsidRPr="00393FD2" w14:paraId="312E1021"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5407D81C" w14:textId="0078F6E5"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BFA9D09" w14:textId="7B17AEA5" w:rsidR="00393FD2" w:rsidRPr="00393FD2" w:rsidRDefault="00393FD2" w:rsidP="006D31E1">
            <w:pPr>
              <w:spacing w:before="0" w:after="0"/>
              <w:jc w:val="center"/>
              <w:rPr>
                <w:color w:val="000000"/>
                <w:sz w:val="18"/>
                <w:szCs w:val="18"/>
              </w:rPr>
            </w:pPr>
            <w:r w:rsidRPr="00393FD2">
              <w:rPr>
                <w:color w:val="000000"/>
                <w:sz w:val="18"/>
                <w:szCs w:val="18"/>
              </w:rPr>
              <w:t>MP-</w:t>
            </w:r>
            <w:r w:rsidR="00603C51">
              <w:rPr>
                <w:color w:val="000000"/>
                <w:sz w:val="18"/>
                <w:szCs w:val="18"/>
              </w:rPr>
              <w:t>0</w:t>
            </w:r>
            <w:r w:rsidRPr="00393FD2">
              <w:rPr>
                <w:color w:val="000000"/>
                <w:sz w:val="18"/>
                <w:szCs w:val="18"/>
              </w:rPr>
              <w:t>3 Media Marking</w:t>
            </w:r>
          </w:p>
        </w:tc>
        <w:tc>
          <w:tcPr>
            <w:tcW w:w="1350" w:type="dxa"/>
            <w:tcBorders>
              <w:top w:val="nil"/>
              <w:left w:val="nil"/>
              <w:bottom w:val="single" w:sz="8" w:space="0" w:color="auto"/>
              <w:right w:val="single" w:sz="8" w:space="0" w:color="auto"/>
            </w:tcBorders>
            <w:shd w:val="clear" w:color="auto" w:fill="auto"/>
            <w:vAlign w:val="center"/>
            <w:hideMark/>
          </w:tcPr>
          <w:p w14:paraId="68674D91" w14:textId="4BD69EB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E1791B6" w14:textId="0394F34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93DCB62"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62B04764"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1FAFAA89" w14:textId="0446E316" w:rsidR="00393FD2" w:rsidRPr="00393FD2" w:rsidRDefault="00393FD2" w:rsidP="006D31E1">
            <w:pPr>
              <w:spacing w:before="0" w:after="0"/>
              <w:jc w:val="center"/>
              <w:rPr>
                <w:color w:val="000000"/>
                <w:sz w:val="18"/>
                <w:szCs w:val="18"/>
              </w:rPr>
            </w:pPr>
          </w:p>
        </w:tc>
      </w:tr>
      <w:tr w:rsidR="007724EF" w:rsidRPr="00393FD2" w14:paraId="50FD6619"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4F2D8AF8" w14:textId="3BA44EBD"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13922CA" w14:textId="6B0A63A6" w:rsidR="00393FD2" w:rsidRPr="00393FD2" w:rsidRDefault="00393FD2" w:rsidP="006D31E1">
            <w:pPr>
              <w:spacing w:before="0" w:after="0"/>
              <w:jc w:val="center"/>
              <w:rPr>
                <w:color w:val="000000"/>
                <w:sz w:val="18"/>
                <w:szCs w:val="18"/>
              </w:rPr>
            </w:pPr>
            <w:r w:rsidRPr="00393FD2">
              <w:rPr>
                <w:color w:val="000000"/>
                <w:sz w:val="18"/>
                <w:szCs w:val="18"/>
              </w:rPr>
              <w:t>MP-</w:t>
            </w:r>
            <w:r w:rsidR="00603C51">
              <w:rPr>
                <w:color w:val="000000"/>
                <w:sz w:val="18"/>
                <w:szCs w:val="18"/>
              </w:rPr>
              <w:t>0</w:t>
            </w:r>
            <w:r w:rsidRPr="00393FD2">
              <w:rPr>
                <w:color w:val="000000"/>
                <w:sz w:val="18"/>
                <w:szCs w:val="18"/>
              </w:rPr>
              <w:t>4 Media Storage</w:t>
            </w:r>
          </w:p>
        </w:tc>
        <w:tc>
          <w:tcPr>
            <w:tcW w:w="1350" w:type="dxa"/>
            <w:tcBorders>
              <w:top w:val="nil"/>
              <w:left w:val="nil"/>
              <w:bottom w:val="single" w:sz="8" w:space="0" w:color="auto"/>
              <w:right w:val="single" w:sz="8" w:space="0" w:color="auto"/>
            </w:tcBorders>
            <w:shd w:val="clear" w:color="auto" w:fill="auto"/>
            <w:vAlign w:val="center"/>
            <w:hideMark/>
          </w:tcPr>
          <w:p w14:paraId="27F858EE" w14:textId="5F2CDE1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D78691D" w14:textId="575059F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F6588C1"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453C1A52"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2DCA9D33" w14:textId="409740A0" w:rsidR="00393FD2" w:rsidRPr="00393FD2" w:rsidRDefault="00393FD2" w:rsidP="006D31E1">
            <w:pPr>
              <w:spacing w:before="0" w:after="0"/>
              <w:jc w:val="center"/>
              <w:rPr>
                <w:color w:val="000000"/>
                <w:sz w:val="18"/>
                <w:szCs w:val="18"/>
              </w:rPr>
            </w:pPr>
          </w:p>
        </w:tc>
      </w:tr>
      <w:tr w:rsidR="007724EF" w:rsidRPr="00393FD2" w14:paraId="7843A84D"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2442AC3E" w14:textId="296D6E32"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CD6943A" w14:textId="6CAB866D" w:rsidR="00393FD2" w:rsidRPr="00393FD2" w:rsidRDefault="00393FD2" w:rsidP="006D31E1">
            <w:pPr>
              <w:spacing w:before="0" w:after="0"/>
              <w:jc w:val="center"/>
              <w:rPr>
                <w:color w:val="000000"/>
                <w:sz w:val="18"/>
                <w:szCs w:val="18"/>
              </w:rPr>
            </w:pPr>
            <w:r w:rsidRPr="00393FD2">
              <w:rPr>
                <w:color w:val="000000"/>
                <w:sz w:val="18"/>
                <w:szCs w:val="18"/>
              </w:rPr>
              <w:t>MP-</w:t>
            </w:r>
            <w:r w:rsidR="00603C51">
              <w:rPr>
                <w:color w:val="000000"/>
                <w:sz w:val="18"/>
                <w:szCs w:val="18"/>
              </w:rPr>
              <w:t>0</w:t>
            </w:r>
            <w:r w:rsidRPr="00393FD2">
              <w:rPr>
                <w:color w:val="000000"/>
                <w:sz w:val="18"/>
                <w:szCs w:val="18"/>
              </w:rPr>
              <w:t>4 (</w:t>
            </w:r>
            <w:r w:rsidR="00603C51">
              <w:rPr>
                <w:color w:val="000000"/>
                <w:sz w:val="18"/>
                <w:szCs w:val="18"/>
              </w:rPr>
              <w:t>0</w:t>
            </w:r>
            <w:r w:rsidRPr="00393FD2">
              <w:rPr>
                <w:color w:val="000000"/>
                <w:sz w:val="18"/>
                <w:szCs w:val="18"/>
              </w:rPr>
              <w:t>2) Automated Restricted Access</w:t>
            </w:r>
          </w:p>
        </w:tc>
        <w:tc>
          <w:tcPr>
            <w:tcW w:w="1350" w:type="dxa"/>
            <w:tcBorders>
              <w:top w:val="nil"/>
              <w:left w:val="nil"/>
              <w:bottom w:val="single" w:sz="8" w:space="0" w:color="auto"/>
              <w:right w:val="single" w:sz="8" w:space="0" w:color="auto"/>
            </w:tcBorders>
            <w:shd w:val="clear" w:color="auto" w:fill="auto"/>
            <w:vAlign w:val="center"/>
            <w:hideMark/>
          </w:tcPr>
          <w:p w14:paraId="3F013668" w14:textId="05971E4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C911C9C" w14:textId="11726A8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6034491" w14:textId="6D6EA9B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66A5BD8" w14:textId="4971D368"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49526042" w14:textId="2EC81546" w:rsidR="00393FD2" w:rsidRPr="00393FD2" w:rsidRDefault="00393FD2" w:rsidP="006D31E1">
            <w:pPr>
              <w:spacing w:before="0" w:after="0"/>
              <w:jc w:val="center"/>
              <w:rPr>
                <w:color w:val="000000"/>
                <w:sz w:val="18"/>
                <w:szCs w:val="18"/>
              </w:rPr>
            </w:pPr>
          </w:p>
        </w:tc>
      </w:tr>
      <w:tr w:rsidR="007724EF" w:rsidRPr="00393FD2" w14:paraId="1D300890"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569C9A7E" w14:textId="662948AE"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0DFABAA" w14:textId="0E499BEA" w:rsidR="00393FD2" w:rsidRPr="00393FD2" w:rsidRDefault="00393FD2" w:rsidP="006D31E1">
            <w:pPr>
              <w:spacing w:before="0" w:after="0"/>
              <w:jc w:val="center"/>
              <w:rPr>
                <w:color w:val="000000"/>
                <w:sz w:val="18"/>
                <w:szCs w:val="18"/>
              </w:rPr>
            </w:pPr>
            <w:r w:rsidRPr="00393FD2">
              <w:rPr>
                <w:color w:val="000000"/>
                <w:sz w:val="18"/>
                <w:szCs w:val="18"/>
              </w:rPr>
              <w:t>MP-</w:t>
            </w:r>
            <w:r w:rsidR="00603C51">
              <w:rPr>
                <w:color w:val="000000"/>
                <w:sz w:val="18"/>
                <w:szCs w:val="18"/>
              </w:rPr>
              <w:t>0</w:t>
            </w:r>
            <w:r w:rsidRPr="00393FD2">
              <w:rPr>
                <w:color w:val="000000"/>
                <w:sz w:val="18"/>
                <w:szCs w:val="18"/>
              </w:rPr>
              <w:t>5 Media Transport</w:t>
            </w:r>
          </w:p>
        </w:tc>
        <w:tc>
          <w:tcPr>
            <w:tcW w:w="1350" w:type="dxa"/>
            <w:tcBorders>
              <w:top w:val="nil"/>
              <w:left w:val="nil"/>
              <w:bottom w:val="single" w:sz="8" w:space="0" w:color="auto"/>
              <w:right w:val="single" w:sz="8" w:space="0" w:color="auto"/>
            </w:tcBorders>
            <w:shd w:val="clear" w:color="auto" w:fill="auto"/>
            <w:vAlign w:val="center"/>
            <w:hideMark/>
          </w:tcPr>
          <w:p w14:paraId="2FC97512" w14:textId="044F40B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E9D04FC" w14:textId="6F71410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8D52265"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33955748"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03422FCA" w14:textId="66D99ADD" w:rsidR="00393FD2" w:rsidRPr="00393FD2" w:rsidRDefault="00393FD2" w:rsidP="006D31E1">
            <w:pPr>
              <w:spacing w:before="0" w:after="0"/>
              <w:jc w:val="center"/>
              <w:rPr>
                <w:color w:val="000000"/>
                <w:sz w:val="18"/>
                <w:szCs w:val="18"/>
              </w:rPr>
            </w:pPr>
          </w:p>
        </w:tc>
      </w:tr>
      <w:tr w:rsidR="007724EF" w:rsidRPr="00393FD2" w14:paraId="6EF133FC"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56C54E49" w14:textId="58D63737"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A592C6B" w14:textId="58375B4E" w:rsidR="00393FD2" w:rsidRPr="00393FD2" w:rsidRDefault="00393FD2" w:rsidP="006D31E1">
            <w:pPr>
              <w:spacing w:before="0" w:after="0"/>
              <w:jc w:val="center"/>
              <w:rPr>
                <w:color w:val="000000"/>
                <w:sz w:val="18"/>
                <w:szCs w:val="18"/>
              </w:rPr>
            </w:pPr>
            <w:r w:rsidRPr="00393FD2">
              <w:rPr>
                <w:color w:val="000000"/>
                <w:sz w:val="18"/>
                <w:szCs w:val="18"/>
              </w:rPr>
              <w:t>MP-</w:t>
            </w:r>
            <w:r w:rsidR="00603C51">
              <w:rPr>
                <w:color w:val="000000"/>
                <w:sz w:val="18"/>
                <w:szCs w:val="18"/>
              </w:rPr>
              <w:t>0</w:t>
            </w:r>
            <w:r w:rsidRPr="00393FD2">
              <w:rPr>
                <w:color w:val="000000"/>
                <w:sz w:val="18"/>
                <w:szCs w:val="18"/>
              </w:rPr>
              <w:t>5 (</w:t>
            </w:r>
            <w:r w:rsidR="00603C51">
              <w:rPr>
                <w:color w:val="000000"/>
                <w:sz w:val="18"/>
                <w:szCs w:val="18"/>
              </w:rPr>
              <w:t>0</w:t>
            </w:r>
            <w:r w:rsidRPr="00393FD2">
              <w:rPr>
                <w:color w:val="000000"/>
                <w:sz w:val="18"/>
                <w:szCs w:val="18"/>
              </w:rPr>
              <w:t>3) Custodians</w:t>
            </w:r>
          </w:p>
        </w:tc>
        <w:tc>
          <w:tcPr>
            <w:tcW w:w="1350" w:type="dxa"/>
            <w:tcBorders>
              <w:top w:val="nil"/>
              <w:left w:val="nil"/>
              <w:bottom w:val="single" w:sz="8" w:space="0" w:color="auto"/>
              <w:right w:val="single" w:sz="8" w:space="0" w:color="auto"/>
            </w:tcBorders>
            <w:shd w:val="clear" w:color="auto" w:fill="auto"/>
            <w:vAlign w:val="center"/>
            <w:hideMark/>
          </w:tcPr>
          <w:p w14:paraId="7A0A0645" w14:textId="1CE6CAD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D9F7981" w14:textId="5D015AB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A052E0C" w14:textId="18024E4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3C4304A" w14:textId="2B813F20"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287D6DFC" w14:textId="185F7FDA" w:rsidR="00393FD2" w:rsidRPr="00393FD2" w:rsidRDefault="00393FD2" w:rsidP="006D31E1">
            <w:pPr>
              <w:spacing w:before="0" w:after="0"/>
              <w:jc w:val="center"/>
              <w:rPr>
                <w:color w:val="000000"/>
                <w:sz w:val="18"/>
                <w:szCs w:val="18"/>
              </w:rPr>
            </w:pPr>
          </w:p>
        </w:tc>
      </w:tr>
      <w:tr w:rsidR="007724EF" w:rsidRPr="00393FD2" w14:paraId="32A9B54F"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366449C7" w14:textId="2D112A6C"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06F1B1A" w14:textId="6278B843" w:rsidR="00393FD2" w:rsidRPr="00393FD2" w:rsidRDefault="00393FD2" w:rsidP="006D31E1">
            <w:pPr>
              <w:spacing w:before="0" w:after="0"/>
              <w:jc w:val="center"/>
              <w:rPr>
                <w:color w:val="000000"/>
                <w:sz w:val="18"/>
                <w:szCs w:val="18"/>
              </w:rPr>
            </w:pPr>
            <w:r w:rsidRPr="00393FD2">
              <w:rPr>
                <w:color w:val="000000"/>
                <w:sz w:val="18"/>
                <w:szCs w:val="18"/>
              </w:rPr>
              <w:t>MP-</w:t>
            </w:r>
            <w:r w:rsidR="00603C51">
              <w:rPr>
                <w:color w:val="000000"/>
                <w:sz w:val="18"/>
                <w:szCs w:val="18"/>
              </w:rPr>
              <w:t>0</w:t>
            </w:r>
            <w:r w:rsidRPr="00393FD2">
              <w:rPr>
                <w:color w:val="000000"/>
                <w:sz w:val="18"/>
                <w:szCs w:val="18"/>
              </w:rPr>
              <w:t>5 (</w:t>
            </w:r>
            <w:r w:rsidR="00603C51">
              <w:rPr>
                <w:color w:val="000000"/>
                <w:sz w:val="18"/>
                <w:szCs w:val="18"/>
              </w:rPr>
              <w:t>0</w:t>
            </w:r>
            <w:r w:rsidRPr="00393FD2">
              <w:rPr>
                <w:color w:val="000000"/>
                <w:sz w:val="18"/>
                <w:szCs w:val="18"/>
              </w:rPr>
              <w:t>4) Cryptographic Protection</w:t>
            </w:r>
          </w:p>
        </w:tc>
        <w:tc>
          <w:tcPr>
            <w:tcW w:w="1350" w:type="dxa"/>
            <w:tcBorders>
              <w:top w:val="nil"/>
              <w:left w:val="nil"/>
              <w:bottom w:val="single" w:sz="8" w:space="0" w:color="auto"/>
              <w:right w:val="single" w:sz="8" w:space="0" w:color="auto"/>
            </w:tcBorders>
            <w:shd w:val="clear" w:color="auto" w:fill="auto"/>
            <w:vAlign w:val="center"/>
            <w:hideMark/>
          </w:tcPr>
          <w:p w14:paraId="016F9D0D" w14:textId="1ABDFBE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1E89EB7" w14:textId="0574D69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41DA5A7"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4068CE79"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0FC5CF2D" w14:textId="6E59D96A" w:rsidR="00393FD2" w:rsidRPr="00393FD2" w:rsidRDefault="00393FD2" w:rsidP="006D31E1">
            <w:pPr>
              <w:spacing w:before="0" w:after="0"/>
              <w:jc w:val="center"/>
              <w:rPr>
                <w:color w:val="000000"/>
                <w:sz w:val="18"/>
                <w:szCs w:val="18"/>
              </w:rPr>
            </w:pPr>
          </w:p>
        </w:tc>
      </w:tr>
      <w:tr w:rsidR="007724EF" w:rsidRPr="00393FD2" w14:paraId="3B4A40ED"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339D67E0" w14:textId="06954B3A"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8A6BD7D" w14:textId="3ACE022E" w:rsidR="00393FD2" w:rsidRPr="00393FD2" w:rsidRDefault="00393FD2" w:rsidP="006D31E1">
            <w:pPr>
              <w:spacing w:before="0" w:after="0"/>
              <w:jc w:val="center"/>
              <w:rPr>
                <w:color w:val="000000"/>
                <w:sz w:val="18"/>
                <w:szCs w:val="18"/>
              </w:rPr>
            </w:pPr>
            <w:r w:rsidRPr="00393FD2">
              <w:rPr>
                <w:color w:val="000000"/>
                <w:sz w:val="18"/>
                <w:szCs w:val="18"/>
              </w:rPr>
              <w:t>MP-</w:t>
            </w:r>
            <w:r w:rsidR="00603C51">
              <w:rPr>
                <w:color w:val="000000"/>
                <w:sz w:val="18"/>
                <w:szCs w:val="18"/>
              </w:rPr>
              <w:t>0</w:t>
            </w:r>
            <w:r w:rsidRPr="00393FD2">
              <w:rPr>
                <w:color w:val="000000"/>
                <w:sz w:val="18"/>
                <w:szCs w:val="18"/>
              </w:rPr>
              <w:t>6 Media Sanitization</w:t>
            </w:r>
          </w:p>
        </w:tc>
        <w:tc>
          <w:tcPr>
            <w:tcW w:w="1350" w:type="dxa"/>
            <w:tcBorders>
              <w:top w:val="nil"/>
              <w:left w:val="nil"/>
              <w:bottom w:val="single" w:sz="8" w:space="0" w:color="auto"/>
              <w:right w:val="single" w:sz="8" w:space="0" w:color="auto"/>
            </w:tcBorders>
            <w:shd w:val="clear" w:color="auto" w:fill="auto"/>
            <w:vAlign w:val="center"/>
            <w:hideMark/>
          </w:tcPr>
          <w:p w14:paraId="6FC03854" w14:textId="1B88BA2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C3DD924"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2BBFFFD7"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7FC692B3"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7FF6D4AF" w14:textId="675B49E1" w:rsidR="00393FD2" w:rsidRPr="00393FD2" w:rsidRDefault="00393FD2" w:rsidP="006D31E1">
            <w:pPr>
              <w:spacing w:before="0" w:after="0"/>
              <w:jc w:val="center"/>
              <w:rPr>
                <w:color w:val="000000"/>
                <w:sz w:val="18"/>
                <w:szCs w:val="18"/>
              </w:rPr>
            </w:pPr>
          </w:p>
        </w:tc>
      </w:tr>
      <w:tr w:rsidR="007724EF" w:rsidRPr="00393FD2" w14:paraId="3957E716"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2AA9879C" w14:textId="2873A951"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4C43866" w14:textId="1CB1B94A" w:rsidR="00393FD2" w:rsidRPr="00393FD2" w:rsidRDefault="00393FD2" w:rsidP="006D31E1">
            <w:pPr>
              <w:spacing w:before="0" w:after="0"/>
              <w:jc w:val="center"/>
              <w:rPr>
                <w:color w:val="000000"/>
                <w:sz w:val="18"/>
                <w:szCs w:val="18"/>
              </w:rPr>
            </w:pPr>
            <w:r w:rsidRPr="00393FD2">
              <w:rPr>
                <w:color w:val="000000"/>
                <w:sz w:val="18"/>
                <w:szCs w:val="18"/>
              </w:rPr>
              <w:t>MP-</w:t>
            </w:r>
            <w:r w:rsidR="00603C51">
              <w:rPr>
                <w:color w:val="000000"/>
                <w:sz w:val="18"/>
                <w:szCs w:val="18"/>
              </w:rPr>
              <w:t>0</w:t>
            </w:r>
            <w:r w:rsidRPr="00393FD2">
              <w:rPr>
                <w:color w:val="000000"/>
                <w:sz w:val="18"/>
                <w:szCs w:val="18"/>
              </w:rPr>
              <w:t>6 (</w:t>
            </w:r>
            <w:r w:rsidR="00603C51">
              <w:rPr>
                <w:color w:val="000000"/>
                <w:sz w:val="18"/>
                <w:szCs w:val="18"/>
              </w:rPr>
              <w:t>0</w:t>
            </w:r>
            <w:r w:rsidRPr="00393FD2">
              <w:rPr>
                <w:color w:val="000000"/>
                <w:sz w:val="18"/>
                <w:szCs w:val="18"/>
              </w:rPr>
              <w:t>1) Review</w:t>
            </w:r>
            <w:r w:rsidR="00A554D9">
              <w:rPr>
                <w:color w:val="000000"/>
                <w:sz w:val="18"/>
                <w:szCs w:val="18"/>
              </w:rPr>
              <w:t xml:space="preserve"> </w:t>
            </w:r>
            <w:r w:rsidRPr="00393FD2">
              <w:rPr>
                <w:color w:val="000000"/>
                <w:sz w:val="18"/>
                <w:szCs w:val="18"/>
              </w:rPr>
              <w:t>/</w:t>
            </w:r>
            <w:r w:rsidR="00A554D9">
              <w:rPr>
                <w:color w:val="000000"/>
                <w:sz w:val="18"/>
                <w:szCs w:val="18"/>
              </w:rPr>
              <w:t xml:space="preserve"> </w:t>
            </w:r>
            <w:r w:rsidRPr="00393FD2">
              <w:rPr>
                <w:color w:val="000000"/>
                <w:sz w:val="18"/>
                <w:szCs w:val="18"/>
              </w:rPr>
              <w:t>Approve</w:t>
            </w:r>
            <w:r w:rsidR="00A554D9">
              <w:rPr>
                <w:color w:val="000000"/>
                <w:sz w:val="18"/>
                <w:szCs w:val="18"/>
              </w:rPr>
              <w:t xml:space="preserve"> </w:t>
            </w:r>
            <w:r w:rsidRPr="00393FD2">
              <w:rPr>
                <w:color w:val="000000"/>
                <w:sz w:val="18"/>
                <w:szCs w:val="18"/>
              </w:rPr>
              <w:t>/</w:t>
            </w:r>
            <w:r w:rsidR="00A554D9">
              <w:rPr>
                <w:color w:val="000000"/>
                <w:sz w:val="18"/>
                <w:szCs w:val="18"/>
              </w:rPr>
              <w:t xml:space="preserve"> </w:t>
            </w:r>
            <w:r w:rsidRPr="00393FD2">
              <w:rPr>
                <w:color w:val="000000"/>
                <w:sz w:val="18"/>
                <w:szCs w:val="18"/>
              </w:rPr>
              <w:t>Track</w:t>
            </w:r>
            <w:r w:rsidR="00A554D9">
              <w:rPr>
                <w:color w:val="000000"/>
                <w:sz w:val="18"/>
                <w:szCs w:val="18"/>
              </w:rPr>
              <w:t xml:space="preserve"> </w:t>
            </w:r>
            <w:r w:rsidRPr="00393FD2">
              <w:rPr>
                <w:color w:val="000000"/>
                <w:sz w:val="18"/>
                <w:szCs w:val="18"/>
              </w:rPr>
              <w:t>/</w:t>
            </w:r>
            <w:r w:rsidR="00A554D9">
              <w:rPr>
                <w:color w:val="000000"/>
                <w:sz w:val="18"/>
                <w:szCs w:val="18"/>
              </w:rPr>
              <w:t xml:space="preserve"> </w:t>
            </w:r>
            <w:r w:rsidRPr="00393FD2">
              <w:rPr>
                <w:color w:val="000000"/>
                <w:sz w:val="18"/>
                <w:szCs w:val="18"/>
              </w:rPr>
              <w:t>Document</w:t>
            </w:r>
            <w:r w:rsidR="00A554D9">
              <w:rPr>
                <w:color w:val="000000"/>
                <w:sz w:val="18"/>
                <w:szCs w:val="18"/>
              </w:rPr>
              <w:t xml:space="preserve"> </w:t>
            </w:r>
            <w:r w:rsidRPr="00393FD2">
              <w:rPr>
                <w:color w:val="000000"/>
                <w:sz w:val="18"/>
                <w:szCs w:val="18"/>
              </w:rPr>
              <w:t>/</w:t>
            </w:r>
            <w:r w:rsidR="00A554D9">
              <w:rPr>
                <w:color w:val="000000"/>
                <w:sz w:val="18"/>
                <w:szCs w:val="18"/>
              </w:rPr>
              <w:t xml:space="preserve"> </w:t>
            </w:r>
            <w:r w:rsidRPr="00393FD2">
              <w:rPr>
                <w:color w:val="000000"/>
                <w:sz w:val="18"/>
                <w:szCs w:val="18"/>
              </w:rPr>
              <w:t>Verify</w:t>
            </w:r>
          </w:p>
        </w:tc>
        <w:tc>
          <w:tcPr>
            <w:tcW w:w="1350" w:type="dxa"/>
            <w:tcBorders>
              <w:top w:val="nil"/>
              <w:left w:val="nil"/>
              <w:bottom w:val="single" w:sz="8" w:space="0" w:color="auto"/>
              <w:right w:val="single" w:sz="8" w:space="0" w:color="auto"/>
            </w:tcBorders>
            <w:shd w:val="clear" w:color="auto" w:fill="auto"/>
            <w:vAlign w:val="center"/>
            <w:hideMark/>
          </w:tcPr>
          <w:p w14:paraId="36B47AE5" w14:textId="342E2E6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4DB74DD" w14:textId="6AB7144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21F1BAD" w14:textId="0C93145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E758A12"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2E3EC6A8" w14:textId="017EECFA" w:rsidR="00393FD2" w:rsidRPr="00393FD2" w:rsidRDefault="00393FD2" w:rsidP="006D31E1">
            <w:pPr>
              <w:spacing w:before="0" w:after="0"/>
              <w:jc w:val="center"/>
              <w:rPr>
                <w:color w:val="000000"/>
                <w:sz w:val="18"/>
                <w:szCs w:val="18"/>
              </w:rPr>
            </w:pPr>
          </w:p>
        </w:tc>
      </w:tr>
      <w:tr w:rsidR="007724EF" w:rsidRPr="00393FD2" w14:paraId="1D2004C7"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7C48F87A" w14:textId="78335992"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6715716" w14:textId="1EB7FCE6" w:rsidR="00393FD2" w:rsidRPr="00393FD2" w:rsidRDefault="00393FD2" w:rsidP="006D31E1">
            <w:pPr>
              <w:spacing w:before="0" w:after="0"/>
              <w:jc w:val="center"/>
              <w:rPr>
                <w:color w:val="000000"/>
                <w:sz w:val="18"/>
                <w:szCs w:val="18"/>
              </w:rPr>
            </w:pPr>
            <w:r w:rsidRPr="00393FD2">
              <w:rPr>
                <w:color w:val="000000"/>
                <w:sz w:val="18"/>
                <w:szCs w:val="18"/>
              </w:rPr>
              <w:t>MP-</w:t>
            </w:r>
            <w:r w:rsidR="00603C51">
              <w:rPr>
                <w:color w:val="000000"/>
                <w:sz w:val="18"/>
                <w:szCs w:val="18"/>
              </w:rPr>
              <w:t>0</w:t>
            </w:r>
            <w:r w:rsidRPr="00393FD2">
              <w:rPr>
                <w:color w:val="000000"/>
                <w:sz w:val="18"/>
                <w:szCs w:val="18"/>
              </w:rPr>
              <w:t>6 (</w:t>
            </w:r>
            <w:r w:rsidR="00603C51">
              <w:rPr>
                <w:color w:val="000000"/>
                <w:sz w:val="18"/>
                <w:szCs w:val="18"/>
              </w:rPr>
              <w:t>0</w:t>
            </w:r>
            <w:r w:rsidRPr="00393FD2">
              <w:rPr>
                <w:color w:val="000000"/>
                <w:sz w:val="18"/>
                <w:szCs w:val="18"/>
              </w:rPr>
              <w:t>2) Equipment Testing</w:t>
            </w:r>
          </w:p>
        </w:tc>
        <w:tc>
          <w:tcPr>
            <w:tcW w:w="1350" w:type="dxa"/>
            <w:tcBorders>
              <w:top w:val="nil"/>
              <w:left w:val="nil"/>
              <w:bottom w:val="single" w:sz="8" w:space="0" w:color="auto"/>
              <w:right w:val="single" w:sz="8" w:space="0" w:color="auto"/>
            </w:tcBorders>
            <w:shd w:val="clear" w:color="auto" w:fill="auto"/>
            <w:vAlign w:val="center"/>
            <w:hideMark/>
          </w:tcPr>
          <w:p w14:paraId="152696B9" w14:textId="603AA84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47105BC" w14:textId="4556395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EF5BE8E" w14:textId="17E32D2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49C55CE"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6C94A237" w14:textId="0148FE61" w:rsidR="00393FD2" w:rsidRPr="00393FD2" w:rsidRDefault="00393FD2" w:rsidP="006D31E1">
            <w:pPr>
              <w:spacing w:before="0" w:after="0"/>
              <w:jc w:val="center"/>
              <w:rPr>
                <w:color w:val="000000"/>
                <w:sz w:val="18"/>
                <w:szCs w:val="18"/>
              </w:rPr>
            </w:pPr>
          </w:p>
        </w:tc>
      </w:tr>
      <w:tr w:rsidR="007724EF" w:rsidRPr="00393FD2" w14:paraId="46FC2458"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7064163D" w14:textId="65002B60"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AB61B18" w14:textId="28060D7F" w:rsidR="00393FD2" w:rsidRPr="00393FD2" w:rsidRDefault="00393FD2" w:rsidP="006D31E1">
            <w:pPr>
              <w:spacing w:before="0" w:after="0"/>
              <w:jc w:val="center"/>
              <w:rPr>
                <w:color w:val="000000"/>
                <w:sz w:val="18"/>
                <w:szCs w:val="18"/>
              </w:rPr>
            </w:pPr>
            <w:r w:rsidRPr="00393FD2">
              <w:rPr>
                <w:color w:val="000000"/>
                <w:sz w:val="18"/>
                <w:szCs w:val="18"/>
              </w:rPr>
              <w:t>MP-</w:t>
            </w:r>
            <w:r w:rsidR="00603C51">
              <w:rPr>
                <w:color w:val="000000"/>
                <w:sz w:val="18"/>
                <w:szCs w:val="18"/>
              </w:rPr>
              <w:t>0</w:t>
            </w:r>
            <w:r w:rsidRPr="00393FD2">
              <w:rPr>
                <w:color w:val="000000"/>
                <w:sz w:val="18"/>
                <w:szCs w:val="18"/>
              </w:rPr>
              <w:t>6 (</w:t>
            </w:r>
            <w:r w:rsidR="00603C51">
              <w:rPr>
                <w:color w:val="000000"/>
                <w:sz w:val="18"/>
                <w:szCs w:val="18"/>
              </w:rPr>
              <w:t>0</w:t>
            </w:r>
            <w:r w:rsidRPr="00393FD2">
              <w:rPr>
                <w:color w:val="000000"/>
                <w:sz w:val="18"/>
                <w:szCs w:val="18"/>
              </w:rPr>
              <w:t>3) Nondestructive Techniques</w:t>
            </w:r>
          </w:p>
        </w:tc>
        <w:tc>
          <w:tcPr>
            <w:tcW w:w="1350" w:type="dxa"/>
            <w:tcBorders>
              <w:top w:val="nil"/>
              <w:left w:val="nil"/>
              <w:bottom w:val="single" w:sz="8" w:space="0" w:color="auto"/>
              <w:right w:val="single" w:sz="8" w:space="0" w:color="auto"/>
            </w:tcBorders>
            <w:shd w:val="clear" w:color="auto" w:fill="auto"/>
            <w:vAlign w:val="center"/>
            <w:hideMark/>
          </w:tcPr>
          <w:p w14:paraId="473A4800" w14:textId="6563285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1E91180" w14:textId="280EA0B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5512BC1" w14:textId="5437640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6082CD5"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52ACB72D" w14:textId="6C05C73F" w:rsidR="00393FD2" w:rsidRPr="00393FD2" w:rsidRDefault="00393FD2" w:rsidP="006D31E1">
            <w:pPr>
              <w:spacing w:before="0" w:after="0"/>
              <w:jc w:val="center"/>
              <w:rPr>
                <w:color w:val="000000"/>
                <w:sz w:val="18"/>
                <w:szCs w:val="18"/>
              </w:rPr>
            </w:pPr>
          </w:p>
        </w:tc>
      </w:tr>
      <w:tr w:rsidR="007724EF" w:rsidRPr="00393FD2" w14:paraId="77D34F34"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520B2C7E" w14:textId="528CECF2"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1B6C687" w14:textId="571829DB" w:rsidR="00393FD2" w:rsidRPr="00393FD2" w:rsidRDefault="00393FD2" w:rsidP="006D31E1">
            <w:pPr>
              <w:spacing w:before="0" w:after="0"/>
              <w:jc w:val="center"/>
              <w:rPr>
                <w:color w:val="000000"/>
                <w:sz w:val="18"/>
                <w:szCs w:val="18"/>
              </w:rPr>
            </w:pPr>
            <w:r w:rsidRPr="00393FD2">
              <w:rPr>
                <w:color w:val="000000"/>
                <w:sz w:val="18"/>
                <w:szCs w:val="18"/>
              </w:rPr>
              <w:t>MP-</w:t>
            </w:r>
            <w:r w:rsidR="00603C51">
              <w:rPr>
                <w:color w:val="000000"/>
                <w:sz w:val="18"/>
                <w:szCs w:val="18"/>
              </w:rPr>
              <w:t>0</w:t>
            </w:r>
            <w:r w:rsidRPr="00393FD2">
              <w:rPr>
                <w:color w:val="000000"/>
                <w:sz w:val="18"/>
                <w:szCs w:val="18"/>
              </w:rPr>
              <w:t>6 (</w:t>
            </w:r>
            <w:r w:rsidR="00603C51">
              <w:rPr>
                <w:color w:val="000000"/>
                <w:sz w:val="18"/>
                <w:szCs w:val="18"/>
              </w:rPr>
              <w:t>0</w:t>
            </w:r>
            <w:r w:rsidRPr="00393FD2">
              <w:rPr>
                <w:color w:val="000000"/>
                <w:sz w:val="18"/>
                <w:szCs w:val="18"/>
              </w:rPr>
              <w:t>7) Dual Authorization</w:t>
            </w:r>
          </w:p>
        </w:tc>
        <w:tc>
          <w:tcPr>
            <w:tcW w:w="1350" w:type="dxa"/>
            <w:tcBorders>
              <w:top w:val="nil"/>
              <w:left w:val="nil"/>
              <w:bottom w:val="single" w:sz="8" w:space="0" w:color="auto"/>
              <w:right w:val="single" w:sz="8" w:space="0" w:color="auto"/>
            </w:tcBorders>
            <w:shd w:val="clear" w:color="auto" w:fill="auto"/>
            <w:vAlign w:val="center"/>
            <w:hideMark/>
          </w:tcPr>
          <w:p w14:paraId="2BEAD9F9" w14:textId="34B9A02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BB8F062" w14:textId="5041604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0EAD205" w14:textId="7716ECB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B87CB61" w14:textId="4584046B"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63921F9A" w14:textId="74AA51E9" w:rsidR="00393FD2" w:rsidRPr="00393FD2" w:rsidRDefault="00393FD2" w:rsidP="006D31E1">
            <w:pPr>
              <w:spacing w:before="0" w:after="0"/>
              <w:jc w:val="center"/>
              <w:rPr>
                <w:color w:val="000000"/>
                <w:sz w:val="18"/>
                <w:szCs w:val="18"/>
              </w:rPr>
            </w:pPr>
          </w:p>
        </w:tc>
      </w:tr>
      <w:tr w:rsidR="007724EF" w:rsidRPr="00393FD2" w14:paraId="1BCFD4D7"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00926C30" w14:textId="036AEF69"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C4D2F4E" w14:textId="3E93B45A" w:rsidR="00393FD2" w:rsidRPr="00393FD2" w:rsidRDefault="00393FD2" w:rsidP="006D31E1">
            <w:pPr>
              <w:spacing w:before="0" w:after="0"/>
              <w:jc w:val="center"/>
              <w:rPr>
                <w:color w:val="000000"/>
                <w:sz w:val="18"/>
                <w:szCs w:val="18"/>
              </w:rPr>
            </w:pPr>
            <w:r w:rsidRPr="00393FD2">
              <w:rPr>
                <w:color w:val="000000"/>
                <w:sz w:val="18"/>
                <w:szCs w:val="18"/>
              </w:rPr>
              <w:t>MP-</w:t>
            </w:r>
            <w:r w:rsidR="00603C51">
              <w:rPr>
                <w:color w:val="000000"/>
                <w:sz w:val="18"/>
                <w:szCs w:val="18"/>
              </w:rPr>
              <w:t>0</w:t>
            </w:r>
            <w:r w:rsidRPr="00393FD2">
              <w:rPr>
                <w:color w:val="000000"/>
                <w:sz w:val="18"/>
                <w:szCs w:val="18"/>
              </w:rPr>
              <w:t>6 (</w:t>
            </w:r>
            <w:r w:rsidR="00603C51">
              <w:rPr>
                <w:color w:val="000000"/>
                <w:sz w:val="18"/>
                <w:szCs w:val="18"/>
              </w:rPr>
              <w:t>0</w:t>
            </w:r>
            <w:r w:rsidRPr="00393FD2">
              <w:rPr>
                <w:color w:val="000000"/>
                <w:sz w:val="18"/>
                <w:szCs w:val="18"/>
              </w:rPr>
              <w:t>8) Remote Purging / Wiping Of Information</w:t>
            </w:r>
          </w:p>
        </w:tc>
        <w:tc>
          <w:tcPr>
            <w:tcW w:w="1350" w:type="dxa"/>
            <w:tcBorders>
              <w:top w:val="nil"/>
              <w:left w:val="nil"/>
              <w:bottom w:val="single" w:sz="8" w:space="0" w:color="auto"/>
              <w:right w:val="single" w:sz="8" w:space="0" w:color="auto"/>
            </w:tcBorders>
            <w:shd w:val="clear" w:color="auto" w:fill="auto"/>
            <w:vAlign w:val="center"/>
            <w:hideMark/>
          </w:tcPr>
          <w:p w14:paraId="081C69DB" w14:textId="45155E1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5159D1C" w14:textId="5FC686C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939133F" w14:textId="5E2D102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DA458D6" w14:textId="01D27BAC"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34F0FABC" w14:textId="02DF297D" w:rsidR="00393FD2" w:rsidRPr="00393FD2" w:rsidRDefault="00393FD2" w:rsidP="006D31E1">
            <w:pPr>
              <w:spacing w:before="0" w:after="0"/>
              <w:jc w:val="center"/>
              <w:rPr>
                <w:color w:val="000000"/>
                <w:sz w:val="18"/>
                <w:szCs w:val="18"/>
              </w:rPr>
            </w:pPr>
          </w:p>
        </w:tc>
      </w:tr>
      <w:tr w:rsidR="007724EF" w:rsidRPr="00393FD2" w14:paraId="7E9F0B88"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0F250E15" w14:textId="386F4D69"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B99E42B" w14:textId="5560896D" w:rsidR="00393FD2" w:rsidRPr="00393FD2" w:rsidRDefault="00393FD2" w:rsidP="006D31E1">
            <w:pPr>
              <w:spacing w:before="0" w:after="0"/>
              <w:jc w:val="center"/>
              <w:rPr>
                <w:color w:val="000000"/>
                <w:sz w:val="18"/>
                <w:szCs w:val="18"/>
              </w:rPr>
            </w:pPr>
            <w:r w:rsidRPr="00393FD2">
              <w:rPr>
                <w:color w:val="000000"/>
                <w:sz w:val="18"/>
                <w:szCs w:val="18"/>
              </w:rPr>
              <w:t>MP-</w:t>
            </w:r>
            <w:r w:rsidR="00603C51">
              <w:rPr>
                <w:color w:val="000000"/>
                <w:sz w:val="18"/>
                <w:szCs w:val="18"/>
              </w:rPr>
              <w:t>0</w:t>
            </w:r>
            <w:r w:rsidRPr="00393FD2">
              <w:rPr>
                <w:color w:val="000000"/>
                <w:sz w:val="18"/>
                <w:szCs w:val="18"/>
              </w:rPr>
              <w:t>7 Media Use</w:t>
            </w:r>
          </w:p>
        </w:tc>
        <w:tc>
          <w:tcPr>
            <w:tcW w:w="1350" w:type="dxa"/>
            <w:tcBorders>
              <w:top w:val="nil"/>
              <w:left w:val="nil"/>
              <w:bottom w:val="single" w:sz="8" w:space="0" w:color="auto"/>
              <w:right w:val="single" w:sz="8" w:space="0" w:color="auto"/>
            </w:tcBorders>
            <w:shd w:val="clear" w:color="auto" w:fill="auto"/>
            <w:vAlign w:val="center"/>
            <w:hideMark/>
          </w:tcPr>
          <w:p w14:paraId="79D3035C" w14:textId="39C0504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F34D40A"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18B7419A"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495C6CBD"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79C4668C" w14:textId="21D3B41E" w:rsidR="00393FD2" w:rsidRPr="00393FD2" w:rsidRDefault="00393FD2" w:rsidP="006D31E1">
            <w:pPr>
              <w:spacing w:before="0" w:after="0"/>
              <w:jc w:val="center"/>
              <w:rPr>
                <w:color w:val="000000"/>
                <w:sz w:val="18"/>
                <w:szCs w:val="18"/>
              </w:rPr>
            </w:pPr>
          </w:p>
        </w:tc>
      </w:tr>
      <w:tr w:rsidR="007724EF" w:rsidRPr="00393FD2" w14:paraId="755636D6"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368A5838" w14:textId="20F98CD0"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46720E6" w14:textId="1ED13110" w:rsidR="00393FD2" w:rsidRPr="00393FD2" w:rsidRDefault="00393FD2" w:rsidP="006D31E1">
            <w:pPr>
              <w:spacing w:before="0" w:after="0"/>
              <w:jc w:val="center"/>
              <w:rPr>
                <w:color w:val="000000"/>
                <w:sz w:val="18"/>
                <w:szCs w:val="18"/>
              </w:rPr>
            </w:pPr>
            <w:r w:rsidRPr="00393FD2">
              <w:rPr>
                <w:color w:val="000000"/>
                <w:sz w:val="18"/>
                <w:szCs w:val="18"/>
              </w:rPr>
              <w:t>MP-</w:t>
            </w:r>
            <w:r w:rsidR="00603C51">
              <w:rPr>
                <w:color w:val="000000"/>
                <w:sz w:val="18"/>
                <w:szCs w:val="18"/>
              </w:rPr>
              <w:t>0</w:t>
            </w:r>
            <w:r w:rsidRPr="00393FD2">
              <w:rPr>
                <w:color w:val="000000"/>
                <w:sz w:val="18"/>
                <w:szCs w:val="18"/>
              </w:rPr>
              <w:t>7</w:t>
            </w:r>
            <w:r w:rsidR="004C4919">
              <w:rPr>
                <w:color w:val="000000"/>
                <w:sz w:val="18"/>
                <w:szCs w:val="18"/>
              </w:rPr>
              <w:t xml:space="preserve"> </w:t>
            </w:r>
            <w:r w:rsidRPr="00393FD2">
              <w:rPr>
                <w:color w:val="000000"/>
                <w:sz w:val="18"/>
                <w:szCs w:val="18"/>
              </w:rPr>
              <w:t>(</w:t>
            </w:r>
            <w:r w:rsidR="00603C51">
              <w:rPr>
                <w:color w:val="000000"/>
                <w:sz w:val="18"/>
                <w:szCs w:val="18"/>
              </w:rPr>
              <w:t>0</w:t>
            </w:r>
            <w:r w:rsidRPr="00393FD2">
              <w:rPr>
                <w:color w:val="000000"/>
                <w:sz w:val="18"/>
                <w:szCs w:val="18"/>
              </w:rPr>
              <w:t>1) Prohibit Use Without Owner</w:t>
            </w:r>
          </w:p>
        </w:tc>
        <w:tc>
          <w:tcPr>
            <w:tcW w:w="1350" w:type="dxa"/>
            <w:tcBorders>
              <w:top w:val="nil"/>
              <w:left w:val="nil"/>
              <w:bottom w:val="single" w:sz="8" w:space="0" w:color="auto"/>
              <w:right w:val="single" w:sz="8" w:space="0" w:color="auto"/>
            </w:tcBorders>
            <w:shd w:val="clear" w:color="auto" w:fill="auto"/>
            <w:vAlign w:val="center"/>
            <w:hideMark/>
          </w:tcPr>
          <w:p w14:paraId="33661F7A" w14:textId="51B1A8F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FD251D3" w14:textId="27AB927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29A08EE"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1A558747"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5E336929" w14:textId="7C1F1321" w:rsidR="00393FD2" w:rsidRPr="00393FD2" w:rsidRDefault="00393FD2" w:rsidP="006D31E1">
            <w:pPr>
              <w:spacing w:before="0" w:after="0"/>
              <w:jc w:val="center"/>
              <w:rPr>
                <w:color w:val="000000"/>
                <w:sz w:val="18"/>
                <w:szCs w:val="18"/>
              </w:rPr>
            </w:pPr>
          </w:p>
        </w:tc>
      </w:tr>
      <w:tr w:rsidR="007724EF" w:rsidRPr="00393FD2" w14:paraId="5AA3D476"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0782B3FF" w14:textId="209BCEF9"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C3FE1AE" w14:textId="499DFF34" w:rsidR="00393FD2" w:rsidRPr="00393FD2" w:rsidRDefault="00393FD2" w:rsidP="006D31E1">
            <w:pPr>
              <w:spacing w:before="0" w:after="0"/>
              <w:jc w:val="center"/>
              <w:rPr>
                <w:color w:val="000000"/>
                <w:sz w:val="18"/>
                <w:szCs w:val="18"/>
              </w:rPr>
            </w:pPr>
            <w:r w:rsidRPr="00393FD2">
              <w:rPr>
                <w:color w:val="000000"/>
                <w:sz w:val="18"/>
                <w:szCs w:val="18"/>
              </w:rPr>
              <w:t>MP-</w:t>
            </w:r>
            <w:r w:rsidR="00603C51">
              <w:rPr>
                <w:color w:val="000000"/>
                <w:sz w:val="18"/>
                <w:szCs w:val="18"/>
              </w:rPr>
              <w:t>0</w:t>
            </w:r>
            <w:r w:rsidRPr="00393FD2">
              <w:rPr>
                <w:color w:val="000000"/>
                <w:sz w:val="18"/>
                <w:szCs w:val="18"/>
              </w:rPr>
              <w:t>7 (</w:t>
            </w:r>
            <w:r w:rsidR="00603C51">
              <w:rPr>
                <w:color w:val="000000"/>
                <w:sz w:val="18"/>
                <w:szCs w:val="18"/>
              </w:rPr>
              <w:t>0</w:t>
            </w:r>
            <w:r w:rsidRPr="00393FD2">
              <w:rPr>
                <w:color w:val="000000"/>
                <w:sz w:val="18"/>
                <w:szCs w:val="18"/>
              </w:rPr>
              <w:t>2) Prohibit Use Of Sanitization-Resistant Media</w:t>
            </w:r>
          </w:p>
        </w:tc>
        <w:tc>
          <w:tcPr>
            <w:tcW w:w="1350" w:type="dxa"/>
            <w:tcBorders>
              <w:top w:val="nil"/>
              <w:left w:val="nil"/>
              <w:bottom w:val="single" w:sz="8" w:space="0" w:color="auto"/>
              <w:right w:val="single" w:sz="8" w:space="0" w:color="auto"/>
            </w:tcBorders>
            <w:shd w:val="clear" w:color="auto" w:fill="auto"/>
            <w:vAlign w:val="center"/>
            <w:hideMark/>
          </w:tcPr>
          <w:p w14:paraId="79C191D8" w14:textId="4F2DDDC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205102B" w14:textId="2DA1569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74A0F78" w14:textId="21837CA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F40643C" w14:textId="4C52DDED"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04520C05" w14:textId="2218A836" w:rsidR="00393FD2" w:rsidRPr="00393FD2" w:rsidRDefault="00393FD2" w:rsidP="006D31E1">
            <w:pPr>
              <w:spacing w:before="0" w:after="0"/>
              <w:jc w:val="center"/>
              <w:rPr>
                <w:color w:val="000000"/>
                <w:sz w:val="18"/>
                <w:szCs w:val="18"/>
              </w:rPr>
            </w:pPr>
          </w:p>
        </w:tc>
      </w:tr>
      <w:tr w:rsidR="007724EF" w:rsidRPr="00393FD2" w14:paraId="5D145AA4"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5A1A98FE" w14:textId="145FDDE8"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96C3837" w14:textId="244B51FC" w:rsidR="00393FD2" w:rsidRPr="00393FD2" w:rsidRDefault="00393FD2" w:rsidP="006D31E1">
            <w:pPr>
              <w:spacing w:before="0" w:after="0"/>
              <w:jc w:val="center"/>
              <w:rPr>
                <w:color w:val="000000"/>
                <w:sz w:val="18"/>
                <w:szCs w:val="18"/>
              </w:rPr>
            </w:pPr>
            <w:r w:rsidRPr="00393FD2">
              <w:rPr>
                <w:color w:val="000000"/>
                <w:sz w:val="18"/>
                <w:szCs w:val="18"/>
              </w:rPr>
              <w:t>MP-</w:t>
            </w:r>
            <w:r w:rsidR="00603C51">
              <w:rPr>
                <w:color w:val="000000"/>
                <w:sz w:val="18"/>
                <w:szCs w:val="18"/>
              </w:rPr>
              <w:t>0</w:t>
            </w:r>
            <w:r w:rsidRPr="00393FD2">
              <w:rPr>
                <w:color w:val="000000"/>
                <w:sz w:val="18"/>
                <w:szCs w:val="18"/>
              </w:rPr>
              <w:t>8 Media Downgrading</w:t>
            </w:r>
          </w:p>
        </w:tc>
        <w:tc>
          <w:tcPr>
            <w:tcW w:w="1350" w:type="dxa"/>
            <w:tcBorders>
              <w:top w:val="nil"/>
              <w:left w:val="nil"/>
              <w:bottom w:val="single" w:sz="8" w:space="0" w:color="auto"/>
              <w:right w:val="single" w:sz="8" w:space="0" w:color="auto"/>
            </w:tcBorders>
            <w:shd w:val="clear" w:color="auto" w:fill="auto"/>
            <w:vAlign w:val="center"/>
            <w:hideMark/>
          </w:tcPr>
          <w:p w14:paraId="57B57E0E" w14:textId="26F9F4A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8B1C463" w14:textId="5E2BD77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6C7F9FD" w14:textId="52F551B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0CE013A" w14:textId="284D75E9"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3A11EF41" w14:textId="3EB1329A" w:rsidR="00393FD2" w:rsidRPr="00393FD2" w:rsidRDefault="00393FD2" w:rsidP="006D31E1">
            <w:pPr>
              <w:spacing w:before="0" w:after="0"/>
              <w:jc w:val="center"/>
              <w:rPr>
                <w:color w:val="000000"/>
                <w:sz w:val="18"/>
                <w:szCs w:val="18"/>
              </w:rPr>
            </w:pPr>
          </w:p>
        </w:tc>
      </w:tr>
      <w:tr w:rsidR="007724EF" w:rsidRPr="00393FD2" w14:paraId="2B76300A"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70E63119" w14:textId="3CD0D0A4"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9F67F06" w14:textId="1DF183DE" w:rsidR="00393FD2" w:rsidRPr="00393FD2" w:rsidRDefault="00393FD2" w:rsidP="006D31E1">
            <w:pPr>
              <w:spacing w:before="0" w:after="0"/>
              <w:jc w:val="center"/>
              <w:rPr>
                <w:color w:val="000000"/>
                <w:sz w:val="18"/>
                <w:szCs w:val="18"/>
              </w:rPr>
            </w:pPr>
            <w:r w:rsidRPr="00393FD2">
              <w:rPr>
                <w:color w:val="000000"/>
                <w:sz w:val="18"/>
                <w:szCs w:val="18"/>
              </w:rPr>
              <w:t>MP-</w:t>
            </w:r>
            <w:r w:rsidR="00603C51">
              <w:rPr>
                <w:color w:val="000000"/>
                <w:sz w:val="18"/>
                <w:szCs w:val="18"/>
              </w:rPr>
              <w:t>0</w:t>
            </w:r>
            <w:r w:rsidRPr="00393FD2">
              <w:rPr>
                <w:color w:val="000000"/>
                <w:sz w:val="18"/>
                <w:szCs w:val="18"/>
              </w:rPr>
              <w:t>8 (</w:t>
            </w:r>
            <w:r w:rsidR="00603C51">
              <w:rPr>
                <w:color w:val="000000"/>
                <w:sz w:val="18"/>
                <w:szCs w:val="18"/>
              </w:rPr>
              <w:t>0</w:t>
            </w:r>
            <w:r w:rsidRPr="00393FD2">
              <w:rPr>
                <w:color w:val="000000"/>
                <w:sz w:val="18"/>
                <w:szCs w:val="18"/>
              </w:rPr>
              <w:t>1) Documentation Of Process</w:t>
            </w:r>
          </w:p>
        </w:tc>
        <w:tc>
          <w:tcPr>
            <w:tcW w:w="1350" w:type="dxa"/>
            <w:tcBorders>
              <w:top w:val="nil"/>
              <w:left w:val="nil"/>
              <w:bottom w:val="single" w:sz="8" w:space="0" w:color="auto"/>
              <w:right w:val="single" w:sz="8" w:space="0" w:color="auto"/>
            </w:tcBorders>
            <w:shd w:val="clear" w:color="auto" w:fill="auto"/>
            <w:vAlign w:val="center"/>
            <w:hideMark/>
          </w:tcPr>
          <w:p w14:paraId="1073D516" w14:textId="2EEF184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6C2608B" w14:textId="25846AC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9FE8D23" w14:textId="640183E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5794CFC" w14:textId="292EEBF2"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398B2E26" w14:textId="081E7C62" w:rsidR="00393FD2" w:rsidRPr="00393FD2" w:rsidRDefault="00393FD2" w:rsidP="006D31E1">
            <w:pPr>
              <w:spacing w:before="0" w:after="0"/>
              <w:jc w:val="center"/>
              <w:rPr>
                <w:color w:val="000000"/>
                <w:sz w:val="18"/>
                <w:szCs w:val="18"/>
              </w:rPr>
            </w:pPr>
          </w:p>
        </w:tc>
      </w:tr>
      <w:tr w:rsidR="007724EF" w:rsidRPr="00393FD2" w14:paraId="7AE352B3"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701DA701" w14:textId="31E108BC"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C9CB41F" w14:textId="226D6DB3" w:rsidR="00393FD2" w:rsidRPr="00393FD2" w:rsidRDefault="00393FD2" w:rsidP="006D31E1">
            <w:pPr>
              <w:spacing w:before="0" w:after="0"/>
              <w:jc w:val="center"/>
              <w:rPr>
                <w:color w:val="000000"/>
                <w:sz w:val="18"/>
                <w:szCs w:val="18"/>
              </w:rPr>
            </w:pPr>
            <w:r w:rsidRPr="00393FD2">
              <w:rPr>
                <w:color w:val="000000"/>
                <w:sz w:val="18"/>
                <w:szCs w:val="18"/>
              </w:rPr>
              <w:t>MP-</w:t>
            </w:r>
            <w:r w:rsidR="00603C51">
              <w:rPr>
                <w:color w:val="000000"/>
                <w:sz w:val="18"/>
                <w:szCs w:val="18"/>
              </w:rPr>
              <w:t>0</w:t>
            </w:r>
            <w:r w:rsidRPr="00393FD2">
              <w:rPr>
                <w:color w:val="000000"/>
                <w:sz w:val="18"/>
                <w:szCs w:val="18"/>
              </w:rPr>
              <w:t>8 (</w:t>
            </w:r>
            <w:r w:rsidR="00603C51">
              <w:rPr>
                <w:color w:val="000000"/>
                <w:sz w:val="18"/>
                <w:szCs w:val="18"/>
              </w:rPr>
              <w:t>0</w:t>
            </w:r>
            <w:r w:rsidRPr="00393FD2">
              <w:rPr>
                <w:color w:val="000000"/>
                <w:sz w:val="18"/>
                <w:szCs w:val="18"/>
              </w:rPr>
              <w:t>2) Equipment Testing</w:t>
            </w:r>
          </w:p>
        </w:tc>
        <w:tc>
          <w:tcPr>
            <w:tcW w:w="1350" w:type="dxa"/>
            <w:tcBorders>
              <w:top w:val="nil"/>
              <w:left w:val="nil"/>
              <w:bottom w:val="single" w:sz="8" w:space="0" w:color="auto"/>
              <w:right w:val="single" w:sz="8" w:space="0" w:color="auto"/>
            </w:tcBorders>
            <w:shd w:val="clear" w:color="auto" w:fill="auto"/>
            <w:vAlign w:val="center"/>
            <w:hideMark/>
          </w:tcPr>
          <w:p w14:paraId="62B6CC2C" w14:textId="14966A6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9C395B2" w14:textId="697DEBF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F527BBE" w14:textId="1ED1E25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A621D10" w14:textId="74E59A6B"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4101BE03" w14:textId="2761E126" w:rsidR="00393FD2" w:rsidRPr="00393FD2" w:rsidRDefault="00393FD2" w:rsidP="006D31E1">
            <w:pPr>
              <w:spacing w:before="0" w:after="0"/>
              <w:jc w:val="center"/>
              <w:rPr>
                <w:color w:val="000000"/>
                <w:sz w:val="18"/>
                <w:szCs w:val="18"/>
              </w:rPr>
            </w:pPr>
          </w:p>
        </w:tc>
      </w:tr>
      <w:tr w:rsidR="007724EF" w:rsidRPr="00393FD2" w14:paraId="261D0DC6"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7DE8A684" w14:textId="2118D004"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1492224" w14:textId="30F5A56A" w:rsidR="00393FD2" w:rsidRPr="00393FD2" w:rsidRDefault="00393FD2" w:rsidP="006D31E1">
            <w:pPr>
              <w:spacing w:before="0" w:after="0"/>
              <w:jc w:val="center"/>
              <w:rPr>
                <w:color w:val="000000"/>
                <w:sz w:val="18"/>
                <w:szCs w:val="18"/>
              </w:rPr>
            </w:pPr>
            <w:r w:rsidRPr="00393FD2">
              <w:rPr>
                <w:color w:val="000000"/>
                <w:sz w:val="18"/>
                <w:szCs w:val="18"/>
              </w:rPr>
              <w:t>MP-</w:t>
            </w:r>
            <w:r w:rsidR="00603C51">
              <w:rPr>
                <w:color w:val="000000"/>
                <w:sz w:val="18"/>
                <w:szCs w:val="18"/>
              </w:rPr>
              <w:t>0</w:t>
            </w:r>
            <w:r w:rsidRPr="00393FD2">
              <w:rPr>
                <w:color w:val="000000"/>
                <w:sz w:val="18"/>
                <w:szCs w:val="18"/>
              </w:rPr>
              <w:t>8 (</w:t>
            </w:r>
            <w:r w:rsidR="00603C51">
              <w:rPr>
                <w:color w:val="000000"/>
                <w:sz w:val="18"/>
                <w:szCs w:val="18"/>
              </w:rPr>
              <w:t>0</w:t>
            </w:r>
            <w:r w:rsidRPr="00393FD2">
              <w:rPr>
                <w:color w:val="000000"/>
                <w:sz w:val="18"/>
                <w:szCs w:val="18"/>
              </w:rPr>
              <w:t>3) Controlled Unclassified Information</w:t>
            </w:r>
          </w:p>
        </w:tc>
        <w:tc>
          <w:tcPr>
            <w:tcW w:w="1350" w:type="dxa"/>
            <w:tcBorders>
              <w:top w:val="nil"/>
              <w:left w:val="nil"/>
              <w:bottom w:val="single" w:sz="8" w:space="0" w:color="auto"/>
              <w:right w:val="single" w:sz="8" w:space="0" w:color="auto"/>
            </w:tcBorders>
            <w:shd w:val="clear" w:color="auto" w:fill="auto"/>
            <w:vAlign w:val="center"/>
            <w:hideMark/>
          </w:tcPr>
          <w:p w14:paraId="4DAFB996" w14:textId="7107466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96F88A8" w14:textId="3F24777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6DA74B6" w14:textId="7508FEB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5BC6899" w14:textId="752028BD"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18058070" w14:textId="6DC7C355" w:rsidR="00393FD2" w:rsidRPr="00393FD2" w:rsidRDefault="00393FD2" w:rsidP="006D31E1">
            <w:pPr>
              <w:spacing w:before="0" w:after="0"/>
              <w:jc w:val="center"/>
              <w:rPr>
                <w:color w:val="000000"/>
                <w:sz w:val="18"/>
                <w:szCs w:val="18"/>
              </w:rPr>
            </w:pPr>
          </w:p>
        </w:tc>
      </w:tr>
      <w:tr w:rsidR="007724EF" w:rsidRPr="00393FD2" w14:paraId="78E9BD53"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43A62A8A" w14:textId="4FF0FA60"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8BAC028" w14:textId="54F1A48A" w:rsidR="00393FD2" w:rsidRPr="00393FD2" w:rsidRDefault="00393FD2" w:rsidP="006D31E1">
            <w:pPr>
              <w:spacing w:before="0" w:after="0"/>
              <w:jc w:val="center"/>
              <w:rPr>
                <w:color w:val="000000"/>
                <w:sz w:val="18"/>
                <w:szCs w:val="18"/>
              </w:rPr>
            </w:pPr>
            <w:r w:rsidRPr="00393FD2">
              <w:rPr>
                <w:color w:val="000000"/>
                <w:sz w:val="18"/>
                <w:szCs w:val="18"/>
              </w:rPr>
              <w:t>MP-</w:t>
            </w:r>
            <w:r w:rsidR="00603C51">
              <w:rPr>
                <w:color w:val="000000"/>
                <w:sz w:val="18"/>
                <w:szCs w:val="18"/>
              </w:rPr>
              <w:t>0</w:t>
            </w:r>
            <w:r w:rsidRPr="00393FD2">
              <w:rPr>
                <w:color w:val="000000"/>
                <w:sz w:val="18"/>
                <w:szCs w:val="18"/>
              </w:rPr>
              <w:t>8 (</w:t>
            </w:r>
            <w:r w:rsidR="00603C51">
              <w:rPr>
                <w:color w:val="000000"/>
                <w:sz w:val="18"/>
                <w:szCs w:val="18"/>
              </w:rPr>
              <w:t>0</w:t>
            </w:r>
            <w:r w:rsidRPr="00393FD2">
              <w:rPr>
                <w:color w:val="000000"/>
                <w:sz w:val="18"/>
                <w:szCs w:val="18"/>
              </w:rPr>
              <w:t>4) Classified Information</w:t>
            </w:r>
          </w:p>
        </w:tc>
        <w:tc>
          <w:tcPr>
            <w:tcW w:w="1350" w:type="dxa"/>
            <w:tcBorders>
              <w:top w:val="nil"/>
              <w:left w:val="nil"/>
              <w:bottom w:val="single" w:sz="8" w:space="0" w:color="auto"/>
              <w:right w:val="single" w:sz="8" w:space="0" w:color="auto"/>
            </w:tcBorders>
            <w:shd w:val="clear" w:color="auto" w:fill="auto"/>
            <w:vAlign w:val="center"/>
            <w:hideMark/>
          </w:tcPr>
          <w:p w14:paraId="0F6A9813" w14:textId="239D8AA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758C6B4" w14:textId="6DDC8BA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3CBAAE6" w14:textId="40E7140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7682CA4" w14:textId="7BF77859"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22858FC8" w14:textId="5FD0F68D" w:rsidR="00393FD2" w:rsidRPr="00393FD2" w:rsidRDefault="00393FD2" w:rsidP="006D31E1">
            <w:pPr>
              <w:spacing w:before="0" w:after="0"/>
              <w:jc w:val="center"/>
              <w:rPr>
                <w:color w:val="000000"/>
                <w:sz w:val="18"/>
                <w:szCs w:val="18"/>
              </w:rPr>
            </w:pPr>
          </w:p>
        </w:tc>
      </w:tr>
      <w:tr w:rsidR="007724EF" w:rsidRPr="00393FD2" w14:paraId="5D61097C"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3A1118E8" w14:textId="6AC2154E"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CF54A95" w14:textId="158305D4" w:rsidR="00393FD2" w:rsidRPr="00393FD2" w:rsidRDefault="00393FD2" w:rsidP="006D31E1">
            <w:pPr>
              <w:spacing w:before="0" w:after="0"/>
              <w:jc w:val="center"/>
              <w:rPr>
                <w:color w:val="000000"/>
                <w:sz w:val="18"/>
                <w:szCs w:val="18"/>
              </w:rPr>
            </w:pPr>
            <w:r w:rsidRPr="00393FD2">
              <w:rPr>
                <w:color w:val="000000"/>
                <w:sz w:val="18"/>
                <w:szCs w:val="18"/>
              </w:rPr>
              <w:t xml:space="preserve">MP Family Security Controls </w:t>
            </w:r>
            <w:r w:rsidR="00A13E03" w:rsidRPr="00393FD2">
              <w:rPr>
                <w:color w:val="000000"/>
                <w:sz w:val="18"/>
                <w:szCs w:val="18"/>
              </w:rPr>
              <w:t>Detail, Comment</w:t>
            </w:r>
            <w:r w:rsidRPr="00393FD2">
              <w:rPr>
                <w:color w:val="000000"/>
                <w:sz w:val="18"/>
                <w:szCs w:val="18"/>
              </w:rPr>
              <w:t xml:space="preserve"> And Summary</w:t>
            </w:r>
          </w:p>
        </w:tc>
        <w:tc>
          <w:tcPr>
            <w:tcW w:w="1350" w:type="dxa"/>
            <w:tcBorders>
              <w:top w:val="nil"/>
              <w:left w:val="nil"/>
              <w:bottom w:val="single" w:sz="8" w:space="0" w:color="auto"/>
              <w:right w:val="single" w:sz="8" w:space="0" w:color="auto"/>
            </w:tcBorders>
            <w:shd w:val="clear" w:color="auto" w:fill="auto"/>
            <w:vAlign w:val="center"/>
            <w:hideMark/>
          </w:tcPr>
          <w:p w14:paraId="293B08DA" w14:textId="0DA03DB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8CF5B0D" w14:textId="576D71F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5E4E2FB" w14:textId="1CBA300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8E4882E" w14:textId="2DD15CD4"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5249341C" w14:textId="53E2F427" w:rsidR="00393FD2" w:rsidRPr="00393FD2" w:rsidRDefault="00393FD2" w:rsidP="006D31E1">
            <w:pPr>
              <w:spacing w:before="0" w:after="0"/>
              <w:jc w:val="center"/>
              <w:rPr>
                <w:color w:val="000000"/>
                <w:sz w:val="18"/>
                <w:szCs w:val="18"/>
              </w:rPr>
            </w:pPr>
          </w:p>
        </w:tc>
      </w:tr>
      <w:tr w:rsidR="00B41DB5" w:rsidRPr="00393FD2" w14:paraId="529FFE3D" w14:textId="77777777" w:rsidTr="003B14E6">
        <w:trPr>
          <w:trHeight w:val="394"/>
          <w:jc w:val="center"/>
        </w:trPr>
        <w:tc>
          <w:tcPr>
            <w:tcW w:w="9340" w:type="dxa"/>
            <w:gridSpan w:val="7"/>
            <w:tcBorders>
              <w:top w:val="nil"/>
              <w:left w:val="single" w:sz="8" w:space="0" w:color="auto"/>
              <w:bottom w:val="single" w:sz="8" w:space="0" w:color="auto"/>
              <w:right w:val="single" w:sz="8" w:space="0" w:color="auto"/>
            </w:tcBorders>
            <w:shd w:val="clear" w:color="auto" w:fill="B8CCE5"/>
            <w:vAlign w:val="center"/>
          </w:tcPr>
          <w:p w14:paraId="20EA2BD3" w14:textId="551C5BDC" w:rsidR="00B41DB5" w:rsidRPr="00005751" w:rsidRDefault="00005751" w:rsidP="00005751">
            <w:pPr>
              <w:spacing w:before="0" w:after="0"/>
              <w:jc w:val="center"/>
              <w:rPr>
                <w:b/>
                <w:bCs/>
                <w:color w:val="FFFFFF" w:themeColor="background1"/>
                <w:sz w:val="20"/>
              </w:rPr>
            </w:pPr>
            <w:r w:rsidRPr="003B14E6">
              <w:rPr>
                <w:b/>
                <w:bCs/>
                <w:sz w:val="20"/>
              </w:rPr>
              <w:t>Physical and Environmental Protection (PE) Family</w:t>
            </w:r>
          </w:p>
        </w:tc>
      </w:tr>
      <w:tr w:rsidR="007724EF" w:rsidRPr="00393FD2" w14:paraId="530F58CC"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5EE95A07" w14:textId="105AF831"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92F9FA7" w14:textId="097A1BE1" w:rsidR="00393FD2" w:rsidRPr="00393FD2" w:rsidRDefault="00393FD2" w:rsidP="006D31E1">
            <w:pPr>
              <w:spacing w:before="0" w:after="0"/>
              <w:jc w:val="center"/>
              <w:rPr>
                <w:color w:val="000000"/>
                <w:sz w:val="18"/>
                <w:szCs w:val="18"/>
              </w:rPr>
            </w:pPr>
            <w:r w:rsidRPr="00393FD2">
              <w:rPr>
                <w:color w:val="000000"/>
                <w:sz w:val="18"/>
                <w:szCs w:val="18"/>
              </w:rPr>
              <w:t>PE-</w:t>
            </w:r>
            <w:r w:rsidR="00586FDF">
              <w:rPr>
                <w:color w:val="000000"/>
                <w:sz w:val="18"/>
                <w:szCs w:val="18"/>
              </w:rPr>
              <w:t>0</w:t>
            </w:r>
            <w:r w:rsidRPr="00393FD2">
              <w:rPr>
                <w:color w:val="000000"/>
                <w:sz w:val="18"/>
                <w:szCs w:val="18"/>
              </w:rPr>
              <w:t>1 Physical And Environmental Protection Policy And Procedures</w:t>
            </w:r>
          </w:p>
        </w:tc>
        <w:tc>
          <w:tcPr>
            <w:tcW w:w="1350" w:type="dxa"/>
            <w:tcBorders>
              <w:top w:val="nil"/>
              <w:left w:val="nil"/>
              <w:bottom w:val="single" w:sz="8" w:space="0" w:color="auto"/>
              <w:right w:val="single" w:sz="8" w:space="0" w:color="auto"/>
            </w:tcBorders>
            <w:shd w:val="clear" w:color="auto" w:fill="auto"/>
            <w:vAlign w:val="center"/>
            <w:hideMark/>
          </w:tcPr>
          <w:p w14:paraId="730C8CBA" w14:textId="2472CD4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37FAB37"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13D82930"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66B0BF7F"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25AF59A8" w14:textId="633AF5D6" w:rsidR="00393FD2" w:rsidRPr="00393FD2" w:rsidRDefault="00393FD2" w:rsidP="006D31E1">
            <w:pPr>
              <w:spacing w:before="0" w:after="0"/>
              <w:jc w:val="center"/>
              <w:rPr>
                <w:color w:val="000000"/>
                <w:sz w:val="18"/>
                <w:szCs w:val="18"/>
              </w:rPr>
            </w:pPr>
          </w:p>
        </w:tc>
      </w:tr>
      <w:tr w:rsidR="007724EF" w:rsidRPr="00393FD2" w14:paraId="2ADDFCF7"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0ECE70FD" w14:textId="0CF035B6"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0D15C73" w14:textId="10DD2660" w:rsidR="00393FD2" w:rsidRPr="00393FD2" w:rsidRDefault="00393FD2" w:rsidP="006D31E1">
            <w:pPr>
              <w:spacing w:before="0" w:after="0"/>
              <w:jc w:val="center"/>
              <w:rPr>
                <w:color w:val="000000"/>
                <w:sz w:val="18"/>
                <w:szCs w:val="18"/>
              </w:rPr>
            </w:pPr>
            <w:r w:rsidRPr="00393FD2">
              <w:rPr>
                <w:color w:val="000000"/>
                <w:sz w:val="18"/>
                <w:szCs w:val="18"/>
              </w:rPr>
              <w:t>PE-</w:t>
            </w:r>
            <w:r w:rsidR="00586FDF">
              <w:rPr>
                <w:color w:val="000000"/>
                <w:sz w:val="18"/>
                <w:szCs w:val="18"/>
              </w:rPr>
              <w:t>0</w:t>
            </w:r>
            <w:r w:rsidRPr="00393FD2">
              <w:rPr>
                <w:color w:val="000000"/>
                <w:sz w:val="18"/>
                <w:szCs w:val="18"/>
              </w:rPr>
              <w:t>2 Physical Access Authorizations</w:t>
            </w:r>
          </w:p>
        </w:tc>
        <w:tc>
          <w:tcPr>
            <w:tcW w:w="1350" w:type="dxa"/>
            <w:tcBorders>
              <w:top w:val="nil"/>
              <w:left w:val="nil"/>
              <w:bottom w:val="single" w:sz="8" w:space="0" w:color="auto"/>
              <w:right w:val="single" w:sz="8" w:space="0" w:color="auto"/>
            </w:tcBorders>
            <w:shd w:val="clear" w:color="auto" w:fill="auto"/>
            <w:vAlign w:val="center"/>
            <w:hideMark/>
          </w:tcPr>
          <w:p w14:paraId="1AD466A5" w14:textId="631FA3A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1728AA0"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023D0F4B"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7B806AB0"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0889D5DC" w14:textId="4FD6AF63" w:rsidR="00393FD2" w:rsidRPr="00393FD2" w:rsidRDefault="00393FD2" w:rsidP="006D31E1">
            <w:pPr>
              <w:spacing w:before="0" w:after="0"/>
              <w:jc w:val="center"/>
              <w:rPr>
                <w:color w:val="000000"/>
                <w:sz w:val="18"/>
                <w:szCs w:val="18"/>
              </w:rPr>
            </w:pPr>
          </w:p>
        </w:tc>
      </w:tr>
      <w:tr w:rsidR="007724EF" w:rsidRPr="00393FD2" w14:paraId="3E6E7050"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213E515F" w14:textId="76494CA6"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EC4617B" w14:textId="33E794D0" w:rsidR="00393FD2" w:rsidRPr="00393FD2" w:rsidRDefault="00393FD2" w:rsidP="006D31E1">
            <w:pPr>
              <w:spacing w:before="0" w:after="0"/>
              <w:jc w:val="center"/>
              <w:rPr>
                <w:color w:val="000000"/>
                <w:sz w:val="18"/>
                <w:szCs w:val="18"/>
              </w:rPr>
            </w:pPr>
            <w:r w:rsidRPr="00393FD2">
              <w:rPr>
                <w:color w:val="000000"/>
                <w:sz w:val="18"/>
                <w:szCs w:val="18"/>
              </w:rPr>
              <w:t>PE-</w:t>
            </w:r>
            <w:r w:rsidR="00586FDF">
              <w:rPr>
                <w:color w:val="000000"/>
                <w:sz w:val="18"/>
                <w:szCs w:val="18"/>
              </w:rPr>
              <w:t>0</w:t>
            </w:r>
            <w:r w:rsidRPr="00393FD2">
              <w:rPr>
                <w:color w:val="000000"/>
                <w:sz w:val="18"/>
                <w:szCs w:val="18"/>
              </w:rPr>
              <w:t>2 (</w:t>
            </w:r>
            <w:r w:rsidR="00586FDF">
              <w:rPr>
                <w:color w:val="000000"/>
                <w:sz w:val="18"/>
                <w:szCs w:val="18"/>
              </w:rPr>
              <w:t>0</w:t>
            </w:r>
            <w:r w:rsidRPr="00393FD2">
              <w:rPr>
                <w:color w:val="000000"/>
                <w:sz w:val="18"/>
                <w:szCs w:val="18"/>
              </w:rPr>
              <w:t>1) Access By Position / Role</w:t>
            </w:r>
          </w:p>
        </w:tc>
        <w:tc>
          <w:tcPr>
            <w:tcW w:w="1350" w:type="dxa"/>
            <w:tcBorders>
              <w:top w:val="nil"/>
              <w:left w:val="nil"/>
              <w:bottom w:val="single" w:sz="8" w:space="0" w:color="auto"/>
              <w:right w:val="single" w:sz="8" w:space="0" w:color="auto"/>
            </w:tcBorders>
            <w:shd w:val="clear" w:color="auto" w:fill="auto"/>
            <w:vAlign w:val="center"/>
            <w:hideMark/>
          </w:tcPr>
          <w:p w14:paraId="7EDC9FD2" w14:textId="7A1341C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0EC29F5" w14:textId="4FCE6C5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F1280C9" w14:textId="3D1E4C2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3E35E55" w14:textId="4E5C16C9"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74A6CF5F" w14:textId="3DE2F3B6" w:rsidR="00393FD2" w:rsidRPr="00393FD2" w:rsidRDefault="00393FD2" w:rsidP="006D31E1">
            <w:pPr>
              <w:spacing w:before="0" w:after="0"/>
              <w:jc w:val="center"/>
              <w:rPr>
                <w:color w:val="000000"/>
                <w:sz w:val="18"/>
                <w:szCs w:val="18"/>
              </w:rPr>
            </w:pPr>
          </w:p>
        </w:tc>
      </w:tr>
      <w:tr w:rsidR="007724EF" w:rsidRPr="00393FD2" w14:paraId="6D5749E4"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2DD79032" w14:textId="750E6BB8"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1C38D8E" w14:textId="12D31E42" w:rsidR="00393FD2" w:rsidRPr="00393FD2" w:rsidRDefault="00393FD2" w:rsidP="006D31E1">
            <w:pPr>
              <w:spacing w:before="0" w:after="0"/>
              <w:jc w:val="center"/>
              <w:rPr>
                <w:color w:val="000000"/>
                <w:sz w:val="18"/>
                <w:szCs w:val="18"/>
              </w:rPr>
            </w:pPr>
            <w:r w:rsidRPr="00393FD2">
              <w:rPr>
                <w:color w:val="000000"/>
                <w:sz w:val="18"/>
                <w:szCs w:val="18"/>
              </w:rPr>
              <w:t>PE-</w:t>
            </w:r>
            <w:r w:rsidR="00586FDF">
              <w:rPr>
                <w:color w:val="000000"/>
                <w:sz w:val="18"/>
                <w:szCs w:val="18"/>
              </w:rPr>
              <w:t>0</w:t>
            </w:r>
            <w:r w:rsidRPr="00393FD2">
              <w:rPr>
                <w:color w:val="000000"/>
                <w:sz w:val="18"/>
                <w:szCs w:val="18"/>
              </w:rPr>
              <w:t>2 (</w:t>
            </w:r>
            <w:r w:rsidR="00586FDF">
              <w:rPr>
                <w:color w:val="000000"/>
                <w:sz w:val="18"/>
                <w:szCs w:val="18"/>
              </w:rPr>
              <w:t>0</w:t>
            </w:r>
            <w:r w:rsidRPr="00393FD2">
              <w:rPr>
                <w:color w:val="000000"/>
                <w:sz w:val="18"/>
                <w:szCs w:val="18"/>
              </w:rPr>
              <w:t>2) Two Forms Of Identification</w:t>
            </w:r>
          </w:p>
        </w:tc>
        <w:tc>
          <w:tcPr>
            <w:tcW w:w="1350" w:type="dxa"/>
            <w:tcBorders>
              <w:top w:val="nil"/>
              <w:left w:val="nil"/>
              <w:bottom w:val="single" w:sz="8" w:space="0" w:color="auto"/>
              <w:right w:val="single" w:sz="8" w:space="0" w:color="auto"/>
            </w:tcBorders>
            <w:shd w:val="clear" w:color="auto" w:fill="auto"/>
            <w:vAlign w:val="center"/>
            <w:hideMark/>
          </w:tcPr>
          <w:p w14:paraId="061A4DB1" w14:textId="46AC6D0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A232F41" w14:textId="5FDF6C3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2D8B40A" w14:textId="1946C56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E7FE541" w14:textId="4B0F06CF"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0B8AF7F6" w14:textId="1A85149C" w:rsidR="00393FD2" w:rsidRPr="00393FD2" w:rsidRDefault="00393FD2" w:rsidP="006D31E1">
            <w:pPr>
              <w:spacing w:before="0" w:after="0"/>
              <w:jc w:val="center"/>
              <w:rPr>
                <w:color w:val="000000"/>
                <w:sz w:val="18"/>
                <w:szCs w:val="18"/>
              </w:rPr>
            </w:pPr>
          </w:p>
        </w:tc>
      </w:tr>
      <w:tr w:rsidR="007724EF" w:rsidRPr="00393FD2" w14:paraId="582B1A9E"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48BAB281" w14:textId="454775F1"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D5ED050" w14:textId="49C024B7" w:rsidR="00393FD2" w:rsidRPr="00393FD2" w:rsidRDefault="00393FD2" w:rsidP="006D31E1">
            <w:pPr>
              <w:spacing w:before="0" w:after="0"/>
              <w:jc w:val="center"/>
              <w:rPr>
                <w:color w:val="000000"/>
                <w:sz w:val="18"/>
                <w:szCs w:val="18"/>
              </w:rPr>
            </w:pPr>
            <w:r w:rsidRPr="00393FD2">
              <w:rPr>
                <w:color w:val="000000"/>
                <w:sz w:val="18"/>
                <w:szCs w:val="18"/>
              </w:rPr>
              <w:t>PE-</w:t>
            </w:r>
            <w:r w:rsidR="00586FDF">
              <w:rPr>
                <w:color w:val="000000"/>
                <w:sz w:val="18"/>
                <w:szCs w:val="18"/>
              </w:rPr>
              <w:t>0</w:t>
            </w:r>
            <w:r w:rsidRPr="00393FD2">
              <w:rPr>
                <w:color w:val="000000"/>
                <w:sz w:val="18"/>
                <w:szCs w:val="18"/>
              </w:rPr>
              <w:t>2 (</w:t>
            </w:r>
            <w:r w:rsidR="00586FDF">
              <w:rPr>
                <w:color w:val="000000"/>
                <w:sz w:val="18"/>
                <w:szCs w:val="18"/>
              </w:rPr>
              <w:t>0</w:t>
            </w:r>
            <w:r w:rsidRPr="00393FD2">
              <w:rPr>
                <w:color w:val="000000"/>
                <w:sz w:val="18"/>
                <w:szCs w:val="18"/>
              </w:rPr>
              <w:t>3) Restrict Unescorted Access</w:t>
            </w:r>
          </w:p>
        </w:tc>
        <w:tc>
          <w:tcPr>
            <w:tcW w:w="1350" w:type="dxa"/>
            <w:tcBorders>
              <w:top w:val="nil"/>
              <w:left w:val="nil"/>
              <w:bottom w:val="single" w:sz="8" w:space="0" w:color="auto"/>
              <w:right w:val="single" w:sz="8" w:space="0" w:color="auto"/>
            </w:tcBorders>
            <w:shd w:val="clear" w:color="auto" w:fill="auto"/>
            <w:vAlign w:val="center"/>
            <w:hideMark/>
          </w:tcPr>
          <w:p w14:paraId="796A518B" w14:textId="7E745D3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EC74272" w14:textId="5129F2A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D4D007B" w14:textId="514FF14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E184C45" w14:textId="02E7F222"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1532C7E3" w14:textId="1740C4D1" w:rsidR="00393FD2" w:rsidRPr="00393FD2" w:rsidRDefault="00393FD2" w:rsidP="006D31E1">
            <w:pPr>
              <w:spacing w:before="0" w:after="0"/>
              <w:jc w:val="center"/>
              <w:rPr>
                <w:color w:val="000000"/>
                <w:sz w:val="18"/>
                <w:szCs w:val="18"/>
              </w:rPr>
            </w:pPr>
          </w:p>
        </w:tc>
      </w:tr>
      <w:tr w:rsidR="007724EF" w:rsidRPr="00393FD2" w14:paraId="7653EE4E"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08A9005C" w14:textId="61848161"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67F7E8C" w14:textId="02191930" w:rsidR="00393FD2" w:rsidRPr="00393FD2" w:rsidRDefault="00393FD2" w:rsidP="006D31E1">
            <w:pPr>
              <w:spacing w:before="0" w:after="0"/>
              <w:jc w:val="center"/>
              <w:rPr>
                <w:color w:val="000000"/>
                <w:sz w:val="18"/>
                <w:szCs w:val="18"/>
              </w:rPr>
            </w:pPr>
            <w:r w:rsidRPr="00393FD2">
              <w:rPr>
                <w:color w:val="000000"/>
                <w:sz w:val="18"/>
                <w:szCs w:val="18"/>
              </w:rPr>
              <w:t>PE-</w:t>
            </w:r>
            <w:r w:rsidR="00586FDF">
              <w:rPr>
                <w:color w:val="000000"/>
                <w:sz w:val="18"/>
                <w:szCs w:val="18"/>
              </w:rPr>
              <w:t>0</w:t>
            </w:r>
            <w:r w:rsidRPr="00393FD2">
              <w:rPr>
                <w:color w:val="000000"/>
                <w:sz w:val="18"/>
                <w:szCs w:val="18"/>
              </w:rPr>
              <w:t>3 Physical Access Control</w:t>
            </w:r>
          </w:p>
        </w:tc>
        <w:tc>
          <w:tcPr>
            <w:tcW w:w="1350" w:type="dxa"/>
            <w:tcBorders>
              <w:top w:val="nil"/>
              <w:left w:val="nil"/>
              <w:bottom w:val="single" w:sz="8" w:space="0" w:color="auto"/>
              <w:right w:val="single" w:sz="8" w:space="0" w:color="auto"/>
            </w:tcBorders>
            <w:shd w:val="clear" w:color="auto" w:fill="auto"/>
            <w:vAlign w:val="center"/>
            <w:hideMark/>
          </w:tcPr>
          <w:p w14:paraId="74269261" w14:textId="520FA57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6CA850F"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225F40A1"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3B3F3276"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027FA7C5" w14:textId="3D4B8997" w:rsidR="00393FD2" w:rsidRPr="00393FD2" w:rsidRDefault="00393FD2" w:rsidP="006D31E1">
            <w:pPr>
              <w:spacing w:before="0" w:after="0"/>
              <w:jc w:val="center"/>
              <w:rPr>
                <w:color w:val="000000"/>
                <w:sz w:val="18"/>
                <w:szCs w:val="18"/>
              </w:rPr>
            </w:pPr>
          </w:p>
        </w:tc>
      </w:tr>
      <w:tr w:rsidR="007724EF" w:rsidRPr="00393FD2" w14:paraId="64EF4844"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0CEA19F5" w14:textId="3364567B"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BF27A8A" w14:textId="0F2BC57A" w:rsidR="00393FD2" w:rsidRPr="00393FD2" w:rsidRDefault="00393FD2" w:rsidP="006D31E1">
            <w:pPr>
              <w:spacing w:before="0" w:after="0"/>
              <w:jc w:val="center"/>
              <w:rPr>
                <w:color w:val="000000"/>
                <w:sz w:val="18"/>
                <w:szCs w:val="18"/>
              </w:rPr>
            </w:pPr>
            <w:r w:rsidRPr="00393FD2">
              <w:rPr>
                <w:color w:val="000000"/>
                <w:sz w:val="18"/>
                <w:szCs w:val="18"/>
              </w:rPr>
              <w:t>PE-</w:t>
            </w:r>
            <w:r w:rsidR="00586FDF">
              <w:rPr>
                <w:color w:val="000000"/>
                <w:sz w:val="18"/>
                <w:szCs w:val="18"/>
              </w:rPr>
              <w:t>0</w:t>
            </w:r>
            <w:r w:rsidRPr="00393FD2">
              <w:rPr>
                <w:color w:val="000000"/>
                <w:sz w:val="18"/>
                <w:szCs w:val="18"/>
              </w:rPr>
              <w:t>3 (</w:t>
            </w:r>
            <w:r w:rsidR="00586FDF">
              <w:rPr>
                <w:color w:val="000000"/>
                <w:sz w:val="18"/>
                <w:szCs w:val="18"/>
              </w:rPr>
              <w:t>0</w:t>
            </w:r>
            <w:r w:rsidRPr="00393FD2">
              <w:rPr>
                <w:color w:val="000000"/>
                <w:sz w:val="18"/>
                <w:szCs w:val="18"/>
              </w:rPr>
              <w:t>1) Information System Access</w:t>
            </w:r>
          </w:p>
        </w:tc>
        <w:tc>
          <w:tcPr>
            <w:tcW w:w="1350" w:type="dxa"/>
            <w:tcBorders>
              <w:top w:val="nil"/>
              <w:left w:val="nil"/>
              <w:bottom w:val="single" w:sz="8" w:space="0" w:color="auto"/>
              <w:right w:val="single" w:sz="8" w:space="0" w:color="auto"/>
            </w:tcBorders>
            <w:shd w:val="clear" w:color="auto" w:fill="auto"/>
            <w:vAlign w:val="center"/>
            <w:hideMark/>
          </w:tcPr>
          <w:p w14:paraId="7053ABE3" w14:textId="584C6DC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4F626AA" w14:textId="071D6F2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23623B3" w14:textId="0F3CD8B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20438A1"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26FD77F2" w14:textId="2C51F5BD" w:rsidR="00393FD2" w:rsidRPr="00393FD2" w:rsidRDefault="00393FD2" w:rsidP="006D31E1">
            <w:pPr>
              <w:spacing w:before="0" w:after="0"/>
              <w:jc w:val="center"/>
              <w:rPr>
                <w:color w:val="000000"/>
                <w:sz w:val="18"/>
                <w:szCs w:val="18"/>
              </w:rPr>
            </w:pPr>
          </w:p>
        </w:tc>
      </w:tr>
      <w:tr w:rsidR="007724EF" w:rsidRPr="00393FD2" w14:paraId="1A3C2088"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4AB4523D" w14:textId="2B568A45"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2C3B978" w14:textId="7E511FD8" w:rsidR="00393FD2" w:rsidRPr="00393FD2" w:rsidRDefault="00393FD2" w:rsidP="006D31E1">
            <w:pPr>
              <w:spacing w:before="0" w:after="0"/>
              <w:jc w:val="center"/>
              <w:rPr>
                <w:color w:val="000000"/>
                <w:sz w:val="18"/>
                <w:szCs w:val="18"/>
              </w:rPr>
            </w:pPr>
            <w:r w:rsidRPr="00393FD2">
              <w:rPr>
                <w:color w:val="000000"/>
                <w:sz w:val="18"/>
                <w:szCs w:val="18"/>
              </w:rPr>
              <w:t>PE-</w:t>
            </w:r>
            <w:r w:rsidR="00586FDF">
              <w:rPr>
                <w:color w:val="000000"/>
                <w:sz w:val="18"/>
                <w:szCs w:val="18"/>
              </w:rPr>
              <w:t>0</w:t>
            </w:r>
            <w:r w:rsidRPr="00393FD2">
              <w:rPr>
                <w:color w:val="000000"/>
                <w:sz w:val="18"/>
                <w:szCs w:val="18"/>
              </w:rPr>
              <w:t>3 (</w:t>
            </w:r>
            <w:r w:rsidR="00586FDF">
              <w:rPr>
                <w:color w:val="000000"/>
                <w:sz w:val="18"/>
                <w:szCs w:val="18"/>
              </w:rPr>
              <w:t>0</w:t>
            </w:r>
            <w:r w:rsidRPr="00393FD2">
              <w:rPr>
                <w:color w:val="000000"/>
                <w:sz w:val="18"/>
                <w:szCs w:val="18"/>
              </w:rPr>
              <w:t>2) Facility / Information System Boundaries</w:t>
            </w:r>
          </w:p>
        </w:tc>
        <w:tc>
          <w:tcPr>
            <w:tcW w:w="1350" w:type="dxa"/>
            <w:tcBorders>
              <w:top w:val="nil"/>
              <w:left w:val="nil"/>
              <w:bottom w:val="single" w:sz="8" w:space="0" w:color="auto"/>
              <w:right w:val="single" w:sz="8" w:space="0" w:color="auto"/>
            </w:tcBorders>
            <w:shd w:val="clear" w:color="auto" w:fill="auto"/>
            <w:vAlign w:val="center"/>
            <w:hideMark/>
          </w:tcPr>
          <w:p w14:paraId="29AED2C3" w14:textId="5F4D1BA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2D85617" w14:textId="2C2B37F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06B7345" w14:textId="110E546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531D969" w14:textId="6DC88ED7"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046E6598" w14:textId="421CBA61" w:rsidR="00393FD2" w:rsidRPr="00393FD2" w:rsidRDefault="00393FD2" w:rsidP="006D31E1">
            <w:pPr>
              <w:spacing w:before="0" w:after="0"/>
              <w:jc w:val="center"/>
              <w:rPr>
                <w:color w:val="000000"/>
                <w:sz w:val="18"/>
                <w:szCs w:val="18"/>
              </w:rPr>
            </w:pPr>
          </w:p>
        </w:tc>
      </w:tr>
      <w:tr w:rsidR="007724EF" w:rsidRPr="00393FD2" w14:paraId="4390AF7E"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0FB8D09C" w14:textId="32034DE3"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027A3EC" w14:textId="77920FA5" w:rsidR="00393FD2" w:rsidRPr="00393FD2" w:rsidRDefault="00393FD2" w:rsidP="006D31E1">
            <w:pPr>
              <w:spacing w:before="0" w:after="0"/>
              <w:jc w:val="center"/>
              <w:rPr>
                <w:color w:val="000000"/>
                <w:sz w:val="18"/>
                <w:szCs w:val="18"/>
              </w:rPr>
            </w:pPr>
            <w:r w:rsidRPr="00393FD2">
              <w:rPr>
                <w:color w:val="000000"/>
                <w:sz w:val="18"/>
                <w:szCs w:val="18"/>
              </w:rPr>
              <w:t>PE-</w:t>
            </w:r>
            <w:r w:rsidR="00586FDF">
              <w:rPr>
                <w:color w:val="000000"/>
                <w:sz w:val="18"/>
                <w:szCs w:val="18"/>
              </w:rPr>
              <w:t>0</w:t>
            </w:r>
            <w:r w:rsidRPr="00393FD2">
              <w:rPr>
                <w:color w:val="000000"/>
                <w:sz w:val="18"/>
                <w:szCs w:val="18"/>
              </w:rPr>
              <w:t>3 (</w:t>
            </w:r>
            <w:r w:rsidR="00586FDF">
              <w:rPr>
                <w:color w:val="000000"/>
                <w:sz w:val="18"/>
                <w:szCs w:val="18"/>
              </w:rPr>
              <w:t>0</w:t>
            </w:r>
            <w:r w:rsidRPr="00393FD2">
              <w:rPr>
                <w:color w:val="000000"/>
                <w:sz w:val="18"/>
                <w:szCs w:val="18"/>
              </w:rPr>
              <w:t>3) Continuous Guards / Alarms / Monitoring</w:t>
            </w:r>
          </w:p>
        </w:tc>
        <w:tc>
          <w:tcPr>
            <w:tcW w:w="1350" w:type="dxa"/>
            <w:tcBorders>
              <w:top w:val="nil"/>
              <w:left w:val="nil"/>
              <w:bottom w:val="single" w:sz="8" w:space="0" w:color="auto"/>
              <w:right w:val="single" w:sz="8" w:space="0" w:color="auto"/>
            </w:tcBorders>
            <w:shd w:val="clear" w:color="auto" w:fill="auto"/>
            <w:vAlign w:val="center"/>
            <w:hideMark/>
          </w:tcPr>
          <w:p w14:paraId="4BC877DD" w14:textId="6326E0D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4AB3F09" w14:textId="658CB4D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89E2FBD" w14:textId="62030F1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79A159E" w14:textId="2A670E3F"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3D3C0B77" w14:textId="4E9A4A66" w:rsidR="00393FD2" w:rsidRPr="00393FD2" w:rsidRDefault="00393FD2" w:rsidP="006D31E1">
            <w:pPr>
              <w:spacing w:before="0" w:after="0"/>
              <w:jc w:val="center"/>
              <w:rPr>
                <w:color w:val="000000"/>
                <w:sz w:val="18"/>
                <w:szCs w:val="18"/>
              </w:rPr>
            </w:pPr>
          </w:p>
        </w:tc>
      </w:tr>
      <w:tr w:rsidR="007724EF" w:rsidRPr="00393FD2" w14:paraId="6E57C5AA"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20A957C2" w14:textId="43CFC89E"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B985EEF" w14:textId="22F9395A" w:rsidR="00393FD2" w:rsidRPr="00393FD2" w:rsidRDefault="00393FD2" w:rsidP="006D31E1">
            <w:pPr>
              <w:spacing w:before="0" w:after="0"/>
              <w:jc w:val="center"/>
              <w:rPr>
                <w:color w:val="000000"/>
                <w:sz w:val="18"/>
                <w:szCs w:val="18"/>
              </w:rPr>
            </w:pPr>
            <w:r w:rsidRPr="00393FD2">
              <w:rPr>
                <w:color w:val="000000"/>
                <w:sz w:val="18"/>
                <w:szCs w:val="18"/>
              </w:rPr>
              <w:t>PE-</w:t>
            </w:r>
            <w:r w:rsidR="00586FDF">
              <w:rPr>
                <w:color w:val="000000"/>
                <w:sz w:val="18"/>
                <w:szCs w:val="18"/>
              </w:rPr>
              <w:t>0</w:t>
            </w:r>
            <w:r w:rsidRPr="00393FD2">
              <w:rPr>
                <w:color w:val="000000"/>
                <w:sz w:val="18"/>
                <w:szCs w:val="18"/>
              </w:rPr>
              <w:t>3 (</w:t>
            </w:r>
            <w:r w:rsidR="00586FDF">
              <w:rPr>
                <w:color w:val="000000"/>
                <w:sz w:val="18"/>
                <w:szCs w:val="18"/>
              </w:rPr>
              <w:t>0</w:t>
            </w:r>
            <w:r w:rsidRPr="00393FD2">
              <w:rPr>
                <w:color w:val="000000"/>
                <w:sz w:val="18"/>
                <w:szCs w:val="18"/>
              </w:rPr>
              <w:t>4) Lockable Casings</w:t>
            </w:r>
          </w:p>
        </w:tc>
        <w:tc>
          <w:tcPr>
            <w:tcW w:w="1350" w:type="dxa"/>
            <w:tcBorders>
              <w:top w:val="nil"/>
              <w:left w:val="nil"/>
              <w:bottom w:val="single" w:sz="8" w:space="0" w:color="auto"/>
              <w:right w:val="single" w:sz="8" w:space="0" w:color="auto"/>
            </w:tcBorders>
            <w:shd w:val="clear" w:color="auto" w:fill="auto"/>
            <w:vAlign w:val="center"/>
            <w:hideMark/>
          </w:tcPr>
          <w:p w14:paraId="3F7EA5CE" w14:textId="1024F7C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8ABA567" w14:textId="75428D7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BF54AE4" w14:textId="153B12D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C46EB03" w14:textId="164D6897"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07B2B85F" w14:textId="32B23715" w:rsidR="00393FD2" w:rsidRPr="00393FD2" w:rsidRDefault="00393FD2" w:rsidP="006D31E1">
            <w:pPr>
              <w:spacing w:before="0" w:after="0"/>
              <w:jc w:val="center"/>
              <w:rPr>
                <w:color w:val="000000"/>
                <w:sz w:val="18"/>
                <w:szCs w:val="18"/>
              </w:rPr>
            </w:pPr>
          </w:p>
        </w:tc>
      </w:tr>
      <w:tr w:rsidR="007724EF" w:rsidRPr="00393FD2" w14:paraId="15C6EEF6"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3846EA98" w14:textId="1550365C"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3A288FC" w14:textId="347C6FE1" w:rsidR="00393FD2" w:rsidRPr="00393FD2" w:rsidRDefault="00393FD2" w:rsidP="006D31E1">
            <w:pPr>
              <w:spacing w:before="0" w:after="0"/>
              <w:jc w:val="center"/>
              <w:rPr>
                <w:color w:val="000000"/>
                <w:sz w:val="18"/>
                <w:szCs w:val="18"/>
              </w:rPr>
            </w:pPr>
            <w:r w:rsidRPr="00393FD2">
              <w:rPr>
                <w:color w:val="000000"/>
                <w:sz w:val="18"/>
                <w:szCs w:val="18"/>
              </w:rPr>
              <w:t>PE-</w:t>
            </w:r>
            <w:r w:rsidR="00586FDF">
              <w:rPr>
                <w:color w:val="000000"/>
                <w:sz w:val="18"/>
                <w:szCs w:val="18"/>
              </w:rPr>
              <w:t>0</w:t>
            </w:r>
            <w:r w:rsidRPr="00393FD2">
              <w:rPr>
                <w:color w:val="000000"/>
                <w:sz w:val="18"/>
                <w:szCs w:val="18"/>
              </w:rPr>
              <w:t>3 (</w:t>
            </w:r>
            <w:r w:rsidR="00586FDF">
              <w:rPr>
                <w:color w:val="000000"/>
                <w:sz w:val="18"/>
                <w:szCs w:val="18"/>
              </w:rPr>
              <w:t>0</w:t>
            </w:r>
            <w:r w:rsidRPr="00393FD2">
              <w:rPr>
                <w:color w:val="000000"/>
                <w:sz w:val="18"/>
                <w:szCs w:val="18"/>
              </w:rPr>
              <w:t>5) Tamper Protection</w:t>
            </w:r>
          </w:p>
        </w:tc>
        <w:tc>
          <w:tcPr>
            <w:tcW w:w="1350" w:type="dxa"/>
            <w:tcBorders>
              <w:top w:val="nil"/>
              <w:left w:val="nil"/>
              <w:bottom w:val="single" w:sz="8" w:space="0" w:color="auto"/>
              <w:right w:val="single" w:sz="8" w:space="0" w:color="auto"/>
            </w:tcBorders>
            <w:shd w:val="clear" w:color="auto" w:fill="auto"/>
            <w:vAlign w:val="center"/>
            <w:hideMark/>
          </w:tcPr>
          <w:p w14:paraId="5D6DF520" w14:textId="79F7EC6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E61B4B3" w14:textId="3734379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55E1C54" w14:textId="694509A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671B288" w14:textId="188FF9D4"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32DAFA73" w14:textId="666FE94B" w:rsidR="00393FD2" w:rsidRPr="00393FD2" w:rsidRDefault="00393FD2" w:rsidP="006D31E1">
            <w:pPr>
              <w:spacing w:before="0" w:after="0"/>
              <w:jc w:val="center"/>
              <w:rPr>
                <w:color w:val="000000"/>
                <w:sz w:val="18"/>
                <w:szCs w:val="18"/>
              </w:rPr>
            </w:pPr>
          </w:p>
        </w:tc>
      </w:tr>
      <w:tr w:rsidR="007724EF" w:rsidRPr="00393FD2" w14:paraId="6F0DB6FA"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0BCA1D66" w14:textId="41421C8C"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3D69736" w14:textId="16F3D865" w:rsidR="00393FD2" w:rsidRPr="00393FD2" w:rsidRDefault="00393FD2" w:rsidP="006D31E1">
            <w:pPr>
              <w:spacing w:before="0" w:after="0"/>
              <w:jc w:val="center"/>
              <w:rPr>
                <w:color w:val="000000"/>
                <w:sz w:val="18"/>
                <w:szCs w:val="18"/>
              </w:rPr>
            </w:pPr>
            <w:r w:rsidRPr="00393FD2">
              <w:rPr>
                <w:color w:val="000000"/>
                <w:sz w:val="18"/>
                <w:szCs w:val="18"/>
              </w:rPr>
              <w:t>PE-</w:t>
            </w:r>
            <w:r w:rsidR="00586FDF">
              <w:rPr>
                <w:color w:val="000000"/>
                <w:sz w:val="18"/>
                <w:szCs w:val="18"/>
              </w:rPr>
              <w:t>0</w:t>
            </w:r>
            <w:r w:rsidRPr="00393FD2">
              <w:rPr>
                <w:color w:val="000000"/>
                <w:sz w:val="18"/>
                <w:szCs w:val="18"/>
              </w:rPr>
              <w:t>3 (</w:t>
            </w:r>
            <w:r w:rsidR="00586FDF">
              <w:rPr>
                <w:color w:val="000000"/>
                <w:sz w:val="18"/>
                <w:szCs w:val="18"/>
              </w:rPr>
              <w:t>0</w:t>
            </w:r>
            <w:r w:rsidRPr="00393FD2">
              <w:rPr>
                <w:color w:val="000000"/>
                <w:sz w:val="18"/>
                <w:szCs w:val="18"/>
              </w:rPr>
              <w:t>6) Facility Penetration Testing</w:t>
            </w:r>
          </w:p>
        </w:tc>
        <w:tc>
          <w:tcPr>
            <w:tcW w:w="1350" w:type="dxa"/>
            <w:tcBorders>
              <w:top w:val="nil"/>
              <w:left w:val="nil"/>
              <w:bottom w:val="single" w:sz="8" w:space="0" w:color="auto"/>
              <w:right w:val="single" w:sz="8" w:space="0" w:color="auto"/>
            </w:tcBorders>
            <w:shd w:val="clear" w:color="auto" w:fill="auto"/>
            <w:vAlign w:val="center"/>
            <w:hideMark/>
          </w:tcPr>
          <w:p w14:paraId="3A73E58F" w14:textId="6E55D3A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B3A6ADB" w14:textId="6DA6E0E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B22071C" w14:textId="360FC3C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37795D0" w14:textId="15D6A7DA"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5DBB21D4" w14:textId="66F201A7" w:rsidR="00393FD2" w:rsidRPr="00393FD2" w:rsidRDefault="00393FD2" w:rsidP="006D31E1">
            <w:pPr>
              <w:spacing w:before="0" w:after="0"/>
              <w:jc w:val="center"/>
              <w:rPr>
                <w:color w:val="000000"/>
                <w:sz w:val="18"/>
                <w:szCs w:val="18"/>
              </w:rPr>
            </w:pPr>
          </w:p>
        </w:tc>
      </w:tr>
      <w:tr w:rsidR="007724EF" w:rsidRPr="00393FD2" w14:paraId="3100C6E0"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7C318369" w14:textId="204DF862"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28B573F" w14:textId="29E2696D" w:rsidR="00393FD2" w:rsidRPr="00393FD2" w:rsidRDefault="00393FD2" w:rsidP="006D31E1">
            <w:pPr>
              <w:spacing w:before="0" w:after="0"/>
              <w:jc w:val="center"/>
              <w:rPr>
                <w:color w:val="000000"/>
                <w:sz w:val="18"/>
                <w:szCs w:val="18"/>
              </w:rPr>
            </w:pPr>
            <w:r w:rsidRPr="00393FD2">
              <w:rPr>
                <w:color w:val="000000"/>
                <w:sz w:val="18"/>
                <w:szCs w:val="18"/>
              </w:rPr>
              <w:t>PE-</w:t>
            </w:r>
            <w:r w:rsidR="00586FDF">
              <w:rPr>
                <w:color w:val="000000"/>
                <w:sz w:val="18"/>
                <w:szCs w:val="18"/>
              </w:rPr>
              <w:t>0</w:t>
            </w:r>
            <w:r w:rsidRPr="00393FD2">
              <w:rPr>
                <w:color w:val="000000"/>
                <w:sz w:val="18"/>
                <w:szCs w:val="18"/>
              </w:rPr>
              <w:t>4 Access Control For Transmission Medium</w:t>
            </w:r>
          </w:p>
        </w:tc>
        <w:tc>
          <w:tcPr>
            <w:tcW w:w="1350" w:type="dxa"/>
            <w:tcBorders>
              <w:top w:val="nil"/>
              <w:left w:val="nil"/>
              <w:bottom w:val="single" w:sz="8" w:space="0" w:color="auto"/>
              <w:right w:val="single" w:sz="8" w:space="0" w:color="auto"/>
            </w:tcBorders>
            <w:shd w:val="clear" w:color="auto" w:fill="auto"/>
            <w:vAlign w:val="center"/>
            <w:hideMark/>
          </w:tcPr>
          <w:p w14:paraId="069EC85C" w14:textId="6D364AF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47914F1" w14:textId="56E7DE9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42518C7"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1E3438C0"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5471E8E7" w14:textId="18544644" w:rsidR="00393FD2" w:rsidRPr="00393FD2" w:rsidRDefault="00393FD2" w:rsidP="006D31E1">
            <w:pPr>
              <w:spacing w:before="0" w:after="0"/>
              <w:jc w:val="center"/>
              <w:rPr>
                <w:color w:val="000000"/>
                <w:sz w:val="18"/>
                <w:szCs w:val="18"/>
              </w:rPr>
            </w:pPr>
          </w:p>
        </w:tc>
      </w:tr>
      <w:tr w:rsidR="007724EF" w:rsidRPr="00393FD2" w14:paraId="0280BE1F"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05DA5ADE" w14:textId="6A3E930D"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4DCA1CF" w14:textId="422C2ED1" w:rsidR="00393FD2" w:rsidRPr="00393FD2" w:rsidRDefault="00393FD2" w:rsidP="006D31E1">
            <w:pPr>
              <w:spacing w:before="0" w:after="0"/>
              <w:jc w:val="center"/>
              <w:rPr>
                <w:color w:val="000000"/>
                <w:sz w:val="18"/>
                <w:szCs w:val="18"/>
              </w:rPr>
            </w:pPr>
            <w:r w:rsidRPr="00393FD2">
              <w:rPr>
                <w:color w:val="000000"/>
                <w:sz w:val="18"/>
                <w:szCs w:val="18"/>
              </w:rPr>
              <w:t>PE-</w:t>
            </w:r>
            <w:r w:rsidR="00586FDF">
              <w:rPr>
                <w:color w:val="000000"/>
                <w:sz w:val="18"/>
                <w:szCs w:val="18"/>
              </w:rPr>
              <w:t>0</w:t>
            </w:r>
            <w:r w:rsidRPr="00393FD2">
              <w:rPr>
                <w:color w:val="000000"/>
                <w:sz w:val="18"/>
                <w:szCs w:val="18"/>
              </w:rPr>
              <w:t>5 Access Control For Output Devices</w:t>
            </w:r>
          </w:p>
        </w:tc>
        <w:tc>
          <w:tcPr>
            <w:tcW w:w="1350" w:type="dxa"/>
            <w:tcBorders>
              <w:top w:val="nil"/>
              <w:left w:val="nil"/>
              <w:bottom w:val="single" w:sz="8" w:space="0" w:color="auto"/>
              <w:right w:val="single" w:sz="8" w:space="0" w:color="auto"/>
            </w:tcBorders>
            <w:shd w:val="clear" w:color="auto" w:fill="auto"/>
            <w:vAlign w:val="center"/>
            <w:hideMark/>
          </w:tcPr>
          <w:p w14:paraId="3F384DA7" w14:textId="66B3423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E07D622" w14:textId="0601699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DAEC7B8"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7530B0F0"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6800D1E2" w14:textId="7F3CA59C" w:rsidR="00393FD2" w:rsidRPr="00393FD2" w:rsidRDefault="00393FD2" w:rsidP="006D31E1">
            <w:pPr>
              <w:spacing w:before="0" w:after="0"/>
              <w:jc w:val="center"/>
              <w:rPr>
                <w:color w:val="000000"/>
                <w:sz w:val="18"/>
                <w:szCs w:val="18"/>
              </w:rPr>
            </w:pPr>
          </w:p>
        </w:tc>
      </w:tr>
      <w:tr w:rsidR="007724EF" w:rsidRPr="00393FD2" w14:paraId="5F76B056"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200A57C5" w14:textId="7D9C568D"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7D5F65D" w14:textId="07BA8366" w:rsidR="00393FD2" w:rsidRPr="00393FD2" w:rsidRDefault="00393FD2" w:rsidP="006D31E1">
            <w:pPr>
              <w:spacing w:before="0" w:after="0"/>
              <w:jc w:val="center"/>
              <w:rPr>
                <w:color w:val="000000"/>
                <w:sz w:val="18"/>
                <w:szCs w:val="18"/>
              </w:rPr>
            </w:pPr>
            <w:r w:rsidRPr="00393FD2">
              <w:rPr>
                <w:color w:val="000000"/>
                <w:sz w:val="18"/>
                <w:szCs w:val="18"/>
              </w:rPr>
              <w:t>PE-</w:t>
            </w:r>
            <w:r w:rsidR="00586FDF">
              <w:rPr>
                <w:color w:val="000000"/>
                <w:sz w:val="18"/>
                <w:szCs w:val="18"/>
              </w:rPr>
              <w:t>0</w:t>
            </w:r>
            <w:r w:rsidRPr="00393FD2">
              <w:rPr>
                <w:color w:val="000000"/>
                <w:sz w:val="18"/>
                <w:szCs w:val="18"/>
              </w:rPr>
              <w:t>5 (</w:t>
            </w:r>
            <w:r w:rsidR="00586FDF">
              <w:rPr>
                <w:color w:val="000000"/>
                <w:sz w:val="18"/>
                <w:szCs w:val="18"/>
              </w:rPr>
              <w:t>0</w:t>
            </w:r>
            <w:r w:rsidRPr="00393FD2">
              <w:rPr>
                <w:color w:val="000000"/>
                <w:sz w:val="18"/>
                <w:szCs w:val="18"/>
              </w:rPr>
              <w:t>1) Access To Output By Authorized Individuals</w:t>
            </w:r>
          </w:p>
        </w:tc>
        <w:tc>
          <w:tcPr>
            <w:tcW w:w="1350" w:type="dxa"/>
            <w:tcBorders>
              <w:top w:val="nil"/>
              <w:left w:val="nil"/>
              <w:bottom w:val="single" w:sz="8" w:space="0" w:color="auto"/>
              <w:right w:val="single" w:sz="8" w:space="0" w:color="auto"/>
            </w:tcBorders>
            <w:shd w:val="clear" w:color="auto" w:fill="auto"/>
            <w:vAlign w:val="center"/>
            <w:hideMark/>
          </w:tcPr>
          <w:p w14:paraId="76591770" w14:textId="54AA571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2E512BB" w14:textId="25DD071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90C711E" w14:textId="2B6509F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D5C55EE" w14:textId="5E3C2D0F"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4A59509F" w14:textId="45997A9B" w:rsidR="00393FD2" w:rsidRPr="00393FD2" w:rsidRDefault="00393FD2" w:rsidP="006D31E1">
            <w:pPr>
              <w:spacing w:before="0" w:after="0"/>
              <w:jc w:val="center"/>
              <w:rPr>
                <w:color w:val="000000"/>
                <w:sz w:val="18"/>
                <w:szCs w:val="18"/>
              </w:rPr>
            </w:pPr>
          </w:p>
        </w:tc>
      </w:tr>
      <w:tr w:rsidR="007724EF" w:rsidRPr="00393FD2" w14:paraId="6001100F"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6757C581" w14:textId="71B15096"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D40E624" w14:textId="217A8234" w:rsidR="00393FD2" w:rsidRPr="00393FD2" w:rsidRDefault="00393FD2" w:rsidP="006D31E1">
            <w:pPr>
              <w:spacing w:before="0" w:after="0"/>
              <w:jc w:val="center"/>
              <w:rPr>
                <w:color w:val="000000"/>
                <w:sz w:val="18"/>
                <w:szCs w:val="18"/>
              </w:rPr>
            </w:pPr>
            <w:r w:rsidRPr="00393FD2">
              <w:rPr>
                <w:color w:val="000000"/>
                <w:sz w:val="18"/>
                <w:szCs w:val="18"/>
              </w:rPr>
              <w:t>PE-</w:t>
            </w:r>
            <w:r w:rsidR="00586FDF">
              <w:rPr>
                <w:color w:val="000000"/>
                <w:sz w:val="18"/>
                <w:szCs w:val="18"/>
              </w:rPr>
              <w:t>0</w:t>
            </w:r>
            <w:r w:rsidRPr="00393FD2">
              <w:rPr>
                <w:color w:val="000000"/>
                <w:sz w:val="18"/>
                <w:szCs w:val="18"/>
              </w:rPr>
              <w:t>5 (</w:t>
            </w:r>
            <w:r w:rsidR="00586FDF">
              <w:rPr>
                <w:color w:val="000000"/>
                <w:sz w:val="18"/>
                <w:szCs w:val="18"/>
              </w:rPr>
              <w:t>0</w:t>
            </w:r>
            <w:r w:rsidRPr="00393FD2">
              <w:rPr>
                <w:color w:val="000000"/>
                <w:sz w:val="18"/>
                <w:szCs w:val="18"/>
              </w:rPr>
              <w:t>2) Access To Output By Individual Identity</w:t>
            </w:r>
          </w:p>
        </w:tc>
        <w:tc>
          <w:tcPr>
            <w:tcW w:w="1350" w:type="dxa"/>
            <w:tcBorders>
              <w:top w:val="nil"/>
              <w:left w:val="nil"/>
              <w:bottom w:val="single" w:sz="8" w:space="0" w:color="auto"/>
              <w:right w:val="single" w:sz="8" w:space="0" w:color="auto"/>
            </w:tcBorders>
            <w:shd w:val="clear" w:color="auto" w:fill="auto"/>
            <w:vAlign w:val="center"/>
            <w:hideMark/>
          </w:tcPr>
          <w:p w14:paraId="2DC9CBB8" w14:textId="2C01643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199271D" w14:textId="4C6DD4D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B7E5222" w14:textId="2C8B0D8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821D0F3" w14:textId="6D93C511"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6459B1A6" w14:textId="58FC1E20" w:rsidR="00393FD2" w:rsidRPr="00393FD2" w:rsidRDefault="00393FD2" w:rsidP="006D31E1">
            <w:pPr>
              <w:spacing w:before="0" w:after="0"/>
              <w:jc w:val="center"/>
              <w:rPr>
                <w:color w:val="000000"/>
                <w:sz w:val="18"/>
                <w:szCs w:val="18"/>
              </w:rPr>
            </w:pPr>
          </w:p>
        </w:tc>
      </w:tr>
      <w:tr w:rsidR="007724EF" w:rsidRPr="00393FD2" w14:paraId="6509B686"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23D1F8BA" w14:textId="3A6D83F4"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93FB2EA" w14:textId="4354417C" w:rsidR="00393FD2" w:rsidRPr="00393FD2" w:rsidRDefault="00393FD2" w:rsidP="006D31E1">
            <w:pPr>
              <w:spacing w:before="0" w:after="0"/>
              <w:jc w:val="center"/>
              <w:rPr>
                <w:color w:val="000000"/>
                <w:sz w:val="18"/>
                <w:szCs w:val="18"/>
              </w:rPr>
            </w:pPr>
            <w:r w:rsidRPr="00393FD2">
              <w:rPr>
                <w:color w:val="000000"/>
                <w:sz w:val="18"/>
                <w:szCs w:val="18"/>
              </w:rPr>
              <w:t>PE-</w:t>
            </w:r>
            <w:r w:rsidR="00586FDF">
              <w:rPr>
                <w:color w:val="000000"/>
                <w:sz w:val="18"/>
                <w:szCs w:val="18"/>
              </w:rPr>
              <w:t>0</w:t>
            </w:r>
            <w:r w:rsidRPr="00393FD2">
              <w:rPr>
                <w:color w:val="000000"/>
                <w:sz w:val="18"/>
                <w:szCs w:val="18"/>
              </w:rPr>
              <w:t>5 (</w:t>
            </w:r>
            <w:r w:rsidR="00586FDF">
              <w:rPr>
                <w:color w:val="000000"/>
                <w:sz w:val="18"/>
                <w:szCs w:val="18"/>
              </w:rPr>
              <w:t>0</w:t>
            </w:r>
            <w:r w:rsidRPr="00393FD2">
              <w:rPr>
                <w:color w:val="000000"/>
                <w:sz w:val="18"/>
                <w:szCs w:val="18"/>
              </w:rPr>
              <w:t>3) Marking Output Devices</w:t>
            </w:r>
          </w:p>
        </w:tc>
        <w:tc>
          <w:tcPr>
            <w:tcW w:w="1350" w:type="dxa"/>
            <w:tcBorders>
              <w:top w:val="nil"/>
              <w:left w:val="nil"/>
              <w:bottom w:val="single" w:sz="8" w:space="0" w:color="auto"/>
              <w:right w:val="single" w:sz="8" w:space="0" w:color="auto"/>
            </w:tcBorders>
            <w:shd w:val="clear" w:color="auto" w:fill="auto"/>
            <w:vAlign w:val="center"/>
            <w:hideMark/>
          </w:tcPr>
          <w:p w14:paraId="2BBF8F74" w14:textId="5B1CA2B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EEF23D0" w14:textId="749A3DC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73DD81F" w14:textId="5C42226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A991D50" w14:textId="702F0BDB"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6F067029" w14:textId="57E6B81C" w:rsidR="00393FD2" w:rsidRPr="00393FD2" w:rsidRDefault="00393FD2" w:rsidP="006D31E1">
            <w:pPr>
              <w:spacing w:before="0" w:after="0"/>
              <w:jc w:val="center"/>
              <w:rPr>
                <w:color w:val="000000"/>
                <w:sz w:val="18"/>
                <w:szCs w:val="18"/>
              </w:rPr>
            </w:pPr>
          </w:p>
        </w:tc>
      </w:tr>
      <w:tr w:rsidR="007724EF" w:rsidRPr="00393FD2" w14:paraId="58B9508E"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40AC2698" w14:textId="166BEC0E"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7516EFC" w14:textId="3111BF5D" w:rsidR="00393FD2" w:rsidRPr="00393FD2" w:rsidRDefault="00393FD2" w:rsidP="006D31E1">
            <w:pPr>
              <w:spacing w:before="0" w:after="0"/>
              <w:jc w:val="center"/>
              <w:rPr>
                <w:color w:val="000000"/>
                <w:sz w:val="18"/>
                <w:szCs w:val="18"/>
              </w:rPr>
            </w:pPr>
            <w:r w:rsidRPr="00393FD2">
              <w:rPr>
                <w:color w:val="000000"/>
                <w:sz w:val="18"/>
                <w:szCs w:val="18"/>
              </w:rPr>
              <w:t>PE-</w:t>
            </w:r>
            <w:r w:rsidR="00586FDF">
              <w:rPr>
                <w:color w:val="000000"/>
                <w:sz w:val="18"/>
                <w:szCs w:val="18"/>
              </w:rPr>
              <w:t>0</w:t>
            </w:r>
            <w:r w:rsidRPr="00393FD2">
              <w:rPr>
                <w:color w:val="000000"/>
                <w:sz w:val="18"/>
                <w:szCs w:val="18"/>
              </w:rPr>
              <w:t>6 Monitoring Physical Access</w:t>
            </w:r>
          </w:p>
        </w:tc>
        <w:tc>
          <w:tcPr>
            <w:tcW w:w="1350" w:type="dxa"/>
            <w:tcBorders>
              <w:top w:val="nil"/>
              <w:left w:val="nil"/>
              <w:bottom w:val="single" w:sz="8" w:space="0" w:color="auto"/>
              <w:right w:val="single" w:sz="8" w:space="0" w:color="auto"/>
            </w:tcBorders>
            <w:shd w:val="clear" w:color="auto" w:fill="auto"/>
            <w:vAlign w:val="center"/>
            <w:hideMark/>
          </w:tcPr>
          <w:p w14:paraId="7A1B843F" w14:textId="1A2D56F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CAD68C4"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7398CEB0"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483E2B93"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141A86FD" w14:textId="586D94B3" w:rsidR="00393FD2" w:rsidRPr="00393FD2" w:rsidRDefault="00393FD2" w:rsidP="006D31E1">
            <w:pPr>
              <w:spacing w:before="0" w:after="0"/>
              <w:jc w:val="center"/>
              <w:rPr>
                <w:color w:val="000000"/>
                <w:sz w:val="18"/>
                <w:szCs w:val="18"/>
              </w:rPr>
            </w:pPr>
          </w:p>
        </w:tc>
      </w:tr>
      <w:tr w:rsidR="007724EF" w:rsidRPr="00393FD2" w14:paraId="55A3A5BC"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58543DB6" w14:textId="454B8258"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2D05F10" w14:textId="24F24B38" w:rsidR="00393FD2" w:rsidRPr="00393FD2" w:rsidRDefault="00393FD2" w:rsidP="006D31E1">
            <w:pPr>
              <w:spacing w:before="0" w:after="0"/>
              <w:jc w:val="center"/>
              <w:rPr>
                <w:color w:val="000000"/>
                <w:sz w:val="18"/>
                <w:szCs w:val="18"/>
              </w:rPr>
            </w:pPr>
            <w:r w:rsidRPr="00393FD2">
              <w:rPr>
                <w:color w:val="000000"/>
                <w:sz w:val="18"/>
                <w:szCs w:val="18"/>
              </w:rPr>
              <w:t>PE-</w:t>
            </w:r>
            <w:r w:rsidR="00586FDF">
              <w:rPr>
                <w:color w:val="000000"/>
                <w:sz w:val="18"/>
                <w:szCs w:val="18"/>
              </w:rPr>
              <w:t>0</w:t>
            </w:r>
            <w:r w:rsidRPr="00393FD2">
              <w:rPr>
                <w:color w:val="000000"/>
                <w:sz w:val="18"/>
                <w:szCs w:val="18"/>
              </w:rPr>
              <w:t>6 (</w:t>
            </w:r>
            <w:r w:rsidR="00586FDF">
              <w:rPr>
                <w:color w:val="000000"/>
                <w:sz w:val="18"/>
                <w:szCs w:val="18"/>
              </w:rPr>
              <w:t>0</w:t>
            </w:r>
            <w:r w:rsidRPr="00393FD2">
              <w:rPr>
                <w:color w:val="000000"/>
                <w:sz w:val="18"/>
                <w:szCs w:val="18"/>
              </w:rPr>
              <w:t>1</w:t>
            </w:r>
            <w:r w:rsidR="00D403D0" w:rsidRPr="00393FD2">
              <w:rPr>
                <w:color w:val="000000"/>
                <w:sz w:val="18"/>
                <w:szCs w:val="18"/>
              </w:rPr>
              <w:t>) Intrusion</w:t>
            </w:r>
            <w:r w:rsidRPr="00393FD2">
              <w:rPr>
                <w:color w:val="000000"/>
                <w:sz w:val="18"/>
                <w:szCs w:val="18"/>
              </w:rPr>
              <w:t xml:space="preserve"> Alarms/Surveillance Equipment</w:t>
            </w:r>
          </w:p>
        </w:tc>
        <w:tc>
          <w:tcPr>
            <w:tcW w:w="1350" w:type="dxa"/>
            <w:tcBorders>
              <w:top w:val="nil"/>
              <w:left w:val="nil"/>
              <w:bottom w:val="single" w:sz="8" w:space="0" w:color="auto"/>
              <w:right w:val="single" w:sz="8" w:space="0" w:color="auto"/>
            </w:tcBorders>
            <w:shd w:val="clear" w:color="auto" w:fill="auto"/>
            <w:vAlign w:val="center"/>
            <w:hideMark/>
          </w:tcPr>
          <w:p w14:paraId="7EDBAA85" w14:textId="1B78715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C29BBFB" w14:textId="769FE88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81D7C33"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1E329F93"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17208539" w14:textId="6FA91E92" w:rsidR="00393FD2" w:rsidRPr="00393FD2" w:rsidRDefault="00393FD2" w:rsidP="006D31E1">
            <w:pPr>
              <w:spacing w:before="0" w:after="0"/>
              <w:jc w:val="center"/>
              <w:rPr>
                <w:color w:val="000000"/>
                <w:sz w:val="18"/>
                <w:szCs w:val="18"/>
              </w:rPr>
            </w:pPr>
          </w:p>
        </w:tc>
      </w:tr>
      <w:tr w:rsidR="007724EF" w:rsidRPr="00393FD2" w14:paraId="5B2AF069"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021A08D3" w14:textId="7CD438B7"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BD12CDE" w14:textId="53A0B3D3" w:rsidR="00393FD2" w:rsidRPr="00393FD2" w:rsidRDefault="00393FD2" w:rsidP="006D31E1">
            <w:pPr>
              <w:spacing w:before="0" w:after="0"/>
              <w:jc w:val="center"/>
              <w:rPr>
                <w:color w:val="000000"/>
                <w:sz w:val="18"/>
                <w:szCs w:val="18"/>
              </w:rPr>
            </w:pPr>
            <w:r w:rsidRPr="00393FD2">
              <w:rPr>
                <w:color w:val="000000"/>
                <w:sz w:val="18"/>
                <w:szCs w:val="18"/>
              </w:rPr>
              <w:t>PE-</w:t>
            </w:r>
            <w:r w:rsidR="00586FDF">
              <w:rPr>
                <w:color w:val="000000"/>
                <w:sz w:val="18"/>
                <w:szCs w:val="18"/>
              </w:rPr>
              <w:t>0</w:t>
            </w:r>
            <w:r w:rsidRPr="00393FD2">
              <w:rPr>
                <w:color w:val="000000"/>
                <w:sz w:val="18"/>
                <w:szCs w:val="18"/>
              </w:rPr>
              <w:t>6 (</w:t>
            </w:r>
            <w:r w:rsidR="00586FDF">
              <w:rPr>
                <w:color w:val="000000"/>
                <w:sz w:val="18"/>
                <w:szCs w:val="18"/>
              </w:rPr>
              <w:t>0</w:t>
            </w:r>
            <w:r w:rsidRPr="00393FD2">
              <w:rPr>
                <w:color w:val="000000"/>
                <w:sz w:val="18"/>
                <w:szCs w:val="18"/>
              </w:rPr>
              <w:t>2) Automated Intrusion Recognition / Responses</w:t>
            </w:r>
          </w:p>
        </w:tc>
        <w:tc>
          <w:tcPr>
            <w:tcW w:w="1350" w:type="dxa"/>
            <w:tcBorders>
              <w:top w:val="nil"/>
              <w:left w:val="nil"/>
              <w:bottom w:val="single" w:sz="8" w:space="0" w:color="auto"/>
              <w:right w:val="single" w:sz="8" w:space="0" w:color="auto"/>
            </w:tcBorders>
            <w:shd w:val="clear" w:color="auto" w:fill="auto"/>
            <w:vAlign w:val="center"/>
            <w:hideMark/>
          </w:tcPr>
          <w:p w14:paraId="62B30C8D" w14:textId="4606AD7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9F56E25" w14:textId="093993C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78F2AA7" w14:textId="00E6580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A641EC3" w14:textId="1FCC33F4"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2DFCED5E" w14:textId="77F1D395" w:rsidR="00393FD2" w:rsidRPr="00393FD2" w:rsidRDefault="00393FD2" w:rsidP="006D31E1">
            <w:pPr>
              <w:spacing w:before="0" w:after="0"/>
              <w:jc w:val="center"/>
              <w:rPr>
                <w:color w:val="000000"/>
                <w:sz w:val="18"/>
                <w:szCs w:val="18"/>
              </w:rPr>
            </w:pPr>
          </w:p>
        </w:tc>
      </w:tr>
      <w:tr w:rsidR="007724EF" w:rsidRPr="00393FD2" w14:paraId="1FA255B9"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1955CE01" w14:textId="7490C102"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BCCB862" w14:textId="1AC4F99F" w:rsidR="00393FD2" w:rsidRPr="00393FD2" w:rsidRDefault="00393FD2" w:rsidP="006D31E1">
            <w:pPr>
              <w:spacing w:before="0" w:after="0"/>
              <w:jc w:val="center"/>
              <w:rPr>
                <w:color w:val="000000"/>
                <w:sz w:val="18"/>
                <w:szCs w:val="18"/>
              </w:rPr>
            </w:pPr>
            <w:r w:rsidRPr="00393FD2">
              <w:rPr>
                <w:color w:val="000000"/>
                <w:sz w:val="18"/>
                <w:szCs w:val="18"/>
              </w:rPr>
              <w:t>PE-</w:t>
            </w:r>
            <w:r w:rsidR="00586FDF">
              <w:rPr>
                <w:color w:val="000000"/>
                <w:sz w:val="18"/>
                <w:szCs w:val="18"/>
              </w:rPr>
              <w:t>0</w:t>
            </w:r>
            <w:r w:rsidRPr="00393FD2">
              <w:rPr>
                <w:color w:val="000000"/>
                <w:sz w:val="18"/>
                <w:szCs w:val="18"/>
              </w:rPr>
              <w:t>6 (</w:t>
            </w:r>
            <w:r w:rsidR="00586FDF">
              <w:rPr>
                <w:color w:val="000000"/>
                <w:sz w:val="18"/>
                <w:szCs w:val="18"/>
              </w:rPr>
              <w:t>0</w:t>
            </w:r>
            <w:r w:rsidRPr="00393FD2">
              <w:rPr>
                <w:color w:val="000000"/>
                <w:sz w:val="18"/>
                <w:szCs w:val="18"/>
              </w:rPr>
              <w:t>3) Video Surveillance</w:t>
            </w:r>
          </w:p>
        </w:tc>
        <w:tc>
          <w:tcPr>
            <w:tcW w:w="1350" w:type="dxa"/>
            <w:tcBorders>
              <w:top w:val="nil"/>
              <w:left w:val="nil"/>
              <w:bottom w:val="single" w:sz="8" w:space="0" w:color="auto"/>
              <w:right w:val="single" w:sz="8" w:space="0" w:color="auto"/>
            </w:tcBorders>
            <w:shd w:val="clear" w:color="auto" w:fill="auto"/>
            <w:vAlign w:val="center"/>
            <w:hideMark/>
          </w:tcPr>
          <w:p w14:paraId="47CA4E09" w14:textId="134EEC7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7207F38" w14:textId="55D2272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4BD59E9" w14:textId="7A36186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F2F464B" w14:textId="08522712"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73A86E74" w14:textId="52B18B52" w:rsidR="00393FD2" w:rsidRPr="00393FD2" w:rsidRDefault="00393FD2" w:rsidP="006D31E1">
            <w:pPr>
              <w:spacing w:before="0" w:after="0"/>
              <w:jc w:val="center"/>
              <w:rPr>
                <w:color w:val="000000"/>
                <w:sz w:val="18"/>
                <w:szCs w:val="18"/>
              </w:rPr>
            </w:pPr>
          </w:p>
        </w:tc>
      </w:tr>
      <w:tr w:rsidR="007724EF" w:rsidRPr="00393FD2" w14:paraId="579328D8"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31BF5E2B" w14:textId="70496595"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58C67CC" w14:textId="326FBBBE" w:rsidR="00393FD2" w:rsidRPr="00393FD2" w:rsidRDefault="00393FD2" w:rsidP="006D31E1">
            <w:pPr>
              <w:spacing w:before="0" w:after="0"/>
              <w:jc w:val="center"/>
              <w:rPr>
                <w:color w:val="000000"/>
                <w:sz w:val="18"/>
                <w:szCs w:val="18"/>
              </w:rPr>
            </w:pPr>
            <w:r w:rsidRPr="00393FD2">
              <w:rPr>
                <w:color w:val="000000"/>
                <w:sz w:val="18"/>
                <w:szCs w:val="18"/>
              </w:rPr>
              <w:t>PE-</w:t>
            </w:r>
            <w:r w:rsidR="00586FDF">
              <w:rPr>
                <w:color w:val="000000"/>
                <w:sz w:val="18"/>
                <w:szCs w:val="18"/>
              </w:rPr>
              <w:t>0</w:t>
            </w:r>
            <w:r w:rsidRPr="00393FD2">
              <w:rPr>
                <w:color w:val="000000"/>
                <w:sz w:val="18"/>
                <w:szCs w:val="18"/>
              </w:rPr>
              <w:t>6 (</w:t>
            </w:r>
            <w:r w:rsidR="00586FDF">
              <w:rPr>
                <w:color w:val="000000"/>
                <w:sz w:val="18"/>
                <w:szCs w:val="18"/>
              </w:rPr>
              <w:t>0</w:t>
            </w:r>
            <w:r w:rsidRPr="00393FD2">
              <w:rPr>
                <w:color w:val="000000"/>
                <w:sz w:val="18"/>
                <w:szCs w:val="18"/>
              </w:rPr>
              <w:t>4</w:t>
            </w:r>
            <w:r w:rsidR="004C4919" w:rsidRPr="00393FD2">
              <w:rPr>
                <w:color w:val="000000"/>
                <w:sz w:val="18"/>
                <w:szCs w:val="18"/>
              </w:rPr>
              <w:t>) Monitoring</w:t>
            </w:r>
            <w:r w:rsidRPr="00393FD2">
              <w:rPr>
                <w:color w:val="000000"/>
                <w:sz w:val="18"/>
                <w:szCs w:val="18"/>
              </w:rPr>
              <w:t xml:space="preserve"> Physical Access To Information Systems</w:t>
            </w:r>
          </w:p>
        </w:tc>
        <w:tc>
          <w:tcPr>
            <w:tcW w:w="1350" w:type="dxa"/>
            <w:tcBorders>
              <w:top w:val="nil"/>
              <w:left w:val="nil"/>
              <w:bottom w:val="single" w:sz="8" w:space="0" w:color="auto"/>
              <w:right w:val="single" w:sz="8" w:space="0" w:color="auto"/>
            </w:tcBorders>
            <w:shd w:val="clear" w:color="auto" w:fill="auto"/>
            <w:vAlign w:val="center"/>
            <w:hideMark/>
          </w:tcPr>
          <w:p w14:paraId="4676BE39" w14:textId="6463ED5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46C64A0" w14:textId="6894614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D5D38BF" w14:textId="1F646D4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C56E36F"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0C5FF052" w14:textId="6AC22FFC" w:rsidR="00393FD2" w:rsidRPr="00393FD2" w:rsidRDefault="00393FD2" w:rsidP="006D31E1">
            <w:pPr>
              <w:spacing w:before="0" w:after="0"/>
              <w:jc w:val="center"/>
              <w:rPr>
                <w:color w:val="000000"/>
                <w:sz w:val="18"/>
                <w:szCs w:val="18"/>
              </w:rPr>
            </w:pPr>
          </w:p>
        </w:tc>
      </w:tr>
      <w:tr w:rsidR="007724EF" w:rsidRPr="00393FD2" w14:paraId="11A77D7D"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4392C301" w14:textId="4ACAE8B5"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04FE3B6" w14:textId="2B7D558D" w:rsidR="00393FD2" w:rsidRPr="00393FD2" w:rsidRDefault="00393FD2" w:rsidP="006D31E1">
            <w:pPr>
              <w:spacing w:before="0" w:after="0"/>
              <w:jc w:val="center"/>
              <w:rPr>
                <w:color w:val="000000"/>
                <w:sz w:val="18"/>
                <w:szCs w:val="18"/>
              </w:rPr>
            </w:pPr>
            <w:r w:rsidRPr="00393FD2">
              <w:rPr>
                <w:color w:val="000000"/>
                <w:sz w:val="18"/>
                <w:szCs w:val="18"/>
              </w:rPr>
              <w:t>PE-</w:t>
            </w:r>
            <w:r w:rsidR="00586FDF">
              <w:rPr>
                <w:color w:val="000000"/>
                <w:sz w:val="18"/>
                <w:szCs w:val="18"/>
              </w:rPr>
              <w:t>0</w:t>
            </w:r>
            <w:r w:rsidRPr="00393FD2">
              <w:rPr>
                <w:color w:val="000000"/>
                <w:sz w:val="18"/>
                <w:szCs w:val="18"/>
              </w:rPr>
              <w:t>8 Visitor Access Records</w:t>
            </w:r>
          </w:p>
        </w:tc>
        <w:tc>
          <w:tcPr>
            <w:tcW w:w="1350" w:type="dxa"/>
            <w:tcBorders>
              <w:top w:val="nil"/>
              <w:left w:val="nil"/>
              <w:bottom w:val="single" w:sz="8" w:space="0" w:color="auto"/>
              <w:right w:val="single" w:sz="8" w:space="0" w:color="auto"/>
            </w:tcBorders>
            <w:shd w:val="clear" w:color="auto" w:fill="auto"/>
            <w:vAlign w:val="center"/>
            <w:hideMark/>
          </w:tcPr>
          <w:p w14:paraId="43DFC1F7" w14:textId="44D61F8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A20FC84"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5E844159"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12CBD4AB"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30AA55BA" w14:textId="6583A626" w:rsidR="00393FD2" w:rsidRPr="00393FD2" w:rsidRDefault="00393FD2" w:rsidP="006D31E1">
            <w:pPr>
              <w:spacing w:before="0" w:after="0"/>
              <w:jc w:val="center"/>
              <w:rPr>
                <w:color w:val="000000"/>
                <w:sz w:val="18"/>
                <w:szCs w:val="18"/>
              </w:rPr>
            </w:pPr>
          </w:p>
        </w:tc>
      </w:tr>
      <w:tr w:rsidR="007724EF" w:rsidRPr="00393FD2" w14:paraId="1C29FA80"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6185F1BC" w14:textId="654E5107"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A97A484" w14:textId="55E80BDF" w:rsidR="00393FD2" w:rsidRPr="00393FD2" w:rsidRDefault="00393FD2" w:rsidP="006D31E1">
            <w:pPr>
              <w:spacing w:before="0" w:after="0"/>
              <w:jc w:val="center"/>
              <w:rPr>
                <w:color w:val="000000"/>
                <w:sz w:val="18"/>
                <w:szCs w:val="18"/>
              </w:rPr>
            </w:pPr>
            <w:r w:rsidRPr="00393FD2">
              <w:rPr>
                <w:color w:val="000000"/>
                <w:sz w:val="18"/>
                <w:szCs w:val="18"/>
              </w:rPr>
              <w:t>PE-</w:t>
            </w:r>
            <w:r w:rsidR="00586FDF">
              <w:rPr>
                <w:color w:val="000000"/>
                <w:sz w:val="18"/>
                <w:szCs w:val="18"/>
              </w:rPr>
              <w:t>0</w:t>
            </w:r>
            <w:r w:rsidRPr="00393FD2">
              <w:rPr>
                <w:color w:val="000000"/>
                <w:sz w:val="18"/>
                <w:szCs w:val="18"/>
              </w:rPr>
              <w:t>8 (</w:t>
            </w:r>
            <w:r w:rsidR="00586FDF">
              <w:rPr>
                <w:color w:val="000000"/>
                <w:sz w:val="18"/>
                <w:szCs w:val="18"/>
              </w:rPr>
              <w:t>0</w:t>
            </w:r>
            <w:r w:rsidRPr="00393FD2">
              <w:rPr>
                <w:color w:val="000000"/>
                <w:sz w:val="18"/>
                <w:szCs w:val="18"/>
              </w:rPr>
              <w:t xml:space="preserve">1) </w:t>
            </w:r>
            <w:r w:rsidR="00D403D0" w:rsidRPr="00393FD2">
              <w:rPr>
                <w:color w:val="000000"/>
                <w:sz w:val="18"/>
                <w:szCs w:val="18"/>
              </w:rPr>
              <w:t>Automated Record</w:t>
            </w:r>
            <w:r w:rsidRPr="00393FD2">
              <w:rPr>
                <w:color w:val="000000"/>
                <w:sz w:val="18"/>
                <w:szCs w:val="18"/>
              </w:rPr>
              <w:t xml:space="preserve"> Maintenance/Review</w:t>
            </w:r>
          </w:p>
        </w:tc>
        <w:tc>
          <w:tcPr>
            <w:tcW w:w="1350" w:type="dxa"/>
            <w:tcBorders>
              <w:top w:val="nil"/>
              <w:left w:val="nil"/>
              <w:bottom w:val="single" w:sz="8" w:space="0" w:color="auto"/>
              <w:right w:val="single" w:sz="8" w:space="0" w:color="auto"/>
            </w:tcBorders>
            <w:shd w:val="clear" w:color="auto" w:fill="auto"/>
            <w:vAlign w:val="center"/>
            <w:hideMark/>
          </w:tcPr>
          <w:p w14:paraId="568F5962" w14:textId="76D042A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464E0FD" w14:textId="2E9A620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D182253" w14:textId="73B074F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1E9B0E1"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5D3382B3" w14:textId="53835B27" w:rsidR="00393FD2" w:rsidRPr="00393FD2" w:rsidRDefault="00393FD2" w:rsidP="006D31E1">
            <w:pPr>
              <w:spacing w:before="0" w:after="0"/>
              <w:jc w:val="center"/>
              <w:rPr>
                <w:color w:val="000000"/>
                <w:sz w:val="18"/>
                <w:szCs w:val="18"/>
              </w:rPr>
            </w:pPr>
          </w:p>
        </w:tc>
      </w:tr>
      <w:tr w:rsidR="007724EF" w:rsidRPr="00393FD2" w14:paraId="13717513"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117BC271" w14:textId="08875B41"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3DF1688" w14:textId="2FD9F615" w:rsidR="00393FD2" w:rsidRPr="00393FD2" w:rsidRDefault="00393FD2" w:rsidP="006D31E1">
            <w:pPr>
              <w:spacing w:before="0" w:after="0"/>
              <w:jc w:val="center"/>
              <w:rPr>
                <w:color w:val="000000"/>
                <w:sz w:val="18"/>
                <w:szCs w:val="18"/>
              </w:rPr>
            </w:pPr>
            <w:r w:rsidRPr="00393FD2">
              <w:rPr>
                <w:color w:val="000000"/>
                <w:sz w:val="18"/>
                <w:szCs w:val="18"/>
              </w:rPr>
              <w:t>PE-</w:t>
            </w:r>
            <w:r w:rsidR="00586FDF">
              <w:rPr>
                <w:color w:val="000000"/>
                <w:sz w:val="18"/>
                <w:szCs w:val="18"/>
              </w:rPr>
              <w:t>0</w:t>
            </w:r>
            <w:r w:rsidRPr="00393FD2">
              <w:rPr>
                <w:color w:val="000000"/>
                <w:sz w:val="18"/>
                <w:szCs w:val="18"/>
              </w:rPr>
              <w:t>9 Power Equipment And Cabling</w:t>
            </w:r>
          </w:p>
        </w:tc>
        <w:tc>
          <w:tcPr>
            <w:tcW w:w="1350" w:type="dxa"/>
            <w:tcBorders>
              <w:top w:val="nil"/>
              <w:left w:val="nil"/>
              <w:bottom w:val="single" w:sz="8" w:space="0" w:color="auto"/>
              <w:right w:val="single" w:sz="8" w:space="0" w:color="auto"/>
            </w:tcBorders>
            <w:shd w:val="clear" w:color="auto" w:fill="auto"/>
            <w:vAlign w:val="center"/>
            <w:hideMark/>
          </w:tcPr>
          <w:p w14:paraId="30704310" w14:textId="2AABE35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DC9869E" w14:textId="1F3D811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73E3205"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48119C65"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66A99978" w14:textId="158ED65B" w:rsidR="00393FD2" w:rsidRPr="00393FD2" w:rsidRDefault="00393FD2" w:rsidP="006D31E1">
            <w:pPr>
              <w:spacing w:before="0" w:after="0"/>
              <w:jc w:val="center"/>
              <w:rPr>
                <w:color w:val="000000"/>
                <w:sz w:val="18"/>
                <w:szCs w:val="18"/>
              </w:rPr>
            </w:pPr>
          </w:p>
        </w:tc>
      </w:tr>
      <w:tr w:rsidR="007724EF" w:rsidRPr="00393FD2" w14:paraId="422D19E2"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02A523A3" w14:textId="4BC47AB2"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454CD81" w14:textId="5C9F4E9D" w:rsidR="00393FD2" w:rsidRPr="00393FD2" w:rsidRDefault="00393FD2" w:rsidP="006D31E1">
            <w:pPr>
              <w:spacing w:before="0" w:after="0"/>
              <w:jc w:val="center"/>
              <w:rPr>
                <w:color w:val="000000"/>
                <w:sz w:val="18"/>
                <w:szCs w:val="18"/>
              </w:rPr>
            </w:pPr>
            <w:r w:rsidRPr="00393FD2">
              <w:rPr>
                <w:color w:val="000000"/>
                <w:sz w:val="18"/>
                <w:szCs w:val="18"/>
              </w:rPr>
              <w:t>PE-</w:t>
            </w:r>
            <w:r w:rsidR="00586FDF">
              <w:rPr>
                <w:color w:val="000000"/>
                <w:sz w:val="18"/>
                <w:szCs w:val="18"/>
              </w:rPr>
              <w:t>0</w:t>
            </w:r>
            <w:r w:rsidRPr="00393FD2">
              <w:rPr>
                <w:color w:val="000000"/>
                <w:sz w:val="18"/>
                <w:szCs w:val="18"/>
              </w:rPr>
              <w:t>9 (</w:t>
            </w:r>
            <w:r w:rsidR="00586FDF">
              <w:rPr>
                <w:color w:val="000000"/>
                <w:sz w:val="18"/>
                <w:szCs w:val="18"/>
              </w:rPr>
              <w:t>0</w:t>
            </w:r>
            <w:r w:rsidRPr="00393FD2">
              <w:rPr>
                <w:color w:val="000000"/>
                <w:sz w:val="18"/>
                <w:szCs w:val="18"/>
              </w:rPr>
              <w:t>1) Redundant Cabling</w:t>
            </w:r>
          </w:p>
        </w:tc>
        <w:tc>
          <w:tcPr>
            <w:tcW w:w="1350" w:type="dxa"/>
            <w:tcBorders>
              <w:top w:val="nil"/>
              <w:left w:val="nil"/>
              <w:bottom w:val="single" w:sz="8" w:space="0" w:color="auto"/>
              <w:right w:val="single" w:sz="8" w:space="0" w:color="auto"/>
            </w:tcBorders>
            <w:shd w:val="clear" w:color="auto" w:fill="auto"/>
            <w:vAlign w:val="center"/>
            <w:hideMark/>
          </w:tcPr>
          <w:p w14:paraId="145C8491" w14:textId="23C229F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C5669B8" w14:textId="6AD0B87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A2296C7" w14:textId="64411E2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BFF2F73" w14:textId="312F4458"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07CC42D8" w14:textId="7D5DACF2" w:rsidR="00393FD2" w:rsidRPr="00393FD2" w:rsidRDefault="00393FD2" w:rsidP="006D31E1">
            <w:pPr>
              <w:spacing w:before="0" w:after="0"/>
              <w:jc w:val="center"/>
              <w:rPr>
                <w:color w:val="000000"/>
                <w:sz w:val="18"/>
                <w:szCs w:val="18"/>
              </w:rPr>
            </w:pPr>
          </w:p>
        </w:tc>
      </w:tr>
      <w:tr w:rsidR="007724EF" w:rsidRPr="00393FD2" w14:paraId="37146E04"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5746BC88" w14:textId="4BA3CD57"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FBB878B" w14:textId="55A030F0" w:rsidR="00393FD2" w:rsidRPr="00393FD2" w:rsidRDefault="00393FD2" w:rsidP="006D31E1">
            <w:pPr>
              <w:spacing w:before="0" w:after="0"/>
              <w:jc w:val="center"/>
              <w:rPr>
                <w:color w:val="000000"/>
                <w:sz w:val="18"/>
                <w:szCs w:val="18"/>
              </w:rPr>
            </w:pPr>
            <w:r w:rsidRPr="00393FD2">
              <w:rPr>
                <w:color w:val="000000"/>
                <w:sz w:val="18"/>
                <w:szCs w:val="18"/>
              </w:rPr>
              <w:t>PE-</w:t>
            </w:r>
            <w:r w:rsidR="00586FDF">
              <w:rPr>
                <w:color w:val="000000"/>
                <w:sz w:val="18"/>
                <w:szCs w:val="18"/>
              </w:rPr>
              <w:t>0</w:t>
            </w:r>
            <w:r w:rsidRPr="00393FD2">
              <w:rPr>
                <w:color w:val="000000"/>
                <w:sz w:val="18"/>
                <w:szCs w:val="18"/>
              </w:rPr>
              <w:t>9 (</w:t>
            </w:r>
            <w:r w:rsidR="00586FDF">
              <w:rPr>
                <w:color w:val="000000"/>
                <w:sz w:val="18"/>
                <w:szCs w:val="18"/>
              </w:rPr>
              <w:t>0</w:t>
            </w:r>
            <w:r w:rsidRPr="00393FD2">
              <w:rPr>
                <w:color w:val="000000"/>
                <w:sz w:val="18"/>
                <w:szCs w:val="18"/>
              </w:rPr>
              <w:t>2) Automatic Voltage Controls</w:t>
            </w:r>
          </w:p>
        </w:tc>
        <w:tc>
          <w:tcPr>
            <w:tcW w:w="1350" w:type="dxa"/>
            <w:tcBorders>
              <w:top w:val="nil"/>
              <w:left w:val="nil"/>
              <w:bottom w:val="single" w:sz="8" w:space="0" w:color="auto"/>
              <w:right w:val="single" w:sz="8" w:space="0" w:color="auto"/>
            </w:tcBorders>
            <w:shd w:val="clear" w:color="auto" w:fill="auto"/>
            <w:vAlign w:val="center"/>
            <w:hideMark/>
          </w:tcPr>
          <w:p w14:paraId="684BCD0A" w14:textId="0DC0BCF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F05E7E7" w14:textId="361E561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09E58A4" w14:textId="44D90AE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5BB6F9C" w14:textId="5583AD8F"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72B579F4" w14:textId="37A633E5" w:rsidR="00393FD2" w:rsidRPr="00393FD2" w:rsidRDefault="00393FD2" w:rsidP="006D31E1">
            <w:pPr>
              <w:spacing w:before="0" w:after="0"/>
              <w:jc w:val="center"/>
              <w:rPr>
                <w:color w:val="000000"/>
                <w:sz w:val="18"/>
                <w:szCs w:val="18"/>
              </w:rPr>
            </w:pPr>
          </w:p>
        </w:tc>
      </w:tr>
      <w:tr w:rsidR="007724EF" w:rsidRPr="00393FD2" w14:paraId="1AA36A7C"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25CD6A58" w14:textId="660951CD"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475721B" w14:textId="7E21B613" w:rsidR="00393FD2" w:rsidRPr="00393FD2" w:rsidRDefault="00393FD2" w:rsidP="006D31E1">
            <w:pPr>
              <w:spacing w:before="0" w:after="0"/>
              <w:jc w:val="center"/>
              <w:rPr>
                <w:color w:val="000000"/>
                <w:sz w:val="18"/>
                <w:szCs w:val="18"/>
              </w:rPr>
            </w:pPr>
            <w:r w:rsidRPr="00393FD2">
              <w:rPr>
                <w:color w:val="000000"/>
                <w:sz w:val="18"/>
                <w:szCs w:val="18"/>
              </w:rPr>
              <w:t>PE-10 Emergency Shutoff</w:t>
            </w:r>
          </w:p>
        </w:tc>
        <w:tc>
          <w:tcPr>
            <w:tcW w:w="1350" w:type="dxa"/>
            <w:tcBorders>
              <w:top w:val="nil"/>
              <w:left w:val="nil"/>
              <w:bottom w:val="single" w:sz="8" w:space="0" w:color="auto"/>
              <w:right w:val="single" w:sz="8" w:space="0" w:color="auto"/>
            </w:tcBorders>
            <w:shd w:val="clear" w:color="auto" w:fill="auto"/>
            <w:vAlign w:val="center"/>
            <w:hideMark/>
          </w:tcPr>
          <w:p w14:paraId="38A7623B" w14:textId="6E52E79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87044E8" w14:textId="7D8B933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6103918"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476B2C21"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7588C2BB" w14:textId="6E9CE0C7" w:rsidR="00393FD2" w:rsidRPr="00393FD2" w:rsidRDefault="00393FD2" w:rsidP="006D31E1">
            <w:pPr>
              <w:spacing w:before="0" w:after="0"/>
              <w:jc w:val="center"/>
              <w:rPr>
                <w:color w:val="000000"/>
                <w:sz w:val="18"/>
                <w:szCs w:val="18"/>
              </w:rPr>
            </w:pPr>
          </w:p>
        </w:tc>
      </w:tr>
      <w:tr w:rsidR="007724EF" w:rsidRPr="00393FD2" w14:paraId="6B4776DC"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0A38D5C4" w14:textId="0E942574"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16D74F4" w14:textId="13682D1A" w:rsidR="00393FD2" w:rsidRPr="00393FD2" w:rsidRDefault="00393FD2" w:rsidP="006D31E1">
            <w:pPr>
              <w:spacing w:before="0" w:after="0"/>
              <w:jc w:val="center"/>
              <w:rPr>
                <w:color w:val="000000"/>
                <w:sz w:val="18"/>
                <w:szCs w:val="18"/>
              </w:rPr>
            </w:pPr>
            <w:r w:rsidRPr="00393FD2">
              <w:rPr>
                <w:color w:val="000000"/>
                <w:sz w:val="18"/>
                <w:szCs w:val="18"/>
              </w:rPr>
              <w:t>PE-11 Emergency Power</w:t>
            </w:r>
          </w:p>
        </w:tc>
        <w:tc>
          <w:tcPr>
            <w:tcW w:w="1350" w:type="dxa"/>
            <w:tcBorders>
              <w:top w:val="nil"/>
              <w:left w:val="nil"/>
              <w:bottom w:val="single" w:sz="8" w:space="0" w:color="auto"/>
              <w:right w:val="single" w:sz="8" w:space="0" w:color="auto"/>
            </w:tcBorders>
            <w:shd w:val="clear" w:color="auto" w:fill="auto"/>
            <w:vAlign w:val="center"/>
            <w:hideMark/>
          </w:tcPr>
          <w:p w14:paraId="1F2C89B0" w14:textId="1E970D3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AAADEA3" w14:textId="23E20D5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82BC172"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21A90F07"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6DB2467F" w14:textId="32264B60" w:rsidR="00393FD2" w:rsidRPr="00393FD2" w:rsidRDefault="00393FD2" w:rsidP="006D31E1">
            <w:pPr>
              <w:spacing w:before="0" w:after="0"/>
              <w:jc w:val="center"/>
              <w:rPr>
                <w:color w:val="000000"/>
                <w:sz w:val="18"/>
                <w:szCs w:val="18"/>
              </w:rPr>
            </w:pPr>
          </w:p>
        </w:tc>
      </w:tr>
      <w:tr w:rsidR="007724EF" w:rsidRPr="00393FD2" w14:paraId="07FFF216"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2FA7D860" w14:textId="646D8FE8"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524977E" w14:textId="7CE60C43" w:rsidR="00393FD2" w:rsidRPr="00393FD2" w:rsidRDefault="00393FD2" w:rsidP="006D31E1">
            <w:pPr>
              <w:spacing w:before="0" w:after="0"/>
              <w:jc w:val="center"/>
              <w:rPr>
                <w:color w:val="000000"/>
                <w:sz w:val="18"/>
                <w:szCs w:val="18"/>
              </w:rPr>
            </w:pPr>
            <w:r w:rsidRPr="00393FD2">
              <w:rPr>
                <w:color w:val="000000"/>
                <w:sz w:val="18"/>
                <w:szCs w:val="18"/>
              </w:rPr>
              <w:t>PE-11 (</w:t>
            </w:r>
            <w:r w:rsidR="00586FDF">
              <w:rPr>
                <w:color w:val="000000"/>
                <w:sz w:val="18"/>
                <w:szCs w:val="18"/>
              </w:rPr>
              <w:t>0</w:t>
            </w:r>
            <w:r w:rsidRPr="00393FD2">
              <w:rPr>
                <w:color w:val="000000"/>
                <w:sz w:val="18"/>
                <w:szCs w:val="18"/>
              </w:rPr>
              <w:t>1) Long-Term Alternate Power Supply-Minimal Operational Capability</w:t>
            </w:r>
          </w:p>
        </w:tc>
        <w:tc>
          <w:tcPr>
            <w:tcW w:w="1350" w:type="dxa"/>
            <w:tcBorders>
              <w:top w:val="nil"/>
              <w:left w:val="nil"/>
              <w:bottom w:val="single" w:sz="8" w:space="0" w:color="auto"/>
              <w:right w:val="single" w:sz="8" w:space="0" w:color="auto"/>
            </w:tcBorders>
            <w:shd w:val="clear" w:color="auto" w:fill="auto"/>
            <w:vAlign w:val="center"/>
            <w:hideMark/>
          </w:tcPr>
          <w:p w14:paraId="77D49496" w14:textId="02265F0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1553A33" w14:textId="1517FEB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DA68C2C" w14:textId="54925E6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95C3F0F"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12EC22CE" w14:textId="0E3DB785" w:rsidR="00393FD2" w:rsidRPr="00393FD2" w:rsidRDefault="00393FD2" w:rsidP="006D31E1">
            <w:pPr>
              <w:spacing w:before="0" w:after="0"/>
              <w:jc w:val="center"/>
              <w:rPr>
                <w:color w:val="000000"/>
                <w:sz w:val="18"/>
                <w:szCs w:val="18"/>
              </w:rPr>
            </w:pPr>
          </w:p>
        </w:tc>
      </w:tr>
      <w:tr w:rsidR="007724EF" w:rsidRPr="00393FD2" w14:paraId="4C3A4C69"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00F6E0C8" w14:textId="5A369D08"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A1A0145" w14:textId="201DD6D6" w:rsidR="00393FD2" w:rsidRPr="00393FD2" w:rsidRDefault="00393FD2" w:rsidP="006D31E1">
            <w:pPr>
              <w:spacing w:before="0" w:after="0"/>
              <w:jc w:val="center"/>
              <w:rPr>
                <w:color w:val="000000"/>
                <w:sz w:val="18"/>
                <w:szCs w:val="18"/>
              </w:rPr>
            </w:pPr>
            <w:r w:rsidRPr="00393FD2">
              <w:rPr>
                <w:color w:val="000000"/>
                <w:sz w:val="18"/>
                <w:szCs w:val="18"/>
              </w:rPr>
              <w:t>PE-11 (</w:t>
            </w:r>
            <w:r w:rsidR="00586FDF">
              <w:rPr>
                <w:color w:val="000000"/>
                <w:sz w:val="18"/>
                <w:szCs w:val="18"/>
              </w:rPr>
              <w:t>0</w:t>
            </w:r>
            <w:r w:rsidRPr="00393FD2">
              <w:rPr>
                <w:color w:val="000000"/>
                <w:sz w:val="18"/>
                <w:szCs w:val="18"/>
              </w:rPr>
              <w:t>2) Long-Term Alternate Power Supply - Self-Contained</w:t>
            </w:r>
          </w:p>
        </w:tc>
        <w:tc>
          <w:tcPr>
            <w:tcW w:w="1350" w:type="dxa"/>
            <w:tcBorders>
              <w:top w:val="nil"/>
              <w:left w:val="nil"/>
              <w:bottom w:val="single" w:sz="8" w:space="0" w:color="auto"/>
              <w:right w:val="single" w:sz="8" w:space="0" w:color="auto"/>
            </w:tcBorders>
            <w:shd w:val="clear" w:color="auto" w:fill="auto"/>
            <w:vAlign w:val="center"/>
            <w:hideMark/>
          </w:tcPr>
          <w:p w14:paraId="72AF78C6" w14:textId="70B6321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0B93EEC" w14:textId="18ABC4B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DAFD70C" w14:textId="10A5803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DD9D61B" w14:textId="38345D27"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78F78F1D" w14:textId="4BE66A39" w:rsidR="00393FD2" w:rsidRPr="00393FD2" w:rsidRDefault="00393FD2" w:rsidP="006D31E1">
            <w:pPr>
              <w:spacing w:before="0" w:after="0"/>
              <w:jc w:val="center"/>
              <w:rPr>
                <w:color w:val="000000"/>
                <w:sz w:val="18"/>
                <w:szCs w:val="18"/>
              </w:rPr>
            </w:pPr>
          </w:p>
        </w:tc>
      </w:tr>
      <w:tr w:rsidR="007724EF" w:rsidRPr="00393FD2" w14:paraId="2194F278"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7392422A" w14:textId="7C332F5E"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D014649" w14:textId="6185EA5E" w:rsidR="00393FD2" w:rsidRPr="00393FD2" w:rsidRDefault="00393FD2" w:rsidP="006D31E1">
            <w:pPr>
              <w:spacing w:before="0" w:after="0"/>
              <w:jc w:val="center"/>
              <w:rPr>
                <w:color w:val="000000"/>
                <w:sz w:val="18"/>
                <w:szCs w:val="18"/>
              </w:rPr>
            </w:pPr>
            <w:r w:rsidRPr="00393FD2">
              <w:rPr>
                <w:color w:val="000000"/>
                <w:sz w:val="18"/>
                <w:szCs w:val="18"/>
              </w:rPr>
              <w:t>PE-12 Emergency Lighting</w:t>
            </w:r>
          </w:p>
        </w:tc>
        <w:tc>
          <w:tcPr>
            <w:tcW w:w="1350" w:type="dxa"/>
            <w:tcBorders>
              <w:top w:val="nil"/>
              <w:left w:val="nil"/>
              <w:bottom w:val="single" w:sz="8" w:space="0" w:color="auto"/>
              <w:right w:val="single" w:sz="8" w:space="0" w:color="auto"/>
            </w:tcBorders>
            <w:shd w:val="clear" w:color="auto" w:fill="auto"/>
            <w:vAlign w:val="center"/>
            <w:hideMark/>
          </w:tcPr>
          <w:p w14:paraId="44F2301E" w14:textId="697CF3E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A2CC152"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42013923"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43F9BF18"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5F24CB37" w14:textId="79A70537" w:rsidR="00393FD2" w:rsidRPr="00393FD2" w:rsidRDefault="00393FD2" w:rsidP="006D31E1">
            <w:pPr>
              <w:spacing w:before="0" w:after="0"/>
              <w:jc w:val="center"/>
              <w:rPr>
                <w:color w:val="000000"/>
                <w:sz w:val="18"/>
                <w:szCs w:val="18"/>
              </w:rPr>
            </w:pPr>
          </w:p>
        </w:tc>
      </w:tr>
      <w:tr w:rsidR="007724EF" w:rsidRPr="00393FD2" w14:paraId="4B1993A8"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6A26B83D" w14:textId="52AD25D4"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A76E369" w14:textId="71D48CF0" w:rsidR="00393FD2" w:rsidRPr="00393FD2" w:rsidRDefault="00393FD2" w:rsidP="006D31E1">
            <w:pPr>
              <w:spacing w:before="0" w:after="0"/>
              <w:jc w:val="center"/>
              <w:rPr>
                <w:color w:val="000000"/>
                <w:sz w:val="18"/>
                <w:szCs w:val="18"/>
              </w:rPr>
            </w:pPr>
            <w:r w:rsidRPr="00393FD2">
              <w:rPr>
                <w:color w:val="000000"/>
                <w:sz w:val="18"/>
                <w:szCs w:val="18"/>
              </w:rPr>
              <w:t>PE-12 (</w:t>
            </w:r>
            <w:r w:rsidR="00586FDF">
              <w:rPr>
                <w:color w:val="000000"/>
                <w:sz w:val="18"/>
                <w:szCs w:val="18"/>
              </w:rPr>
              <w:t>0</w:t>
            </w:r>
            <w:r w:rsidRPr="00393FD2">
              <w:rPr>
                <w:color w:val="000000"/>
                <w:sz w:val="18"/>
                <w:szCs w:val="18"/>
              </w:rPr>
              <w:t>1) Essential Missions / Business Functions</w:t>
            </w:r>
          </w:p>
        </w:tc>
        <w:tc>
          <w:tcPr>
            <w:tcW w:w="1350" w:type="dxa"/>
            <w:tcBorders>
              <w:top w:val="nil"/>
              <w:left w:val="nil"/>
              <w:bottom w:val="single" w:sz="8" w:space="0" w:color="auto"/>
              <w:right w:val="single" w:sz="8" w:space="0" w:color="auto"/>
            </w:tcBorders>
            <w:shd w:val="clear" w:color="auto" w:fill="auto"/>
            <w:vAlign w:val="center"/>
            <w:hideMark/>
          </w:tcPr>
          <w:p w14:paraId="6DFF1885" w14:textId="178016A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E5C9D4D" w14:textId="27F2C2E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20B7DE5" w14:textId="272B68B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DE99BD3" w14:textId="475CFDAF"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460BBB34" w14:textId="557D0E2C" w:rsidR="00393FD2" w:rsidRPr="00393FD2" w:rsidRDefault="00393FD2" w:rsidP="006D31E1">
            <w:pPr>
              <w:spacing w:before="0" w:after="0"/>
              <w:jc w:val="center"/>
              <w:rPr>
                <w:color w:val="000000"/>
                <w:sz w:val="18"/>
                <w:szCs w:val="18"/>
              </w:rPr>
            </w:pPr>
          </w:p>
        </w:tc>
      </w:tr>
      <w:tr w:rsidR="007724EF" w:rsidRPr="00393FD2" w14:paraId="266C8F3C"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2F425EBC" w14:textId="57911972"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0392FCF" w14:textId="39958188" w:rsidR="00393FD2" w:rsidRPr="00393FD2" w:rsidRDefault="00393FD2" w:rsidP="006D31E1">
            <w:pPr>
              <w:spacing w:before="0" w:after="0"/>
              <w:jc w:val="center"/>
              <w:rPr>
                <w:color w:val="000000"/>
                <w:sz w:val="18"/>
                <w:szCs w:val="18"/>
              </w:rPr>
            </w:pPr>
            <w:r w:rsidRPr="00393FD2">
              <w:rPr>
                <w:color w:val="000000"/>
                <w:sz w:val="18"/>
                <w:szCs w:val="18"/>
              </w:rPr>
              <w:t>PE-13 Fire Protection</w:t>
            </w:r>
          </w:p>
        </w:tc>
        <w:tc>
          <w:tcPr>
            <w:tcW w:w="1350" w:type="dxa"/>
            <w:tcBorders>
              <w:top w:val="nil"/>
              <w:left w:val="nil"/>
              <w:bottom w:val="single" w:sz="8" w:space="0" w:color="auto"/>
              <w:right w:val="single" w:sz="8" w:space="0" w:color="auto"/>
            </w:tcBorders>
            <w:shd w:val="clear" w:color="auto" w:fill="auto"/>
            <w:vAlign w:val="center"/>
            <w:hideMark/>
          </w:tcPr>
          <w:p w14:paraId="4CEBE60D" w14:textId="3797063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0E55000"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483ACA38"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126CA55B"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6D1053D2" w14:textId="37D539BA" w:rsidR="00393FD2" w:rsidRPr="00393FD2" w:rsidRDefault="00393FD2" w:rsidP="006D31E1">
            <w:pPr>
              <w:spacing w:before="0" w:after="0"/>
              <w:jc w:val="center"/>
              <w:rPr>
                <w:color w:val="000000"/>
                <w:sz w:val="18"/>
                <w:szCs w:val="18"/>
              </w:rPr>
            </w:pPr>
          </w:p>
        </w:tc>
      </w:tr>
      <w:tr w:rsidR="007724EF" w:rsidRPr="00393FD2" w14:paraId="4CFC988A"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2DBFB283" w14:textId="748A05AD"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E300A88" w14:textId="792AC90F" w:rsidR="00393FD2" w:rsidRPr="00393FD2" w:rsidRDefault="00393FD2" w:rsidP="006D31E1">
            <w:pPr>
              <w:spacing w:before="0" w:after="0"/>
              <w:jc w:val="center"/>
              <w:rPr>
                <w:color w:val="000000"/>
                <w:sz w:val="18"/>
                <w:szCs w:val="18"/>
              </w:rPr>
            </w:pPr>
            <w:r w:rsidRPr="00393FD2">
              <w:rPr>
                <w:color w:val="000000"/>
                <w:sz w:val="18"/>
                <w:szCs w:val="18"/>
              </w:rPr>
              <w:t>PE-13 (</w:t>
            </w:r>
            <w:r w:rsidR="00586FDF">
              <w:rPr>
                <w:color w:val="000000"/>
                <w:sz w:val="18"/>
                <w:szCs w:val="18"/>
              </w:rPr>
              <w:t>0</w:t>
            </w:r>
            <w:r w:rsidRPr="00393FD2">
              <w:rPr>
                <w:color w:val="000000"/>
                <w:sz w:val="18"/>
                <w:szCs w:val="18"/>
              </w:rPr>
              <w:t>1) Detection Devices</w:t>
            </w:r>
            <w:r w:rsidR="00A554D9">
              <w:rPr>
                <w:color w:val="000000"/>
                <w:sz w:val="18"/>
                <w:szCs w:val="18"/>
              </w:rPr>
              <w:t xml:space="preserve"> </w:t>
            </w:r>
            <w:r w:rsidRPr="00393FD2">
              <w:rPr>
                <w:color w:val="000000"/>
                <w:sz w:val="18"/>
                <w:szCs w:val="18"/>
              </w:rPr>
              <w:t>/</w:t>
            </w:r>
            <w:r w:rsidR="00A554D9">
              <w:rPr>
                <w:color w:val="000000"/>
                <w:sz w:val="18"/>
                <w:szCs w:val="18"/>
              </w:rPr>
              <w:t xml:space="preserve"> </w:t>
            </w:r>
            <w:r w:rsidRPr="00393FD2">
              <w:rPr>
                <w:color w:val="000000"/>
                <w:sz w:val="18"/>
                <w:szCs w:val="18"/>
              </w:rPr>
              <w:t>Systems</w:t>
            </w:r>
          </w:p>
        </w:tc>
        <w:tc>
          <w:tcPr>
            <w:tcW w:w="1350" w:type="dxa"/>
            <w:tcBorders>
              <w:top w:val="nil"/>
              <w:left w:val="nil"/>
              <w:bottom w:val="single" w:sz="8" w:space="0" w:color="auto"/>
              <w:right w:val="single" w:sz="8" w:space="0" w:color="auto"/>
            </w:tcBorders>
            <w:shd w:val="clear" w:color="auto" w:fill="auto"/>
            <w:vAlign w:val="center"/>
            <w:hideMark/>
          </w:tcPr>
          <w:p w14:paraId="0410CD11" w14:textId="0A1469B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397A77F" w14:textId="4C276BF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C016DF5" w14:textId="1F65B33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DE41A09"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52C7906D" w14:textId="1B98AEE1" w:rsidR="00393FD2" w:rsidRPr="00393FD2" w:rsidRDefault="00393FD2" w:rsidP="006D31E1">
            <w:pPr>
              <w:spacing w:before="0" w:after="0"/>
              <w:jc w:val="center"/>
              <w:rPr>
                <w:color w:val="000000"/>
                <w:sz w:val="18"/>
                <w:szCs w:val="18"/>
              </w:rPr>
            </w:pPr>
          </w:p>
        </w:tc>
      </w:tr>
      <w:tr w:rsidR="007724EF" w:rsidRPr="00393FD2" w14:paraId="23DE2023"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1174B20A" w14:textId="6E08A0D3"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4DEDD2F" w14:textId="7817FA89" w:rsidR="00393FD2" w:rsidRPr="00393FD2" w:rsidRDefault="00393FD2" w:rsidP="006D31E1">
            <w:pPr>
              <w:spacing w:before="0" w:after="0"/>
              <w:jc w:val="center"/>
              <w:rPr>
                <w:color w:val="000000"/>
                <w:sz w:val="18"/>
                <w:szCs w:val="18"/>
              </w:rPr>
            </w:pPr>
            <w:r w:rsidRPr="00393FD2">
              <w:rPr>
                <w:color w:val="000000"/>
                <w:sz w:val="18"/>
                <w:szCs w:val="18"/>
              </w:rPr>
              <w:t>PE-13 (</w:t>
            </w:r>
            <w:r w:rsidR="00586FDF">
              <w:rPr>
                <w:color w:val="000000"/>
                <w:sz w:val="18"/>
                <w:szCs w:val="18"/>
              </w:rPr>
              <w:t>0</w:t>
            </w:r>
            <w:r w:rsidRPr="00393FD2">
              <w:rPr>
                <w:color w:val="000000"/>
                <w:sz w:val="18"/>
                <w:szCs w:val="18"/>
              </w:rPr>
              <w:t>2) Suppression Devices</w:t>
            </w:r>
            <w:r w:rsidR="00A554D9">
              <w:rPr>
                <w:color w:val="000000"/>
                <w:sz w:val="18"/>
                <w:szCs w:val="18"/>
              </w:rPr>
              <w:t xml:space="preserve"> </w:t>
            </w:r>
            <w:r w:rsidRPr="00393FD2">
              <w:rPr>
                <w:color w:val="000000"/>
                <w:sz w:val="18"/>
                <w:szCs w:val="18"/>
              </w:rPr>
              <w:t>/</w:t>
            </w:r>
            <w:r w:rsidR="00A554D9">
              <w:rPr>
                <w:color w:val="000000"/>
                <w:sz w:val="18"/>
                <w:szCs w:val="18"/>
              </w:rPr>
              <w:t xml:space="preserve"> </w:t>
            </w:r>
            <w:r w:rsidRPr="00393FD2">
              <w:rPr>
                <w:color w:val="000000"/>
                <w:sz w:val="18"/>
                <w:szCs w:val="18"/>
              </w:rPr>
              <w:t>Systems</w:t>
            </w:r>
          </w:p>
        </w:tc>
        <w:tc>
          <w:tcPr>
            <w:tcW w:w="1350" w:type="dxa"/>
            <w:tcBorders>
              <w:top w:val="nil"/>
              <w:left w:val="nil"/>
              <w:bottom w:val="single" w:sz="8" w:space="0" w:color="auto"/>
              <w:right w:val="single" w:sz="8" w:space="0" w:color="auto"/>
            </w:tcBorders>
            <w:shd w:val="clear" w:color="auto" w:fill="auto"/>
            <w:vAlign w:val="center"/>
            <w:hideMark/>
          </w:tcPr>
          <w:p w14:paraId="34D82CB7" w14:textId="4B79B12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4383DBF" w14:textId="168ED11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CA5BD59" w14:textId="7FF8D6C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D5DEDED"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777D7AD4" w14:textId="085414DE" w:rsidR="00393FD2" w:rsidRPr="00393FD2" w:rsidRDefault="00393FD2" w:rsidP="006D31E1">
            <w:pPr>
              <w:spacing w:before="0" w:after="0"/>
              <w:jc w:val="center"/>
              <w:rPr>
                <w:color w:val="000000"/>
                <w:sz w:val="18"/>
                <w:szCs w:val="18"/>
              </w:rPr>
            </w:pPr>
          </w:p>
        </w:tc>
      </w:tr>
      <w:tr w:rsidR="007724EF" w:rsidRPr="00393FD2" w14:paraId="0DF57097"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1B83A1A1" w14:textId="5C0EBCE8"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3DC58D5" w14:textId="37E1951D" w:rsidR="00393FD2" w:rsidRPr="00393FD2" w:rsidRDefault="00393FD2" w:rsidP="006D31E1">
            <w:pPr>
              <w:spacing w:before="0" w:after="0"/>
              <w:jc w:val="center"/>
              <w:rPr>
                <w:color w:val="000000"/>
                <w:sz w:val="18"/>
                <w:szCs w:val="18"/>
              </w:rPr>
            </w:pPr>
            <w:r w:rsidRPr="00393FD2">
              <w:rPr>
                <w:color w:val="000000"/>
                <w:sz w:val="18"/>
                <w:szCs w:val="18"/>
              </w:rPr>
              <w:t>PE-13 (</w:t>
            </w:r>
            <w:r w:rsidR="00586FDF">
              <w:rPr>
                <w:color w:val="000000"/>
                <w:sz w:val="18"/>
                <w:szCs w:val="18"/>
              </w:rPr>
              <w:t>0</w:t>
            </w:r>
            <w:r w:rsidRPr="00393FD2">
              <w:rPr>
                <w:color w:val="000000"/>
                <w:sz w:val="18"/>
                <w:szCs w:val="18"/>
              </w:rPr>
              <w:t>3) Automatic Fire Suppression</w:t>
            </w:r>
          </w:p>
        </w:tc>
        <w:tc>
          <w:tcPr>
            <w:tcW w:w="1350" w:type="dxa"/>
            <w:tcBorders>
              <w:top w:val="nil"/>
              <w:left w:val="nil"/>
              <w:bottom w:val="single" w:sz="8" w:space="0" w:color="auto"/>
              <w:right w:val="single" w:sz="8" w:space="0" w:color="auto"/>
            </w:tcBorders>
            <w:shd w:val="clear" w:color="auto" w:fill="auto"/>
            <w:vAlign w:val="center"/>
            <w:hideMark/>
          </w:tcPr>
          <w:p w14:paraId="5748B7D2" w14:textId="1CB13F4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BC0E854" w14:textId="56D523D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29DADB7"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061E1F19"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4C9BBED9" w14:textId="49CDC168" w:rsidR="00393FD2" w:rsidRPr="00393FD2" w:rsidRDefault="00393FD2" w:rsidP="006D31E1">
            <w:pPr>
              <w:spacing w:before="0" w:after="0"/>
              <w:jc w:val="center"/>
              <w:rPr>
                <w:color w:val="000000"/>
                <w:sz w:val="18"/>
                <w:szCs w:val="18"/>
              </w:rPr>
            </w:pPr>
          </w:p>
        </w:tc>
      </w:tr>
      <w:tr w:rsidR="007724EF" w:rsidRPr="00393FD2" w14:paraId="3E6FC5D2"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1BECF799" w14:textId="3C71ECAB"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CE35889" w14:textId="279BBEDE" w:rsidR="00393FD2" w:rsidRPr="00393FD2" w:rsidRDefault="00393FD2" w:rsidP="006D31E1">
            <w:pPr>
              <w:spacing w:before="0" w:after="0"/>
              <w:jc w:val="center"/>
              <w:rPr>
                <w:color w:val="000000"/>
                <w:sz w:val="18"/>
                <w:szCs w:val="18"/>
              </w:rPr>
            </w:pPr>
            <w:r w:rsidRPr="00393FD2">
              <w:rPr>
                <w:color w:val="000000"/>
                <w:sz w:val="18"/>
                <w:szCs w:val="18"/>
              </w:rPr>
              <w:t>PE-13 (</w:t>
            </w:r>
            <w:r w:rsidR="00586FDF">
              <w:rPr>
                <w:color w:val="000000"/>
                <w:sz w:val="18"/>
                <w:szCs w:val="18"/>
              </w:rPr>
              <w:t>0</w:t>
            </w:r>
            <w:r w:rsidRPr="00393FD2">
              <w:rPr>
                <w:color w:val="000000"/>
                <w:sz w:val="18"/>
                <w:szCs w:val="18"/>
              </w:rPr>
              <w:t>4) Inspections</w:t>
            </w:r>
          </w:p>
        </w:tc>
        <w:tc>
          <w:tcPr>
            <w:tcW w:w="1350" w:type="dxa"/>
            <w:tcBorders>
              <w:top w:val="nil"/>
              <w:left w:val="nil"/>
              <w:bottom w:val="single" w:sz="8" w:space="0" w:color="auto"/>
              <w:right w:val="single" w:sz="8" w:space="0" w:color="auto"/>
            </w:tcBorders>
            <w:shd w:val="clear" w:color="auto" w:fill="auto"/>
            <w:vAlign w:val="center"/>
            <w:hideMark/>
          </w:tcPr>
          <w:p w14:paraId="68C86332" w14:textId="758190B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A9276DD" w14:textId="069A9A5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FE6E63D" w14:textId="741F18C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81B5F7E" w14:textId="68064DBA"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3D2B3A7E" w14:textId="54E0C4B1" w:rsidR="00393FD2" w:rsidRPr="00393FD2" w:rsidRDefault="00393FD2" w:rsidP="006D31E1">
            <w:pPr>
              <w:spacing w:before="0" w:after="0"/>
              <w:jc w:val="center"/>
              <w:rPr>
                <w:color w:val="000000"/>
                <w:sz w:val="18"/>
                <w:szCs w:val="18"/>
              </w:rPr>
            </w:pPr>
          </w:p>
        </w:tc>
      </w:tr>
      <w:tr w:rsidR="007724EF" w:rsidRPr="00393FD2" w14:paraId="20B21110"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6104DF28" w14:textId="79913489"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2F1E184" w14:textId="77777777" w:rsidR="00393FD2" w:rsidRPr="00393FD2" w:rsidRDefault="00393FD2" w:rsidP="006D31E1">
            <w:pPr>
              <w:spacing w:before="0" w:after="0"/>
              <w:jc w:val="center"/>
              <w:rPr>
                <w:color w:val="000000"/>
                <w:sz w:val="18"/>
                <w:szCs w:val="18"/>
              </w:rPr>
            </w:pPr>
            <w:r w:rsidRPr="00393FD2">
              <w:rPr>
                <w:color w:val="000000"/>
                <w:sz w:val="18"/>
                <w:szCs w:val="18"/>
              </w:rPr>
              <w:t>PE-14 Temperature And Humidity Controls</w:t>
            </w:r>
          </w:p>
        </w:tc>
        <w:tc>
          <w:tcPr>
            <w:tcW w:w="1350" w:type="dxa"/>
            <w:tcBorders>
              <w:top w:val="nil"/>
              <w:left w:val="nil"/>
              <w:bottom w:val="single" w:sz="8" w:space="0" w:color="auto"/>
              <w:right w:val="single" w:sz="8" w:space="0" w:color="auto"/>
            </w:tcBorders>
            <w:shd w:val="clear" w:color="auto" w:fill="auto"/>
            <w:vAlign w:val="center"/>
            <w:hideMark/>
          </w:tcPr>
          <w:p w14:paraId="64655294" w14:textId="4DE6984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E1DD880"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7A076D14"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09F09C85"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6EB13E5B" w14:textId="226C13A4" w:rsidR="00393FD2" w:rsidRPr="00393FD2" w:rsidRDefault="00393FD2" w:rsidP="006D31E1">
            <w:pPr>
              <w:spacing w:before="0" w:after="0"/>
              <w:jc w:val="center"/>
              <w:rPr>
                <w:color w:val="000000"/>
                <w:sz w:val="18"/>
                <w:szCs w:val="18"/>
              </w:rPr>
            </w:pPr>
          </w:p>
        </w:tc>
      </w:tr>
      <w:tr w:rsidR="007724EF" w:rsidRPr="00393FD2" w14:paraId="0F9D263C"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6A454AC8" w14:textId="5299527F"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F52CECB" w14:textId="33C39EDD" w:rsidR="00393FD2" w:rsidRPr="00393FD2" w:rsidRDefault="00393FD2" w:rsidP="006D31E1">
            <w:pPr>
              <w:spacing w:before="0" w:after="0"/>
              <w:jc w:val="center"/>
              <w:rPr>
                <w:color w:val="000000"/>
                <w:sz w:val="18"/>
                <w:szCs w:val="18"/>
              </w:rPr>
            </w:pPr>
            <w:r w:rsidRPr="00393FD2">
              <w:rPr>
                <w:color w:val="000000"/>
                <w:sz w:val="18"/>
                <w:szCs w:val="18"/>
              </w:rPr>
              <w:t>PE-14 (</w:t>
            </w:r>
            <w:r w:rsidR="00586FDF">
              <w:rPr>
                <w:color w:val="000000"/>
                <w:sz w:val="18"/>
                <w:szCs w:val="18"/>
              </w:rPr>
              <w:t>0</w:t>
            </w:r>
            <w:r w:rsidRPr="00393FD2">
              <w:rPr>
                <w:color w:val="000000"/>
                <w:sz w:val="18"/>
                <w:szCs w:val="18"/>
              </w:rPr>
              <w:t>1) Automatic Controls</w:t>
            </w:r>
          </w:p>
        </w:tc>
        <w:tc>
          <w:tcPr>
            <w:tcW w:w="1350" w:type="dxa"/>
            <w:tcBorders>
              <w:top w:val="nil"/>
              <w:left w:val="nil"/>
              <w:bottom w:val="single" w:sz="8" w:space="0" w:color="auto"/>
              <w:right w:val="single" w:sz="8" w:space="0" w:color="auto"/>
            </w:tcBorders>
            <w:shd w:val="clear" w:color="auto" w:fill="auto"/>
            <w:vAlign w:val="center"/>
            <w:hideMark/>
          </w:tcPr>
          <w:p w14:paraId="26D4306B" w14:textId="273A312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552374A" w14:textId="7E7B7B7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E1FD120" w14:textId="623C016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5A677CB" w14:textId="330DEA30"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2E4E5EF2" w14:textId="37DE0842" w:rsidR="00393FD2" w:rsidRPr="00393FD2" w:rsidRDefault="00393FD2" w:rsidP="006D31E1">
            <w:pPr>
              <w:spacing w:before="0" w:after="0"/>
              <w:jc w:val="center"/>
              <w:rPr>
                <w:color w:val="000000"/>
                <w:sz w:val="18"/>
                <w:szCs w:val="18"/>
              </w:rPr>
            </w:pPr>
          </w:p>
        </w:tc>
      </w:tr>
      <w:tr w:rsidR="007724EF" w:rsidRPr="00393FD2" w14:paraId="5F3F6C54"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1AD087BE" w14:textId="5EFEAD2C"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CF4437D" w14:textId="1AF28F60" w:rsidR="00393FD2" w:rsidRPr="00393FD2" w:rsidRDefault="00393FD2" w:rsidP="006D31E1">
            <w:pPr>
              <w:spacing w:before="0" w:after="0"/>
              <w:jc w:val="center"/>
              <w:rPr>
                <w:color w:val="000000"/>
                <w:sz w:val="18"/>
                <w:szCs w:val="18"/>
              </w:rPr>
            </w:pPr>
            <w:r w:rsidRPr="00393FD2">
              <w:rPr>
                <w:color w:val="000000"/>
                <w:sz w:val="18"/>
                <w:szCs w:val="18"/>
              </w:rPr>
              <w:t>PE-14 (</w:t>
            </w:r>
            <w:r w:rsidR="00586FDF">
              <w:rPr>
                <w:color w:val="000000"/>
                <w:sz w:val="18"/>
                <w:szCs w:val="18"/>
              </w:rPr>
              <w:t>0</w:t>
            </w:r>
            <w:r w:rsidRPr="00393FD2">
              <w:rPr>
                <w:color w:val="000000"/>
                <w:sz w:val="18"/>
                <w:szCs w:val="18"/>
              </w:rPr>
              <w:t>2) Monitoring With Alarms / Notifications</w:t>
            </w:r>
          </w:p>
        </w:tc>
        <w:tc>
          <w:tcPr>
            <w:tcW w:w="1350" w:type="dxa"/>
            <w:tcBorders>
              <w:top w:val="nil"/>
              <w:left w:val="nil"/>
              <w:bottom w:val="single" w:sz="8" w:space="0" w:color="auto"/>
              <w:right w:val="single" w:sz="8" w:space="0" w:color="auto"/>
            </w:tcBorders>
            <w:shd w:val="clear" w:color="auto" w:fill="auto"/>
            <w:vAlign w:val="center"/>
            <w:hideMark/>
          </w:tcPr>
          <w:p w14:paraId="51CDE67B" w14:textId="5BEF972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30FCEE1" w14:textId="1185ADF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080718A" w14:textId="506EF86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A90B93E" w14:textId="4C3C58F1"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6D1F279C" w14:textId="422CE101" w:rsidR="00393FD2" w:rsidRPr="00393FD2" w:rsidRDefault="00393FD2" w:rsidP="006D31E1">
            <w:pPr>
              <w:spacing w:before="0" w:after="0"/>
              <w:jc w:val="center"/>
              <w:rPr>
                <w:color w:val="000000"/>
                <w:sz w:val="18"/>
                <w:szCs w:val="18"/>
              </w:rPr>
            </w:pPr>
          </w:p>
        </w:tc>
      </w:tr>
      <w:tr w:rsidR="007724EF" w:rsidRPr="00393FD2" w14:paraId="29C1AAC9"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1F2BB87F" w14:textId="6B46656C"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B519BC7" w14:textId="4EC0B9D4" w:rsidR="00393FD2" w:rsidRPr="00393FD2" w:rsidRDefault="00393FD2" w:rsidP="006D31E1">
            <w:pPr>
              <w:spacing w:before="0" w:after="0"/>
              <w:jc w:val="center"/>
              <w:rPr>
                <w:color w:val="000000"/>
                <w:sz w:val="18"/>
                <w:szCs w:val="18"/>
              </w:rPr>
            </w:pPr>
            <w:r w:rsidRPr="00393FD2">
              <w:rPr>
                <w:color w:val="000000"/>
                <w:sz w:val="18"/>
                <w:szCs w:val="18"/>
              </w:rPr>
              <w:t>PE-15 Water Damage Protection</w:t>
            </w:r>
          </w:p>
        </w:tc>
        <w:tc>
          <w:tcPr>
            <w:tcW w:w="1350" w:type="dxa"/>
            <w:tcBorders>
              <w:top w:val="nil"/>
              <w:left w:val="nil"/>
              <w:bottom w:val="single" w:sz="8" w:space="0" w:color="auto"/>
              <w:right w:val="single" w:sz="8" w:space="0" w:color="auto"/>
            </w:tcBorders>
            <w:shd w:val="clear" w:color="auto" w:fill="auto"/>
            <w:vAlign w:val="center"/>
            <w:hideMark/>
          </w:tcPr>
          <w:p w14:paraId="34D2119D" w14:textId="52A5EB6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9FA724C"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17FFCBA4"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4B3419FC"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28D5B65C" w14:textId="4243E19F" w:rsidR="00393FD2" w:rsidRPr="00393FD2" w:rsidRDefault="00393FD2" w:rsidP="006D31E1">
            <w:pPr>
              <w:spacing w:before="0" w:after="0"/>
              <w:jc w:val="center"/>
              <w:rPr>
                <w:color w:val="000000"/>
                <w:sz w:val="18"/>
                <w:szCs w:val="18"/>
              </w:rPr>
            </w:pPr>
          </w:p>
        </w:tc>
      </w:tr>
      <w:tr w:rsidR="007724EF" w:rsidRPr="00393FD2" w14:paraId="6C638C36"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05C19FD0" w14:textId="06ADC46B"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01CAA47" w14:textId="4967DC35" w:rsidR="00393FD2" w:rsidRPr="00393FD2" w:rsidRDefault="00393FD2" w:rsidP="006D31E1">
            <w:pPr>
              <w:spacing w:before="0" w:after="0"/>
              <w:jc w:val="center"/>
              <w:rPr>
                <w:color w:val="000000"/>
                <w:sz w:val="18"/>
                <w:szCs w:val="18"/>
              </w:rPr>
            </w:pPr>
            <w:r w:rsidRPr="00393FD2">
              <w:rPr>
                <w:color w:val="000000"/>
                <w:sz w:val="18"/>
                <w:szCs w:val="18"/>
              </w:rPr>
              <w:t>PE-15</w:t>
            </w:r>
            <w:r w:rsidR="004C4919">
              <w:rPr>
                <w:color w:val="000000"/>
                <w:sz w:val="18"/>
                <w:szCs w:val="18"/>
              </w:rPr>
              <w:t xml:space="preserve"> </w:t>
            </w:r>
            <w:r w:rsidRPr="00393FD2">
              <w:rPr>
                <w:color w:val="000000"/>
                <w:sz w:val="18"/>
                <w:szCs w:val="18"/>
              </w:rPr>
              <w:t>(</w:t>
            </w:r>
            <w:r w:rsidR="00586FDF">
              <w:rPr>
                <w:color w:val="000000"/>
                <w:sz w:val="18"/>
                <w:szCs w:val="18"/>
              </w:rPr>
              <w:t>0</w:t>
            </w:r>
            <w:r w:rsidRPr="00393FD2">
              <w:rPr>
                <w:color w:val="000000"/>
                <w:sz w:val="18"/>
                <w:szCs w:val="18"/>
              </w:rPr>
              <w:t>1) Automation Support</w:t>
            </w:r>
          </w:p>
        </w:tc>
        <w:tc>
          <w:tcPr>
            <w:tcW w:w="1350" w:type="dxa"/>
            <w:tcBorders>
              <w:top w:val="nil"/>
              <w:left w:val="nil"/>
              <w:bottom w:val="single" w:sz="8" w:space="0" w:color="auto"/>
              <w:right w:val="single" w:sz="8" w:space="0" w:color="auto"/>
            </w:tcBorders>
            <w:shd w:val="clear" w:color="auto" w:fill="auto"/>
            <w:vAlign w:val="center"/>
            <w:hideMark/>
          </w:tcPr>
          <w:p w14:paraId="16BD5D15" w14:textId="6E08D68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9A8A8B2" w14:textId="641B8B5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65CAC19" w14:textId="0FBDFB7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C432974"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779A0FF8" w14:textId="06643902" w:rsidR="00393FD2" w:rsidRPr="00393FD2" w:rsidRDefault="00393FD2" w:rsidP="006D31E1">
            <w:pPr>
              <w:spacing w:before="0" w:after="0"/>
              <w:jc w:val="center"/>
              <w:rPr>
                <w:color w:val="000000"/>
                <w:sz w:val="18"/>
                <w:szCs w:val="18"/>
              </w:rPr>
            </w:pPr>
          </w:p>
        </w:tc>
      </w:tr>
      <w:tr w:rsidR="007724EF" w:rsidRPr="00393FD2" w14:paraId="1F88E499"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4206DBD8" w14:textId="5354EACD"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C2CBA6C" w14:textId="4DEBA71E" w:rsidR="00393FD2" w:rsidRPr="00393FD2" w:rsidRDefault="00393FD2" w:rsidP="006D31E1">
            <w:pPr>
              <w:spacing w:before="0" w:after="0"/>
              <w:jc w:val="center"/>
              <w:rPr>
                <w:color w:val="000000"/>
                <w:sz w:val="18"/>
                <w:szCs w:val="18"/>
              </w:rPr>
            </w:pPr>
            <w:r w:rsidRPr="00393FD2">
              <w:rPr>
                <w:color w:val="000000"/>
                <w:sz w:val="18"/>
                <w:szCs w:val="18"/>
              </w:rPr>
              <w:t>PE-16 Delivery And Removal</w:t>
            </w:r>
          </w:p>
        </w:tc>
        <w:tc>
          <w:tcPr>
            <w:tcW w:w="1350" w:type="dxa"/>
            <w:tcBorders>
              <w:top w:val="nil"/>
              <w:left w:val="nil"/>
              <w:bottom w:val="single" w:sz="8" w:space="0" w:color="auto"/>
              <w:right w:val="single" w:sz="8" w:space="0" w:color="auto"/>
            </w:tcBorders>
            <w:shd w:val="clear" w:color="auto" w:fill="auto"/>
            <w:vAlign w:val="center"/>
            <w:hideMark/>
          </w:tcPr>
          <w:p w14:paraId="7AF8899D" w14:textId="6476F5E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BC437B5"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2199F558"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2A65FB99"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2571F320" w14:textId="42C37342" w:rsidR="00393FD2" w:rsidRPr="00393FD2" w:rsidRDefault="00393FD2" w:rsidP="006D31E1">
            <w:pPr>
              <w:spacing w:before="0" w:after="0"/>
              <w:jc w:val="center"/>
              <w:rPr>
                <w:color w:val="000000"/>
                <w:sz w:val="18"/>
                <w:szCs w:val="18"/>
              </w:rPr>
            </w:pPr>
          </w:p>
        </w:tc>
      </w:tr>
      <w:tr w:rsidR="007724EF" w:rsidRPr="00393FD2" w14:paraId="6AF0A27D"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61B6907B" w14:textId="7BC0A192"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3D1A2CA" w14:textId="5F297F7E" w:rsidR="00393FD2" w:rsidRPr="00393FD2" w:rsidRDefault="00393FD2" w:rsidP="006D31E1">
            <w:pPr>
              <w:spacing w:before="0" w:after="0"/>
              <w:jc w:val="center"/>
              <w:rPr>
                <w:color w:val="000000"/>
                <w:sz w:val="18"/>
                <w:szCs w:val="18"/>
              </w:rPr>
            </w:pPr>
            <w:r w:rsidRPr="00393FD2">
              <w:rPr>
                <w:color w:val="000000"/>
                <w:sz w:val="18"/>
                <w:szCs w:val="18"/>
              </w:rPr>
              <w:t>PE-17 Alternate Work Site</w:t>
            </w:r>
          </w:p>
        </w:tc>
        <w:tc>
          <w:tcPr>
            <w:tcW w:w="1350" w:type="dxa"/>
            <w:tcBorders>
              <w:top w:val="nil"/>
              <w:left w:val="nil"/>
              <w:bottom w:val="single" w:sz="8" w:space="0" w:color="auto"/>
              <w:right w:val="single" w:sz="8" w:space="0" w:color="auto"/>
            </w:tcBorders>
            <w:shd w:val="clear" w:color="auto" w:fill="auto"/>
            <w:vAlign w:val="center"/>
            <w:hideMark/>
          </w:tcPr>
          <w:p w14:paraId="0C5EECA3" w14:textId="560D00C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0A8E71B" w14:textId="4BE3C3B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AB6D1FF"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32A2FFA6"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32365F3E" w14:textId="7BD8DD48" w:rsidR="00393FD2" w:rsidRPr="00393FD2" w:rsidRDefault="00393FD2" w:rsidP="006D31E1">
            <w:pPr>
              <w:spacing w:before="0" w:after="0"/>
              <w:jc w:val="center"/>
              <w:rPr>
                <w:color w:val="000000"/>
                <w:sz w:val="18"/>
                <w:szCs w:val="18"/>
              </w:rPr>
            </w:pPr>
          </w:p>
        </w:tc>
      </w:tr>
      <w:tr w:rsidR="007724EF" w:rsidRPr="00393FD2" w14:paraId="7A6DE534"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2C9694DD" w14:textId="28035BD8"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7D9BB14" w14:textId="49AE1921" w:rsidR="00393FD2" w:rsidRPr="00393FD2" w:rsidRDefault="00393FD2" w:rsidP="006D31E1">
            <w:pPr>
              <w:spacing w:before="0" w:after="0"/>
              <w:jc w:val="center"/>
              <w:rPr>
                <w:color w:val="000000"/>
                <w:sz w:val="18"/>
                <w:szCs w:val="18"/>
              </w:rPr>
            </w:pPr>
            <w:r w:rsidRPr="00393FD2">
              <w:rPr>
                <w:color w:val="000000"/>
                <w:sz w:val="18"/>
                <w:szCs w:val="18"/>
              </w:rPr>
              <w:t>PE-18 Location Of Information System Components</w:t>
            </w:r>
          </w:p>
        </w:tc>
        <w:tc>
          <w:tcPr>
            <w:tcW w:w="1350" w:type="dxa"/>
            <w:tcBorders>
              <w:top w:val="nil"/>
              <w:left w:val="nil"/>
              <w:bottom w:val="single" w:sz="8" w:space="0" w:color="auto"/>
              <w:right w:val="single" w:sz="8" w:space="0" w:color="auto"/>
            </w:tcBorders>
            <w:shd w:val="clear" w:color="auto" w:fill="auto"/>
            <w:vAlign w:val="center"/>
            <w:hideMark/>
          </w:tcPr>
          <w:p w14:paraId="66EAAB1B" w14:textId="3706D82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3B31787" w14:textId="1C9E85B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89A8564" w14:textId="087B9C0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AFBFDA7"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303EF5F1" w14:textId="091CE839" w:rsidR="00393FD2" w:rsidRPr="00393FD2" w:rsidRDefault="00393FD2" w:rsidP="006D31E1">
            <w:pPr>
              <w:spacing w:before="0" w:after="0"/>
              <w:jc w:val="center"/>
              <w:rPr>
                <w:color w:val="000000"/>
                <w:sz w:val="18"/>
                <w:szCs w:val="18"/>
              </w:rPr>
            </w:pPr>
          </w:p>
        </w:tc>
      </w:tr>
      <w:tr w:rsidR="007724EF" w:rsidRPr="00393FD2" w14:paraId="50A68F12"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64FF071B" w14:textId="23E74669"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6C08362" w14:textId="09B637AC" w:rsidR="00393FD2" w:rsidRPr="00393FD2" w:rsidRDefault="00393FD2" w:rsidP="006D31E1">
            <w:pPr>
              <w:spacing w:before="0" w:after="0"/>
              <w:jc w:val="center"/>
              <w:rPr>
                <w:color w:val="000000"/>
                <w:sz w:val="18"/>
                <w:szCs w:val="18"/>
              </w:rPr>
            </w:pPr>
            <w:r w:rsidRPr="00393FD2">
              <w:rPr>
                <w:color w:val="000000"/>
                <w:sz w:val="18"/>
                <w:szCs w:val="18"/>
              </w:rPr>
              <w:t>PE-18</w:t>
            </w:r>
            <w:r w:rsidR="004C4919">
              <w:rPr>
                <w:color w:val="000000"/>
                <w:sz w:val="18"/>
                <w:szCs w:val="18"/>
              </w:rPr>
              <w:t xml:space="preserve"> </w:t>
            </w:r>
            <w:r w:rsidRPr="00393FD2">
              <w:rPr>
                <w:color w:val="000000"/>
                <w:sz w:val="18"/>
                <w:szCs w:val="18"/>
              </w:rPr>
              <w:t>(</w:t>
            </w:r>
            <w:r w:rsidR="00586FDF">
              <w:rPr>
                <w:color w:val="000000"/>
                <w:sz w:val="18"/>
                <w:szCs w:val="18"/>
              </w:rPr>
              <w:t>0</w:t>
            </w:r>
            <w:r w:rsidRPr="00393FD2">
              <w:rPr>
                <w:color w:val="000000"/>
                <w:sz w:val="18"/>
                <w:szCs w:val="18"/>
              </w:rPr>
              <w:t>1) Facility Site</w:t>
            </w:r>
          </w:p>
        </w:tc>
        <w:tc>
          <w:tcPr>
            <w:tcW w:w="1350" w:type="dxa"/>
            <w:tcBorders>
              <w:top w:val="nil"/>
              <w:left w:val="nil"/>
              <w:bottom w:val="single" w:sz="8" w:space="0" w:color="auto"/>
              <w:right w:val="single" w:sz="8" w:space="0" w:color="auto"/>
            </w:tcBorders>
            <w:shd w:val="clear" w:color="auto" w:fill="auto"/>
            <w:vAlign w:val="center"/>
            <w:hideMark/>
          </w:tcPr>
          <w:p w14:paraId="427D01A5" w14:textId="3197782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0B4F5E0" w14:textId="1AE82B0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9497189" w14:textId="57C7AFB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1956279" w14:textId="22ACE935"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7AEF7D4B" w14:textId="5E7B550B" w:rsidR="00393FD2" w:rsidRPr="00393FD2" w:rsidRDefault="00393FD2" w:rsidP="006D31E1">
            <w:pPr>
              <w:spacing w:before="0" w:after="0"/>
              <w:jc w:val="center"/>
              <w:rPr>
                <w:color w:val="000000"/>
                <w:sz w:val="18"/>
                <w:szCs w:val="18"/>
              </w:rPr>
            </w:pPr>
          </w:p>
        </w:tc>
      </w:tr>
      <w:tr w:rsidR="007724EF" w:rsidRPr="00393FD2" w14:paraId="281D16C0"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20CB83E0" w14:textId="7A84F4EB"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A8EF627" w14:textId="77777777" w:rsidR="00393FD2" w:rsidRPr="00393FD2" w:rsidRDefault="00393FD2" w:rsidP="006D31E1">
            <w:pPr>
              <w:spacing w:before="0" w:after="0"/>
              <w:jc w:val="center"/>
              <w:rPr>
                <w:color w:val="000000"/>
                <w:sz w:val="18"/>
                <w:szCs w:val="18"/>
              </w:rPr>
            </w:pPr>
            <w:r w:rsidRPr="00393FD2">
              <w:rPr>
                <w:color w:val="000000"/>
                <w:sz w:val="18"/>
                <w:szCs w:val="18"/>
              </w:rPr>
              <w:t>PE-19 Information Leakage</w:t>
            </w:r>
          </w:p>
        </w:tc>
        <w:tc>
          <w:tcPr>
            <w:tcW w:w="1350" w:type="dxa"/>
            <w:tcBorders>
              <w:top w:val="nil"/>
              <w:left w:val="nil"/>
              <w:bottom w:val="single" w:sz="8" w:space="0" w:color="auto"/>
              <w:right w:val="single" w:sz="8" w:space="0" w:color="auto"/>
            </w:tcBorders>
            <w:shd w:val="clear" w:color="auto" w:fill="auto"/>
            <w:vAlign w:val="center"/>
            <w:hideMark/>
          </w:tcPr>
          <w:p w14:paraId="1985FE7A" w14:textId="3C7A691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4804CA9" w14:textId="3F1DF53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909CE08" w14:textId="7B5412D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831CC31" w14:textId="6364C615"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097351FD" w14:textId="2C100200" w:rsidR="00393FD2" w:rsidRPr="00393FD2" w:rsidRDefault="00393FD2" w:rsidP="006D31E1">
            <w:pPr>
              <w:spacing w:before="0" w:after="0"/>
              <w:jc w:val="center"/>
              <w:rPr>
                <w:color w:val="000000"/>
                <w:sz w:val="18"/>
                <w:szCs w:val="18"/>
              </w:rPr>
            </w:pPr>
          </w:p>
        </w:tc>
      </w:tr>
      <w:tr w:rsidR="007724EF" w:rsidRPr="00393FD2" w14:paraId="765CF153"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7EFE944B" w14:textId="59B4E636"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78C0B91" w14:textId="5483C52A" w:rsidR="00393FD2" w:rsidRPr="00393FD2" w:rsidRDefault="00393FD2" w:rsidP="006D31E1">
            <w:pPr>
              <w:spacing w:before="0" w:after="0"/>
              <w:jc w:val="center"/>
              <w:rPr>
                <w:color w:val="000000"/>
                <w:sz w:val="18"/>
                <w:szCs w:val="18"/>
              </w:rPr>
            </w:pPr>
            <w:r w:rsidRPr="00393FD2">
              <w:rPr>
                <w:color w:val="000000"/>
                <w:sz w:val="18"/>
                <w:szCs w:val="18"/>
              </w:rPr>
              <w:t>PE-19 (</w:t>
            </w:r>
            <w:r w:rsidR="00586FDF">
              <w:rPr>
                <w:color w:val="000000"/>
                <w:sz w:val="18"/>
                <w:szCs w:val="18"/>
              </w:rPr>
              <w:t>0</w:t>
            </w:r>
            <w:r w:rsidRPr="00393FD2">
              <w:rPr>
                <w:color w:val="000000"/>
                <w:sz w:val="18"/>
                <w:szCs w:val="18"/>
              </w:rPr>
              <w:t>1) National Emissions / Tempest Policies And Procedures</w:t>
            </w:r>
          </w:p>
        </w:tc>
        <w:tc>
          <w:tcPr>
            <w:tcW w:w="1350" w:type="dxa"/>
            <w:tcBorders>
              <w:top w:val="nil"/>
              <w:left w:val="nil"/>
              <w:bottom w:val="single" w:sz="8" w:space="0" w:color="auto"/>
              <w:right w:val="single" w:sz="8" w:space="0" w:color="auto"/>
            </w:tcBorders>
            <w:shd w:val="clear" w:color="auto" w:fill="auto"/>
            <w:vAlign w:val="center"/>
            <w:hideMark/>
          </w:tcPr>
          <w:p w14:paraId="22A478FE" w14:textId="7D2982D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AC26E69" w14:textId="3C8CEE2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0126639" w14:textId="0598769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CE85566" w14:textId="4509D8A4"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082108D8" w14:textId="25C8F35B" w:rsidR="00393FD2" w:rsidRPr="00393FD2" w:rsidRDefault="00393FD2" w:rsidP="006D31E1">
            <w:pPr>
              <w:spacing w:before="0" w:after="0"/>
              <w:jc w:val="center"/>
              <w:rPr>
                <w:color w:val="000000"/>
                <w:sz w:val="18"/>
                <w:szCs w:val="18"/>
              </w:rPr>
            </w:pPr>
          </w:p>
        </w:tc>
      </w:tr>
      <w:tr w:rsidR="007724EF" w:rsidRPr="00393FD2" w14:paraId="0DE3AB07"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66A2F975" w14:textId="0BF095CA"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548E489" w14:textId="77777777" w:rsidR="00393FD2" w:rsidRPr="00393FD2" w:rsidRDefault="00393FD2" w:rsidP="006D31E1">
            <w:pPr>
              <w:spacing w:before="0" w:after="0"/>
              <w:jc w:val="center"/>
              <w:rPr>
                <w:color w:val="000000"/>
                <w:sz w:val="18"/>
                <w:szCs w:val="18"/>
              </w:rPr>
            </w:pPr>
            <w:r w:rsidRPr="00393FD2">
              <w:rPr>
                <w:color w:val="000000"/>
                <w:sz w:val="18"/>
                <w:szCs w:val="18"/>
              </w:rPr>
              <w:t>PE-20 Asset Monitoring And Tracking</w:t>
            </w:r>
          </w:p>
        </w:tc>
        <w:tc>
          <w:tcPr>
            <w:tcW w:w="1350" w:type="dxa"/>
            <w:tcBorders>
              <w:top w:val="nil"/>
              <w:left w:val="nil"/>
              <w:bottom w:val="single" w:sz="8" w:space="0" w:color="auto"/>
              <w:right w:val="single" w:sz="8" w:space="0" w:color="auto"/>
            </w:tcBorders>
            <w:shd w:val="clear" w:color="auto" w:fill="auto"/>
            <w:vAlign w:val="center"/>
            <w:hideMark/>
          </w:tcPr>
          <w:p w14:paraId="287405E2" w14:textId="292CB37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61265BA" w14:textId="32EE9C8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AD55402" w14:textId="06F8946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504967C" w14:textId="096222B1"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0C0DF103" w14:textId="14D989AA" w:rsidR="00393FD2" w:rsidRPr="00393FD2" w:rsidRDefault="00393FD2" w:rsidP="006D31E1">
            <w:pPr>
              <w:spacing w:before="0" w:after="0"/>
              <w:jc w:val="center"/>
              <w:rPr>
                <w:color w:val="000000"/>
                <w:sz w:val="18"/>
                <w:szCs w:val="18"/>
              </w:rPr>
            </w:pPr>
          </w:p>
        </w:tc>
      </w:tr>
      <w:tr w:rsidR="007724EF" w:rsidRPr="00393FD2" w14:paraId="237B4255"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7224E217" w14:textId="27AF16A3"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C026F30" w14:textId="7882FC6C" w:rsidR="00393FD2" w:rsidRPr="00393FD2" w:rsidRDefault="00393FD2" w:rsidP="006D31E1">
            <w:pPr>
              <w:spacing w:before="0" w:after="0"/>
              <w:jc w:val="center"/>
              <w:rPr>
                <w:color w:val="000000"/>
                <w:sz w:val="18"/>
                <w:szCs w:val="18"/>
              </w:rPr>
            </w:pPr>
            <w:r w:rsidRPr="00393FD2">
              <w:rPr>
                <w:color w:val="000000"/>
                <w:sz w:val="18"/>
                <w:szCs w:val="18"/>
              </w:rPr>
              <w:t>PE Family Security Controls Detail, Comment And Summary</w:t>
            </w:r>
          </w:p>
        </w:tc>
        <w:tc>
          <w:tcPr>
            <w:tcW w:w="1350" w:type="dxa"/>
            <w:tcBorders>
              <w:top w:val="nil"/>
              <w:left w:val="nil"/>
              <w:bottom w:val="single" w:sz="8" w:space="0" w:color="auto"/>
              <w:right w:val="single" w:sz="8" w:space="0" w:color="auto"/>
            </w:tcBorders>
            <w:shd w:val="clear" w:color="auto" w:fill="auto"/>
            <w:vAlign w:val="center"/>
            <w:hideMark/>
          </w:tcPr>
          <w:p w14:paraId="54704E64" w14:textId="541AA7E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37C36E1" w14:textId="1DA74B1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F524CCC" w14:textId="35F9725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3592014" w14:textId="3DA49FDE"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5D305D61" w14:textId="6F95D1D3" w:rsidR="00393FD2" w:rsidRPr="00393FD2" w:rsidRDefault="00393FD2" w:rsidP="006D31E1">
            <w:pPr>
              <w:spacing w:before="0" w:after="0"/>
              <w:jc w:val="center"/>
              <w:rPr>
                <w:color w:val="000000"/>
                <w:sz w:val="18"/>
                <w:szCs w:val="18"/>
              </w:rPr>
            </w:pPr>
          </w:p>
        </w:tc>
      </w:tr>
      <w:tr w:rsidR="00B41DB5" w:rsidRPr="00393FD2" w14:paraId="2E6CF6F5" w14:textId="77777777" w:rsidTr="003B14E6">
        <w:trPr>
          <w:trHeight w:val="331"/>
          <w:jc w:val="center"/>
        </w:trPr>
        <w:tc>
          <w:tcPr>
            <w:tcW w:w="9340" w:type="dxa"/>
            <w:gridSpan w:val="7"/>
            <w:tcBorders>
              <w:top w:val="nil"/>
              <w:left w:val="single" w:sz="8" w:space="0" w:color="auto"/>
              <w:bottom w:val="single" w:sz="8" w:space="0" w:color="auto"/>
              <w:right w:val="single" w:sz="8" w:space="0" w:color="auto"/>
            </w:tcBorders>
            <w:shd w:val="clear" w:color="auto" w:fill="B8CCE5"/>
            <w:vAlign w:val="center"/>
          </w:tcPr>
          <w:p w14:paraId="18D49536" w14:textId="4276B08C" w:rsidR="00B41DB5" w:rsidRPr="00005751" w:rsidRDefault="00005751" w:rsidP="00005751">
            <w:pPr>
              <w:spacing w:before="0" w:after="0"/>
              <w:jc w:val="center"/>
              <w:rPr>
                <w:b/>
                <w:bCs/>
                <w:color w:val="FFFFFF" w:themeColor="background1"/>
                <w:sz w:val="20"/>
              </w:rPr>
            </w:pPr>
            <w:r w:rsidRPr="003B14E6">
              <w:rPr>
                <w:b/>
                <w:bCs/>
                <w:sz w:val="20"/>
              </w:rPr>
              <w:t>Planning (PL) Family</w:t>
            </w:r>
          </w:p>
        </w:tc>
      </w:tr>
      <w:tr w:rsidR="007724EF" w:rsidRPr="00393FD2" w14:paraId="50B5A834"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254AF3A4" w14:textId="7B41B111"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7719DDD" w14:textId="2A512D22" w:rsidR="00393FD2" w:rsidRPr="00393FD2" w:rsidRDefault="00393FD2" w:rsidP="006D31E1">
            <w:pPr>
              <w:spacing w:before="0" w:after="0"/>
              <w:jc w:val="center"/>
              <w:rPr>
                <w:color w:val="000000"/>
                <w:sz w:val="18"/>
                <w:szCs w:val="18"/>
              </w:rPr>
            </w:pPr>
            <w:r w:rsidRPr="00393FD2">
              <w:rPr>
                <w:color w:val="000000"/>
                <w:sz w:val="18"/>
                <w:szCs w:val="18"/>
              </w:rPr>
              <w:t>PL-</w:t>
            </w:r>
            <w:r w:rsidR="00586FDF">
              <w:rPr>
                <w:color w:val="000000"/>
                <w:sz w:val="18"/>
                <w:szCs w:val="18"/>
              </w:rPr>
              <w:t>0</w:t>
            </w:r>
            <w:r w:rsidRPr="00393FD2">
              <w:rPr>
                <w:color w:val="000000"/>
                <w:sz w:val="18"/>
                <w:szCs w:val="18"/>
              </w:rPr>
              <w:t>1 Security Planning Policy And Procedures</w:t>
            </w:r>
          </w:p>
        </w:tc>
        <w:tc>
          <w:tcPr>
            <w:tcW w:w="1350" w:type="dxa"/>
            <w:tcBorders>
              <w:top w:val="nil"/>
              <w:left w:val="nil"/>
              <w:bottom w:val="single" w:sz="8" w:space="0" w:color="auto"/>
              <w:right w:val="single" w:sz="8" w:space="0" w:color="auto"/>
            </w:tcBorders>
            <w:shd w:val="clear" w:color="auto" w:fill="auto"/>
            <w:vAlign w:val="center"/>
            <w:hideMark/>
          </w:tcPr>
          <w:p w14:paraId="6CC20578" w14:textId="05EB55A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A58B2CB"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67D00CA8"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33826CFD"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2D9BE53A" w14:textId="30413072" w:rsidR="00393FD2" w:rsidRPr="00393FD2" w:rsidRDefault="00393FD2" w:rsidP="006D31E1">
            <w:pPr>
              <w:spacing w:before="0" w:after="0"/>
              <w:jc w:val="center"/>
              <w:rPr>
                <w:color w:val="000000"/>
                <w:sz w:val="18"/>
                <w:szCs w:val="18"/>
              </w:rPr>
            </w:pPr>
          </w:p>
        </w:tc>
      </w:tr>
      <w:tr w:rsidR="007724EF" w:rsidRPr="00393FD2" w14:paraId="0A737522"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6402AD54" w14:textId="2232E465"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5C05292" w14:textId="555BA215" w:rsidR="00393FD2" w:rsidRPr="00393FD2" w:rsidRDefault="00393FD2" w:rsidP="006D31E1">
            <w:pPr>
              <w:spacing w:before="0" w:after="0"/>
              <w:jc w:val="center"/>
              <w:rPr>
                <w:color w:val="000000"/>
                <w:sz w:val="18"/>
                <w:szCs w:val="18"/>
              </w:rPr>
            </w:pPr>
            <w:r w:rsidRPr="00393FD2">
              <w:rPr>
                <w:color w:val="000000"/>
                <w:sz w:val="18"/>
                <w:szCs w:val="18"/>
              </w:rPr>
              <w:t>PL-</w:t>
            </w:r>
            <w:r w:rsidR="00586FDF">
              <w:rPr>
                <w:color w:val="000000"/>
                <w:sz w:val="18"/>
                <w:szCs w:val="18"/>
              </w:rPr>
              <w:t>0</w:t>
            </w:r>
            <w:r w:rsidRPr="00393FD2">
              <w:rPr>
                <w:color w:val="000000"/>
                <w:sz w:val="18"/>
                <w:szCs w:val="18"/>
              </w:rPr>
              <w:t>2 System Security Plan</w:t>
            </w:r>
          </w:p>
        </w:tc>
        <w:tc>
          <w:tcPr>
            <w:tcW w:w="1350" w:type="dxa"/>
            <w:tcBorders>
              <w:top w:val="nil"/>
              <w:left w:val="nil"/>
              <w:bottom w:val="single" w:sz="8" w:space="0" w:color="auto"/>
              <w:right w:val="single" w:sz="8" w:space="0" w:color="auto"/>
            </w:tcBorders>
            <w:shd w:val="clear" w:color="auto" w:fill="auto"/>
            <w:vAlign w:val="center"/>
            <w:hideMark/>
          </w:tcPr>
          <w:p w14:paraId="4E2C89D3" w14:textId="3ACFA99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DB034E1"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0BE94B52"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0FFB4961"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363AD7BE" w14:textId="4BAB0A95" w:rsidR="00393FD2" w:rsidRPr="00393FD2" w:rsidRDefault="00393FD2" w:rsidP="006D31E1">
            <w:pPr>
              <w:spacing w:before="0" w:after="0"/>
              <w:jc w:val="center"/>
              <w:rPr>
                <w:color w:val="000000"/>
                <w:sz w:val="18"/>
                <w:szCs w:val="18"/>
              </w:rPr>
            </w:pPr>
          </w:p>
        </w:tc>
      </w:tr>
      <w:tr w:rsidR="007724EF" w:rsidRPr="00393FD2" w14:paraId="03A3D0B2"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0A615C6A" w14:textId="1570BCE7"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42317C9" w14:textId="647A1FD1" w:rsidR="00393FD2" w:rsidRPr="00393FD2" w:rsidRDefault="00393FD2" w:rsidP="006D31E1">
            <w:pPr>
              <w:spacing w:before="0" w:after="0"/>
              <w:jc w:val="center"/>
              <w:rPr>
                <w:color w:val="000000"/>
                <w:sz w:val="18"/>
                <w:szCs w:val="18"/>
              </w:rPr>
            </w:pPr>
            <w:r w:rsidRPr="00393FD2">
              <w:rPr>
                <w:color w:val="000000"/>
                <w:sz w:val="18"/>
                <w:szCs w:val="18"/>
              </w:rPr>
              <w:t>PL-</w:t>
            </w:r>
            <w:r w:rsidR="00586FDF">
              <w:rPr>
                <w:color w:val="000000"/>
                <w:sz w:val="18"/>
                <w:szCs w:val="18"/>
              </w:rPr>
              <w:t>0</w:t>
            </w:r>
            <w:r w:rsidRPr="00393FD2">
              <w:rPr>
                <w:color w:val="000000"/>
                <w:sz w:val="18"/>
                <w:szCs w:val="18"/>
              </w:rPr>
              <w:t>2</w:t>
            </w:r>
            <w:r w:rsidR="009503D1">
              <w:rPr>
                <w:color w:val="000000"/>
                <w:sz w:val="18"/>
                <w:szCs w:val="18"/>
              </w:rPr>
              <w:t xml:space="preserve"> </w:t>
            </w:r>
            <w:r w:rsidRPr="00393FD2">
              <w:rPr>
                <w:color w:val="000000"/>
                <w:sz w:val="18"/>
                <w:szCs w:val="18"/>
              </w:rPr>
              <w:t>(</w:t>
            </w:r>
            <w:r w:rsidR="00586FDF">
              <w:rPr>
                <w:color w:val="000000"/>
                <w:sz w:val="18"/>
                <w:szCs w:val="18"/>
              </w:rPr>
              <w:t>0</w:t>
            </w:r>
            <w:r w:rsidRPr="00393FD2">
              <w:rPr>
                <w:color w:val="000000"/>
                <w:sz w:val="18"/>
                <w:szCs w:val="18"/>
              </w:rPr>
              <w:t>3) Plan/Coordinate With Other Organizational Entities</w:t>
            </w:r>
          </w:p>
        </w:tc>
        <w:tc>
          <w:tcPr>
            <w:tcW w:w="1350" w:type="dxa"/>
            <w:tcBorders>
              <w:top w:val="nil"/>
              <w:left w:val="nil"/>
              <w:bottom w:val="single" w:sz="8" w:space="0" w:color="auto"/>
              <w:right w:val="single" w:sz="8" w:space="0" w:color="auto"/>
            </w:tcBorders>
            <w:shd w:val="clear" w:color="auto" w:fill="auto"/>
            <w:vAlign w:val="center"/>
            <w:hideMark/>
          </w:tcPr>
          <w:p w14:paraId="61546C95" w14:textId="5759977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ED685EA" w14:textId="231562E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6DC5088"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4D0A21E2"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18C2C8F3" w14:textId="06806FF2" w:rsidR="00393FD2" w:rsidRPr="00393FD2" w:rsidRDefault="00393FD2" w:rsidP="006D31E1">
            <w:pPr>
              <w:spacing w:before="0" w:after="0"/>
              <w:jc w:val="center"/>
              <w:rPr>
                <w:color w:val="000000"/>
                <w:sz w:val="18"/>
                <w:szCs w:val="18"/>
              </w:rPr>
            </w:pPr>
          </w:p>
        </w:tc>
      </w:tr>
      <w:tr w:rsidR="007724EF" w:rsidRPr="00393FD2" w14:paraId="6AF90949"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3E89FBE7" w14:textId="210BA4F7"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E91B272" w14:textId="352C2DC7" w:rsidR="00393FD2" w:rsidRPr="00393FD2" w:rsidRDefault="00393FD2" w:rsidP="006D31E1">
            <w:pPr>
              <w:spacing w:before="0" w:after="0"/>
              <w:jc w:val="center"/>
              <w:rPr>
                <w:color w:val="000000"/>
                <w:sz w:val="18"/>
                <w:szCs w:val="18"/>
              </w:rPr>
            </w:pPr>
            <w:r w:rsidRPr="00393FD2">
              <w:rPr>
                <w:color w:val="000000"/>
                <w:sz w:val="18"/>
                <w:szCs w:val="18"/>
              </w:rPr>
              <w:t>PL-</w:t>
            </w:r>
            <w:r w:rsidR="00586FDF">
              <w:rPr>
                <w:color w:val="000000"/>
                <w:sz w:val="18"/>
                <w:szCs w:val="18"/>
              </w:rPr>
              <w:t>0</w:t>
            </w:r>
            <w:r w:rsidRPr="00393FD2">
              <w:rPr>
                <w:color w:val="000000"/>
                <w:sz w:val="18"/>
                <w:szCs w:val="18"/>
              </w:rPr>
              <w:t>4 Rules Of Behavior</w:t>
            </w:r>
          </w:p>
        </w:tc>
        <w:tc>
          <w:tcPr>
            <w:tcW w:w="1350" w:type="dxa"/>
            <w:tcBorders>
              <w:top w:val="nil"/>
              <w:left w:val="nil"/>
              <w:bottom w:val="single" w:sz="8" w:space="0" w:color="auto"/>
              <w:right w:val="single" w:sz="8" w:space="0" w:color="auto"/>
            </w:tcBorders>
            <w:shd w:val="clear" w:color="auto" w:fill="auto"/>
            <w:vAlign w:val="center"/>
            <w:hideMark/>
          </w:tcPr>
          <w:p w14:paraId="46779DF9" w14:textId="7EFAA8C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5F43C22"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35B3ED06"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5298BEA5"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48D69403" w14:textId="7128F344" w:rsidR="00393FD2" w:rsidRPr="00393FD2" w:rsidRDefault="00393FD2" w:rsidP="006D31E1">
            <w:pPr>
              <w:spacing w:before="0" w:after="0"/>
              <w:jc w:val="center"/>
              <w:rPr>
                <w:color w:val="000000"/>
                <w:sz w:val="18"/>
                <w:szCs w:val="18"/>
              </w:rPr>
            </w:pPr>
          </w:p>
        </w:tc>
      </w:tr>
      <w:tr w:rsidR="007724EF" w:rsidRPr="00393FD2" w14:paraId="115E5787"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6EE61952" w14:textId="56C4504D"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C665CE6" w14:textId="0A83A69C" w:rsidR="00393FD2" w:rsidRPr="00393FD2" w:rsidRDefault="00393FD2" w:rsidP="006D31E1">
            <w:pPr>
              <w:spacing w:before="0" w:after="0"/>
              <w:jc w:val="center"/>
              <w:rPr>
                <w:color w:val="000000"/>
                <w:sz w:val="18"/>
                <w:szCs w:val="18"/>
              </w:rPr>
            </w:pPr>
            <w:r w:rsidRPr="00393FD2">
              <w:rPr>
                <w:color w:val="000000"/>
                <w:sz w:val="18"/>
                <w:szCs w:val="18"/>
              </w:rPr>
              <w:t>PL-</w:t>
            </w:r>
            <w:r w:rsidR="00586FDF">
              <w:rPr>
                <w:color w:val="000000"/>
                <w:sz w:val="18"/>
                <w:szCs w:val="18"/>
              </w:rPr>
              <w:t>0</w:t>
            </w:r>
            <w:r w:rsidRPr="00393FD2">
              <w:rPr>
                <w:color w:val="000000"/>
                <w:sz w:val="18"/>
                <w:szCs w:val="18"/>
              </w:rPr>
              <w:t>4</w:t>
            </w:r>
            <w:r w:rsidR="009503D1">
              <w:rPr>
                <w:color w:val="000000"/>
                <w:sz w:val="18"/>
                <w:szCs w:val="18"/>
              </w:rPr>
              <w:t xml:space="preserve"> </w:t>
            </w:r>
            <w:r w:rsidRPr="00393FD2">
              <w:rPr>
                <w:color w:val="000000"/>
                <w:sz w:val="18"/>
                <w:szCs w:val="18"/>
              </w:rPr>
              <w:t>(</w:t>
            </w:r>
            <w:r w:rsidR="00586FDF">
              <w:rPr>
                <w:color w:val="000000"/>
                <w:sz w:val="18"/>
                <w:szCs w:val="18"/>
              </w:rPr>
              <w:t>0</w:t>
            </w:r>
            <w:r w:rsidRPr="00393FD2">
              <w:rPr>
                <w:color w:val="000000"/>
                <w:sz w:val="18"/>
                <w:szCs w:val="18"/>
              </w:rPr>
              <w:t>1) Social Media And Networking Restrictions</w:t>
            </w:r>
          </w:p>
        </w:tc>
        <w:tc>
          <w:tcPr>
            <w:tcW w:w="1350" w:type="dxa"/>
            <w:tcBorders>
              <w:top w:val="nil"/>
              <w:left w:val="nil"/>
              <w:bottom w:val="single" w:sz="8" w:space="0" w:color="auto"/>
              <w:right w:val="single" w:sz="8" w:space="0" w:color="auto"/>
            </w:tcBorders>
            <w:shd w:val="clear" w:color="auto" w:fill="auto"/>
            <w:vAlign w:val="center"/>
            <w:hideMark/>
          </w:tcPr>
          <w:p w14:paraId="4E068BA4" w14:textId="40F442F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C27F33C" w14:textId="75B9301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3AB2AC6"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6894D002"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2FFCD404" w14:textId="5C774EC1" w:rsidR="00393FD2" w:rsidRPr="00393FD2" w:rsidRDefault="00393FD2" w:rsidP="006D31E1">
            <w:pPr>
              <w:spacing w:before="0" w:after="0"/>
              <w:jc w:val="center"/>
              <w:rPr>
                <w:color w:val="000000"/>
                <w:sz w:val="18"/>
                <w:szCs w:val="18"/>
              </w:rPr>
            </w:pPr>
          </w:p>
        </w:tc>
      </w:tr>
      <w:tr w:rsidR="007724EF" w:rsidRPr="00393FD2" w14:paraId="7A0104FA"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6B5080C0" w14:textId="44497922"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A68341F" w14:textId="26CD1D98" w:rsidR="00393FD2" w:rsidRPr="00393FD2" w:rsidRDefault="00393FD2" w:rsidP="006D31E1">
            <w:pPr>
              <w:spacing w:before="0" w:after="0"/>
              <w:jc w:val="center"/>
              <w:rPr>
                <w:color w:val="000000"/>
                <w:sz w:val="18"/>
                <w:szCs w:val="18"/>
              </w:rPr>
            </w:pPr>
            <w:r w:rsidRPr="00393FD2">
              <w:rPr>
                <w:color w:val="000000"/>
                <w:sz w:val="18"/>
                <w:szCs w:val="18"/>
              </w:rPr>
              <w:t>PL-</w:t>
            </w:r>
            <w:r w:rsidR="00586FDF">
              <w:rPr>
                <w:color w:val="000000"/>
                <w:sz w:val="18"/>
                <w:szCs w:val="18"/>
              </w:rPr>
              <w:t>0</w:t>
            </w:r>
            <w:r w:rsidRPr="00393FD2">
              <w:rPr>
                <w:color w:val="000000"/>
                <w:sz w:val="18"/>
                <w:szCs w:val="18"/>
              </w:rPr>
              <w:t>7 Security Concept Of Operations</w:t>
            </w:r>
          </w:p>
        </w:tc>
        <w:tc>
          <w:tcPr>
            <w:tcW w:w="1350" w:type="dxa"/>
            <w:tcBorders>
              <w:top w:val="nil"/>
              <w:left w:val="nil"/>
              <w:bottom w:val="single" w:sz="8" w:space="0" w:color="auto"/>
              <w:right w:val="single" w:sz="8" w:space="0" w:color="auto"/>
            </w:tcBorders>
            <w:shd w:val="clear" w:color="auto" w:fill="auto"/>
            <w:vAlign w:val="center"/>
            <w:hideMark/>
          </w:tcPr>
          <w:p w14:paraId="5AA4522A" w14:textId="68151EF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CF10B58" w14:textId="0D512C2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64D12FF" w14:textId="7E172F1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5DEAD5D" w14:textId="5A75EF7A"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4AAD6B7A" w14:textId="7970F3A8" w:rsidR="00393FD2" w:rsidRPr="00393FD2" w:rsidRDefault="00393FD2" w:rsidP="006D31E1">
            <w:pPr>
              <w:spacing w:before="0" w:after="0"/>
              <w:jc w:val="center"/>
              <w:rPr>
                <w:color w:val="000000"/>
                <w:sz w:val="18"/>
                <w:szCs w:val="18"/>
              </w:rPr>
            </w:pPr>
          </w:p>
        </w:tc>
      </w:tr>
      <w:tr w:rsidR="007724EF" w:rsidRPr="00393FD2" w14:paraId="26E3EB20"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1428ECF9" w14:textId="51B8DB0D"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117D391" w14:textId="33B4088F" w:rsidR="00393FD2" w:rsidRPr="00393FD2" w:rsidRDefault="00393FD2" w:rsidP="006D31E1">
            <w:pPr>
              <w:spacing w:before="0" w:after="0"/>
              <w:jc w:val="center"/>
              <w:rPr>
                <w:color w:val="000000"/>
                <w:sz w:val="18"/>
                <w:szCs w:val="18"/>
              </w:rPr>
            </w:pPr>
            <w:r w:rsidRPr="00393FD2">
              <w:rPr>
                <w:color w:val="000000"/>
                <w:sz w:val="18"/>
                <w:szCs w:val="18"/>
              </w:rPr>
              <w:t>PL-</w:t>
            </w:r>
            <w:r w:rsidR="00586FDF">
              <w:rPr>
                <w:color w:val="000000"/>
                <w:sz w:val="18"/>
                <w:szCs w:val="18"/>
              </w:rPr>
              <w:t>0</w:t>
            </w:r>
            <w:r w:rsidRPr="00393FD2">
              <w:rPr>
                <w:color w:val="000000"/>
                <w:sz w:val="18"/>
                <w:szCs w:val="18"/>
              </w:rPr>
              <w:t>8 Information Security Architecture</w:t>
            </w:r>
          </w:p>
        </w:tc>
        <w:tc>
          <w:tcPr>
            <w:tcW w:w="1350" w:type="dxa"/>
            <w:tcBorders>
              <w:top w:val="nil"/>
              <w:left w:val="nil"/>
              <w:bottom w:val="single" w:sz="8" w:space="0" w:color="auto"/>
              <w:right w:val="single" w:sz="8" w:space="0" w:color="auto"/>
            </w:tcBorders>
            <w:shd w:val="clear" w:color="auto" w:fill="auto"/>
            <w:vAlign w:val="center"/>
            <w:hideMark/>
          </w:tcPr>
          <w:p w14:paraId="0A1C239E" w14:textId="2D9B094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48F11E1" w14:textId="2FBEC96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FADD3E5"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3AA6D0AF"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2CA090E8" w14:textId="454200A9" w:rsidR="00393FD2" w:rsidRPr="00393FD2" w:rsidRDefault="00393FD2" w:rsidP="006D31E1">
            <w:pPr>
              <w:spacing w:before="0" w:after="0"/>
              <w:jc w:val="center"/>
              <w:rPr>
                <w:color w:val="000000"/>
                <w:sz w:val="18"/>
                <w:szCs w:val="18"/>
              </w:rPr>
            </w:pPr>
          </w:p>
        </w:tc>
      </w:tr>
      <w:tr w:rsidR="007724EF" w:rsidRPr="00393FD2" w14:paraId="6F90C601"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10BFF21C" w14:textId="3BB8696D"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EB7DA97" w14:textId="25598E0D" w:rsidR="00393FD2" w:rsidRPr="00393FD2" w:rsidRDefault="00393FD2" w:rsidP="006D31E1">
            <w:pPr>
              <w:spacing w:before="0" w:after="0"/>
              <w:jc w:val="center"/>
              <w:rPr>
                <w:color w:val="000000"/>
                <w:sz w:val="18"/>
                <w:szCs w:val="18"/>
              </w:rPr>
            </w:pPr>
            <w:r w:rsidRPr="00393FD2">
              <w:rPr>
                <w:color w:val="000000"/>
                <w:sz w:val="18"/>
                <w:szCs w:val="18"/>
              </w:rPr>
              <w:t>PL-</w:t>
            </w:r>
            <w:r w:rsidR="00586FDF">
              <w:rPr>
                <w:color w:val="000000"/>
                <w:sz w:val="18"/>
                <w:szCs w:val="18"/>
              </w:rPr>
              <w:t>0</w:t>
            </w:r>
            <w:r w:rsidRPr="00393FD2">
              <w:rPr>
                <w:color w:val="000000"/>
                <w:sz w:val="18"/>
                <w:szCs w:val="18"/>
              </w:rPr>
              <w:t>8 (</w:t>
            </w:r>
            <w:r w:rsidR="00586FDF">
              <w:rPr>
                <w:color w:val="000000"/>
                <w:sz w:val="18"/>
                <w:szCs w:val="18"/>
              </w:rPr>
              <w:t>0</w:t>
            </w:r>
            <w:r w:rsidRPr="00393FD2">
              <w:rPr>
                <w:color w:val="000000"/>
                <w:sz w:val="18"/>
                <w:szCs w:val="18"/>
              </w:rPr>
              <w:t>1) Defense-In-Depth</w:t>
            </w:r>
          </w:p>
        </w:tc>
        <w:tc>
          <w:tcPr>
            <w:tcW w:w="1350" w:type="dxa"/>
            <w:tcBorders>
              <w:top w:val="nil"/>
              <w:left w:val="nil"/>
              <w:bottom w:val="single" w:sz="8" w:space="0" w:color="auto"/>
              <w:right w:val="single" w:sz="8" w:space="0" w:color="auto"/>
            </w:tcBorders>
            <w:shd w:val="clear" w:color="auto" w:fill="auto"/>
            <w:vAlign w:val="center"/>
            <w:hideMark/>
          </w:tcPr>
          <w:p w14:paraId="5E499218" w14:textId="102037B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776883F" w14:textId="3F06965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955B773" w14:textId="7AC345A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86B7318" w14:textId="3054DA29"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2D2B4207" w14:textId="42422857" w:rsidR="00393FD2" w:rsidRPr="00393FD2" w:rsidRDefault="00393FD2" w:rsidP="006D31E1">
            <w:pPr>
              <w:spacing w:before="0" w:after="0"/>
              <w:jc w:val="center"/>
              <w:rPr>
                <w:color w:val="000000"/>
                <w:sz w:val="18"/>
                <w:szCs w:val="18"/>
              </w:rPr>
            </w:pPr>
          </w:p>
        </w:tc>
      </w:tr>
      <w:tr w:rsidR="007724EF" w:rsidRPr="00393FD2" w14:paraId="35D09939"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20090ECC" w14:textId="2CB13D10"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6897A4F" w14:textId="113E7DAE" w:rsidR="00393FD2" w:rsidRPr="00393FD2" w:rsidRDefault="00393FD2" w:rsidP="006D31E1">
            <w:pPr>
              <w:spacing w:before="0" w:after="0"/>
              <w:jc w:val="center"/>
              <w:rPr>
                <w:color w:val="000000"/>
                <w:sz w:val="18"/>
                <w:szCs w:val="18"/>
              </w:rPr>
            </w:pPr>
            <w:r w:rsidRPr="00393FD2">
              <w:rPr>
                <w:color w:val="000000"/>
                <w:sz w:val="18"/>
                <w:szCs w:val="18"/>
              </w:rPr>
              <w:t>PL-</w:t>
            </w:r>
            <w:r w:rsidR="00586FDF">
              <w:rPr>
                <w:color w:val="000000"/>
                <w:sz w:val="18"/>
                <w:szCs w:val="18"/>
              </w:rPr>
              <w:t>0</w:t>
            </w:r>
            <w:r w:rsidRPr="00393FD2">
              <w:rPr>
                <w:color w:val="000000"/>
                <w:sz w:val="18"/>
                <w:szCs w:val="18"/>
              </w:rPr>
              <w:t>8 (</w:t>
            </w:r>
            <w:r w:rsidR="00586FDF">
              <w:rPr>
                <w:color w:val="000000"/>
                <w:sz w:val="18"/>
                <w:szCs w:val="18"/>
              </w:rPr>
              <w:t>0</w:t>
            </w:r>
            <w:r w:rsidRPr="00393FD2">
              <w:rPr>
                <w:color w:val="000000"/>
                <w:sz w:val="18"/>
                <w:szCs w:val="18"/>
              </w:rPr>
              <w:t>2) Supplier Diversity</w:t>
            </w:r>
          </w:p>
        </w:tc>
        <w:tc>
          <w:tcPr>
            <w:tcW w:w="1350" w:type="dxa"/>
            <w:tcBorders>
              <w:top w:val="nil"/>
              <w:left w:val="nil"/>
              <w:bottom w:val="single" w:sz="8" w:space="0" w:color="auto"/>
              <w:right w:val="single" w:sz="8" w:space="0" w:color="auto"/>
            </w:tcBorders>
            <w:shd w:val="clear" w:color="auto" w:fill="auto"/>
            <w:vAlign w:val="center"/>
            <w:hideMark/>
          </w:tcPr>
          <w:p w14:paraId="3325E624" w14:textId="7F127C7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FFACAD2" w14:textId="033D48B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343A8AA" w14:textId="611BF8A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5AA5B73" w14:textId="091E62BB"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63830E83" w14:textId="6DBE5E6C" w:rsidR="00393FD2" w:rsidRPr="00393FD2" w:rsidRDefault="00393FD2" w:rsidP="006D31E1">
            <w:pPr>
              <w:spacing w:before="0" w:after="0"/>
              <w:jc w:val="center"/>
              <w:rPr>
                <w:color w:val="000000"/>
                <w:sz w:val="18"/>
                <w:szCs w:val="18"/>
              </w:rPr>
            </w:pPr>
          </w:p>
        </w:tc>
      </w:tr>
      <w:tr w:rsidR="007724EF" w:rsidRPr="00393FD2" w14:paraId="07E66595"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1E92ED2F" w14:textId="268046B6"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5A1F6E0" w14:textId="0F76B841" w:rsidR="00393FD2" w:rsidRPr="00393FD2" w:rsidRDefault="00393FD2" w:rsidP="006D31E1">
            <w:pPr>
              <w:spacing w:before="0" w:after="0"/>
              <w:jc w:val="center"/>
              <w:rPr>
                <w:color w:val="000000"/>
                <w:sz w:val="18"/>
                <w:szCs w:val="18"/>
              </w:rPr>
            </w:pPr>
            <w:r w:rsidRPr="00393FD2">
              <w:rPr>
                <w:color w:val="000000"/>
                <w:sz w:val="18"/>
                <w:szCs w:val="18"/>
              </w:rPr>
              <w:t>PL-</w:t>
            </w:r>
            <w:r w:rsidR="00586FDF">
              <w:rPr>
                <w:color w:val="000000"/>
                <w:sz w:val="18"/>
                <w:szCs w:val="18"/>
              </w:rPr>
              <w:t>0</w:t>
            </w:r>
            <w:r w:rsidRPr="00393FD2">
              <w:rPr>
                <w:color w:val="000000"/>
                <w:sz w:val="18"/>
                <w:szCs w:val="18"/>
              </w:rPr>
              <w:t>9 Central Management</w:t>
            </w:r>
          </w:p>
        </w:tc>
        <w:tc>
          <w:tcPr>
            <w:tcW w:w="1350" w:type="dxa"/>
            <w:tcBorders>
              <w:top w:val="nil"/>
              <w:left w:val="nil"/>
              <w:bottom w:val="single" w:sz="8" w:space="0" w:color="auto"/>
              <w:right w:val="single" w:sz="8" w:space="0" w:color="auto"/>
            </w:tcBorders>
            <w:shd w:val="clear" w:color="auto" w:fill="auto"/>
            <w:vAlign w:val="center"/>
            <w:hideMark/>
          </w:tcPr>
          <w:p w14:paraId="318897D6" w14:textId="3B3941C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035C9E0" w14:textId="1E9E5D5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A8E8E1D" w14:textId="3C6ED25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9EEAC0E" w14:textId="0287BB8F"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744B4D6E" w14:textId="2C3304AA" w:rsidR="00393FD2" w:rsidRPr="00393FD2" w:rsidRDefault="00393FD2" w:rsidP="006D31E1">
            <w:pPr>
              <w:spacing w:before="0" w:after="0"/>
              <w:jc w:val="center"/>
              <w:rPr>
                <w:color w:val="000000"/>
                <w:sz w:val="18"/>
                <w:szCs w:val="18"/>
              </w:rPr>
            </w:pPr>
          </w:p>
        </w:tc>
      </w:tr>
      <w:tr w:rsidR="007724EF" w:rsidRPr="00393FD2" w14:paraId="2A04DAD1"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2CD3B8E8" w14:textId="22257AED"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1696376" w14:textId="6B876088" w:rsidR="00393FD2" w:rsidRPr="00393FD2" w:rsidRDefault="00393FD2" w:rsidP="006D31E1">
            <w:pPr>
              <w:spacing w:before="0" w:after="0"/>
              <w:jc w:val="center"/>
              <w:rPr>
                <w:color w:val="000000"/>
                <w:sz w:val="18"/>
                <w:szCs w:val="18"/>
              </w:rPr>
            </w:pPr>
            <w:r w:rsidRPr="00393FD2">
              <w:rPr>
                <w:color w:val="000000"/>
                <w:sz w:val="18"/>
                <w:szCs w:val="18"/>
              </w:rPr>
              <w:t xml:space="preserve">PL Family Security Controls </w:t>
            </w:r>
            <w:r w:rsidR="00A13E03" w:rsidRPr="00393FD2">
              <w:rPr>
                <w:color w:val="000000"/>
                <w:sz w:val="18"/>
                <w:szCs w:val="18"/>
              </w:rPr>
              <w:t>Detail, Comment</w:t>
            </w:r>
            <w:r w:rsidRPr="00393FD2">
              <w:rPr>
                <w:color w:val="000000"/>
                <w:sz w:val="18"/>
                <w:szCs w:val="18"/>
              </w:rPr>
              <w:t xml:space="preserve"> And Summary</w:t>
            </w:r>
          </w:p>
        </w:tc>
        <w:tc>
          <w:tcPr>
            <w:tcW w:w="1350" w:type="dxa"/>
            <w:tcBorders>
              <w:top w:val="nil"/>
              <w:left w:val="nil"/>
              <w:bottom w:val="single" w:sz="8" w:space="0" w:color="auto"/>
              <w:right w:val="single" w:sz="8" w:space="0" w:color="auto"/>
            </w:tcBorders>
            <w:shd w:val="clear" w:color="auto" w:fill="auto"/>
            <w:vAlign w:val="center"/>
            <w:hideMark/>
          </w:tcPr>
          <w:p w14:paraId="53199523" w14:textId="7E31119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77B2F71" w14:textId="3B7DFE3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BD7BFB7" w14:textId="6B8D7A2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EE2BC20" w14:textId="2D955BDB"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6B57FFFF" w14:textId="55F1A0EC" w:rsidR="00393FD2" w:rsidRPr="00393FD2" w:rsidRDefault="00393FD2" w:rsidP="006D31E1">
            <w:pPr>
              <w:spacing w:before="0" w:after="0"/>
              <w:jc w:val="center"/>
              <w:rPr>
                <w:color w:val="000000"/>
                <w:sz w:val="18"/>
                <w:szCs w:val="18"/>
              </w:rPr>
            </w:pPr>
          </w:p>
        </w:tc>
      </w:tr>
      <w:tr w:rsidR="00180DD3" w:rsidRPr="00393FD2" w14:paraId="745BD815" w14:textId="77777777" w:rsidTr="003B14E6">
        <w:trPr>
          <w:trHeight w:val="331"/>
          <w:jc w:val="center"/>
        </w:trPr>
        <w:tc>
          <w:tcPr>
            <w:tcW w:w="9340" w:type="dxa"/>
            <w:gridSpan w:val="7"/>
            <w:tcBorders>
              <w:top w:val="nil"/>
              <w:left w:val="single" w:sz="8" w:space="0" w:color="auto"/>
              <w:bottom w:val="single" w:sz="8" w:space="0" w:color="auto"/>
              <w:right w:val="single" w:sz="8" w:space="0" w:color="auto"/>
            </w:tcBorders>
            <w:shd w:val="clear" w:color="auto" w:fill="B8CCE5"/>
            <w:vAlign w:val="center"/>
          </w:tcPr>
          <w:p w14:paraId="75DB2D0A" w14:textId="4F76B30B" w:rsidR="00180DD3" w:rsidRPr="003B14E6" w:rsidRDefault="00005751" w:rsidP="00005751">
            <w:pPr>
              <w:spacing w:before="0" w:after="0"/>
              <w:jc w:val="center"/>
              <w:rPr>
                <w:b/>
                <w:bCs/>
                <w:sz w:val="20"/>
              </w:rPr>
            </w:pPr>
            <w:r w:rsidRPr="003B14E6">
              <w:rPr>
                <w:b/>
                <w:bCs/>
                <w:sz w:val="20"/>
              </w:rPr>
              <w:t>Personnel Security (PS) Family</w:t>
            </w:r>
          </w:p>
        </w:tc>
      </w:tr>
      <w:tr w:rsidR="007724EF" w:rsidRPr="00393FD2" w14:paraId="2C8E6C65"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027D9CC9" w14:textId="6A6FEA95"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7F487F0" w14:textId="6F078F60" w:rsidR="00393FD2" w:rsidRPr="00393FD2" w:rsidRDefault="00393FD2" w:rsidP="006D31E1">
            <w:pPr>
              <w:spacing w:before="0" w:after="0"/>
              <w:jc w:val="center"/>
              <w:rPr>
                <w:color w:val="000000"/>
                <w:sz w:val="18"/>
                <w:szCs w:val="18"/>
              </w:rPr>
            </w:pPr>
            <w:r w:rsidRPr="00393FD2">
              <w:rPr>
                <w:color w:val="000000"/>
                <w:sz w:val="18"/>
                <w:szCs w:val="18"/>
              </w:rPr>
              <w:t>PS-</w:t>
            </w:r>
            <w:r w:rsidR="00736374">
              <w:rPr>
                <w:color w:val="000000"/>
                <w:sz w:val="18"/>
                <w:szCs w:val="18"/>
              </w:rPr>
              <w:t>0</w:t>
            </w:r>
            <w:r w:rsidRPr="00393FD2">
              <w:rPr>
                <w:color w:val="000000"/>
                <w:sz w:val="18"/>
                <w:szCs w:val="18"/>
              </w:rPr>
              <w:t>1 Personnel Security Policy And Procedures</w:t>
            </w:r>
          </w:p>
        </w:tc>
        <w:tc>
          <w:tcPr>
            <w:tcW w:w="1350" w:type="dxa"/>
            <w:tcBorders>
              <w:top w:val="nil"/>
              <w:left w:val="nil"/>
              <w:bottom w:val="single" w:sz="8" w:space="0" w:color="auto"/>
              <w:right w:val="single" w:sz="8" w:space="0" w:color="auto"/>
            </w:tcBorders>
            <w:shd w:val="clear" w:color="auto" w:fill="auto"/>
            <w:vAlign w:val="center"/>
            <w:hideMark/>
          </w:tcPr>
          <w:p w14:paraId="6B0FCF83" w14:textId="577847E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898D6D0"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7A75DDEC"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16CFAA50"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37C5710A" w14:textId="3C6BDB50" w:rsidR="00393FD2" w:rsidRPr="00393FD2" w:rsidRDefault="00393FD2" w:rsidP="006D31E1">
            <w:pPr>
              <w:spacing w:before="0" w:after="0"/>
              <w:jc w:val="center"/>
              <w:rPr>
                <w:color w:val="000000"/>
                <w:sz w:val="18"/>
                <w:szCs w:val="18"/>
              </w:rPr>
            </w:pPr>
          </w:p>
        </w:tc>
      </w:tr>
      <w:tr w:rsidR="007724EF" w:rsidRPr="00393FD2" w14:paraId="65CB388C"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6EE11769" w14:textId="62874DF0"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C4C043D" w14:textId="10F1743F" w:rsidR="00393FD2" w:rsidRPr="00393FD2" w:rsidRDefault="00393FD2" w:rsidP="006D31E1">
            <w:pPr>
              <w:spacing w:before="0" w:after="0"/>
              <w:jc w:val="center"/>
              <w:rPr>
                <w:color w:val="000000"/>
                <w:sz w:val="18"/>
                <w:szCs w:val="18"/>
              </w:rPr>
            </w:pPr>
            <w:r w:rsidRPr="00393FD2">
              <w:rPr>
                <w:color w:val="000000"/>
                <w:sz w:val="18"/>
                <w:szCs w:val="18"/>
              </w:rPr>
              <w:t>PS-</w:t>
            </w:r>
            <w:r w:rsidR="00736374">
              <w:rPr>
                <w:color w:val="000000"/>
                <w:sz w:val="18"/>
                <w:szCs w:val="18"/>
              </w:rPr>
              <w:t>0</w:t>
            </w:r>
            <w:r w:rsidRPr="00393FD2">
              <w:rPr>
                <w:color w:val="000000"/>
                <w:sz w:val="18"/>
                <w:szCs w:val="18"/>
              </w:rPr>
              <w:t>2 Position Risk Designation</w:t>
            </w:r>
          </w:p>
        </w:tc>
        <w:tc>
          <w:tcPr>
            <w:tcW w:w="1350" w:type="dxa"/>
            <w:tcBorders>
              <w:top w:val="nil"/>
              <w:left w:val="nil"/>
              <w:bottom w:val="single" w:sz="8" w:space="0" w:color="auto"/>
              <w:right w:val="single" w:sz="8" w:space="0" w:color="auto"/>
            </w:tcBorders>
            <w:shd w:val="clear" w:color="auto" w:fill="auto"/>
            <w:vAlign w:val="center"/>
            <w:hideMark/>
          </w:tcPr>
          <w:p w14:paraId="1B4B83FC" w14:textId="17155A9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B131CA2"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673E54A2"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5D41A643"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3A944942" w14:textId="2940F639" w:rsidR="00393FD2" w:rsidRPr="00393FD2" w:rsidRDefault="00393FD2" w:rsidP="006D31E1">
            <w:pPr>
              <w:spacing w:before="0" w:after="0"/>
              <w:jc w:val="center"/>
              <w:rPr>
                <w:color w:val="000000"/>
                <w:sz w:val="18"/>
                <w:szCs w:val="18"/>
              </w:rPr>
            </w:pPr>
          </w:p>
        </w:tc>
      </w:tr>
      <w:tr w:rsidR="007724EF" w:rsidRPr="00393FD2" w14:paraId="7332278F"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40454F51" w14:textId="7BC5DB08"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E00A4F3" w14:textId="5C772D40" w:rsidR="00393FD2" w:rsidRPr="00393FD2" w:rsidRDefault="00393FD2" w:rsidP="006D31E1">
            <w:pPr>
              <w:spacing w:before="0" w:after="0"/>
              <w:jc w:val="center"/>
              <w:rPr>
                <w:color w:val="000000"/>
                <w:sz w:val="18"/>
                <w:szCs w:val="18"/>
              </w:rPr>
            </w:pPr>
            <w:r w:rsidRPr="00393FD2">
              <w:rPr>
                <w:color w:val="000000"/>
                <w:sz w:val="18"/>
                <w:szCs w:val="18"/>
              </w:rPr>
              <w:t>PS-</w:t>
            </w:r>
            <w:r w:rsidR="00736374">
              <w:rPr>
                <w:color w:val="000000"/>
                <w:sz w:val="18"/>
                <w:szCs w:val="18"/>
              </w:rPr>
              <w:t>0</w:t>
            </w:r>
            <w:r w:rsidRPr="00393FD2">
              <w:rPr>
                <w:color w:val="000000"/>
                <w:sz w:val="18"/>
                <w:szCs w:val="18"/>
              </w:rPr>
              <w:t>3 Personnel Screening</w:t>
            </w:r>
          </w:p>
        </w:tc>
        <w:tc>
          <w:tcPr>
            <w:tcW w:w="1350" w:type="dxa"/>
            <w:tcBorders>
              <w:top w:val="nil"/>
              <w:left w:val="nil"/>
              <w:bottom w:val="single" w:sz="8" w:space="0" w:color="auto"/>
              <w:right w:val="single" w:sz="8" w:space="0" w:color="auto"/>
            </w:tcBorders>
            <w:shd w:val="clear" w:color="auto" w:fill="auto"/>
            <w:vAlign w:val="center"/>
            <w:hideMark/>
          </w:tcPr>
          <w:p w14:paraId="39C4E5E7" w14:textId="00D7582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1B4B0C6"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1BEE7E50"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2770897F"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23579D16" w14:textId="605C67AA" w:rsidR="00393FD2" w:rsidRPr="00393FD2" w:rsidRDefault="00393FD2" w:rsidP="006D31E1">
            <w:pPr>
              <w:spacing w:before="0" w:after="0"/>
              <w:jc w:val="center"/>
              <w:rPr>
                <w:color w:val="000000"/>
                <w:sz w:val="18"/>
                <w:szCs w:val="18"/>
              </w:rPr>
            </w:pPr>
          </w:p>
        </w:tc>
      </w:tr>
      <w:tr w:rsidR="007724EF" w:rsidRPr="00393FD2" w14:paraId="0B0C9E26"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66249F98" w14:textId="7070C2DB"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60B73CB" w14:textId="0809DEC1" w:rsidR="00393FD2" w:rsidRPr="00393FD2" w:rsidRDefault="00393FD2" w:rsidP="006D31E1">
            <w:pPr>
              <w:spacing w:before="0" w:after="0"/>
              <w:jc w:val="center"/>
              <w:rPr>
                <w:color w:val="000000"/>
                <w:sz w:val="18"/>
                <w:szCs w:val="18"/>
              </w:rPr>
            </w:pPr>
            <w:r w:rsidRPr="00393FD2">
              <w:rPr>
                <w:color w:val="000000"/>
                <w:sz w:val="18"/>
                <w:szCs w:val="18"/>
              </w:rPr>
              <w:t>PS-</w:t>
            </w:r>
            <w:r w:rsidR="00736374">
              <w:rPr>
                <w:color w:val="000000"/>
                <w:sz w:val="18"/>
                <w:szCs w:val="18"/>
              </w:rPr>
              <w:t>0</w:t>
            </w:r>
            <w:r w:rsidRPr="00393FD2">
              <w:rPr>
                <w:color w:val="000000"/>
                <w:sz w:val="18"/>
                <w:szCs w:val="18"/>
              </w:rPr>
              <w:t>3 (</w:t>
            </w:r>
            <w:r w:rsidR="00736374">
              <w:rPr>
                <w:color w:val="000000"/>
                <w:sz w:val="18"/>
                <w:szCs w:val="18"/>
              </w:rPr>
              <w:t>0</w:t>
            </w:r>
            <w:r w:rsidRPr="00393FD2">
              <w:rPr>
                <w:color w:val="000000"/>
                <w:sz w:val="18"/>
                <w:szCs w:val="18"/>
              </w:rPr>
              <w:t>1) Classified Information</w:t>
            </w:r>
          </w:p>
        </w:tc>
        <w:tc>
          <w:tcPr>
            <w:tcW w:w="1350" w:type="dxa"/>
            <w:tcBorders>
              <w:top w:val="nil"/>
              <w:left w:val="nil"/>
              <w:bottom w:val="single" w:sz="8" w:space="0" w:color="auto"/>
              <w:right w:val="single" w:sz="8" w:space="0" w:color="auto"/>
            </w:tcBorders>
            <w:shd w:val="clear" w:color="auto" w:fill="auto"/>
            <w:vAlign w:val="center"/>
            <w:hideMark/>
          </w:tcPr>
          <w:p w14:paraId="206609F7" w14:textId="5401CCC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5990CB2" w14:textId="6419184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B88B279" w14:textId="31C5218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633B36F" w14:textId="72A4FC2E"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28777D3F" w14:textId="3E6B685F" w:rsidR="00393FD2" w:rsidRPr="00393FD2" w:rsidRDefault="00393FD2" w:rsidP="006D31E1">
            <w:pPr>
              <w:spacing w:before="0" w:after="0"/>
              <w:jc w:val="center"/>
              <w:rPr>
                <w:color w:val="000000"/>
                <w:sz w:val="18"/>
                <w:szCs w:val="18"/>
              </w:rPr>
            </w:pPr>
          </w:p>
        </w:tc>
      </w:tr>
      <w:tr w:rsidR="007724EF" w:rsidRPr="00393FD2" w14:paraId="7A3A7988"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7E1BDD7C" w14:textId="30F03CA0"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E0CDB68" w14:textId="480F7450" w:rsidR="00393FD2" w:rsidRPr="00393FD2" w:rsidRDefault="00393FD2" w:rsidP="006D31E1">
            <w:pPr>
              <w:spacing w:before="0" w:after="0"/>
              <w:jc w:val="center"/>
              <w:rPr>
                <w:color w:val="000000"/>
                <w:sz w:val="18"/>
                <w:szCs w:val="18"/>
              </w:rPr>
            </w:pPr>
            <w:r w:rsidRPr="00393FD2">
              <w:rPr>
                <w:color w:val="000000"/>
                <w:sz w:val="18"/>
                <w:szCs w:val="18"/>
              </w:rPr>
              <w:t>PS-</w:t>
            </w:r>
            <w:r w:rsidR="00736374">
              <w:rPr>
                <w:color w:val="000000"/>
                <w:sz w:val="18"/>
                <w:szCs w:val="18"/>
              </w:rPr>
              <w:t>0</w:t>
            </w:r>
            <w:r w:rsidRPr="00393FD2">
              <w:rPr>
                <w:color w:val="000000"/>
                <w:sz w:val="18"/>
                <w:szCs w:val="18"/>
              </w:rPr>
              <w:t>3 (</w:t>
            </w:r>
            <w:r w:rsidR="00736374">
              <w:rPr>
                <w:color w:val="000000"/>
                <w:sz w:val="18"/>
                <w:szCs w:val="18"/>
              </w:rPr>
              <w:t>0</w:t>
            </w:r>
            <w:r w:rsidRPr="00393FD2">
              <w:rPr>
                <w:color w:val="000000"/>
                <w:sz w:val="18"/>
                <w:szCs w:val="18"/>
              </w:rPr>
              <w:t>2) Formal Indoctrination</w:t>
            </w:r>
          </w:p>
        </w:tc>
        <w:tc>
          <w:tcPr>
            <w:tcW w:w="1350" w:type="dxa"/>
            <w:tcBorders>
              <w:top w:val="nil"/>
              <w:left w:val="nil"/>
              <w:bottom w:val="single" w:sz="8" w:space="0" w:color="auto"/>
              <w:right w:val="single" w:sz="8" w:space="0" w:color="auto"/>
            </w:tcBorders>
            <w:shd w:val="clear" w:color="auto" w:fill="auto"/>
            <w:vAlign w:val="center"/>
            <w:hideMark/>
          </w:tcPr>
          <w:p w14:paraId="1E49D3EA" w14:textId="398FE18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1537527" w14:textId="5FCAAEE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9C21509" w14:textId="7DA5F2F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5ADD921" w14:textId="62660BDF"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696F9F2D" w14:textId="7FE261AB" w:rsidR="00393FD2" w:rsidRPr="00393FD2" w:rsidRDefault="00393FD2" w:rsidP="006D31E1">
            <w:pPr>
              <w:spacing w:before="0" w:after="0"/>
              <w:jc w:val="center"/>
              <w:rPr>
                <w:color w:val="000000"/>
                <w:sz w:val="18"/>
                <w:szCs w:val="18"/>
              </w:rPr>
            </w:pPr>
          </w:p>
        </w:tc>
      </w:tr>
      <w:tr w:rsidR="007724EF" w:rsidRPr="00393FD2" w14:paraId="16B73A18"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30553DBC" w14:textId="0B52A3B7"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12E1B5B" w14:textId="5162590F" w:rsidR="00393FD2" w:rsidRPr="00393FD2" w:rsidRDefault="00393FD2" w:rsidP="006D31E1">
            <w:pPr>
              <w:spacing w:before="0" w:after="0"/>
              <w:jc w:val="center"/>
              <w:rPr>
                <w:color w:val="000000"/>
                <w:sz w:val="18"/>
                <w:szCs w:val="18"/>
              </w:rPr>
            </w:pPr>
            <w:r w:rsidRPr="00393FD2">
              <w:rPr>
                <w:color w:val="000000"/>
                <w:sz w:val="18"/>
                <w:szCs w:val="18"/>
              </w:rPr>
              <w:t>PS-</w:t>
            </w:r>
            <w:r w:rsidR="00736374">
              <w:rPr>
                <w:color w:val="000000"/>
                <w:sz w:val="18"/>
                <w:szCs w:val="18"/>
              </w:rPr>
              <w:t>0</w:t>
            </w:r>
            <w:r w:rsidRPr="00393FD2">
              <w:rPr>
                <w:color w:val="000000"/>
                <w:sz w:val="18"/>
                <w:szCs w:val="18"/>
              </w:rPr>
              <w:t>3 (</w:t>
            </w:r>
            <w:r w:rsidR="00736374">
              <w:rPr>
                <w:color w:val="000000"/>
                <w:sz w:val="18"/>
                <w:szCs w:val="18"/>
              </w:rPr>
              <w:t>0</w:t>
            </w:r>
            <w:r w:rsidRPr="00393FD2">
              <w:rPr>
                <w:color w:val="000000"/>
                <w:sz w:val="18"/>
                <w:szCs w:val="18"/>
              </w:rPr>
              <w:t>3) Information With Special Protection Measures</w:t>
            </w:r>
          </w:p>
        </w:tc>
        <w:tc>
          <w:tcPr>
            <w:tcW w:w="1350" w:type="dxa"/>
            <w:tcBorders>
              <w:top w:val="nil"/>
              <w:left w:val="nil"/>
              <w:bottom w:val="single" w:sz="8" w:space="0" w:color="auto"/>
              <w:right w:val="single" w:sz="8" w:space="0" w:color="auto"/>
            </w:tcBorders>
            <w:shd w:val="clear" w:color="auto" w:fill="auto"/>
            <w:vAlign w:val="center"/>
            <w:hideMark/>
          </w:tcPr>
          <w:p w14:paraId="70DC4587" w14:textId="2AC9E06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D643338" w14:textId="1DB2658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80DC9D5" w14:textId="5FED8F8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404A5BA" w14:textId="37A93E89"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2156B700" w14:textId="72D0E296" w:rsidR="00393FD2" w:rsidRPr="00393FD2" w:rsidRDefault="00393FD2" w:rsidP="006D31E1">
            <w:pPr>
              <w:spacing w:before="0" w:after="0"/>
              <w:jc w:val="center"/>
              <w:rPr>
                <w:color w:val="000000"/>
                <w:sz w:val="18"/>
                <w:szCs w:val="18"/>
              </w:rPr>
            </w:pPr>
          </w:p>
        </w:tc>
      </w:tr>
      <w:tr w:rsidR="007724EF" w:rsidRPr="00393FD2" w14:paraId="751F11D0"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0E3C5BF3" w14:textId="7C5F51EF"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CA039B7" w14:textId="7D7E0554" w:rsidR="00393FD2" w:rsidRPr="00393FD2" w:rsidRDefault="00393FD2" w:rsidP="006D31E1">
            <w:pPr>
              <w:spacing w:before="0" w:after="0"/>
              <w:jc w:val="center"/>
              <w:rPr>
                <w:color w:val="000000"/>
                <w:sz w:val="18"/>
                <w:szCs w:val="18"/>
              </w:rPr>
            </w:pPr>
            <w:r w:rsidRPr="00393FD2">
              <w:rPr>
                <w:color w:val="000000"/>
                <w:sz w:val="18"/>
                <w:szCs w:val="18"/>
              </w:rPr>
              <w:t>PS-</w:t>
            </w:r>
            <w:r w:rsidR="00736374">
              <w:rPr>
                <w:color w:val="000000"/>
                <w:sz w:val="18"/>
                <w:szCs w:val="18"/>
              </w:rPr>
              <w:t>0</w:t>
            </w:r>
            <w:r w:rsidRPr="00393FD2">
              <w:rPr>
                <w:color w:val="000000"/>
                <w:sz w:val="18"/>
                <w:szCs w:val="18"/>
              </w:rPr>
              <w:t>4 Personnel Termination</w:t>
            </w:r>
          </w:p>
        </w:tc>
        <w:tc>
          <w:tcPr>
            <w:tcW w:w="1350" w:type="dxa"/>
            <w:tcBorders>
              <w:top w:val="nil"/>
              <w:left w:val="nil"/>
              <w:bottom w:val="single" w:sz="8" w:space="0" w:color="auto"/>
              <w:right w:val="single" w:sz="8" w:space="0" w:color="auto"/>
            </w:tcBorders>
            <w:shd w:val="clear" w:color="auto" w:fill="auto"/>
            <w:vAlign w:val="center"/>
            <w:hideMark/>
          </w:tcPr>
          <w:p w14:paraId="69D30369" w14:textId="33CEDBC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F36BC7E"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51EA1673"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1C6C0A1A"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77CC567E" w14:textId="21D183EF" w:rsidR="00393FD2" w:rsidRPr="00393FD2" w:rsidRDefault="00393FD2" w:rsidP="006D31E1">
            <w:pPr>
              <w:spacing w:before="0" w:after="0"/>
              <w:jc w:val="center"/>
              <w:rPr>
                <w:color w:val="000000"/>
                <w:sz w:val="18"/>
                <w:szCs w:val="18"/>
              </w:rPr>
            </w:pPr>
          </w:p>
        </w:tc>
      </w:tr>
      <w:tr w:rsidR="007724EF" w:rsidRPr="00393FD2" w14:paraId="3C04C8E3"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43FB43EF" w14:textId="6FD72F57"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96A0CE8" w14:textId="29C0F8B1" w:rsidR="00393FD2" w:rsidRPr="00393FD2" w:rsidRDefault="00393FD2" w:rsidP="006D31E1">
            <w:pPr>
              <w:spacing w:before="0" w:after="0"/>
              <w:jc w:val="center"/>
              <w:rPr>
                <w:color w:val="000000"/>
                <w:sz w:val="18"/>
                <w:szCs w:val="18"/>
              </w:rPr>
            </w:pPr>
            <w:r w:rsidRPr="00393FD2">
              <w:rPr>
                <w:color w:val="000000"/>
                <w:sz w:val="18"/>
                <w:szCs w:val="18"/>
              </w:rPr>
              <w:t>PS-</w:t>
            </w:r>
            <w:r w:rsidR="00736374">
              <w:rPr>
                <w:color w:val="000000"/>
                <w:sz w:val="18"/>
                <w:szCs w:val="18"/>
              </w:rPr>
              <w:t>0</w:t>
            </w:r>
            <w:r w:rsidRPr="00393FD2">
              <w:rPr>
                <w:color w:val="000000"/>
                <w:sz w:val="18"/>
                <w:szCs w:val="18"/>
              </w:rPr>
              <w:t>4 (</w:t>
            </w:r>
            <w:r w:rsidR="00736374">
              <w:rPr>
                <w:color w:val="000000"/>
                <w:sz w:val="18"/>
                <w:szCs w:val="18"/>
              </w:rPr>
              <w:t>0</w:t>
            </w:r>
            <w:r w:rsidRPr="00393FD2">
              <w:rPr>
                <w:color w:val="000000"/>
                <w:sz w:val="18"/>
                <w:szCs w:val="18"/>
              </w:rPr>
              <w:t>1) Post-Employment Requirements</w:t>
            </w:r>
          </w:p>
        </w:tc>
        <w:tc>
          <w:tcPr>
            <w:tcW w:w="1350" w:type="dxa"/>
            <w:tcBorders>
              <w:top w:val="nil"/>
              <w:left w:val="nil"/>
              <w:bottom w:val="single" w:sz="8" w:space="0" w:color="auto"/>
              <w:right w:val="single" w:sz="8" w:space="0" w:color="auto"/>
            </w:tcBorders>
            <w:shd w:val="clear" w:color="auto" w:fill="auto"/>
            <w:vAlign w:val="center"/>
            <w:hideMark/>
          </w:tcPr>
          <w:p w14:paraId="147DD509" w14:textId="7DBF353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A6268F3" w14:textId="2B69BDE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C611255" w14:textId="12A6F38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30941D6" w14:textId="29D85243"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752F8B6D" w14:textId="6AD8A93B" w:rsidR="00393FD2" w:rsidRPr="00393FD2" w:rsidRDefault="00393FD2" w:rsidP="006D31E1">
            <w:pPr>
              <w:spacing w:before="0" w:after="0"/>
              <w:jc w:val="center"/>
              <w:rPr>
                <w:color w:val="000000"/>
                <w:sz w:val="18"/>
                <w:szCs w:val="18"/>
              </w:rPr>
            </w:pPr>
          </w:p>
        </w:tc>
      </w:tr>
      <w:tr w:rsidR="007724EF" w:rsidRPr="00393FD2" w14:paraId="6D33D791"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1E9B82B6" w14:textId="2D3FFDA4"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EF23637" w14:textId="1607569C" w:rsidR="00393FD2" w:rsidRPr="00393FD2" w:rsidRDefault="00393FD2" w:rsidP="006D31E1">
            <w:pPr>
              <w:spacing w:before="0" w:after="0"/>
              <w:jc w:val="center"/>
              <w:rPr>
                <w:color w:val="000000"/>
                <w:sz w:val="18"/>
                <w:szCs w:val="18"/>
              </w:rPr>
            </w:pPr>
            <w:r w:rsidRPr="00393FD2">
              <w:rPr>
                <w:color w:val="000000"/>
                <w:sz w:val="18"/>
                <w:szCs w:val="18"/>
              </w:rPr>
              <w:t>PS-</w:t>
            </w:r>
            <w:r w:rsidR="00790CEC">
              <w:rPr>
                <w:color w:val="000000"/>
                <w:sz w:val="18"/>
                <w:szCs w:val="18"/>
              </w:rPr>
              <w:t>0</w:t>
            </w:r>
            <w:r w:rsidRPr="00393FD2">
              <w:rPr>
                <w:color w:val="000000"/>
                <w:sz w:val="18"/>
                <w:szCs w:val="18"/>
              </w:rPr>
              <w:t>4</w:t>
            </w:r>
            <w:r w:rsidR="009503D1">
              <w:rPr>
                <w:color w:val="000000"/>
                <w:sz w:val="18"/>
                <w:szCs w:val="18"/>
              </w:rPr>
              <w:t xml:space="preserve"> </w:t>
            </w:r>
            <w:r w:rsidRPr="00393FD2">
              <w:rPr>
                <w:color w:val="000000"/>
                <w:sz w:val="18"/>
                <w:szCs w:val="18"/>
              </w:rPr>
              <w:t>(</w:t>
            </w:r>
            <w:r w:rsidR="00790CEC">
              <w:rPr>
                <w:color w:val="000000"/>
                <w:sz w:val="18"/>
                <w:szCs w:val="18"/>
              </w:rPr>
              <w:t>0</w:t>
            </w:r>
            <w:r w:rsidRPr="00393FD2">
              <w:rPr>
                <w:color w:val="000000"/>
                <w:sz w:val="18"/>
                <w:szCs w:val="18"/>
              </w:rPr>
              <w:t>2) Automated Notification</w:t>
            </w:r>
          </w:p>
        </w:tc>
        <w:tc>
          <w:tcPr>
            <w:tcW w:w="1350" w:type="dxa"/>
            <w:tcBorders>
              <w:top w:val="nil"/>
              <w:left w:val="nil"/>
              <w:bottom w:val="single" w:sz="8" w:space="0" w:color="auto"/>
              <w:right w:val="single" w:sz="8" w:space="0" w:color="auto"/>
            </w:tcBorders>
            <w:shd w:val="clear" w:color="auto" w:fill="auto"/>
            <w:vAlign w:val="center"/>
            <w:hideMark/>
          </w:tcPr>
          <w:p w14:paraId="3D16BB5D" w14:textId="1EB7F83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C1EC164" w14:textId="12B9E51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2EDF4AB" w14:textId="00977DE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DD007B4"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60C47E72" w14:textId="4EC5BDC4" w:rsidR="00393FD2" w:rsidRPr="00393FD2" w:rsidRDefault="00393FD2" w:rsidP="006D31E1">
            <w:pPr>
              <w:spacing w:before="0" w:after="0"/>
              <w:jc w:val="center"/>
              <w:rPr>
                <w:color w:val="000000"/>
                <w:sz w:val="18"/>
                <w:szCs w:val="18"/>
              </w:rPr>
            </w:pPr>
          </w:p>
        </w:tc>
      </w:tr>
      <w:tr w:rsidR="007724EF" w:rsidRPr="00393FD2" w14:paraId="7DB0FC9D"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78E1D50D" w14:textId="0AF238C0"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AB74BD6" w14:textId="3C9AFCE3" w:rsidR="00393FD2" w:rsidRPr="00393FD2" w:rsidRDefault="00393FD2" w:rsidP="006D31E1">
            <w:pPr>
              <w:spacing w:before="0" w:after="0"/>
              <w:jc w:val="center"/>
              <w:rPr>
                <w:color w:val="000000"/>
                <w:sz w:val="18"/>
                <w:szCs w:val="18"/>
              </w:rPr>
            </w:pPr>
            <w:r w:rsidRPr="00393FD2">
              <w:rPr>
                <w:color w:val="000000"/>
                <w:sz w:val="18"/>
                <w:szCs w:val="18"/>
              </w:rPr>
              <w:t>PS-</w:t>
            </w:r>
            <w:r w:rsidR="00790CEC">
              <w:rPr>
                <w:color w:val="000000"/>
                <w:sz w:val="18"/>
                <w:szCs w:val="18"/>
              </w:rPr>
              <w:t>0</w:t>
            </w:r>
            <w:r w:rsidRPr="00393FD2">
              <w:rPr>
                <w:color w:val="000000"/>
                <w:sz w:val="18"/>
                <w:szCs w:val="18"/>
              </w:rPr>
              <w:t>5 Personnel Transfer</w:t>
            </w:r>
          </w:p>
        </w:tc>
        <w:tc>
          <w:tcPr>
            <w:tcW w:w="1350" w:type="dxa"/>
            <w:tcBorders>
              <w:top w:val="nil"/>
              <w:left w:val="nil"/>
              <w:bottom w:val="single" w:sz="8" w:space="0" w:color="auto"/>
              <w:right w:val="single" w:sz="8" w:space="0" w:color="auto"/>
            </w:tcBorders>
            <w:shd w:val="clear" w:color="auto" w:fill="auto"/>
            <w:vAlign w:val="center"/>
            <w:hideMark/>
          </w:tcPr>
          <w:p w14:paraId="34E50AD0" w14:textId="166C1FB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1DC9EA2"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17BE9B39"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0655A28B"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1E4950E4" w14:textId="4D09ACE9" w:rsidR="00393FD2" w:rsidRPr="00393FD2" w:rsidRDefault="00393FD2" w:rsidP="006D31E1">
            <w:pPr>
              <w:spacing w:before="0" w:after="0"/>
              <w:jc w:val="center"/>
              <w:rPr>
                <w:color w:val="000000"/>
                <w:sz w:val="18"/>
                <w:szCs w:val="18"/>
              </w:rPr>
            </w:pPr>
          </w:p>
        </w:tc>
      </w:tr>
      <w:tr w:rsidR="007724EF" w:rsidRPr="00393FD2" w14:paraId="36E786E4"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09D7FF4F" w14:textId="0977CBC2"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E6A3F4F" w14:textId="7EF57C9B" w:rsidR="00393FD2" w:rsidRPr="00393FD2" w:rsidRDefault="00393FD2" w:rsidP="006D31E1">
            <w:pPr>
              <w:spacing w:before="0" w:after="0"/>
              <w:jc w:val="center"/>
              <w:rPr>
                <w:color w:val="000000"/>
                <w:sz w:val="18"/>
                <w:szCs w:val="18"/>
              </w:rPr>
            </w:pPr>
            <w:r w:rsidRPr="00393FD2">
              <w:rPr>
                <w:color w:val="000000"/>
                <w:sz w:val="18"/>
                <w:szCs w:val="18"/>
              </w:rPr>
              <w:t>PS-</w:t>
            </w:r>
            <w:r w:rsidR="00790CEC">
              <w:rPr>
                <w:color w:val="000000"/>
                <w:sz w:val="18"/>
                <w:szCs w:val="18"/>
              </w:rPr>
              <w:t>0</w:t>
            </w:r>
            <w:r w:rsidRPr="00393FD2">
              <w:rPr>
                <w:color w:val="000000"/>
                <w:sz w:val="18"/>
                <w:szCs w:val="18"/>
              </w:rPr>
              <w:t>6 Access Agreements</w:t>
            </w:r>
          </w:p>
        </w:tc>
        <w:tc>
          <w:tcPr>
            <w:tcW w:w="1350" w:type="dxa"/>
            <w:tcBorders>
              <w:top w:val="nil"/>
              <w:left w:val="nil"/>
              <w:bottom w:val="single" w:sz="8" w:space="0" w:color="auto"/>
              <w:right w:val="single" w:sz="8" w:space="0" w:color="auto"/>
            </w:tcBorders>
            <w:shd w:val="clear" w:color="auto" w:fill="auto"/>
            <w:vAlign w:val="center"/>
            <w:hideMark/>
          </w:tcPr>
          <w:p w14:paraId="0D0B89BA" w14:textId="0787625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EAF57C0"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77C6168C"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055BE2BD"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3116131A" w14:textId="6FD3CA83" w:rsidR="00393FD2" w:rsidRPr="00393FD2" w:rsidRDefault="00393FD2" w:rsidP="006D31E1">
            <w:pPr>
              <w:spacing w:before="0" w:after="0"/>
              <w:jc w:val="center"/>
              <w:rPr>
                <w:color w:val="000000"/>
                <w:sz w:val="18"/>
                <w:szCs w:val="18"/>
              </w:rPr>
            </w:pPr>
          </w:p>
        </w:tc>
      </w:tr>
      <w:tr w:rsidR="007724EF" w:rsidRPr="00393FD2" w14:paraId="3A49FA9E"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6B2EA660" w14:textId="53D0992F"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7B1B100" w14:textId="2FBD5C19" w:rsidR="00393FD2" w:rsidRPr="00393FD2" w:rsidRDefault="00393FD2" w:rsidP="006D31E1">
            <w:pPr>
              <w:spacing w:before="0" w:after="0"/>
              <w:jc w:val="center"/>
              <w:rPr>
                <w:color w:val="000000"/>
                <w:sz w:val="18"/>
                <w:szCs w:val="18"/>
              </w:rPr>
            </w:pPr>
            <w:r w:rsidRPr="00393FD2">
              <w:rPr>
                <w:color w:val="000000"/>
                <w:sz w:val="18"/>
                <w:szCs w:val="18"/>
              </w:rPr>
              <w:t>PS-</w:t>
            </w:r>
            <w:r w:rsidR="00790CEC">
              <w:rPr>
                <w:color w:val="000000"/>
                <w:sz w:val="18"/>
                <w:szCs w:val="18"/>
              </w:rPr>
              <w:t>0</w:t>
            </w:r>
            <w:r w:rsidRPr="00393FD2">
              <w:rPr>
                <w:color w:val="000000"/>
                <w:sz w:val="18"/>
                <w:szCs w:val="18"/>
              </w:rPr>
              <w:t>6 (</w:t>
            </w:r>
            <w:r w:rsidR="00790CEC">
              <w:rPr>
                <w:color w:val="000000"/>
                <w:sz w:val="18"/>
                <w:szCs w:val="18"/>
              </w:rPr>
              <w:t>0</w:t>
            </w:r>
            <w:r w:rsidRPr="00393FD2">
              <w:rPr>
                <w:color w:val="000000"/>
                <w:sz w:val="18"/>
                <w:szCs w:val="18"/>
              </w:rPr>
              <w:t>2) Classified Information Requiring Special Protection</w:t>
            </w:r>
          </w:p>
        </w:tc>
        <w:tc>
          <w:tcPr>
            <w:tcW w:w="1350" w:type="dxa"/>
            <w:tcBorders>
              <w:top w:val="nil"/>
              <w:left w:val="nil"/>
              <w:bottom w:val="single" w:sz="8" w:space="0" w:color="auto"/>
              <w:right w:val="single" w:sz="8" w:space="0" w:color="auto"/>
            </w:tcBorders>
            <w:shd w:val="clear" w:color="auto" w:fill="auto"/>
            <w:vAlign w:val="center"/>
            <w:hideMark/>
          </w:tcPr>
          <w:p w14:paraId="76E03E10" w14:textId="2B0D04E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3B9EFC4" w14:textId="2D82727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F2FE0BB" w14:textId="006E9AA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ACD5E6B" w14:textId="2E2E999C"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43AC0BB5" w14:textId="4CC7B2F7" w:rsidR="00393FD2" w:rsidRPr="00393FD2" w:rsidRDefault="00393FD2" w:rsidP="006D31E1">
            <w:pPr>
              <w:spacing w:before="0" w:after="0"/>
              <w:jc w:val="center"/>
              <w:rPr>
                <w:color w:val="000000"/>
                <w:sz w:val="18"/>
                <w:szCs w:val="18"/>
              </w:rPr>
            </w:pPr>
          </w:p>
        </w:tc>
      </w:tr>
      <w:tr w:rsidR="007724EF" w:rsidRPr="00393FD2" w14:paraId="66F4988F"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43204D66" w14:textId="04917366"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9461F44" w14:textId="3704BC99" w:rsidR="00393FD2" w:rsidRPr="00393FD2" w:rsidRDefault="00393FD2" w:rsidP="006D31E1">
            <w:pPr>
              <w:spacing w:before="0" w:after="0"/>
              <w:jc w:val="center"/>
              <w:rPr>
                <w:color w:val="000000"/>
                <w:sz w:val="18"/>
                <w:szCs w:val="18"/>
              </w:rPr>
            </w:pPr>
            <w:r w:rsidRPr="00393FD2">
              <w:rPr>
                <w:color w:val="000000"/>
                <w:sz w:val="18"/>
                <w:szCs w:val="18"/>
              </w:rPr>
              <w:t>PS-</w:t>
            </w:r>
            <w:r w:rsidR="00790CEC">
              <w:rPr>
                <w:color w:val="000000"/>
                <w:sz w:val="18"/>
                <w:szCs w:val="18"/>
              </w:rPr>
              <w:t>0</w:t>
            </w:r>
            <w:r w:rsidRPr="00393FD2">
              <w:rPr>
                <w:color w:val="000000"/>
                <w:sz w:val="18"/>
                <w:szCs w:val="18"/>
              </w:rPr>
              <w:t>6 (</w:t>
            </w:r>
            <w:r w:rsidR="00790CEC">
              <w:rPr>
                <w:color w:val="000000"/>
                <w:sz w:val="18"/>
                <w:szCs w:val="18"/>
              </w:rPr>
              <w:t>0</w:t>
            </w:r>
            <w:r w:rsidRPr="00393FD2">
              <w:rPr>
                <w:color w:val="000000"/>
                <w:sz w:val="18"/>
                <w:szCs w:val="18"/>
              </w:rPr>
              <w:t>3) Post-Employment Requirements</w:t>
            </w:r>
          </w:p>
        </w:tc>
        <w:tc>
          <w:tcPr>
            <w:tcW w:w="1350" w:type="dxa"/>
            <w:tcBorders>
              <w:top w:val="nil"/>
              <w:left w:val="nil"/>
              <w:bottom w:val="single" w:sz="8" w:space="0" w:color="auto"/>
              <w:right w:val="single" w:sz="8" w:space="0" w:color="auto"/>
            </w:tcBorders>
            <w:shd w:val="clear" w:color="auto" w:fill="auto"/>
            <w:vAlign w:val="center"/>
            <w:hideMark/>
          </w:tcPr>
          <w:p w14:paraId="222A4C0C" w14:textId="2429830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BB421C1" w14:textId="6794D59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87FC832" w14:textId="53D2320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9301343" w14:textId="41D73221"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045FB6CD" w14:textId="77AAFD2B" w:rsidR="00393FD2" w:rsidRPr="00393FD2" w:rsidRDefault="00393FD2" w:rsidP="006D31E1">
            <w:pPr>
              <w:spacing w:before="0" w:after="0"/>
              <w:jc w:val="center"/>
              <w:rPr>
                <w:color w:val="000000"/>
                <w:sz w:val="18"/>
                <w:szCs w:val="18"/>
              </w:rPr>
            </w:pPr>
          </w:p>
        </w:tc>
      </w:tr>
      <w:tr w:rsidR="007724EF" w:rsidRPr="00393FD2" w14:paraId="737898E6"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508D87BB" w14:textId="5B04C2EE"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09CEC58" w14:textId="11F614D4" w:rsidR="00393FD2" w:rsidRPr="00393FD2" w:rsidRDefault="00393FD2" w:rsidP="006D31E1">
            <w:pPr>
              <w:spacing w:before="0" w:after="0"/>
              <w:jc w:val="center"/>
              <w:rPr>
                <w:color w:val="000000"/>
                <w:sz w:val="18"/>
                <w:szCs w:val="18"/>
              </w:rPr>
            </w:pPr>
            <w:r w:rsidRPr="00393FD2">
              <w:rPr>
                <w:color w:val="000000"/>
                <w:sz w:val="18"/>
                <w:szCs w:val="18"/>
              </w:rPr>
              <w:t>PS-</w:t>
            </w:r>
            <w:r w:rsidR="00790CEC">
              <w:rPr>
                <w:color w:val="000000"/>
                <w:sz w:val="18"/>
                <w:szCs w:val="18"/>
              </w:rPr>
              <w:t>0</w:t>
            </w:r>
            <w:r w:rsidRPr="00393FD2">
              <w:rPr>
                <w:color w:val="000000"/>
                <w:sz w:val="18"/>
                <w:szCs w:val="18"/>
              </w:rPr>
              <w:t>7 Third-Party Personnel Security</w:t>
            </w:r>
          </w:p>
        </w:tc>
        <w:tc>
          <w:tcPr>
            <w:tcW w:w="1350" w:type="dxa"/>
            <w:tcBorders>
              <w:top w:val="nil"/>
              <w:left w:val="nil"/>
              <w:bottom w:val="single" w:sz="8" w:space="0" w:color="auto"/>
              <w:right w:val="single" w:sz="8" w:space="0" w:color="auto"/>
            </w:tcBorders>
            <w:shd w:val="clear" w:color="auto" w:fill="auto"/>
            <w:vAlign w:val="center"/>
            <w:hideMark/>
          </w:tcPr>
          <w:p w14:paraId="7F23DCE2" w14:textId="46AD9D9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DDDC00B"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5F1D15B9"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79D74F18"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54023358" w14:textId="0D845CB1" w:rsidR="00393FD2" w:rsidRPr="00393FD2" w:rsidRDefault="00393FD2" w:rsidP="006D31E1">
            <w:pPr>
              <w:spacing w:before="0" w:after="0"/>
              <w:jc w:val="center"/>
              <w:rPr>
                <w:color w:val="000000"/>
                <w:sz w:val="18"/>
                <w:szCs w:val="18"/>
              </w:rPr>
            </w:pPr>
          </w:p>
        </w:tc>
      </w:tr>
      <w:tr w:rsidR="007724EF" w:rsidRPr="00393FD2" w14:paraId="3F9AB3AE"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748E98E7" w14:textId="60B70B1C"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D8CBE98" w14:textId="54A859B9" w:rsidR="00393FD2" w:rsidRPr="00393FD2" w:rsidRDefault="00393FD2" w:rsidP="006D31E1">
            <w:pPr>
              <w:spacing w:before="0" w:after="0"/>
              <w:jc w:val="center"/>
              <w:rPr>
                <w:color w:val="000000"/>
                <w:sz w:val="18"/>
                <w:szCs w:val="18"/>
              </w:rPr>
            </w:pPr>
            <w:r w:rsidRPr="00393FD2">
              <w:rPr>
                <w:color w:val="000000"/>
                <w:sz w:val="18"/>
                <w:szCs w:val="18"/>
              </w:rPr>
              <w:t>PS-</w:t>
            </w:r>
            <w:r w:rsidR="00790CEC">
              <w:rPr>
                <w:color w:val="000000"/>
                <w:sz w:val="18"/>
                <w:szCs w:val="18"/>
              </w:rPr>
              <w:t>0</w:t>
            </w:r>
            <w:r w:rsidRPr="00393FD2">
              <w:rPr>
                <w:color w:val="000000"/>
                <w:sz w:val="18"/>
                <w:szCs w:val="18"/>
              </w:rPr>
              <w:t>8 Personnel Sanctions</w:t>
            </w:r>
          </w:p>
        </w:tc>
        <w:tc>
          <w:tcPr>
            <w:tcW w:w="1350" w:type="dxa"/>
            <w:tcBorders>
              <w:top w:val="nil"/>
              <w:left w:val="nil"/>
              <w:bottom w:val="single" w:sz="8" w:space="0" w:color="auto"/>
              <w:right w:val="single" w:sz="8" w:space="0" w:color="auto"/>
            </w:tcBorders>
            <w:shd w:val="clear" w:color="auto" w:fill="auto"/>
            <w:vAlign w:val="center"/>
            <w:hideMark/>
          </w:tcPr>
          <w:p w14:paraId="3B789D9E" w14:textId="42AD40F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D438C6B"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436EAC6D"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07D9BD59"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4741BA73" w14:textId="0BA3294B" w:rsidR="00393FD2" w:rsidRPr="00393FD2" w:rsidRDefault="00393FD2" w:rsidP="006D31E1">
            <w:pPr>
              <w:spacing w:before="0" w:after="0"/>
              <w:jc w:val="center"/>
              <w:rPr>
                <w:color w:val="000000"/>
                <w:sz w:val="18"/>
                <w:szCs w:val="18"/>
              </w:rPr>
            </w:pPr>
          </w:p>
        </w:tc>
      </w:tr>
      <w:tr w:rsidR="007724EF" w:rsidRPr="00393FD2" w14:paraId="2CB6DB9D"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2CEBF540" w14:textId="69322B87"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32C6653" w14:textId="0D73CDA2" w:rsidR="00393FD2" w:rsidRPr="00393FD2" w:rsidRDefault="00393FD2" w:rsidP="006D31E1">
            <w:pPr>
              <w:spacing w:before="0" w:after="0"/>
              <w:jc w:val="center"/>
              <w:rPr>
                <w:color w:val="000000"/>
                <w:sz w:val="18"/>
                <w:szCs w:val="18"/>
              </w:rPr>
            </w:pPr>
            <w:r w:rsidRPr="00393FD2">
              <w:rPr>
                <w:color w:val="000000"/>
                <w:sz w:val="18"/>
                <w:szCs w:val="18"/>
              </w:rPr>
              <w:t>PS Family Security Controls Detail, Comment And Summary</w:t>
            </w:r>
          </w:p>
        </w:tc>
        <w:tc>
          <w:tcPr>
            <w:tcW w:w="1350" w:type="dxa"/>
            <w:tcBorders>
              <w:top w:val="nil"/>
              <w:left w:val="nil"/>
              <w:bottom w:val="single" w:sz="8" w:space="0" w:color="auto"/>
              <w:right w:val="single" w:sz="8" w:space="0" w:color="auto"/>
            </w:tcBorders>
            <w:shd w:val="clear" w:color="auto" w:fill="auto"/>
            <w:vAlign w:val="center"/>
            <w:hideMark/>
          </w:tcPr>
          <w:p w14:paraId="095E6256" w14:textId="2EA479D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4EF2B2D" w14:textId="76E343E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6581E15" w14:textId="07B21A5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D87096F" w14:textId="56A85DE1"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2081C031" w14:textId="14267362" w:rsidR="00393FD2" w:rsidRPr="00393FD2" w:rsidRDefault="00393FD2" w:rsidP="006D31E1">
            <w:pPr>
              <w:spacing w:before="0" w:after="0"/>
              <w:jc w:val="center"/>
              <w:rPr>
                <w:color w:val="000000"/>
                <w:sz w:val="18"/>
                <w:szCs w:val="18"/>
              </w:rPr>
            </w:pPr>
          </w:p>
        </w:tc>
      </w:tr>
      <w:tr w:rsidR="00180DD3" w:rsidRPr="00393FD2" w14:paraId="14B576EA" w14:textId="77777777" w:rsidTr="003B14E6">
        <w:trPr>
          <w:trHeight w:val="376"/>
          <w:jc w:val="center"/>
        </w:trPr>
        <w:tc>
          <w:tcPr>
            <w:tcW w:w="9340" w:type="dxa"/>
            <w:gridSpan w:val="7"/>
            <w:tcBorders>
              <w:top w:val="nil"/>
              <w:left w:val="single" w:sz="8" w:space="0" w:color="auto"/>
              <w:bottom w:val="single" w:sz="8" w:space="0" w:color="auto"/>
              <w:right w:val="single" w:sz="8" w:space="0" w:color="auto"/>
            </w:tcBorders>
            <w:shd w:val="clear" w:color="auto" w:fill="B8CCE5"/>
            <w:vAlign w:val="center"/>
          </w:tcPr>
          <w:p w14:paraId="6223DBD5" w14:textId="7FE839A4" w:rsidR="00180DD3" w:rsidRPr="00005751" w:rsidRDefault="00324B68" w:rsidP="00005751">
            <w:pPr>
              <w:spacing w:before="0" w:after="0"/>
              <w:jc w:val="center"/>
              <w:rPr>
                <w:b/>
                <w:bCs/>
                <w:color w:val="FFFFFF" w:themeColor="background1"/>
                <w:sz w:val="20"/>
              </w:rPr>
            </w:pPr>
            <w:r w:rsidRPr="003B14E6">
              <w:rPr>
                <w:b/>
                <w:bCs/>
                <w:sz w:val="20"/>
              </w:rPr>
              <w:lastRenderedPageBreak/>
              <w:t>Risk Assessments (RA) Family</w:t>
            </w:r>
          </w:p>
        </w:tc>
      </w:tr>
      <w:tr w:rsidR="007724EF" w:rsidRPr="00393FD2" w14:paraId="129F980B"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109F9E24" w14:textId="7D2DC82D"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6828838" w14:textId="612A7E4E" w:rsidR="00393FD2" w:rsidRPr="00393FD2" w:rsidRDefault="00393FD2" w:rsidP="006D31E1">
            <w:pPr>
              <w:spacing w:before="0" w:after="0"/>
              <w:jc w:val="center"/>
              <w:rPr>
                <w:color w:val="000000"/>
                <w:sz w:val="18"/>
                <w:szCs w:val="18"/>
              </w:rPr>
            </w:pPr>
            <w:r w:rsidRPr="00393FD2">
              <w:rPr>
                <w:color w:val="000000"/>
                <w:sz w:val="18"/>
                <w:szCs w:val="18"/>
              </w:rPr>
              <w:t>RA-</w:t>
            </w:r>
            <w:r w:rsidR="00790CEC">
              <w:rPr>
                <w:color w:val="000000"/>
                <w:sz w:val="18"/>
                <w:szCs w:val="18"/>
              </w:rPr>
              <w:t>0</w:t>
            </w:r>
            <w:r w:rsidRPr="00393FD2">
              <w:rPr>
                <w:color w:val="000000"/>
                <w:sz w:val="18"/>
                <w:szCs w:val="18"/>
              </w:rPr>
              <w:t>1 Risk Assessment Policy And Procedures</w:t>
            </w:r>
          </w:p>
        </w:tc>
        <w:tc>
          <w:tcPr>
            <w:tcW w:w="1350" w:type="dxa"/>
            <w:tcBorders>
              <w:top w:val="nil"/>
              <w:left w:val="nil"/>
              <w:bottom w:val="single" w:sz="8" w:space="0" w:color="auto"/>
              <w:right w:val="single" w:sz="8" w:space="0" w:color="auto"/>
            </w:tcBorders>
            <w:shd w:val="clear" w:color="auto" w:fill="auto"/>
            <w:vAlign w:val="center"/>
            <w:hideMark/>
          </w:tcPr>
          <w:p w14:paraId="68B0AE93" w14:textId="624DDD1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D261C43"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1A170E88"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0195493B"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57271D65" w14:textId="6027BAA8" w:rsidR="00393FD2" w:rsidRPr="00393FD2" w:rsidRDefault="00393FD2" w:rsidP="006D31E1">
            <w:pPr>
              <w:spacing w:before="0" w:after="0"/>
              <w:jc w:val="center"/>
              <w:rPr>
                <w:color w:val="000000"/>
                <w:sz w:val="18"/>
                <w:szCs w:val="18"/>
              </w:rPr>
            </w:pPr>
          </w:p>
        </w:tc>
      </w:tr>
      <w:tr w:rsidR="007724EF" w:rsidRPr="00393FD2" w14:paraId="7F509040"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0F988F9A" w14:textId="60654E92"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AC9C3DC" w14:textId="0829A272" w:rsidR="00393FD2" w:rsidRPr="00393FD2" w:rsidRDefault="00393FD2" w:rsidP="006D31E1">
            <w:pPr>
              <w:spacing w:before="0" w:after="0"/>
              <w:jc w:val="center"/>
              <w:rPr>
                <w:color w:val="000000"/>
                <w:sz w:val="18"/>
                <w:szCs w:val="18"/>
              </w:rPr>
            </w:pPr>
            <w:r w:rsidRPr="00393FD2">
              <w:rPr>
                <w:color w:val="000000"/>
                <w:sz w:val="18"/>
                <w:szCs w:val="18"/>
              </w:rPr>
              <w:t>RA-</w:t>
            </w:r>
            <w:r w:rsidR="00790CEC">
              <w:rPr>
                <w:color w:val="000000"/>
                <w:sz w:val="18"/>
                <w:szCs w:val="18"/>
              </w:rPr>
              <w:t>0</w:t>
            </w:r>
            <w:r w:rsidRPr="00393FD2">
              <w:rPr>
                <w:color w:val="000000"/>
                <w:sz w:val="18"/>
                <w:szCs w:val="18"/>
              </w:rPr>
              <w:t>2 Security Categorization</w:t>
            </w:r>
          </w:p>
        </w:tc>
        <w:tc>
          <w:tcPr>
            <w:tcW w:w="1350" w:type="dxa"/>
            <w:tcBorders>
              <w:top w:val="nil"/>
              <w:left w:val="nil"/>
              <w:bottom w:val="single" w:sz="8" w:space="0" w:color="auto"/>
              <w:right w:val="single" w:sz="8" w:space="0" w:color="auto"/>
            </w:tcBorders>
            <w:shd w:val="clear" w:color="auto" w:fill="auto"/>
            <w:vAlign w:val="center"/>
            <w:hideMark/>
          </w:tcPr>
          <w:p w14:paraId="596BC29C" w14:textId="39E36C7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615C5E6"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5C55B942"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5FB0F55D"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22C1C934" w14:textId="64C4DB08" w:rsidR="00393FD2" w:rsidRPr="00393FD2" w:rsidRDefault="00393FD2" w:rsidP="006D31E1">
            <w:pPr>
              <w:spacing w:before="0" w:after="0"/>
              <w:jc w:val="center"/>
              <w:rPr>
                <w:color w:val="000000"/>
                <w:sz w:val="18"/>
                <w:szCs w:val="18"/>
              </w:rPr>
            </w:pPr>
          </w:p>
        </w:tc>
      </w:tr>
      <w:tr w:rsidR="007724EF" w:rsidRPr="00393FD2" w14:paraId="5A9D17C4"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50BAE893" w14:textId="29842A5B"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D793CE0" w14:textId="2C1B2731" w:rsidR="00393FD2" w:rsidRPr="00393FD2" w:rsidRDefault="00393FD2" w:rsidP="006D31E1">
            <w:pPr>
              <w:spacing w:before="0" w:after="0"/>
              <w:jc w:val="center"/>
              <w:rPr>
                <w:color w:val="000000"/>
                <w:sz w:val="18"/>
                <w:szCs w:val="18"/>
              </w:rPr>
            </w:pPr>
            <w:r w:rsidRPr="00393FD2">
              <w:rPr>
                <w:color w:val="000000"/>
                <w:sz w:val="18"/>
                <w:szCs w:val="18"/>
              </w:rPr>
              <w:t>RA-</w:t>
            </w:r>
            <w:r w:rsidR="00790CEC">
              <w:rPr>
                <w:color w:val="000000"/>
                <w:sz w:val="18"/>
                <w:szCs w:val="18"/>
              </w:rPr>
              <w:t>0</w:t>
            </w:r>
            <w:r w:rsidRPr="00393FD2">
              <w:rPr>
                <w:color w:val="000000"/>
                <w:sz w:val="18"/>
                <w:szCs w:val="18"/>
              </w:rPr>
              <w:t>3 Risk Assessment</w:t>
            </w:r>
          </w:p>
        </w:tc>
        <w:tc>
          <w:tcPr>
            <w:tcW w:w="1350" w:type="dxa"/>
            <w:tcBorders>
              <w:top w:val="nil"/>
              <w:left w:val="nil"/>
              <w:bottom w:val="single" w:sz="8" w:space="0" w:color="auto"/>
              <w:right w:val="single" w:sz="8" w:space="0" w:color="auto"/>
            </w:tcBorders>
            <w:shd w:val="clear" w:color="auto" w:fill="auto"/>
            <w:vAlign w:val="center"/>
            <w:hideMark/>
          </w:tcPr>
          <w:p w14:paraId="1F211F50" w14:textId="638EE36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4BB13E8"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27F78EF0"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5F3356FE"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4F9D24E4" w14:textId="7BB6D7A2" w:rsidR="00393FD2" w:rsidRPr="00393FD2" w:rsidRDefault="00393FD2" w:rsidP="006D31E1">
            <w:pPr>
              <w:spacing w:before="0" w:after="0"/>
              <w:jc w:val="center"/>
              <w:rPr>
                <w:color w:val="000000"/>
                <w:sz w:val="18"/>
                <w:szCs w:val="18"/>
              </w:rPr>
            </w:pPr>
          </w:p>
        </w:tc>
      </w:tr>
      <w:tr w:rsidR="007724EF" w:rsidRPr="00393FD2" w14:paraId="1BBFCA65"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57A5AB58" w14:textId="4E59AD70"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9AB3374" w14:textId="0A3CA19F" w:rsidR="00393FD2" w:rsidRPr="00393FD2" w:rsidRDefault="00393FD2" w:rsidP="006D31E1">
            <w:pPr>
              <w:spacing w:before="0" w:after="0"/>
              <w:jc w:val="center"/>
              <w:rPr>
                <w:color w:val="000000"/>
                <w:sz w:val="18"/>
                <w:szCs w:val="18"/>
              </w:rPr>
            </w:pPr>
            <w:r w:rsidRPr="00393FD2">
              <w:rPr>
                <w:color w:val="000000"/>
                <w:sz w:val="18"/>
                <w:szCs w:val="18"/>
              </w:rPr>
              <w:t>RA-</w:t>
            </w:r>
            <w:r w:rsidR="00790CEC">
              <w:rPr>
                <w:color w:val="000000"/>
                <w:sz w:val="18"/>
                <w:szCs w:val="18"/>
              </w:rPr>
              <w:t>0</w:t>
            </w:r>
            <w:r w:rsidRPr="00393FD2">
              <w:rPr>
                <w:color w:val="000000"/>
                <w:sz w:val="18"/>
                <w:szCs w:val="18"/>
              </w:rPr>
              <w:t>5 Vulnerability Scanning</w:t>
            </w:r>
          </w:p>
        </w:tc>
        <w:tc>
          <w:tcPr>
            <w:tcW w:w="1350" w:type="dxa"/>
            <w:tcBorders>
              <w:top w:val="nil"/>
              <w:left w:val="nil"/>
              <w:bottom w:val="single" w:sz="8" w:space="0" w:color="auto"/>
              <w:right w:val="single" w:sz="8" w:space="0" w:color="auto"/>
            </w:tcBorders>
            <w:shd w:val="clear" w:color="auto" w:fill="auto"/>
            <w:vAlign w:val="center"/>
            <w:hideMark/>
          </w:tcPr>
          <w:p w14:paraId="07E18C83" w14:textId="0551489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2D826DF"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69583C6F"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79135F17"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7733DD5A" w14:textId="1A5A4C28" w:rsidR="00393FD2" w:rsidRPr="00393FD2" w:rsidRDefault="00393FD2" w:rsidP="006D31E1">
            <w:pPr>
              <w:spacing w:before="0" w:after="0"/>
              <w:jc w:val="center"/>
              <w:rPr>
                <w:color w:val="000000"/>
                <w:sz w:val="18"/>
                <w:szCs w:val="18"/>
              </w:rPr>
            </w:pPr>
          </w:p>
        </w:tc>
      </w:tr>
      <w:tr w:rsidR="007724EF" w:rsidRPr="00393FD2" w14:paraId="586BD2F0"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27C4528B" w14:textId="615F8D5C"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19F6DC5" w14:textId="04CE2754" w:rsidR="00393FD2" w:rsidRPr="00393FD2" w:rsidRDefault="00393FD2" w:rsidP="006D31E1">
            <w:pPr>
              <w:spacing w:before="0" w:after="0"/>
              <w:jc w:val="center"/>
              <w:rPr>
                <w:color w:val="000000"/>
                <w:sz w:val="18"/>
                <w:szCs w:val="18"/>
              </w:rPr>
            </w:pPr>
            <w:r w:rsidRPr="00393FD2">
              <w:rPr>
                <w:color w:val="000000"/>
                <w:sz w:val="18"/>
                <w:szCs w:val="18"/>
              </w:rPr>
              <w:t>RA-</w:t>
            </w:r>
            <w:r w:rsidR="00790CEC">
              <w:rPr>
                <w:color w:val="000000"/>
                <w:sz w:val="18"/>
                <w:szCs w:val="18"/>
              </w:rPr>
              <w:t>0</w:t>
            </w:r>
            <w:r w:rsidRPr="00393FD2">
              <w:rPr>
                <w:color w:val="000000"/>
                <w:sz w:val="18"/>
                <w:szCs w:val="18"/>
              </w:rPr>
              <w:t>5 (</w:t>
            </w:r>
            <w:r w:rsidR="00790CEC">
              <w:rPr>
                <w:color w:val="000000"/>
                <w:sz w:val="18"/>
                <w:szCs w:val="18"/>
              </w:rPr>
              <w:t>0</w:t>
            </w:r>
            <w:r w:rsidRPr="00393FD2">
              <w:rPr>
                <w:color w:val="000000"/>
                <w:sz w:val="18"/>
                <w:szCs w:val="18"/>
              </w:rPr>
              <w:t>1) Update Tool Capability</w:t>
            </w:r>
          </w:p>
        </w:tc>
        <w:tc>
          <w:tcPr>
            <w:tcW w:w="1350" w:type="dxa"/>
            <w:tcBorders>
              <w:top w:val="nil"/>
              <w:left w:val="nil"/>
              <w:bottom w:val="single" w:sz="8" w:space="0" w:color="auto"/>
              <w:right w:val="single" w:sz="8" w:space="0" w:color="auto"/>
            </w:tcBorders>
            <w:shd w:val="clear" w:color="auto" w:fill="auto"/>
            <w:vAlign w:val="center"/>
            <w:hideMark/>
          </w:tcPr>
          <w:p w14:paraId="4C42FF26" w14:textId="4639F4E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14333D0" w14:textId="38759EE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A2798B1"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6C1987E1"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2A7EAAD1" w14:textId="135D10D5" w:rsidR="00393FD2" w:rsidRPr="00393FD2" w:rsidRDefault="00393FD2" w:rsidP="006D31E1">
            <w:pPr>
              <w:spacing w:before="0" w:after="0"/>
              <w:jc w:val="center"/>
              <w:rPr>
                <w:color w:val="000000"/>
                <w:sz w:val="18"/>
                <w:szCs w:val="18"/>
              </w:rPr>
            </w:pPr>
          </w:p>
        </w:tc>
      </w:tr>
      <w:tr w:rsidR="007724EF" w:rsidRPr="00393FD2" w14:paraId="5F560B29"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3B88382D" w14:textId="29BEDCF0"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3DFDAE7" w14:textId="7A2F4BCF" w:rsidR="00393FD2" w:rsidRPr="00393FD2" w:rsidRDefault="00393FD2" w:rsidP="006D31E1">
            <w:pPr>
              <w:spacing w:before="0" w:after="0"/>
              <w:jc w:val="center"/>
              <w:rPr>
                <w:color w:val="000000"/>
                <w:sz w:val="18"/>
                <w:szCs w:val="18"/>
              </w:rPr>
            </w:pPr>
            <w:r w:rsidRPr="00393FD2">
              <w:rPr>
                <w:color w:val="000000"/>
                <w:sz w:val="18"/>
                <w:szCs w:val="18"/>
              </w:rPr>
              <w:t>RA-</w:t>
            </w:r>
            <w:r w:rsidR="00790CEC">
              <w:rPr>
                <w:color w:val="000000"/>
                <w:sz w:val="18"/>
                <w:szCs w:val="18"/>
              </w:rPr>
              <w:t>0</w:t>
            </w:r>
            <w:r w:rsidRPr="00393FD2">
              <w:rPr>
                <w:color w:val="000000"/>
                <w:sz w:val="18"/>
                <w:szCs w:val="18"/>
              </w:rPr>
              <w:t>5 (</w:t>
            </w:r>
            <w:r w:rsidR="00790CEC">
              <w:rPr>
                <w:color w:val="000000"/>
                <w:sz w:val="18"/>
                <w:szCs w:val="18"/>
              </w:rPr>
              <w:t>0</w:t>
            </w:r>
            <w:r w:rsidRPr="00393FD2">
              <w:rPr>
                <w:color w:val="000000"/>
                <w:sz w:val="18"/>
                <w:szCs w:val="18"/>
              </w:rPr>
              <w:t>2) Update By Frequency/Prior To New Scan</w:t>
            </w:r>
            <w:r w:rsidR="00A554D9">
              <w:rPr>
                <w:color w:val="000000"/>
                <w:sz w:val="18"/>
                <w:szCs w:val="18"/>
              </w:rPr>
              <w:t xml:space="preserve"> </w:t>
            </w:r>
            <w:r w:rsidRPr="00393FD2">
              <w:rPr>
                <w:color w:val="000000"/>
                <w:sz w:val="18"/>
                <w:szCs w:val="18"/>
              </w:rPr>
              <w:t>/</w:t>
            </w:r>
            <w:r w:rsidR="00A554D9">
              <w:rPr>
                <w:color w:val="000000"/>
                <w:sz w:val="18"/>
                <w:szCs w:val="18"/>
              </w:rPr>
              <w:t xml:space="preserve"> </w:t>
            </w:r>
            <w:r w:rsidRPr="00393FD2">
              <w:rPr>
                <w:color w:val="000000"/>
                <w:sz w:val="18"/>
                <w:szCs w:val="18"/>
              </w:rPr>
              <w:t>When Identified</w:t>
            </w:r>
          </w:p>
        </w:tc>
        <w:tc>
          <w:tcPr>
            <w:tcW w:w="1350" w:type="dxa"/>
            <w:tcBorders>
              <w:top w:val="nil"/>
              <w:left w:val="nil"/>
              <w:bottom w:val="single" w:sz="8" w:space="0" w:color="auto"/>
              <w:right w:val="single" w:sz="8" w:space="0" w:color="auto"/>
            </w:tcBorders>
            <w:shd w:val="clear" w:color="auto" w:fill="auto"/>
            <w:vAlign w:val="center"/>
            <w:hideMark/>
          </w:tcPr>
          <w:p w14:paraId="6DDDD7D6" w14:textId="745B6ED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2AE199C" w14:textId="72B8993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C197308"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175EA90A"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2587A1C7" w14:textId="2EDB45D3" w:rsidR="00393FD2" w:rsidRPr="00393FD2" w:rsidRDefault="00393FD2" w:rsidP="006D31E1">
            <w:pPr>
              <w:spacing w:before="0" w:after="0"/>
              <w:jc w:val="center"/>
              <w:rPr>
                <w:color w:val="000000"/>
                <w:sz w:val="18"/>
                <w:szCs w:val="18"/>
              </w:rPr>
            </w:pPr>
          </w:p>
        </w:tc>
      </w:tr>
      <w:tr w:rsidR="007724EF" w:rsidRPr="00393FD2" w14:paraId="627C89F5"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02F702C2" w14:textId="1A2EA6DA"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9317E4D" w14:textId="529705CF" w:rsidR="00393FD2" w:rsidRPr="00393FD2" w:rsidRDefault="00393FD2" w:rsidP="006D31E1">
            <w:pPr>
              <w:spacing w:before="0" w:after="0"/>
              <w:jc w:val="center"/>
              <w:rPr>
                <w:color w:val="000000"/>
                <w:sz w:val="18"/>
                <w:szCs w:val="18"/>
              </w:rPr>
            </w:pPr>
            <w:r w:rsidRPr="00393FD2">
              <w:rPr>
                <w:color w:val="000000"/>
                <w:sz w:val="18"/>
                <w:szCs w:val="18"/>
              </w:rPr>
              <w:t>RA-</w:t>
            </w:r>
            <w:r w:rsidR="00790CEC">
              <w:rPr>
                <w:color w:val="000000"/>
                <w:sz w:val="18"/>
                <w:szCs w:val="18"/>
              </w:rPr>
              <w:t>0</w:t>
            </w:r>
            <w:r w:rsidRPr="00393FD2">
              <w:rPr>
                <w:color w:val="000000"/>
                <w:sz w:val="18"/>
                <w:szCs w:val="18"/>
              </w:rPr>
              <w:t>5 (</w:t>
            </w:r>
            <w:r w:rsidR="00790CEC">
              <w:rPr>
                <w:color w:val="000000"/>
                <w:sz w:val="18"/>
                <w:szCs w:val="18"/>
              </w:rPr>
              <w:t>0</w:t>
            </w:r>
            <w:r w:rsidRPr="00393FD2">
              <w:rPr>
                <w:color w:val="000000"/>
                <w:sz w:val="18"/>
                <w:szCs w:val="18"/>
              </w:rPr>
              <w:t>3) Breadth/Depth Of Coverage</w:t>
            </w:r>
          </w:p>
        </w:tc>
        <w:tc>
          <w:tcPr>
            <w:tcW w:w="1350" w:type="dxa"/>
            <w:tcBorders>
              <w:top w:val="nil"/>
              <w:left w:val="nil"/>
              <w:bottom w:val="single" w:sz="8" w:space="0" w:color="auto"/>
              <w:right w:val="single" w:sz="8" w:space="0" w:color="auto"/>
            </w:tcBorders>
            <w:shd w:val="clear" w:color="auto" w:fill="auto"/>
            <w:vAlign w:val="center"/>
            <w:hideMark/>
          </w:tcPr>
          <w:p w14:paraId="5AC74829" w14:textId="3976CC5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A2824DD" w14:textId="1D8AD3A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11AEF33" w14:textId="71E61BD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1576B37" w14:textId="23C6B1BE"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71B90833" w14:textId="189D8724" w:rsidR="00393FD2" w:rsidRPr="00393FD2" w:rsidRDefault="00393FD2" w:rsidP="006D31E1">
            <w:pPr>
              <w:spacing w:before="0" w:after="0"/>
              <w:jc w:val="center"/>
              <w:rPr>
                <w:color w:val="000000"/>
                <w:sz w:val="18"/>
                <w:szCs w:val="18"/>
              </w:rPr>
            </w:pPr>
          </w:p>
        </w:tc>
      </w:tr>
      <w:tr w:rsidR="007724EF" w:rsidRPr="00393FD2" w14:paraId="01B2D784"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5EC55864" w14:textId="0AC3AD80"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3DCCCBE" w14:textId="1D5D46B9" w:rsidR="00393FD2" w:rsidRPr="00393FD2" w:rsidRDefault="00393FD2" w:rsidP="006D31E1">
            <w:pPr>
              <w:spacing w:before="0" w:after="0"/>
              <w:jc w:val="center"/>
              <w:rPr>
                <w:color w:val="000000"/>
                <w:sz w:val="18"/>
                <w:szCs w:val="18"/>
              </w:rPr>
            </w:pPr>
            <w:r w:rsidRPr="00393FD2">
              <w:rPr>
                <w:color w:val="000000"/>
                <w:sz w:val="18"/>
                <w:szCs w:val="18"/>
              </w:rPr>
              <w:t>RA-</w:t>
            </w:r>
            <w:r w:rsidR="00790CEC">
              <w:rPr>
                <w:color w:val="000000"/>
                <w:sz w:val="18"/>
                <w:szCs w:val="18"/>
              </w:rPr>
              <w:t>0</w:t>
            </w:r>
            <w:r w:rsidRPr="00393FD2">
              <w:rPr>
                <w:color w:val="000000"/>
                <w:sz w:val="18"/>
                <w:szCs w:val="18"/>
              </w:rPr>
              <w:t>5 (</w:t>
            </w:r>
            <w:r w:rsidR="00790CEC">
              <w:rPr>
                <w:color w:val="000000"/>
                <w:sz w:val="18"/>
                <w:szCs w:val="18"/>
              </w:rPr>
              <w:t>0</w:t>
            </w:r>
            <w:r w:rsidRPr="00393FD2">
              <w:rPr>
                <w:color w:val="000000"/>
                <w:sz w:val="18"/>
                <w:szCs w:val="18"/>
              </w:rPr>
              <w:t>4) Discoverable Information</w:t>
            </w:r>
          </w:p>
        </w:tc>
        <w:tc>
          <w:tcPr>
            <w:tcW w:w="1350" w:type="dxa"/>
            <w:tcBorders>
              <w:top w:val="nil"/>
              <w:left w:val="nil"/>
              <w:bottom w:val="single" w:sz="8" w:space="0" w:color="auto"/>
              <w:right w:val="single" w:sz="8" w:space="0" w:color="auto"/>
            </w:tcBorders>
            <w:shd w:val="clear" w:color="auto" w:fill="auto"/>
            <w:vAlign w:val="center"/>
            <w:hideMark/>
          </w:tcPr>
          <w:p w14:paraId="58A77BC0" w14:textId="78BBBA7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C434FB7" w14:textId="54EDA01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D55E697" w14:textId="3B22FD4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37BF0CB"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54D16F97" w14:textId="485C4B3D" w:rsidR="00393FD2" w:rsidRPr="00393FD2" w:rsidRDefault="00393FD2" w:rsidP="006D31E1">
            <w:pPr>
              <w:spacing w:before="0" w:after="0"/>
              <w:jc w:val="center"/>
              <w:rPr>
                <w:color w:val="000000"/>
                <w:sz w:val="18"/>
                <w:szCs w:val="18"/>
              </w:rPr>
            </w:pPr>
          </w:p>
        </w:tc>
      </w:tr>
      <w:tr w:rsidR="007724EF" w:rsidRPr="00393FD2" w14:paraId="381A252A"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45028665" w14:textId="0FE3B2BD"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CEAA750" w14:textId="0D313B2C" w:rsidR="00393FD2" w:rsidRPr="00393FD2" w:rsidRDefault="00393FD2" w:rsidP="006D31E1">
            <w:pPr>
              <w:spacing w:before="0" w:after="0"/>
              <w:jc w:val="center"/>
              <w:rPr>
                <w:color w:val="000000"/>
                <w:sz w:val="18"/>
                <w:szCs w:val="18"/>
              </w:rPr>
            </w:pPr>
            <w:r w:rsidRPr="00393FD2">
              <w:rPr>
                <w:color w:val="000000"/>
                <w:sz w:val="18"/>
                <w:szCs w:val="18"/>
              </w:rPr>
              <w:t>RA-</w:t>
            </w:r>
            <w:r w:rsidR="00790CEC">
              <w:rPr>
                <w:color w:val="000000"/>
                <w:sz w:val="18"/>
                <w:szCs w:val="18"/>
              </w:rPr>
              <w:t>0</w:t>
            </w:r>
            <w:r w:rsidRPr="00393FD2">
              <w:rPr>
                <w:color w:val="000000"/>
                <w:sz w:val="18"/>
                <w:szCs w:val="18"/>
              </w:rPr>
              <w:t>5 (</w:t>
            </w:r>
            <w:r w:rsidR="00790CEC">
              <w:rPr>
                <w:color w:val="000000"/>
                <w:sz w:val="18"/>
                <w:szCs w:val="18"/>
              </w:rPr>
              <w:t>0</w:t>
            </w:r>
            <w:r w:rsidRPr="00393FD2">
              <w:rPr>
                <w:color w:val="000000"/>
                <w:sz w:val="18"/>
                <w:szCs w:val="18"/>
              </w:rPr>
              <w:t>5) Privileged Access</w:t>
            </w:r>
          </w:p>
        </w:tc>
        <w:tc>
          <w:tcPr>
            <w:tcW w:w="1350" w:type="dxa"/>
            <w:tcBorders>
              <w:top w:val="nil"/>
              <w:left w:val="nil"/>
              <w:bottom w:val="single" w:sz="8" w:space="0" w:color="auto"/>
              <w:right w:val="single" w:sz="8" w:space="0" w:color="auto"/>
            </w:tcBorders>
            <w:shd w:val="clear" w:color="auto" w:fill="auto"/>
            <w:vAlign w:val="center"/>
            <w:hideMark/>
          </w:tcPr>
          <w:p w14:paraId="212171A5" w14:textId="1E6BBC7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B1188A8" w14:textId="262AA76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AB453F9"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4306411D"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61FCBE37" w14:textId="4D6509C3" w:rsidR="00393FD2" w:rsidRPr="00393FD2" w:rsidRDefault="00393FD2" w:rsidP="006D31E1">
            <w:pPr>
              <w:spacing w:before="0" w:after="0"/>
              <w:jc w:val="center"/>
              <w:rPr>
                <w:color w:val="000000"/>
                <w:sz w:val="18"/>
                <w:szCs w:val="18"/>
              </w:rPr>
            </w:pPr>
          </w:p>
        </w:tc>
      </w:tr>
      <w:tr w:rsidR="007724EF" w:rsidRPr="00393FD2" w14:paraId="5F32ADAE"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5E108649" w14:textId="2D4CA8B8"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AFC8A0B" w14:textId="278BE267" w:rsidR="00393FD2" w:rsidRPr="00393FD2" w:rsidRDefault="00393FD2" w:rsidP="006D31E1">
            <w:pPr>
              <w:spacing w:before="0" w:after="0"/>
              <w:jc w:val="center"/>
              <w:rPr>
                <w:color w:val="000000"/>
                <w:sz w:val="18"/>
                <w:szCs w:val="18"/>
              </w:rPr>
            </w:pPr>
            <w:r w:rsidRPr="00393FD2">
              <w:rPr>
                <w:color w:val="000000"/>
                <w:sz w:val="18"/>
                <w:szCs w:val="18"/>
              </w:rPr>
              <w:t>RA-</w:t>
            </w:r>
            <w:r w:rsidR="00790CEC">
              <w:rPr>
                <w:color w:val="000000"/>
                <w:sz w:val="18"/>
                <w:szCs w:val="18"/>
              </w:rPr>
              <w:t>0</w:t>
            </w:r>
            <w:r w:rsidRPr="00393FD2">
              <w:rPr>
                <w:color w:val="000000"/>
                <w:sz w:val="18"/>
                <w:szCs w:val="18"/>
              </w:rPr>
              <w:t>5</w:t>
            </w:r>
            <w:r w:rsidR="009503D1">
              <w:rPr>
                <w:color w:val="000000"/>
                <w:sz w:val="18"/>
                <w:szCs w:val="18"/>
              </w:rPr>
              <w:t xml:space="preserve"> </w:t>
            </w:r>
            <w:r w:rsidRPr="00393FD2">
              <w:rPr>
                <w:color w:val="000000"/>
                <w:sz w:val="18"/>
                <w:szCs w:val="18"/>
              </w:rPr>
              <w:t>(</w:t>
            </w:r>
            <w:r w:rsidR="00790CEC">
              <w:rPr>
                <w:color w:val="000000"/>
                <w:sz w:val="18"/>
                <w:szCs w:val="18"/>
              </w:rPr>
              <w:t>0</w:t>
            </w:r>
            <w:r w:rsidRPr="00393FD2">
              <w:rPr>
                <w:color w:val="000000"/>
                <w:sz w:val="18"/>
                <w:szCs w:val="18"/>
              </w:rPr>
              <w:t>6) – Automated Trend Analyses</w:t>
            </w:r>
          </w:p>
        </w:tc>
        <w:tc>
          <w:tcPr>
            <w:tcW w:w="1350" w:type="dxa"/>
            <w:tcBorders>
              <w:top w:val="nil"/>
              <w:left w:val="nil"/>
              <w:bottom w:val="single" w:sz="8" w:space="0" w:color="auto"/>
              <w:right w:val="single" w:sz="8" w:space="0" w:color="auto"/>
            </w:tcBorders>
            <w:shd w:val="clear" w:color="auto" w:fill="auto"/>
            <w:vAlign w:val="center"/>
            <w:hideMark/>
          </w:tcPr>
          <w:p w14:paraId="05489494" w14:textId="4A9BC55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C78974E" w14:textId="54ED7B1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9516540" w14:textId="3597B97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2A620E4" w14:textId="18B39042"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4A48A019" w14:textId="3BB1EF05" w:rsidR="00393FD2" w:rsidRPr="00393FD2" w:rsidRDefault="00393FD2" w:rsidP="006D31E1">
            <w:pPr>
              <w:spacing w:before="0" w:after="0"/>
              <w:jc w:val="center"/>
              <w:rPr>
                <w:color w:val="000000"/>
                <w:sz w:val="18"/>
                <w:szCs w:val="18"/>
              </w:rPr>
            </w:pPr>
          </w:p>
        </w:tc>
      </w:tr>
      <w:tr w:rsidR="007724EF" w:rsidRPr="00393FD2" w14:paraId="30986B0B"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363DDACE" w14:textId="70F16D30"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DFFEE91" w14:textId="3A7E8F43" w:rsidR="00393FD2" w:rsidRPr="00393FD2" w:rsidRDefault="00393FD2" w:rsidP="006D31E1">
            <w:pPr>
              <w:spacing w:before="0" w:after="0"/>
              <w:jc w:val="center"/>
              <w:rPr>
                <w:color w:val="000000"/>
                <w:sz w:val="18"/>
                <w:szCs w:val="18"/>
              </w:rPr>
            </w:pPr>
            <w:r w:rsidRPr="00393FD2">
              <w:rPr>
                <w:color w:val="000000"/>
                <w:sz w:val="18"/>
                <w:szCs w:val="18"/>
              </w:rPr>
              <w:t>RA-</w:t>
            </w:r>
            <w:r w:rsidR="00790CEC">
              <w:rPr>
                <w:color w:val="000000"/>
                <w:sz w:val="18"/>
                <w:szCs w:val="18"/>
              </w:rPr>
              <w:t>0</w:t>
            </w:r>
            <w:r w:rsidRPr="00393FD2">
              <w:rPr>
                <w:color w:val="000000"/>
                <w:sz w:val="18"/>
                <w:szCs w:val="18"/>
              </w:rPr>
              <w:t>5 (</w:t>
            </w:r>
            <w:r w:rsidR="00790CEC">
              <w:rPr>
                <w:color w:val="000000"/>
                <w:sz w:val="18"/>
                <w:szCs w:val="18"/>
              </w:rPr>
              <w:t>0</w:t>
            </w:r>
            <w:r w:rsidRPr="00393FD2">
              <w:rPr>
                <w:color w:val="000000"/>
                <w:sz w:val="18"/>
                <w:szCs w:val="18"/>
              </w:rPr>
              <w:t>8) Review Historic Audit Logs</w:t>
            </w:r>
          </w:p>
        </w:tc>
        <w:tc>
          <w:tcPr>
            <w:tcW w:w="1350" w:type="dxa"/>
            <w:tcBorders>
              <w:top w:val="nil"/>
              <w:left w:val="nil"/>
              <w:bottom w:val="single" w:sz="8" w:space="0" w:color="auto"/>
              <w:right w:val="single" w:sz="8" w:space="0" w:color="auto"/>
            </w:tcBorders>
            <w:shd w:val="clear" w:color="auto" w:fill="auto"/>
            <w:vAlign w:val="center"/>
            <w:hideMark/>
          </w:tcPr>
          <w:p w14:paraId="5E7039CB" w14:textId="342B71C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2660A06" w14:textId="01B7B1E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F9B4385" w14:textId="7F31055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27A4020" w14:textId="16A6E8AD"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16FADA61" w14:textId="1C38E7E0" w:rsidR="00393FD2" w:rsidRPr="00393FD2" w:rsidRDefault="00393FD2" w:rsidP="006D31E1">
            <w:pPr>
              <w:spacing w:before="0" w:after="0"/>
              <w:jc w:val="center"/>
              <w:rPr>
                <w:color w:val="000000"/>
                <w:sz w:val="18"/>
                <w:szCs w:val="18"/>
              </w:rPr>
            </w:pPr>
          </w:p>
        </w:tc>
      </w:tr>
      <w:tr w:rsidR="007724EF" w:rsidRPr="00393FD2" w14:paraId="1829D16C"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624F5A7D" w14:textId="78F6BC2D"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94F50EB" w14:textId="3D225505" w:rsidR="00393FD2" w:rsidRPr="00393FD2" w:rsidRDefault="00393FD2" w:rsidP="006D31E1">
            <w:pPr>
              <w:spacing w:before="0" w:after="0"/>
              <w:jc w:val="center"/>
              <w:rPr>
                <w:color w:val="000000"/>
                <w:sz w:val="18"/>
                <w:szCs w:val="18"/>
              </w:rPr>
            </w:pPr>
            <w:r w:rsidRPr="00393FD2">
              <w:rPr>
                <w:color w:val="000000"/>
                <w:sz w:val="18"/>
                <w:szCs w:val="18"/>
              </w:rPr>
              <w:t>RA-</w:t>
            </w:r>
            <w:r w:rsidR="00790CEC">
              <w:rPr>
                <w:color w:val="000000"/>
                <w:sz w:val="18"/>
                <w:szCs w:val="18"/>
              </w:rPr>
              <w:t>0</w:t>
            </w:r>
            <w:r w:rsidRPr="00393FD2">
              <w:rPr>
                <w:color w:val="000000"/>
                <w:sz w:val="18"/>
                <w:szCs w:val="18"/>
              </w:rPr>
              <w:t>5 (10) Correlate Scanning Information</w:t>
            </w:r>
          </w:p>
        </w:tc>
        <w:tc>
          <w:tcPr>
            <w:tcW w:w="1350" w:type="dxa"/>
            <w:tcBorders>
              <w:top w:val="nil"/>
              <w:left w:val="nil"/>
              <w:bottom w:val="single" w:sz="8" w:space="0" w:color="auto"/>
              <w:right w:val="single" w:sz="8" w:space="0" w:color="auto"/>
            </w:tcBorders>
            <w:shd w:val="clear" w:color="auto" w:fill="auto"/>
            <w:vAlign w:val="center"/>
            <w:hideMark/>
          </w:tcPr>
          <w:p w14:paraId="12E0033E" w14:textId="4E244A9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6E91A05" w14:textId="614EC1B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7980A02" w14:textId="2569BC0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EC4C08D" w14:textId="645E533E"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2D1BA230" w14:textId="11AC6C69" w:rsidR="00393FD2" w:rsidRPr="00393FD2" w:rsidRDefault="00393FD2" w:rsidP="006D31E1">
            <w:pPr>
              <w:spacing w:before="0" w:after="0"/>
              <w:jc w:val="center"/>
              <w:rPr>
                <w:color w:val="000000"/>
                <w:sz w:val="18"/>
                <w:szCs w:val="18"/>
              </w:rPr>
            </w:pPr>
          </w:p>
        </w:tc>
      </w:tr>
      <w:tr w:rsidR="007724EF" w:rsidRPr="00393FD2" w14:paraId="105CFDA8"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1753E8BD" w14:textId="2C9E0036"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9145F99" w14:textId="7AE18AB3" w:rsidR="00393FD2" w:rsidRPr="00393FD2" w:rsidRDefault="00393FD2" w:rsidP="006D31E1">
            <w:pPr>
              <w:spacing w:before="0" w:after="0"/>
              <w:jc w:val="center"/>
              <w:rPr>
                <w:color w:val="000000"/>
                <w:sz w:val="18"/>
                <w:szCs w:val="18"/>
              </w:rPr>
            </w:pPr>
            <w:r w:rsidRPr="00393FD2">
              <w:rPr>
                <w:color w:val="000000"/>
                <w:sz w:val="18"/>
                <w:szCs w:val="18"/>
              </w:rPr>
              <w:t>RA-</w:t>
            </w:r>
            <w:r w:rsidR="00790CEC">
              <w:rPr>
                <w:color w:val="000000"/>
                <w:sz w:val="18"/>
                <w:szCs w:val="18"/>
              </w:rPr>
              <w:t>0</w:t>
            </w:r>
            <w:r w:rsidRPr="00393FD2">
              <w:rPr>
                <w:color w:val="000000"/>
                <w:sz w:val="18"/>
                <w:szCs w:val="18"/>
              </w:rPr>
              <w:t>6 Technical Surveillance Countermeasures Survey</w:t>
            </w:r>
          </w:p>
        </w:tc>
        <w:tc>
          <w:tcPr>
            <w:tcW w:w="1350" w:type="dxa"/>
            <w:tcBorders>
              <w:top w:val="nil"/>
              <w:left w:val="nil"/>
              <w:bottom w:val="single" w:sz="8" w:space="0" w:color="auto"/>
              <w:right w:val="single" w:sz="8" w:space="0" w:color="auto"/>
            </w:tcBorders>
            <w:shd w:val="clear" w:color="auto" w:fill="auto"/>
            <w:vAlign w:val="center"/>
            <w:hideMark/>
          </w:tcPr>
          <w:p w14:paraId="6DA42840" w14:textId="1EC7A76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DA91DE1" w14:textId="6C6ECBA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BEC1987" w14:textId="718885D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B9C333F" w14:textId="1D83426E"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1266E49C" w14:textId="4F9827CA" w:rsidR="00393FD2" w:rsidRPr="00393FD2" w:rsidRDefault="00393FD2" w:rsidP="006D31E1">
            <w:pPr>
              <w:spacing w:before="0" w:after="0"/>
              <w:jc w:val="center"/>
              <w:rPr>
                <w:color w:val="000000"/>
                <w:sz w:val="18"/>
                <w:szCs w:val="18"/>
              </w:rPr>
            </w:pPr>
          </w:p>
        </w:tc>
      </w:tr>
      <w:tr w:rsidR="007724EF" w:rsidRPr="00393FD2" w14:paraId="29FADE31"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5A7BC65C" w14:textId="447AE6D1"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9759754" w14:textId="56B3B844" w:rsidR="00393FD2" w:rsidRPr="00393FD2" w:rsidRDefault="00393FD2" w:rsidP="006D31E1">
            <w:pPr>
              <w:spacing w:before="0" w:after="0"/>
              <w:jc w:val="center"/>
              <w:rPr>
                <w:color w:val="000000"/>
                <w:sz w:val="18"/>
                <w:szCs w:val="18"/>
              </w:rPr>
            </w:pPr>
            <w:r w:rsidRPr="00393FD2">
              <w:rPr>
                <w:color w:val="000000"/>
                <w:sz w:val="18"/>
                <w:szCs w:val="18"/>
              </w:rPr>
              <w:t>RA Family Security Controls Detail, Comment And Summary</w:t>
            </w:r>
          </w:p>
        </w:tc>
        <w:tc>
          <w:tcPr>
            <w:tcW w:w="1350" w:type="dxa"/>
            <w:tcBorders>
              <w:top w:val="nil"/>
              <w:left w:val="nil"/>
              <w:bottom w:val="single" w:sz="8" w:space="0" w:color="auto"/>
              <w:right w:val="single" w:sz="8" w:space="0" w:color="auto"/>
            </w:tcBorders>
            <w:shd w:val="clear" w:color="auto" w:fill="auto"/>
            <w:vAlign w:val="center"/>
            <w:hideMark/>
          </w:tcPr>
          <w:p w14:paraId="0F3B5E8A" w14:textId="4B67AC3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3A6929F" w14:textId="6346A65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853CA55" w14:textId="2867B10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186005D" w14:textId="2CFED1C0"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2CC8AF53" w14:textId="46C190C9" w:rsidR="00393FD2" w:rsidRPr="00393FD2" w:rsidRDefault="00393FD2" w:rsidP="006D31E1">
            <w:pPr>
              <w:spacing w:before="0" w:after="0"/>
              <w:jc w:val="center"/>
              <w:rPr>
                <w:color w:val="000000"/>
                <w:sz w:val="18"/>
                <w:szCs w:val="18"/>
              </w:rPr>
            </w:pPr>
          </w:p>
        </w:tc>
      </w:tr>
      <w:tr w:rsidR="00180DD3" w:rsidRPr="00393FD2" w14:paraId="1B626CF0" w14:textId="77777777" w:rsidTr="003B14E6">
        <w:trPr>
          <w:trHeight w:val="367"/>
          <w:jc w:val="center"/>
        </w:trPr>
        <w:tc>
          <w:tcPr>
            <w:tcW w:w="9340" w:type="dxa"/>
            <w:gridSpan w:val="7"/>
            <w:tcBorders>
              <w:top w:val="nil"/>
              <w:left w:val="single" w:sz="8" w:space="0" w:color="auto"/>
              <w:bottom w:val="single" w:sz="8" w:space="0" w:color="auto"/>
              <w:right w:val="single" w:sz="8" w:space="0" w:color="auto"/>
            </w:tcBorders>
            <w:shd w:val="clear" w:color="auto" w:fill="B8CCE5"/>
            <w:vAlign w:val="center"/>
          </w:tcPr>
          <w:p w14:paraId="13B17F04" w14:textId="5A99106B" w:rsidR="00180DD3" w:rsidRPr="00324B68" w:rsidRDefault="00324B68" w:rsidP="00324B68">
            <w:pPr>
              <w:spacing w:before="0" w:after="0"/>
              <w:jc w:val="center"/>
              <w:rPr>
                <w:b/>
                <w:bCs/>
                <w:color w:val="FFFFFF" w:themeColor="background1"/>
                <w:sz w:val="20"/>
              </w:rPr>
            </w:pPr>
            <w:r w:rsidRPr="003B14E6">
              <w:rPr>
                <w:b/>
                <w:bCs/>
                <w:sz w:val="20"/>
              </w:rPr>
              <w:t>System and Services Acquisition (SA) Family</w:t>
            </w:r>
          </w:p>
        </w:tc>
      </w:tr>
      <w:tr w:rsidR="007724EF" w:rsidRPr="00393FD2" w14:paraId="2D0B47F4"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29F9EB4F" w14:textId="364C4D9B"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3C51169" w14:textId="36801889" w:rsidR="00393FD2" w:rsidRPr="00393FD2" w:rsidRDefault="00393FD2" w:rsidP="006D31E1">
            <w:pPr>
              <w:spacing w:before="0" w:after="0"/>
              <w:jc w:val="center"/>
              <w:rPr>
                <w:color w:val="000000"/>
                <w:sz w:val="18"/>
                <w:szCs w:val="18"/>
              </w:rPr>
            </w:pPr>
            <w:r w:rsidRPr="00393FD2">
              <w:rPr>
                <w:color w:val="000000"/>
                <w:sz w:val="18"/>
                <w:szCs w:val="18"/>
              </w:rPr>
              <w:t>SA-</w:t>
            </w:r>
            <w:r w:rsidR="00C14077">
              <w:rPr>
                <w:color w:val="000000"/>
                <w:sz w:val="18"/>
                <w:szCs w:val="18"/>
              </w:rPr>
              <w:t>0</w:t>
            </w:r>
            <w:r w:rsidRPr="00393FD2">
              <w:rPr>
                <w:color w:val="000000"/>
                <w:sz w:val="18"/>
                <w:szCs w:val="18"/>
              </w:rPr>
              <w:t>1 System And Services Acquisition Policy And Procedures</w:t>
            </w:r>
          </w:p>
        </w:tc>
        <w:tc>
          <w:tcPr>
            <w:tcW w:w="1350" w:type="dxa"/>
            <w:tcBorders>
              <w:top w:val="nil"/>
              <w:left w:val="nil"/>
              <w:bottom w:val="single" w:sz="8" w:space="0" w:color="auto"/>
              <w:right w:val="single" w:sz="8" w:space="0" w:color="auto"/>
            </w:tcBorders>
            <w:shd w:val="clear" w:color="auto" w:fill="auto"/>
            <w:vAlign w:val="center"/>
            <w:hideMark/>
          </w:tcPr>
          <w:p w14:paraId="6A39CF92" w14:textId="3A34DC1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6DCF991"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265F0E3D"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27B1F67B"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714988A0" w14:textId="18EB5D08" w:rsidR="00393FD2" w:rsidRPr="00393FD2" w:rsidRDefault="00393FD2" w:rsidP="006D31E1">
            <w:pPr>
              <w:spacing w:before="0" w:after="0"/>
              <w:jc w:val="center"/>
              <w:rPr>
                <w:color w:val="000000"/>
                <w:sz w:val="18"/>
                <w:szCs w:val="18"/>
              </w:rPr>
            </w:pPr>
          </w:p>
        </w:tc>
      </w:tr>
      <w:tr w:rsidR="007724EF" w:rsidRPr="00393FD2" w14:paraId="0D9F56EA"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24D42FC9" w14:textId="284A16BD"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B3A0B2E" w14:textId="21091E18" w:rsidR="00393FD2" w:rsidRPr="00393FD2" w:rsidRDefault="00393FD2" w:rsidP="006D31E1">
            <w:pPr>
              <w:spacing w:before="0" w:after="0"/>
              <w:jc w:val="center"/>
              <w:rPr>
                <w:color w:val="000000"/>
                <w:sz w:val="18"/>
                <w:szCs w:val="18"/>
              </w:rPr>
            </w:pPr>
            <w:r w:rsidRPr="00393FD2">
              <w:rPr>
                <w:color w:val="000000"/>
                <w:sz w:val="18"/>
                <w:szCs w:val="18"/>
              </w:rPr>
              <w:t>SA-</w:t>
            </w:r>
            <w:r w:rsidR="00C14077">
              <w:rPr>
                <w:color w:val="000000"/>
                <w:sz w:val="18"/>
                <w:szCs w:val="18"/>
              </w:rPr>
              <w:t>0</w:t>
            </w:r>
            <w:r w:rsidRPr="00393FD2">
              <w:rPr>
                <w:color w:val="000000"/>
                <w:sz w:val="18"/>
                <w:szCs w:val="18"/>
              </w:rPr>
              <w:t>2 Allocation Of Resources</w:t>
            </w:r>
          </w:p>
        </w:tc>
        <w:tc>
          <w:tcPr>
            <w:tcW w:w="1350" w:type="dxa"/>
            <w:tcBorders>
              <w:top w:val="nil"/>
              <w:left w:val="nil"/>
              <w:bottom w:val="single" w:sz="8" w:space="0" w:color="auto"/>
              <w:right w:val="single" w:sz="8" w:space="0" w:color="auto"/>
            </w:tcBorders>
            <w:shd w:val="clear" w:color="auto" w:fill="auto"/>
            <w:vAlign w:val="center"/>
            <w:hideMark/>
          </w:tcPr>
          <w:p w14:paraId="7CCBE9C1" w14:textId="398FB3F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5D38FAB"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103B6505"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519F38BF"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6450DF9C" w14:textId="58F7037C" w:rsidR="00393FD2" w:rsidRPr="00393FD2" w:rsidRDefault="00393FD2" w:rsidP="006D31E1">
            <w:pPr>
              <w:spacing w:before="0" w:after="0"/>
              <w:jc w:val="center"/>
              <w:rPr>
                <w:color w:val="000000"/>
                <w:sz w:val="18"/>
                <w:szCs w:val="18"/>
              </w:rPr>
            </w:pPr>
          </w:p>
        </w:tc>
      </w:tr>
      <w:tr w:rsidR="007724EF" w:rsidRPr="00393FD2" w14:paraId="5DA64946"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34D6106C" w14:textId="3D572BEC"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340C8AB" w14:textId="700AFBF7" w:rsidR="00393FD2" w:rsidRPr="00393FD2" w:rsidRDefault="00393FD2" w:rsidP="006D31E1">
            <w:pPr>
              <w:spacing w:before="0" w:after="0"/>
              <w:jc w:val="center"/>
              <w:rPr>
                <w:color w:val="000000"/>
                <w:sz w:val="18"/>
                <w:szCs w:val="18"/>
              </w:rPr>
            </w:pPr>
            <w:r w:rsidRPr="00393FD2">
              <w:rPr>
                <w:color w:val="000000"/>
                <w:sz w:val="18"/>
                <w:szCs w:val="18"/>
              </w:rPr>
              <w:t>SA-</w:t>
            </w:r>
            <w:r w:rsidR="00C14077">
              <w:rPr>
                <w:color w:val="000000"/>
                <w:sz w:val="18"/>
                <w:szCs w:val="18"/>
              </w:rPr>
              <w:t>0</w:t>
            </w:r>
            <w:r w:rsidRPr="00393FD2">
              <w:rPr>
                <w:color w:val="000000"/>
                <w:sz w:val="18"/>
                <w:szCs w:val="18"/>
              </w:rPr>
              <w:t>3 System Development Life Cycle</w:t>
            </w:r>
          </w:p>
        </w:tc>
        <w:tc>
          <w:tcPr>
            <w:tcW w:w="1350" w:type="dxa"/>
            <w:tcBorders>
              <w:top w:val="nil"/>
              <w:left w:val="nil"/>
              <w:bottom w:val="single" w:sz="8" w:space="0" w:color="auto"/>
              <w:right w:val="single" w:sz="8" w:space="0" w:color="auto"/>
            </w:tcBorders>
            <w:shd w:val="clear" w:color="auto" w:fill="auto"/>
            <w:vAlign w:val="center"/>
            <w:hideMark/>
          </w:tcPr>
          <w:p w14:paraId="375EFBE6" w14:textId="14E23DF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1F26DBC"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5C68B490"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37E3EE66"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3E3DA316" w14:textId="466FA157" w:rsidR="00393FD2" w:rsidRPr="00393FD2" w:rsidRDefault="00393FD2" w:rsidP="006D31E1">
            <w:pPr>
              <w:spacing w:before="0" w:after="0"/>
              <w:jc w:val="center"/>
              <w:rPr>
                <w:color w:val="000000"/>
                <w:sz w:val="18"/>
                <w:szCs w:val="18"/>
              </w:rPr>
            </w:pPr>
          </w:p>
        </w:tc>
      </w:tr>
      <w:tr w:rsidR="007724EF" w:rsidRPr="00393FD2" w14:paraId="6C559538"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4F55EACE" w14:textId="543CDFB7"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E1DBBA7" w14:textId="17F8183C" w:rsidR="00393FD2" w:rsidRPr="00393FD2" w:rsidRDefault="00393FD2" w:rsidP="006D31E1">
            <w:pPr>
              <w:spacing w:before="0" w:after="0"/>
              <w:jc w:val="center"/>
              <w:rPr>
                <w:color w:val="000000"/>
                <w:sz w:val="18"/>
                <w:szCs w:val="18"/>
              </w:rPr>
            </w:pPr>
            <w:r w:rsidRPr="00393FD2">
              <w:rPr>
                <w:color w:val="000000"/>
                <w:sz w:val="18"/>
                <w:szCs w:val="18"/>
              </w:rPr>
              <w:t>SA-</w:t>
            </w:r>
            <w:r w:rsidR="00C14077">
              <w:rPr>
                <w:color w:val="000000"/>
                <w:sz w:val="18"/>
                <w:szCs w:val="18"/>
              </w:rPr>
              <w:t>0</w:t>
            </w:r>
            <w:r w:rsidRPr="00393FD2">
              <w:rPr>
                <w:color w:val="000000"/>
                <w:sz w:val="18"/>
                <w:szCs w:val="18"/>
              </w:rPr>
              <w:t>4 Acquisitions Process</w:t>
            </w:r>
          </w:p>
        </w:tc>
        <w:tc>
          <w:tcPr>
            <w:tcW w:w="1350" w:type="dxa"/>
            <w:tcBorders>
              <w:top w:val="nil"/>
              <w:left w:val="nil"/>
              <w:bottom w:val="single" w:sz="8" w:space="0" w:color="auto"/>
              <w:right w:val="single" w:sz="8" w:space="0" w:color="auto"/>
            </w:tcBorders>
            <w:shd w:val="clear" w:color="auto" w:fill="auto"/>
            <w:vAlign w:val="center"/>
            <w:hideMark/>
          </w:tcPr>
          <w:p w14:paraId="45B4AED7" w14:textId="23F8AD3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FA43849"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1A101B9E"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770040BB"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5FC038F2" w14:textId="161A2A84" w:rsidR="00393FD2" w:rsidRPr="00393FD2" w:rsidRDefault="00393FD2" w:rsidP="006D31E1">
            <w:pPr>
              <w:spacing w:before="0" w:after="0"/>
              <w:jc w:val="center"/>
              <w:rPr>
                <w:color w:val="000000"/>
                <w:sz w:val="18"/>
                <w:szCs w:val="18"/>
              </w:rPr>
            </w:pPr>
          </w:p>
        </w:tc>
      </w:tr>
      <w:tr w:rsidR="007724EF" w:rsidRPr="00393FD2" w14:paraId="72A6ADE3"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2A4A8878" w14:textId="3E5F474C"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862387E" w14:textId="676A9DEE" w:rsidR="00393FD2" w:rsidRPr="00393FD2" w:rsidRDefault="00393FD2" w:rsidP="006D31E1">
            <w:pPr>
              <w:spacing w:before="0" w:after="0"/>
              <w:jc w:val="center"/>
              <w:rPr>
                <w:color w:val="000000"/>
                <w:sz w:val="18"/>
                <w:szCs w:val="18"/>
              </w:rPr>
            </w:pPr>
            <w:r w:rsidRPr="00393FD2">
              <w:rPr>
                <w:color w:val="000000"/>
                <w:sz w:val="18"/>
                <w:szCs w:val="18"/>
              </w:rPr>
              <w:t>SA-</w:t>
            </w:r>
            <w:r w:rsidR="00C14077">
              <w:rPr>
                <w:color w:val="000000"/>
                <w:sz w:val="18"/>
                <w:szCs w:val="18"/>
              </w:rPr>
              <w:t>0</w:t>
            </w:r>
            <w:r w:rsidRPr="00393FD2">
              <w:rPr>
                <w:color w:val="000000"/>
                <w:sz w:val="18"/>
                <w:szCs w:val="18"/>
              </w:rPr>
              <w:t>4 (</w:t>
            </w:r>
            <w:r w:rsidR="00C14077">
              <w:rPr>
                <w:color w:val="000000"/>
                <w:sz w:val="18"/>
                <w:szCs w:val="18"/>
              </w:rPr>
              <w:t>0</w:t>
            </w:r>
            <w:r w:rsidRPr="00393FD2">
              <w:rPr>
                <w:color w:val="000000"/>
                <w:sz w:val="18"/>
                <w:szCs w:val="18"/>
              </w:rPr>
              <w:t>1) Functional Properties Of Security Controls</w:t>
            </w:r>
          </w:p>
        </w:tc>
        <w:tc>
          <w:tcPr>
            <w:tcW w:w="1350" w:type="dxa"/>
            <w:tcBorders>
              <w:top w:val="nil"/>
              <w:left w:val="nil"/>
              <w:bottom w:val="single" w:sz="8" w:space="0" w:color="auto"/>
              <w:right w:val="single" w:sz="8" w:space="0" w:color="auto"/>
            </w:tcBorders>
            <w:shd w:val="clear" w:color="auto" w:fill="auto"/>
            <w:vAlign w:val="center"/>
            <w:hideMark/>
          </w:tcPr>
          <w:p w14:paraId="3B1DE588" w14:textId="4D762B9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4FB6F3F" w14:textId="49723BD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CE77963"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172898F8"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0B8118F2" w14:textId="3E6E3245" w:rsidR="00393FD2" w:rsidRPr="00393FD2" w:rsidRDefault="00393FD2" w:rsidP="006D31E1">
            <w:pPr>
              <w:spacing w:before="0" w:after="0"/>
              <w:jc w:val="center"/>
              <w:rPr>
                <w:color w:val="000000"/>
                <w:sz w:val="18"/>
                <w:szCs w:val="18"/>
              </w:rPr>
            </w:pPr>
          </w:p>
        </w:tc>
      </w:tr>
      <w:tr w:rsidR="007724EF" w:rsidRPr="00393FD2" w14:paraId="23C3C145"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7F69E395" w14:textId="683F03F3"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C4CD094" w14:textId="28E98687" w:rsidR="00393FD2" w:rsidRPr="00393FD2" w:rsidRDefault="00393FD2" w:rsidP="006D31E1">
            <w:pPr>
              <w:spacing w:before="0" w:after="0"/>
              <w:jc w:val="center"/>
              <w:rPr>
                <w:color w:val="000000"/>
                <w:sz w:val="18"/>
                <w:szCs w:val="18"/>
              </w:rPr>
            </w:pPr>
            <w:r w:rsidRPr="00393FD2">
              <w:rPr>
                <w:color w:val="000000"/>
                <w:sz w:val="18"/>
                <w:szCs w:val="18"/>
              </w:rPr>
              <w:t>SA-</w:t>
            </w:r>
            <w:r w:rsidR="00C14077">
              <w:rPr>
                <w:color w:val="000000"/>
                <w:sz w:val="18"/>
                <w:szCs w:val="18"/>
              </w:rPr>
              <w:t>0</w:t>
            </w:r>
            <w:r w:rsidRPr="00393FD2">
              <w:rPr>
                <w:color w:val="000000"/>
                <w:sz w:val="18"/>
                <w:szCs w:val="18"/>
              </w:rPr>
              <w:t>4 (</w:t>
            </w:r>
            <w:r w:rsidR="00C14077">
              <w:rPr>
                <w:color w:val="000000"/>
                <w:sz w:val="18"/>
                <w:szCs w:val="18"/>
              </w:rPr>
              <w:t>0</w:t>
            </w:r>
            <w:r w:rsidRPr="00393FD2">
              <w:rPr>
                <w:color w:val="000000"/>
                <w:sz w:val="18"/>
                <w:szCs w:val="18"/>
              </w:rPr>
              <w:t>2) Design/Implementation Information For Security Controls</w:t>
            </w:r>
          </w:p>
        </w:tc>
        <w:tc>
          <w:tcPr>
            <w:tcW w:w="1350" w:type="dxa"/>
            <w:tcBorders>
              <w:top w:val="nil"/>
              <w:left w:val="nil"/>
              <w:bottom w:val="single" w:sz="8" w:space="0" w:color="auto"/>
              <w:right w:val="single" w:sz="8" w:space="0" w:color="auto"/>
            </w:tcBorders>
            <w:shd w:val="clear" w:color="auto" w:fill="auto"/>
            <w:vAlign w:val="center"/>
            <w:hideMark/>
          </w:tcPr>
          <w:p w14:paraId="49EA8493" w14:textId="118A23B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4ECC7D4" w14:textId="7B87DB6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ABAF458"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013CB621"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1123C185" w14:textId="25F998D3" w:rsidR="00393FD2" w:rsidRPr="00393FD2" w:rsidRDefault="00393FD2" w:rsidP="006D31E1">
            <w:pPr>
              <w:spacing w:before="0" w:after="0"/>
              <w:jc w:val="center"/>
              <w:rPr>
                <w:color w:val="000000"/>
                <w:sz w:val="18"/>
                <w:szCs w:val="18"/>
              </w:rPr>
            </w:pPr>
          </w:p>
        </w:tc>
      </w:tr>
      <w:tr w:rsidR="007724EF" w:rsidRPr="00393FD2" w14:paraId="61436D6E"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27DA2AA7" w14:textId="54877D35"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7A31BCC" w14:textId="3105FC08" w:rsidR="00393FD2" w:rsidRPr="00393FD2" w:rsidRDefault="00393FD2" w:rsidP="006D31E1">
            <w:pPr>
              <w:spacing w:before="0" w:after="0"/>
              <w:jc w:val="center"/>
              <w:rPr>
                <w:color w:val="000000"/>
                <w:sz w:val="18"/>
                <w:szCs w:val="18"/>
              </w:rPr>
            </w:pPr>
            <w:r w:rsidRPr="00393FD2">
              <w:rPr>
                <w:color w:val="000000"/>
                <w:sz w:val="18"/>
                <w:szCs w:val="18"/>
              </w:rPr>
              <w:t>SA-</w:t>
            </w:r>
            <w:r w:rsidR="00C14077">
              <w:rPr>
                <w:color w:val="000000"/>
                <w:sz w:val="18"/>
                <w:szCs w:val="18"/>
              </w:rPr>
              <w:t>0</w:t>
            </w:r>
            <w:r w:rsidRPr="00393FD2">
              <w:rPr>
                <w:color w:val="000000"/>
                <w:sz w:val="18"/>
                <w:szCs w:val="18"/>
              </w:rPr>
              <w:t>4 (</w:t>
            </w:r>
            <w:r w:rsidR="00C14077">
              <w:rPr>
                <w:color w:val="000000"/>
                <w:sz w:val="18"/>
                <w:szCs w:val="18"/>
              </w:rPr>
              <w:t>0</w:t>
            </w:r>
            <w:r w:rsidRPr="00393FD2">
              <w:rPr>
                <w:color w:val="000000"/>
                <w:sz w:val="18"/>
                <w:szCs w:val="18"/>
              </w:rPr>
              <w:t>3) Development Methods / Techniques / Practices</w:t>
            </w:r>
          </w:p>
        </w:tc>
        <w:tc>
          <w:tcPr>
            <w:tcW w:w="1350" w:type="dxa"/>
            <w:tcBorders>
              <w:top w:val="nil"/>
              <w:left w:val="nil"/>
              <w:bottom w:val="single" w:sz="8" w:space="0" w:color="auto"/>
              <w:right w:val="single" w:sz="8" w:space="0" w:color="auto"/>
            </w:tcBorders>
            <w:shd w:val="clear" w:color="auto" w:fill="auto"/>
            <w:vAlign w:val="center"/>
            <w:hideMark/>
          </w:tcPr>
          <w:p w14:paraId="476E6279" w14:textId="7368A15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0C499B1" w14:textId="1002FD9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148FE0E" w14:textId="5DC697E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847485D" w14:textId="26BDD51B"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51AFD321" w14:textId="5BA52707" w:rsidR="00393FD2" w:rsidRPr="00393FD2" w:rsidRDefault="00393FD2" w:rsidP="006D31E1">
            <w:pPr>
              <w:spacing w:before="0" w:after="0"/>
              <w:jc w:val="center"/>
              <w:rPr>
                <w:color w:val="000000"/>
                <w:sz w:val="18"/>
                <w:szCs w:val="18"/>
              </w:rPr>
            </w:pPr>
          </w:p>
        </w:tc>
      </w:tr>
      <w:tr w:rsidR="007724EF" w:rsidRPr="00393FD2" w14:paraId="7698E71A"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72CA09FF" w14:textId="6CDB44B9"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BEE7133" w14:textId="38D43EB2" w:rsidR="00393FD2" w:rsidRPr="00393FD2" w:rsidRDefault="00393FD2" w:rsidP="006D31E1">
            <w:pPr>
              <w:spacing w:before="0" w:after="0"/>
              <w:jc w:val="center"/>
              <w:rPr>
                <w:color w:val="000000"/>
                <w:sz w:val="18"/>
                <w:szCs w:val="18"/>
              </w:rPr>
            </w:pPr>
            <w:r w:rsidRPr="00393FD2">
              <w:rPr>
                <w:color w:val="000000"/>
                <w:sz w:val="18"/>
                <w:szCs w:val="18"/>
              </w:rPr>
              <w:t>SA-</w:t>
            </w:r>
            <w:r w:rsidR="00C14077">
              <w:rPr>
                <w:color w:val="000000"/>
                <w:sz w:val="18"/>
                <w:szCs w:val="18"/>
              </w:rPr>
              <w:t>0</w:t>
            </w:r>
            <w:r w:rsidRPr="00393FD2">
              <w:rPr>
                <w:color w:val="000000"/>
                <w:sz w:val="18"/>
                <w:szCs w:val="18"/>
              </w:rPr>
              <w:t>4 (</w:t>
            </w:r>
            <w:r w:rsidR="00C14077">
              <w:rPr>
                <w:color w:val="000000"/>
                <w:sz w:val="18"/>
                <w:szCs w:val="18"/>
              </w:rPr>
              <w:t>0</w:t>
            </w:r>
            <w:r w:rsidRPr="00393FD2">
              <w:rPr>
                <w:color w:val="000000"/>
                <w:sz w:val="18"/>
                <w:szCs w:val="18"/>
              </w:rPr>
              <w:t>5) System / Component / Service Configurations</w:t>
            </w:r>
          </w:p>
        </w:tc>
        <w:tc>
          <w:tcPr>
            <w:tcW w:w="1350" w:type="dxa"/>
            <w:tcBorders>
              <w:top w:val="nil"/>
              <w:left w:val="nil"/>
              <w:bottom w:val="single" w:sz="8" w:space="0" w:color="auto"/>
              <w:right w:val="single" w:sz="8" w:space="0" w:color="auto"/>
            </w:tcBorders>
            <w:shd w:val="clear" w:color="auto" w:fill="auto"/>
            <w:vAlign w:val="center"/>
            <w:hideMark/>
          </w:tcPr>
          <w:p w14:paraId="15798B38" w14:textId="69D7168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2DEA713" w14:textId="7B89055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2BC8BE5" w14:textId="529F174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64FC41A" w14:textId="3C4CC081"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6D231992" w14:textId="6781FA2A" w:rsidR="00393FD2" w:rsidRPr="00393FD2" w:rsidRDefault="00393FD2" w:rsidP="006D31E1">
            <w:pPr>
              <w:spacing w:before="0" w:after="0"/>
              <w:jc w:val="center"/>
              <w:rPr>
                <w:color w:val="000000"/>
                <w:sz w:val="18"/>
                <w:szCs w:val="18"/>
              </w:rPr>
            </w:pPr>
          </w:p>
        </w:tc>
      </w:tr>
      <w:tr w:rsidR="007724EF" w:rsidRPr="00393FD2" w14:paraId="3E672256"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62E6D464" w14:textId="32E871AE"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C6EFB96" w14:textId="6F3CF103" w:rsidR="00393FD2" w:rsidRPr="00393FD2" w:rsidRDefault="00393FD2" w:rsidP="006D31E1">
            <w:pPr>
              <w:spacing w:before="0" w:after="0"/>
              <w:jc w:val="center"/>
              <w:rPr>
                <w:color w:val="000000"/>
                <w:sz w:val="18"/>
                <w:szCs w:val="18"/>
              </w:rPr>
            </w:pPr>
            <w:r w:rsidRPr="00393FD2">
              <w:rPr>
                <w:color w:val="000000"/>
                <w:sz w:val="18"/>
                <w:szCs w:val="18"/>
              </w:rPr>
              <w:t>SA-</w:t>
            </w:r>
            <w:r w:rsidR="00C14077">
              <w:rPr>
                <w:color w:val="000000"/>
                <w:sz w:val="18"/>
                <w:szCs w:val="18"/>
              </w:rPr>
              <w:t>0</w:t>
            </w:r>
            <w:r w:rsidRPr="00393FD2">
              <w:rPr>
                <w:color w:val="000000"/>
                <w:sz w:val="18"/>
                <w:szCs w:val="18"/>
              </w:rPr>
              <w:t>4 (</w:t>
            </w:r>
            <w:r w:rsidR="00C14077">
              <w:rPr>
                <w:color w:val="000000"/>
                <w:sz w:val="18"/>
                <w:szCs w:val="18"/>
              </w:rPr>
              <w:t>0</w:t>
            </w:r>
            <w:r w:rsidRPr="00393FD2">
              <w:rPr>
                <w:color w:val="000000"/>
                <w:sz w:val="18"/>
                <w:szCs w:val="18"/>
              </w:rPr>
              <w:t>6) Use Of Information Assurance Products</w:t>
            </w:r>
          </w:p>
        </w:tc>
        <w:tc>
          <w:tcPr>
            <w:tcW w:w="1350" w:type="dxa"/>
            <w:tcBorders>
              <w:top w:val="nil"/>
              <w:left w:val="nil"/>
              <w:bottom w:val="single" w:sz="8" w:space="0" w:color="auto"/>
              <w:right w:val="single" w:sz="8" w:space="0" w:color="auto"/>
            </w:tcBorders>
            <w:shd w:val="clear" w:color="auto" w:fill="auto"/>
            <w:vAlign w:val="center"/>
            <w:hideMark/>
          </w:tcPr>
          <w:p w14:paraId="58B67B9D" w14:textId="00670D4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BB112DE" w14:textId="0C75257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32DD0E1" w14:textId="052B742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FB2EF61" w14:textId="6F13617B"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5E961316" w14:textId="558FA984" w:rsidR="00393FD2" w:rsidRPr="00393FD2" w:rsidRDefault="00393FD2" w:rsidP="006D31E1">
            <w:pPr>
              <w:spacing w:before="0" w:after="0"/>
              <w:jc w:val="center"/>
              <w:rPr>
                <w:color w:val="000000"/>
                <w:sz w:val="18"/>
                <w:szCs w:val="18"/>
              </w:rPr>
            </w:pPr>
          </w:p>
        </w:tc>
      </w:tr>
      <w:tr w:rsidR="007724EF" w:rsidRPr="00393FD2" w14:paraId="1F269840"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159D13F0" w14:textId="1A5DFF73"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61297BB" w14:textId="045FF9ED" w:rsidR="00393FD2" w:rsidRPr="00393FD2" w:rsidRDefault="00393FD2" w:rsidP="006D31E1">
            <w:pPr>
              <w:spacing w:before="0" w:after="0"/>
              <w:jc w:val="center"/>
              <w:rPr>
                <w:color w:val="000000"/>
                <w:sz w:val="18"/>
                <w:szCs w:val="18"/>
              </w:rPr>
            </w:pPr>
            <w:r w:rsidRPr="00393FD2">
              <w:rPr>
                <w:color w:val="000000"/>
                <w:sz w:val="18"/>
                <w:szCs w:val="18"/>
              </w:rPr>
              <w:t>SA-</w:t>
            </w:r>
            <w:r w:rsidR="00C14077">
              <w:rPr>
                <w:color w:val="000000"/>
                <w:sz w:val="18"/>
                <w:szCs w:val="18"/>
              </w:rPr>
              <w:t>0</w:t>
            </w:r>
            <w:r w:rsidRPr="00393FD2">
              <w:rPr>
                <w:color w:val="000000"/>
                <w:sz w:val="18"/>
                <w:szCs w:val="18"/>
              </w:rPr>
              <w:t>4</w:t>
            </w:r>
            <w:r w:rsidR="009503D1">
              <w:rPr>
                <w:color w:val="000000"/>
                <w:sz w:val="18"/>
                <w:szCs w:val="18"/>
              </w:rPr>
              <w:t xml:space="preserve"> </w:t>
            </w:r>
            <w:r w:rsidRPr="00393FD2">
              <w:rPr>
                <w:color w:val="000000"/>
                <w:sz w:val="18"/>
                <w:szCs w:val="18"/>
              </w:rPr>
              <w:t>(</w:t>
            </w:r>
            <w:r w:rsidR="00C14077">
              <w:rPr>
                <w:color w:val="000000"/>
                <w:sz w:val="18"/>
                <w:szCs w:val="18"/>
              </w:rPr>
              <w:t>0</w:t>
            </w:r>
            <w:r w:rsidRPr="00393FD2">
              <w:rPr>
                <w:color w:val="000000"/>
                <w:sz w:val="18"/>
                <w:szCs w:val="18"/>
              </w:rPr>
              <w:t xml:space="preserve">7) – </w:t>
            </w:r>
            <w:r w:rsidR="00D403D0">
              <w:rPr>
                <w:color w:val="000000"/>
                <w:sz w:val="18"/>
                <w:szCs w:val="18"/>
              </w:rPr>
              <w:t>NIAP</w:t>
            </w:r>
            <w:r w:rsidRPr="00393FD2">
              <w:rPr>
                <w:color w:val="000000"/>
                <w:sz w:val="18"/>
                <w:szCs w:val="18"/>
              </w:rPr>
              <w:t>-Approved Protection Profiles</w:t>
            </w:r>
          </w:p>
        </w:tc>
        <w:tc>
          <w:tcPr>
            <w:tcW w:w="1350" w:type="dxa"/>
            <w:tcBorders>
              <w:top w:val="nil"/>
              <w:left w:val="nil"/>
              <w:bottom w:val="single" w:sz="8" w:space="0" w:color="auto"/>
              <w:right w:val="single" w:sz="8" w:space="0" w:color="auto"/>
            </w:tcBorders>
            <w:shd w:val="clear" w:color="auto" w:fill="auto"/>
            <w:vAlign w:val="center"/>
            <w:hideMark/>
          </w:tcPr>
          <w:p w14:paraId="5253CDF4" w14:textId="2373A04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410EE7E" w14:textId="25D953D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89A4458" w14:textId="1D72E70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13CC573" w14:textId="5C14E129"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736FB2AD" w14:textId="280ECCE5" w:rsidR="00393FD2" w:rsidRPr="00393FD2" w:rsidRDefault="00393FD2" w:rsidP="006D31E1">
            <w:pPr>
              <w:spacing w:before="0" w:after="0"/>
              <w:jc w:val="center"/>
              <w:rPr>
                <w:color w:val="000000"/>
                <w:sz w:val="18"/>
                <w:szCs w:val="18"/>
              </w:rPr>
            </w:pPr>
          </w:p>
        </w:tc>
      </w:tr>
      <w:tr w:rsidR="007724EF" w:rsidRPr="00393FD2" w14:paraId="7C25C549"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26AB9D67" w14:textId="231D8D16"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0C23D34" w14:textId="627416E5" w:rsidR="00393FD2" w:rsidRPr="00393FD2" w:rsidRDefault="00393FD2" w:rsidP="006D31E1">
            <w:pPr>
              <w:spacing w:before="0" w:after="0"/>
              <w:jc w:val="center"/>
              <w:rPr>
                <w:color w:val="000000"/>
                <w:sz w:val="18"/>
                <w:szCs w:val="18"/>
              </w:rPr>
            </w:pPr>
            <w:r w:rsidRPr="00393FD2">
              <w:rPr>
                <w:color w:val="000000"/>
                <w:sz w:val="18"/>
                <w:szCs w:val="18"/>
              </w:rPr>
              <w:t>SA-</w:t>
            </w:r>
            <w:r w:rsidR="00C14077">
              <w:rPr>
                <w:color w:val="000000"/>
                <w:sz w:val="18"/>
                <w:szCs w:val="18"/>
              </w:rPr>
              <w:t>0</w:t>
            </w:r>
            <w:r w:rsidRPr="00393FD2">
              <w:rPr>
                <w:color w:val="000000"/>
                <w:sz w:val="18"/>
                <w:szCs w:val="18"/>
              </w:rPr>
              <w:t>4 (</w:t>
            </w:r>
            <w:r w:rsidR="00C14077">
              <w:rPr>
                <w:color w:val="000000"/>
                <w:sz w:val="18"/>
                <w:szCs w:val="18"/>
              </w:rPr>
              <w:t>0</w:t>
            </w:r>
            <w:r w:rsidRPr="00393FD2">
              <w:rPr>
                <w:color w:val="000000"/>
                <w:sz w:val="18"/>
                <w:szCs w:val="18"/>
              </w:rPr>
              <w:t>8) Continuous Monitoring Plan</w:t>
            </w:r>
          </w:p>
        </w:tc>
        <w:tc>
          <w:tcPr>
            <w:tcW w:w="1350" w:type="dxa"/>
            <w:tcBorders>
              <w:top w:val="nil"/>
              <w:left w:val="nil"/>
              <w:bottom w:val="single" w:sz="8" w:space="0" w:color="auto"/>
              <w:right w:val="single" w:sz="8" w:space="0" w:color="auto"/>
            </w:tcBorders>
            <w:shd w:val="clear" w:color="auto" w:fill="auto"/>
            <w:vAlign w:val="center"/>
            <w:hideMark/>
          </w:tcPr>
          <w:p w14:paraId="56B2C3FD" w14:textId="5AD72F5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315A16B" w14:textId="0C40787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FDE5DEA" w14:textId="205984B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0C59DE4" w14:textId="2544DEAF"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18472366" w14:textId="5E1FABA0" w:rsidR="00393FD2" w:rsidRPr="00393FD2" w:rsidRDefault="00393FD2" w:rsidP="006D31E1">
            <w:pPr>
              <w:spacing w:before="0" w:after="0"/>
              <w:jc w:val="center"/>
              <w:rPr>
                <w:color w:val="000000"/>
                <w:sz w:val="18"/>
                <w:szCs w:val="18"/>
              </w:rPr>
            </w:pPr>
          </w:p>
        </w:tc>
      </w:tr>
      <w:tr w:rsidR="007724EF" w:rsidRPr="00393FD2" w14:paraId="3C98EB32"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500E7B6D" w14:textId="3FBA4235"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6A1F2D1" w14:textId="1B0AE26E" w:rsidR="00393FD2" w:rsidRPr="00393FD2" w:rsidRDefault="00393FD2" w:rsidP="006D31E1">
            <w:pPr>
              <w:spacing w:before="0" w:after="0"/>
              <w:jc w:val="center"/>
              <w:rPr>
                <w:color w:val="000000"/>
                <w:sz w:val="18"/>
                <w:szCs w:val="18"/>
              </w:rPr>
            </w:pPr>
            <w:r w:rsidRPr="00393FD2">
              <w:rPr>
                <w:color w:val="000000"/>
                <w:sz w:val="18"/>
                <w:szCs w:val="18"/>
              </w:rPr>
              <w:t>SA-</w:t>
            </w:r>
            <w:r w:rsidR="00C14077">
              <w:rPr>
                <w:color w:val="000000"/>
                <w:sz w:val="18"/>
                <w:szCs w:val="18"/>
              </w:rPr>
              <w:t>0</w:t>
            </w:r>
            <w:r w:rsidRPr="00393FD2">
              <w:rPr>
                <w:color w:val="000000"/>
                <w:sz w:val="18"/>
                <w:szCs w:val="18"/>
              </w:rPr>
              <w:t>4</w:t>
            </w:r>
            <w:r w:rsidR="009503D1">
              <w:rPr>
                <w:color w:val="000000"/>
                <w:sz w:val="18"/>
                <w:szCs w:val="18"/>
              </w:rPr>
              <w:t xml:space="preserve"> </w:t>
            </w:r>
            <w:r w:rsidRPr="00393FD2">
              <w:rPr>
                <w:color w:val="000000"/>
                <w:sz w:val="18"/>
                <w:szCs w:val="18"/>
              </w:rPr>
              <w:t>(</w:t>
            </w:r>
            <w:r w:rsidR="00C14077">
              <w:rPr>
                <w:color w:val="000000"/>
                <w:sz w:val="18"/>
                <w:szCs w:val="18"/>
              </w:rPr>
              <w:t>0</w:t>
            </w:r>
            <w:r w:rsidRPr="00393FD2">
              <w:rPr>
                <w:color w:val="000000"/>
                <w:sz w:val="18"/>
                <w:szCs w:val="18"/>
              </w:rPr>
              <w:t>9) Functions/Ports/Protocols/Services In Use</w:t>
            </w:r>
          </w:p>
        </w:tc>
        <w:tc>
          <w:tcPr>
            <w:tcW w:w="1350" w:type="dxa"/>
            <w:tcBorders>
              <w:top w:val="nil"/>
              <w:left w:val="nil"/>
              <w:bottom w:val="single" w:sz="8" w:space="0" w:color="auto"/>
              <w:right w:val="single" w:sz="8" w:space="0" w:color="auto"/>
            </w:tcBorders>
            <w:shd w:val="clear" w:color="auto" w:fill="auto"/>
            <w:vAlign w:val="center"/>
            <w:hideMark/>
          </w:tcPr>
          <w:p w14:paraId="1DED1D2F" w14:textId="4E1A473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C856513" w14:textId="612B055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4834AF1"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0BDECC81"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7D58393E" w14:textId="4A7995FA" w:rsidR="00393FD2" w:rsidRPr="00393FD2" w:rsidRDefault="00393FD2" w:rsidP="006D31E1">
            <w:pPr>
              <w:spacing w:before="0" w:after="0"/>
              <w:jc w:val="center"/>
              <w:rPr>
                <w:color w:val="000000"/>
                <w:sz w:val="18"/>
                <w:szCs w:val="18"/>
              </w:rPr>
            </w:pPr>
          </w:p>
        </w:tc>
      </w:tr>
      <w:tr w:rsidR="007724EF" w:rsidRPr="00393FD2" w14:paraId="475440B8"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5183B7C0" w14:textId="678AD473"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52D31BE" w14:textId="5AD7CF20" w:rsidR="00393FD2" w:rsidRPr="00393FD2" w:rsidRDefault="00393FD2" w:rsidP="006D31E1">
            <w:pPr>
              <w:spacing w:before="0" w:after="0"/>
              <w:jc w:val="center"/>
              <w:rPr>
                <w:color w:val="000000"/>
                <w:sz w:val="18"/>
                <w:szCs w:val="18"/>
              </w:rPr>
            </w:pPr>
            <w:r w:rsidRPr="00393FD2">
              <w:rPr>
                <w:color w:val="000000"/>
                <w:sz w:val="18"/>
                <w:szCs w:val="18"/>
              </w:rPr>
              <w:t>SA-</w:t>
            </w:r>
            <w:r w:rsidR="00C14077">
              <w:rPr>
                <w:color w:val="000000"/>
                <w:sz w:val="18"/>
                <w:szCs w:val="18"/>
              </w:rPr>
              <w:t>0</w:t>
            </w:r>
            <w:r w:rsidRPr="00393FD2">
              <w:rPr>
                <w:color w:val="000000"/>
                <w:sz w:val="18"/>
                <w:szCs w:val="18"/>
              </w:rPr>
              <w:t>4</w:t>
            </w:r>
            <w:r w:rsidR="009503D1">
              <w:rPr>
                <w:color w:val="000000"/>
                <w:sz w:val="18"/>
                <w:szCs w:val="18"/>
              </w:rPr>
              <w:t xml:space="preserve"> </w:t>
            </w:r>
            <w:r w:rsidRPr="00393FD2">
              <w:rPr>
                <w:color w:val="000000"/>
                <w:sz w:val="18"/>
                <w:szCs w:val="18"/>
              </w:rPr>
              <w:t>(10) Use Of Approved P</w:t>
            </w:r>
            <w:r w:rsidR="00D403D0">
              <w:rPr>
                <w:color w:val="000000"/>
                <w:sz w:val="18"/>
                <w:szCs w:val="18"/>
              </w:rPr>
              <w:t>IV</w:t>
            </w:r>
            <w:r w:rsidRPr="00393FD2">
              <w:rPr>
                <w:color w:val="000000"/>
                <w:sz w:val="18"/>
                <w:szCs w:val="18"/>
              </w:rPr>
              <w:t xml:space="preserve"> Products</w:t>
            </w:r>
          </w:p>
        </w:tc>
        <w:tc>
          <w:tcPr>
            <w:tcW w:w="1350" w:type="dxa"/>
            <w:tcBorders>
              <w:top w:val="nil"/>
              <w:left w:val="nil"/>
              <w:bottom w:val="single" w:sz="8" w:space="0" w:color="auto"/>
              <w:right w:val="single" w:sz="8" w:space="0" w:color="auto"/>
            </w:tcBorders>
            <w:shd w:val="clear" w:color="auto" w:fill="auto"/>
            <w:vAlign w:val="center"/>
            <w:hideMark/>
          </w:tcPr>
          <w:p w14:paraId="71DA1C90" w14:textId="357B85D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786B8A5"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66668734"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065DBA00"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54B538E3" w14:textId="5EC96F47" w:rsidR="00393FD2" w:rsidRPr="00393FD2" w:rsidRDefault="00393FD2" w:rsidP="006D31E1">
            <w:pPr>
              <w:spacing w:before="0" w:after="0"/>
              <w:jc w:val="center"/>
              <w:rPr>
                <w:color w:val="000000"/>
                <w:sz w:val="18"/>
                <w:szCs w:val="18"/>
              </w:rPr>
            </w:pPr>
          </w:p>
        </w:tc>
      </w:tr>
      <w:tr w:rsidR="007724EF" w:rsidRPr="00393FD2" w14:paraId="6C0258BE"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0643AE09" w14:textId="540540E1"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D7844EA" w14:textId="62DE2A67" w:rsidR="00393FD2" w:rsidRPr="00393FD2" w:rsidRDefault="00393FD2" w:rsidP="006D31E1">
            <w:pPr>
              <w:spacing w:before="0" w:after="0"/>
              <w:jc w:val="center"/>
              <w:rPr>
                <w:color w:val="000000"/>
                <w:sz w:val="18"/>
                <w:szCs w:val="18"/>
              </w:rPr>
            </w:pPr>
            <w:r w:rsidRPr="00393FD2">
              <w:rPr>
                <w:color w:val="000000"/>
                <w:sz w:val="18"/>
                <w:szCs w:val="18"/>
              </w:rPr>
              <w:t>SA-</w:t>
            </w:r>
            <w:r w:rsidR="00C14077">
              <w:rPr>
                <w:color w:val="000000"/>
                <w:sz w:val="18"/>
                <w:szCs w:val="18"/>
              </w:rPr>
              <w:t>0</w:t>
            </w:r>
            <w:r w:rsidRPr="00393FD2">
              <w:rPr>
                <w:color w:val="000000"/>
                <w:sz w:val="18"/>
                <w:szCs w:val="18"/>
              </w:rPr>
              <w:t>5 Information System Documentation</w:t>
            </w:r>
          </w:p>
        </w:tc>
        <w:tc>
          <w:tcPr>
            <w:tcW w:w="1350" w:type="dxa"/>
            <w:tcBorders>
              <w:top w:val="nil"/>
              <w:left w:val="nil"/>
              <w:bottom w:val="single" w:sz="8" w:space="0" w:color="auto"/>
              <w:right w:val="single" w:sz="8" w:space="0" w:color="auto"/>
            </w:tcBorders>
            <w:shd w:val="clear" w:color="auto" w:fill="auto"/>
            <w:vAlign w:val="center"/>
            <w:hideMark/>
          </w:tcPr>
          <w:p w14:paraId="39F8C74F" w14:textId="70BED42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802F6BF"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44C0B715"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303C7539"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1A69E852" w14:textId="63DDC271" w:rsidR="00393FD2" w:rsidRPr="00393FD2" w:rsidRDefault="00393FD2" w:rsidP="006D31E1">
            <w:pPr>
              <w:spacing w:before="0" w:after="0"/>
              <w:jc w:val="center"/>
              <w:rPr>
                <w:color w:val="000000"/>
                <w:sz w:val="18"/>
                <w:szCs w:val="18"/>
              </w:rPr>
            </w:pPr>
          </w:p>
        </w:tc>
      </w:tr>
      <w:tr w:rsidR="007724EF" w:rsidRPr="00393FD2" w14:paraId="54E717A0"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311371C0" w14:textId="6896D04D"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1FFAED6" w14:textId="5003F431" w:rsidR="00393FD2" w:rsidRPr="00393FD2" w:rsidRDefault="00393FD2" w:rsidP="006D31E1">
            <w:pPr>
              <w:spacing w:before="0" w:after="0"/>
              <w:jc w:val="center"/>
              <w:rPr>
                <w:color w:val="000000"/>
                <w:sz w:val="18"/>
                <w:szCs w:val="18"/>
              </w:rPr>
            </w:pPr>
            <w:r w:rsidRPr="00393FD2">
              <w:rPr>
                <w:color w:val="000000"/>
                <w:sz w:val="18"/>
                <w:szCs w:val="18"/>
              </w:rPr>
              <w:t>SA-</w:t>
            </w:r>
            <w:r w:rsidR="00C14077">
              <w:rPr>
                <w:color w:val="000000"/>
                <w:sz w:val="18"/>
                <w:szCs w:val="18"/>
              </w:rPr>
              <w:t>0</w:t>
            </w:r>
            <w:r w:rsidRPr="00393FD2">
              <w:rPr>
                <w:color w:val="000000"/>
                <w:sz w:val="18"/>
                <w:szCs w:val="18"/>
              </w:rPr>
              <w:t>8 Security Engineering Principles</w:t>
            </w:r>
          </w:p>
        </w:tc>
        <w:tc>
          <w:tcPr>
            <w:tcW w:w="1350" w:type="dxa"/>
            <w:tcBorders>
              <w:top w:val="nil"/>
              <w:left w:val="nil"/>
              <w:bottom w:val="single" w:sz="8" w:space="0" w:color="auto"/>
              <w:right w:val="single" w:sz="8" w:space="0" w:color="auto"/>
            </w:tcBorders>
            <w:shd w:val="clear" w:color="auto" w:fill="auto"/>
            <w:vAlign w:val="center"/>
            <w:hideMark/>
          </w:tcPr>
          <w:p w14:paraId="58E32AA5" w14:textId="4571782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DE7F328" w14:textId="2D1BC53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667F8A1"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3DBA340C"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2B6B77FE" w14:textId="1D68ABCA" w:rsidR="00393FD2" w:rsidRPr="00393FD2" w:rsidRDefault="00393FD2" w:rsidP="006D31E1">
            <w:pPr>
              <w:spacing w:before="0" w:after="0"/>
              <w:jc w:val="center"/>
              <w:rPr>
                <w:color w:val="000000"/>
                <w:sz w:val="18"/>
                <w:szCs w:val="18"/>
              </w:rPr>
            </w:pPr>
          </w:p>
        </w:tc>
      </w:tr>
      <w:tr w:rsidR="007724EF" w:rsidRPr="00393FD2" w14:paraId="237D000E"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4082327C" w14:textId="7CC20EA2"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DD7A553" w14:textId="36A9EB42" w:rsidR="00393FD2" w:rsidRPr="00393FD2" w:rsidRDefault="00393FD2" w:rsidP="006D31E1">
            <w:pPr>
              <w:spacing w:before="0" w:after="0"/>
              <w:jc w:val="center"/>
              <w:rPr>
                <w:color w:val="000000"/>
                <w:sz w:val="18"/>
                <w:szCs w:val="18"/>
              </w:rPr>
            </w:pPr>
            <w:r w:rsidRPr="00393FD2">
              <w:rPr>
                <w:color w:val="000000"/>
                <w:sz w:val="18"/>
                <w:szCs w:val="18"/>
              </w:rPr>
              <w:t>SA-</w:t>
            </w:r>
            <w:r w:rsidR="00C14077">
              <w:rPr>
                <w:color w:val="000000"/>
                <w:sz w:val="18"/>
                <w:szCs w:val="18"/>
              </w:rPr>
              <w:t>0</w:t>
            </w:r>
            <w:r w:rsidRPr="00393FD2">
              <w:rPr>
                <w:color w:val="000000"/>
                <w:sz w:val="18"/>
                <w:szCs w:val="18"/>
              </w:rPr>
              <w:t>9 External Information System Services</w:t>
            </w:r>
          </w:p>
        </w:tc>
        <w:tc>
          <w:tcPr>
            <w:tcW w:w="1350" w:type="dxa"/>
            <w:tcBorders>
              <w:top w:val="nil"/>
              <w:left w:val="nil"/>
              <w:bottom w:val="single" w:sz="8" w:space="0" w:color="auto"/>
              <w:right w:val="single" w:sz="8" w:space="0" w:color="auto"/>
            </w:tcBorders>
            <w:shd w:val="clear" w:color="auto" w:fill="auto"/>
            <w:vAlign w:val="center"/>
            <w:hideMark/>
          </w:tcPr>
          <w:p w14:paraId="34EE38AB" w14:textId="539326B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200D7F5"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656991B1"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1E071C47"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11D495A1" w14:textId="4F404AFD" w:rsidR="00393FD2" w:rsidRPr="00393FD2" w:rsidRDefault="00393FD2" w:rsidP="006D31E1">
            <w:pPr>
              <w:spacing w:before="0" w:after="0"/>
              <w:jc w:val="center"/>
              <w:rPr>
                <w:color w:val="000000"/>
                <w:sz w:val="18"/>
                <w:szCs w:val="18"/>
              </w:rPr>
            </w:pPr>
          </w:p>
        </w:tc>
      </w:tr>
      <w:tr w:rsidR="007724EF" w:rsidRPr="00393FD2" w14:paraId="56E515D7"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0D77E644" w14:textId="3BB855F0"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BC975A0" w14:textId="74C80BE0" w:rsidR="00393FD2" w:rsidRPr="00393FD2" w:rsidRDefault="00393FD2" w:rsidP="006D31E1">
            <w:pPr>
              <w:spacing w:before="0" w:after="0"/>
              <w:jc w:val="center"/>
              <w:rPr>
                <w:color w:val="000000"/>
                <w:sz w:val="18"/>
                <w:szCs w:val="18"/>
              </w:rPr>
            </w:pPr>
            <w:r w:rsidRPr="00393FD2">
              <w:rPr>
                <w:color w:val="000000"/>
                <w:sz w:val="18"/>
                <w:szCs w:val="18"/>
              </w:rPr>
              <w:t>SA-</w:t>
            </w:r>
            <w:r w:rsidR="00C14077">
              <w:rPr>
                <w:color w:val="000000"/>
                <w:sz w:val="18"/>
                <w:szCs w:val="18"/>
              </w:rPr>
              <w:t>0</w:t>
            </w:r>
            <w:r w:rsidRPr="00393FD2">
              <w:rPr>
                <w:color w:val="000000"/>
                <w:sz w:val="18"/>
                <w:szCs w:val="18"/>
              </w:rPr>
              <w:t>9</w:t>
            </w:r>
            <w:r w:rsidR="009503D1">
              <w:rPr>
                <w:color w:val="000000"/>
                <w:sz w:val="18"/>
                <w:szCs w:val="18"/>
              </w:rPr>
              <w:t xml:space="preserve"> </w:t>
            </w:r>
            <w:r w:rsidRPr="00393FD2">
              <w:rPr>
                <w:color w:val="000000"/>
                <w:sz w:val="18"/>
                <w:szCs w:val="18"/>
              </w:rPr>
              <w:t>(</w:t>
            </w:r>
            <w:r w:rsidR="00C14077">
              <w:rPr>
                <w:color w:val="000000"/>
                <w:sz w:val="18"/>
                <w:szCs w:val="18"/>
              </w:rPr>
              <w:t>0</w:t>
            </w:r>
            <w:r w:rsidRPr="00393FD2">
              <w:rPr>
                <w:color w:val="000000"/>
                <w:sz w:val="18"/>
                <w:szCs w:val="18"/>
              </w:rPr>
              <w:t>1) – Risk Assessment/Organizational Approvals</w:t>
            </w:r>
          </w:p>
        </w:tc>
        <w:tc>
          <w:tcPr>
            <w:tcW w:w="1350" w:type="dxa"/>
            <w:tcBorders>
              <w:top w:val="nil"/>
              <w:left w:val="nil"/>
              <w:bottom w:val="single" w:sz="8" w:space="0" w:color="auto"/>
              <w:right w:val="single" w:sz="8" w:space="0" w:color="auto"/>
            </w:tcBorders>
            <w:shd w:val="clear" w:color="auto" w:fill="auto"/>
            <w:vAlign w:val="center"/>
            <w:hideMark/>
          </w:tcPr>
          <w:p w14:paraId="0AB25A70" w14:textId="70899AF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7442FF5" w14:textId="6A0A9B0B"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DF0CFD4" w14:textId="33EAE05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A61BB39" w14:textId="54AE5B27"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42587749" w14:textId="3FEBBB50" w:rsidR="00393FD2" w:rsidRPr="00393FD2" w:rsidRDefault="00393FD2" w:rsidP="006D31E1">
            <w:pPr>
              <w:spacing w:before="0" w:after="0"/>
              <w:jc w:val="center"/>
              <w:rPr>
                <w:color w:val="000000"/>
                <w:sz w:val="18"/>
                <w:szCs w:val="18"/>
              </w:rPr>
            </w:pPr>
          </w:p>
        </w:tc>
      </w:tr>
      <w:tr w:rsidR="007724EF" w:rsidRPr="00393FD2" w14:paraId="416A3ECE"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2D83CFA5" w14:textId="29C5A00C"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4C1AE0E" w14:textId="051343C3" w:rsidR="00393FD2" w:rsidRPr="00393FD2" w:rsidRDefault="00393FD2" w:rsidP="006D31E1">
            <w:pPr>
              <w:spacing w:before="0" w:after="0"/>
              <w:jc w:val="center"/>
              <w:rPr>
                <w:color w:val="000000"/>
                <w:sz w:val="18"/>
                <w:szCs w:val="18"/>
              </w:rPr>
            </w:pPr>
            <w:r w:rsidRPr="00393FD2">
              <w:rPr>
                <w:color w:val="000000"/>
                <w:sz w:val="18"/>
                <w:szCs w:val="18"/>
              </w:rPr>
              <w:t>SA-</w:t>
            </w:r>
            <w:r w:rsidR="00C14077">
              <w:rPr>
                <w:color w:val="000000"/>
                <w:sz w:val="18"/>
                <w:szCs w:val="18"/>
              </w:rPr>
              <w:t>0</w:t>
            </w:r>
            <w:r w:rsidRPr="00393FD2">
              <w:rPr>
                <w:color w:val="000000"/>
                <w:sz w:val="18"/>
                <w:szCs w:val="18"/>
              </w:rPr>
              <w:t>9</w:t>
            </w:r>
            <w:r w:rsidR="009503D1">
              <w:rPr>
                <w:color w:val="000000"/>
                <w:sz w:val="18"/>
                <w:szCs w:val="18"/>
              </w:rPr>
              <w:t xml:space="preserve"> </w:t>
            </w:r>
            <w:r w:rsidRPr="00393FD2">
              <w:rPr>
                <w:color w:val="000000"/>
                <w:sz w:val="18"/>
                <w:szCs w:val="18"/>
              </w:rPr>
              <w:t>(</w:t>
            </w:r>
            <w:r w:rsidR="00C14077">
              <w:rPr>
                <w:color w:val="000000"/>
                <w:sz w:val="18"/>
                <w:szCs w:val="18"/>
              </w:rPr>
              <w:t>0</w:t>
            </w:r>
            <w:r w:rsidRPr="00393FD2">
              <w:rPr>
                <w:color w:val="000000"/>
                <w:sz w:val="18"/>
                <w:szCs w:val="18"/>
              </w:rPr>
              <w:t>2) Identification Of Functions</w:t>
            </w:r>
            <w:r w:rsidR="001B23E8">
              <w:rPr>
                <w:color w:val="000000"/>
                <w:sz w:val="18"/>
                <w:szCs w:val="18"/>
              </w:rPr>
              <w:t xml:space="preserve"> </w:t>
            </w:r>
            <w:r w:rsidRPr="00393FD2">
              <w:rPr>
                <w:color w:val="000000"/>
                <w:sz w:val="18"/>
                <w:szCs w:val="18"/>
              </w:rPr>
              <w:t>/</w:t>
            </w:r>
            <w:r w:rsidR="001B23E8">
              <w:rPr>
                <w:color w:val="000000"/>
                <w:sz w:val="18"/>
                <w:szCs w:val="18"/>
              </w:rPr>
              <w:t xml:space="preserve"> </w:t>
            </w:r>
            <w:r w:rsidRPr="00393FD2">
              <w:rPr>
                <w:color w:val="000000"/>
                <w:sz w:val="18"/>
                <w:szCs w:val="18"/>
              </w:rPr>
              <w:t>Ports</w:t>
            </w:r>
            <w:r w:rsidR="001B23E8">
              <w:rPr>
                <w:color w:val="000000"/>
                <w:sz w:val="18"/>
                <w:szCs w:val="18"/>
              </w:rPr>
              <w:t xml:space="preserve"> </w:t>
            </w:r>
            <w:r w:rsidRPr="00393FD2">
              <w:rPr>
                <w:color w:val="000000"/>
                <w:sz w:val="18"/>
                <w:szCs w:val="18"/>
              </w:rPr>
              <w:t>/</w:t>
            </w:r>
            <w:r w:rsidR="001B23E8">
              <w:rPr>
                <w:color w:val="000000"/>
                <w:sz w:val="18"/>
                <w:szCs w:val="18"/>
              </w:rPr>
              <w:t xml:space="preserve"> </w:t>
            </w:r>
            <w:r w:rsidRPr="00393FD2">
              <w:rPr>
                <w:color w:val="000000"/>
                <w:sz w:val="18"/>
                <w:szCs w:val="18"/>
              </w:rPr>
              <w:t>Protocols</w:t>
            </w:r>
            <w:r w:rsidR="001B23E8">
              <w:rPr>
                <w:color w:val="000000"/>
                <w:sz w:val="18"/>
                <w:szCs w:val="18"/>
              </w:rPr>
              <w:t xml:space="preserve"> </w:t>
            </w:r>
            <w:r w:rsidRPr="00393FD2">
              <w:rPr>
                <w:color w:val="000000"/>
                <w:sz w:val="18"/>
                <w:szCs w:val="18"/>
              </w:rPr>
              <w:t>/</w:t>
            </w:r>
            <w:r w:rsidR="001B23E8">
              <w:rPr>
                <w:color w:val="000000"/>
                <w:sz w:val="18"/>
                <w:szCs w:val="18"/>
              </w:rPr>
              <w:t xml:space="preserve"> </w:t>
            </w:r>
            <w:r w:rsidRPr="00393FD2">
              <w:rPr>
                <w:color w:val="000000"/>
                <w:sz w:val="18"/>
                <w:szCs w:val="18"/>
              </w:rPr>
              <w:t>Services</w:t>
            </w:r>
          </w:p>
        </w:tc>
        <w:tc>
          <w:tcPr>
            <w:tcW w:w="1350" w:type="dxa"/>
            <w:tcBorders>
              <w:top w:val="nil"/>
              <w:left w:val="nil"/>
              <w:bottom w:val="single" w:sz="8" w:space="0" w:color="auto"/>
              <w:right w:val="single" w:sz="8" w:space="0" w:color="auto"/>
            </w:tcBorders>
            <w:shd w:val="clear" w:color="auto" w:fill="auto"/>
            <w:vAlign w:val="center"/>
            <w:hideMark/>
          </w:tcPr>
          <w:p w14:paraId="053F2302" w14:textId="610421C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22EC7FC" w14:textId="768FC13A"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7BAFA98"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1B2C7037"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12D99D0A" w14:textId="03F4BF4A" w:rsidR="00393FD2" w:rsidRPr="00393FD2" w:rsidRDefault="00393FD2" w:rsidP="006D31E1">
            <w:pPr>
              <w:spacing w:before="0" w:after="0"/>
              <w:jc w:val="center"/>
              <w:rPr>
                <w:color w:val="000000"/>
                <w:sz w:val="18"/>
                <w:szCs w:val="18"/>
              </w:rPr>
            </w:pPr>
          </w:p>
        </w:tc>
      </w:tr>
      <w:tr w:rsidR="007724EF" w:rsidRPr="00393FD2" w14:paraId="6EAAD2F5"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23F84B31" w14:textId="1D99A741"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7694EED" w14:textId="51DC150B" w:rsidR="00393FD2" w:rsidRPr="00393FD2" w:rsidRDefault="00393FD2" w:rsidP="006D31E1">
            <w:pPr>
              <w:spacing w:before="0" w:after="0"/>
              <w:jc w:val="center"/>
              <w:rPr>
                <w:color w:val="000000"/>
                <w:sz w:val="18"/>
                <w:szCs w:val="18"/>
              </w:rPr>
            </w:pPr>
            <w:r w:rsidRPr="00393FD2">
              <w:rPr>
                <w:color w:val="000000"/>
                <w:sz w:val="18"/>
                <w:szCs w:val="18"/>
              </w:rPr>
              <w:t>SA-</w:t>
            </w:r>
            <w:r w:rsidR="00C14077">
              <w:rPr>
                <w:color w:val="000000"/>
                <w:sz w:val="18"/>
                <w:szCs w:val="18"/>
              </w:rPr>
              <w:t>0</w:t>
            </w:r>
            <w:r w:rsidRPr="00393FD2">
              <w:rPr>
                <w:color w:val="000000"/>
                <w:sz w:val="18"/>
                <w:szCs w:val="18"/>
              </w:rPr>
              <w:t>9 (</w:t>
            </w:r>
            <w:r w:rsidR="00C14077">
              <w:rPr>
                <w:color w:val="000000"/>
                <w:sz w:val="18"/>
                <w:szCs w:val="18"/>
              </w:rPr>
              <w:t>0</w:t>
            </w:r>
            <w:r w:rsidRPr="00393FD2">
              <w:rPr>
                <w:color w:val="000000"/>
                <w:sz w:val="18"/>
                <w:szCs w:val="18"/>
              </w:rPr>
              <w:t>3) Establish / Maintain Trust Relationship With Providers</w:t>
            </w:r>
          </w:p>
        </w:tc>
        <w:tc>
          <w:tcPr>
            <w:tcW w:w="1350" w:type="dxa"/>
            <w:tcBorders>
              <w:top w:val="nil"/>
              <w:left w:val="nil"/>
              <w:bottom w:val="single" w:sz="8" w:space="0" w:color="auto"/>
              <w:right w:val="single" w:sz="8" w:space="0" w:color="auto"/>
            </w:tcBorders>
            <w:shd w:val="clear" w:color="auto" w:fill="auto"/>
            <w:vAlign w:val="center"/>
            <w:hideMark/>
          </w:tcPr>
          <w:p w14:paraId="6E058F72" w14:textId="5F5B3F0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65CEED7" w14:textId="4A8E5593"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64393A3" w14:textId="5175B44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9838C69" w14:textId="2B92EE40"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06AE7AD4" w14:textId="3ECAE5E4" w:rsidR="00393FD2" w:rsidRPr="00393FD2" w:rsidRDefault="00393FD2" w:rsidP="006D31E1">
            <w:pPr>
              <w:spacing w:before="0" w:after="0"/>
              <w:jc w:val="center"/>
              <w:rPr>
                <w:color w:val="000000"/>
                <w:sz w:val="18"/>
                <w:szCs w:val="18"/>
              </w:rPr>
            </w:pPr>
          </w:p>
        </w:tc>
      </w:tr>
      <w:tr w:rsidR="007724EF" w:rsidRPr="00393FD2" w14:paraId="06329CFB"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2A6BE6D5" w14:textId="2AB2399D"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8834D87" w14:textId="3DE867F7" w:rsidR="00393FD2" w:rsidRPr="00393FD2" w:rsidRDefault="00393FD2" w:rsidP="006D31E1">
            <w:pPr>
              <w:spacing w:before="0" w:after="0"/>
              <w:jc w:val="center"/>
              <w:rPr>
                <w:color w:val="000000"/>
                <w:sz w:val="18"/>
                <w:szCs w:val="18"/>
              </w:rPr>
            </w:pPr>
            <w:r w:rsidRPr="00393FD2">
              <w:rPr>
                <w:color w:val="000000"/>
                <w:sz w:val="18"/>
                <w:szCs w:val="18"/>
              </w:rPr>
              <w:t>SA-</w:t>
            </w:r>
            <w:r w:rsidR="00C14077">
              <w:rPr>
                <w:color w:val="000000"/>
                <w:sz w:val="18"/>
                <w:szCs w:val="18"/>
              </w:rPr>
              <w:t>0</w:t>
            </w:r>
            <w:r w:rsidRPr="00393FD2">
              <w:rPr>
                <w:color w:val="000000"/>
                <w:sz w:val="18"/>
                <w:szCs w:val="18"/>
              </w:rPr>
              <w:t>9 (</w:t>
            </w:r>
            <w:r w:rsidR="00C14077">
              <w:rPr>
                <w:color w:val="000000"/>
                <w:sz w:val="18"/>
                <w:szCs w:val="18"/>
              </w:rPr>
              <w:t>0</w:t>
            </w:r>
            <w:r w:rsidRPr="00393FD2">
              <w:rPr>
                <w:color w:val="000000"/>
                <w:sz w:val="18"/>
                <w:szCs w:val="18"/>
              </w:rPr>
              <w:t>4) Consistent Interests Of Consumers And Providers</w:t>
            </w:r>
          </w:p>
        </w:tc>
        <w:tc>
          <w:tcPr>
            <w:tcW w:w="1350" w:type="dxa"/>
            <w:tcBorders>
              <w:top w:val="nil"/>
              <w:left w:val="nil"/>
              <w:bottom w:val="single" w:sz="8" w:space="0" w:color="auto"/>
              <w:right w:val="single" w:sz="8" w:space="0" w:color="auto"/>
            </w:tcBorders>
            <w:shd w:val="clear" w:color="auto" w:fill="auto"/>
            <w:vAlign w:val="center"/>
            <w:hideMark/>
          </w:tcPr>
          <w:p w14:paraId="3041E6D8" w14:textId="08E2311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B41CC26" w14:textId="68825AAE"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641CC48" w14:textId="6BDDB3C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546D760" w14:textId="3347C393"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79C142F5" w14:textId="63269ADE" w:rsidR="00393FD2" w:rsidRPr="00393FD2" w:rsidRDefault="00393FD2" w:rsidP="006D31E1">
            <w:pPr>
              <w:spacing w:before="0" w:after="0"/>
              <w:jc w:val="center"/>
              <w:rPr>
                <w:color w:val="000000"/>
                <w:sz w:val="18"/>
                <w:szCs w:val="18"/>
              </w:rPr>
            </w:pPr>
          </w:p>
        </w:tc>
      </w:tr>
      <w:tr w:rsidR="007724EF" w:rsidRPr="00393FD2" w14:paraId="38F33E44"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5EBCF2EB" w14:textId="1258FD13"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1C001E2" w14:textId="5F8A3320" w:rsidR="00393FD2" w:rsidRPr="00393FD2" w:rsidRDefault="00393FD2" w:rsidP="006D31E1">
            <w:pPr>
              <w:spacing w:before="0" w:after="0"/>
              <w:jc w:val="center"/>
              <w:rPr>
                <w:color w:val="000000"/>
                <w:sz w:val="18"/>
                <w:szCs w:val="18"/>
              </w:rPr>
            </w:pPr>
            <w:r w:rsidRPr="00393FD2">
              <w:rPr>
                <w:color w:val="000000"/>
                <w:sz w:val="18"/>
                <w:szCs w:val="18"/>
              </w:rPr>
              <w:t>SA-</w:t>
            </w:r>
            <w:r w:rsidR="00C14077">
              <w:rPr>
                <w:color w:val="000000"/>
                <w:sz w:val="18"/>
                <w:szCs w:val="18"/>
              </w:rPr>
              <w:t>0</w:t>
            </w:r>
            <w:r w:rsidRPr="00393FD2">
              <w:rPr>
                <w:color w:val="000000"/>
                <w:sz w:val="18"/>
                <w:szCs w:val="18"/>
              </w:rPr>
              <w:t>9 (</w:t>
            </w:r>
            <w:r w:rsidR="00C14077">
              <w:rPr>
                <w:color w:val="000000"/>
                <w:sz w:val="18"/>
                <w:szCs w:val="18"/>
              </w:rPr>
              <w:t>0</w:t>
            </w:r>
            <w:r w:rsidRPr="00393FD2">
              <w:rPr>
                <w:color w:val="000000"/>
                <w:sz w:val="18"/>
                <w:szCs w:val="18"/>
              </w:rPr>
              <w:t>5) Processing, Storage, And Service Location</w:t>
            </w:r>
          </w:p>
        </w:tc>
        <w:tc>
          <w:tcPr>
            <w:tcW w:w="1350" w:type="dxa"/>
            <w:tcBorders>
              <w:top w:val="nil"/>
              <w:left w:val="nil"/>
              <w:bottom w:val="single" w:sz="8" w:space="0" w:color="auto"/>
              <w:right w:val="single" w:sz="8" w:space="0" w:color="auto"/>
            </w:tcBorders>
            <w:shd w:val="clear" w:color="auto" w:fill="auto"/>
            <w:vAlign w:val="center"/>
            <w:hideMark/>
          </w:tcPr>
          <w:p w14:paraId="0E14ECC8" w14:textId="5B1026E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3CC788A" w14:textId="15B0D66B"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63935B3" w14:textId="3C1E755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BCDFFA0" w14:textId="7787E2AA"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68D470AB" w14:textId="330F9B14" w:rsidR="00393FD2" w:rsidRPr="00393FD2" w:rsidRDefault="00393FD2" w:rsidP="006D31E1">
            <w:pPr>
              <w:spacing w:before="0" w:after="0"/>
              <w:jc w:val="center"/>
              <w:rPr>
                <w:color w:val="000000"/>
                <w:sz w:val="18"/>
                <w:szCs w:val="18"/>
              </w:rPr>
            </w:pPr>
          </w:p>
        </w:tc>
      </w:tr>
      <w:tr w:rsidR="007724EF" w:rsidRPr="00393FD2" w14:paraId="1BDDD2B8"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66A890FD" w14:textId="7AF18EDA"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BCF3564" w14:textId="64C366A0" w:rsidR="00393FD2" w:rsidRPr="00393FD2" w:rsidRDefault="00393FD2" w:rsidP="006D31E1">
            <w:pPr>
              <w:spacing w:before="0" w:after="0"/>
              <w:jc w:val="center"/>
              <w:rPr>
                <w:color w:val="000000"/>
                <w:sz w:val="18"/>
                <w:szCs w:val="18"/>
              </w:rPr>
            </w:pPr>
            <w:r w:rsidRPr="00393FD2">
              <w:rPr>
                <w:color w:val="000000"/>
                <w:sz w:val="18"/>
                <w:szCs w:val="18"/>
              </w:rPr>
              <w:t>SA-</w:t>
            </w:r>
            <w:r w:rsidR="00180DD3" w:rsidRPr="00393FD2">
              <w:rPr>
                <w:color w:val="000000"/>
                <w:sz w:val="18"/>
                <w:szCs w:val="18"/>
              </w:rPr>
              <w:t>10 Developer</w:t>
            </w:r>
            <w:r w:rsidRPr="00393FD2">
              <w:rPr>
                <w:color w:val="000000"/>
                <w:sz w:val="18"/>
                <w:szCs w:val="18"/>
              </w:rPr>
              <w:t xml:space="preserve"> Configuration Management</w:t>
            </w:r>
          </w:p>
        </w:tc>
        <w:tc>
          <w:tcPr>
            <w:tcW w:w="1350" w:type="dxa"/>
            <w:tcBorders>
              <w:top w:val="nil"/>
              <w:left w:val="nil"/>
              <w:bottom w:val="single" w:sz="8" w:space="0" w:color="auto"/>
              <w:right w:val="single" w:sz="8" w:space="0" w:color="auto"/>
            </w:tcBorders>
            <w:shd w:val="clear" w:color="auto" w:fill="auto"/>
            <w:vAlign w:val="center"/>
            <w:hideMark/>
          </w:tcPr>
          <w:p w14:paraId="0740245C" w14:textId="78BD29C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2BF879B" w14:textId="0BF7A2A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8C22943"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5BB5D504"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69B9E6F2" w14:textId="362712AB" w:rsidR="00393FD2" w:rsidRPr="00393FD2" w:rsidRDefault="00393FD2" w:rsidP="006D31E1">
            <w:pPr>
              <w:spacing w:before="0" w:after="0"/>
              <w:jc w:val="center"/>
              <w:rPr>
                <w:color w:val="000000"/>
                <w:sz w:val="18"/>
                <w:szCs w:val="18"/>
              </w:rPr>
            </w:pPr>
          </w:p>
        </w:tc>
      </w:tr>
      <w:tr w:rsidR="007724EF" w:rsidRPr="00393FD2" w14:paraId="0F2A67AD"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27E9998A" w14:textId="20022FF1"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7B3FB8E" w14:textId="3AB27A76" w:rsidR="00393FD2" w:rsidRPr="00393FD2" w:rsidRDefault="00393FD2" w:rsidP="006D31E1">
            <w:pPr>
              <w:spacing w:before="0" w:after="0"/>
              <w:jc w:val="center"/>
              <w:rPr>
                <w:color w:val="000000"/>
                <w:sz w:val="18"/>
                <w:szCs w:val="18"/>
              </w:rPr>
            </w:pPr>
            <w:r w:rsidRPr="00393FD2">
              <w:rPr>
                <w:color w:val="000000"/>
                <w:sz w:val="18"/>
                <w:szCs w:val="18"/>
              </w:rPr>
              <w:t>SA-10 (</w:t>
            </w:r>
            <w:r w:rsidR="00C14077">
              <w:rPr>
                <w:color w:val="000000"/>
                <w:sz w:val="18"/>
                <w:szCs w:val="18"/>
              </w:rPr>
              <w:t>0</w:t>
            </w:r>
            <w:r w:rsidRPr="00393FD2">
              <w:rPr>
                <w:color w:val="000000"/>
                <w:sz w:val="18"/>
                <w:szCs w:val="18"/>
              </w:rPr>
              <w:t>1) Software / Firmware Integrity Verification</w:t>
            </w:r>
          </w:p>
        </w:tc>
        <w:tc>
          <w:tcPr>
            <w:tcW w:w="1350" w:type="dxa"/>
            <w:tcBorders>
              <w:top w:val="nil"/>
              <w:left w:val="nil"/>
              <w:bottom w:val="single" w:sz="8" w:space="0" w:color="auto"/>
              <w:right w:val="single" w:sz="8" w:space="0" w:color="auto"/>
            </w:tcBorders>
            <w:shd w:val="clear" w:color="auto" w:fill="auto"/>
            <w:vAlign w:val="center"/>
            <w:hideMark/>
          </w:tcPr>
          <w:p w14:paraId="5EC647CF" w14:textId="1404009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7BDA624" w14:textId="78976BD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19B9A08" w14:textId="6411A9F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970EE6A" w14:textId="14B16649"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4C771340" w14:textId="74ADA8ED" w:rsidR="00393FD2" w:rsidRPr="00393FD2" w:rsidRDefault="00393FD2" w:rsidP="006D31E1">
            <w:pPr>
              <w:spacing w:before="0" w:after="0"/>
              <w:jc w:val="center"/>
              <w:rPr>
                <w:color w:val="000000"/>
                <w:sz w:val="18"/>
                <w:szCs w:val="18"/>
              </w:rPr>
            </w:pPr>
          </w:p>
        </w:tc>
      </w:tr>
      <w:tr w:rsidR="007724EF" w:rsidRPr="00393FD2" w14:paraId="667948D6"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68D82120" w14:textId="0EF5F5DD"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67BBB31" w14:textId="26011185" w:rsidR="00393FD2" w:rsidRPr="00393FD2" w:rsidRDefault="00393FD2" w:rsidP="006D31E1">
            <w:pPr>
              <w:spacing w:before="0" w:after="0"/>
              <w:jc w:val="center"/>
              <w:rPr>
                <w:color w:val="000000"/>
                <w:sz w:val="18"/>
                <w:szCs w:val="18"/>
              </w:rPr>
            </w:pPr>
            <w:r w:rsidRPr="00393FD2">
              <w:rPr>
                <w:color w:val="000000"/>
                <w:sz w:val="18"/>
                <w:szCs w:val="18"/>
              </w:rPr>
              <w:t>SA-10 (</w:t>
            </w:r>
            <w:r w:rsidR="00C14077">
              <w:rPr>
                <w:color w:val="000000"/>
                <w:sz w:val="18"/>
                <w:szCs w:val="18"/>
              </w:rPr>
              <w:t>0</w:t>
            </w:r>
            <w:r w:rsidRPr="00393FD2">
              <w:rPr>
                <w:color w:val="000000"/>
                <w:sz w:val="18"/>
                <w:szCs w:val="18"/>
              </w:rPr>
              <w:t>2) Alternative Configuration Management Processes</w:t>
            </w:r>
          </w:p>
        </w:tc>
        <w:tc>
          <w:tcPr>
            <w:tcW w:w="1350" w:type="dxa"/>
            <w:tcBorders>
              <w:top w:val="nil"/>
              <w:left w:val="nil"/>
              <w:bottom w:val="single" w:sz="8" w:space="0" w:color="auto"/>
              <w:right w:val="single" w:sz="8" w:space="0" w:color="auto"/>
            </w:tcBorders>
            <w:shd w:val="clear" w:color="auto" w:fill="auto"/>
            <w:vAlign w:val="center"/>
            <w:hideMark/>
          </w:tcPr>
          <w:p w14:paraId="13C9163A" w14:textId="453684F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466773A" w14:textId="5797846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9F8C2D7" w14:textId="6ABEE4E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757729F" w14:textId="3860D720"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60D5004C" w14:textId="7629B299" w:rsidR="00393FD2" w:rsidRPr="00393FD2" w:rsidRDefault="00393FD2" w:rsidP="006D31E1">
            <w:pPr>
              <w:spacing w:before="0" w:after="0"/>
              <w:jc w:val="center"/>
              <w:rPr>
                <w:color w:val="000000"/>
                <w:sz w:val="18"/>
                <w:szCs w:val="18"/>
              </w:rPr>
            </w:pPr>
          </w:p>
        </w:tc>
      </w:tr>
      <w:tr w:rsidR="007724EF" w:rsidRPr="00393FD2" w14:paraId="6D46E304"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55EC22CA" w14:textId="0CE5D370"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EFF928C" w14:textId="54908E6E" w:rsidR="00393FD2" w:rsidRPr="00393FD2" w:rsidRDefault="00393FD2" w:rsidP="006D31E1">
            <w:pPr>
              <w:spacing w:before="0" w:after="0"/>
              <w:jc w:val="center"/>
              <w:rPr>
                <w:color w:val="000000"/>
                <w:sz w:val="18"/>
                <w:szCs w:val="18"/>
              </w:rPr>
            </w:pPr>
            <w:r w:rsidRPr="00393FD2">
              <w:rPr>
                <w:color w:val="000000"/>
                <w:sz w:val="18"/>
                <w:szCs w:val="18"/>
              </w:rPr>
              <w:t>SA-10 (</w:t>
            </w:r>
            <w:r w:rsidR="00C14077">
              <w:rPr>
                <w:color w:val="000000"/>
                <w:sz w:val="18"/>
                <w:szCs w:val="18"/>
              </w:rPr>
              <w:t>0</w:t>
            </w:r>
            <w:r w:rsidRPr="00393FD2">
              <w:rPr>
                <w:color w:val="000000"/>
                <w:sz w:val="18"/>
                <w:szCs w:val="18"/>
              </w:rPr>
              <w:t>3) Hardware Integrity Verification</w:t>
            </w:r>
          </w:p>
        </w:tc>
        <w:tc>
          <w:tcPr>
            <w:tcW w:w="1350" w:type="dxa"/>
            <w:tcBorders>
              <w:top w:val="nil"/>
              <w:left w:val="nil"/>
              <w:bottom w:val="single" w:sz="8" w:space="0" w:color="auto"/>
              <w:right w:val="single" w:sz="8" w:space="0" w:color="auto"/>
            </w:tcBorders>
            <w:shd w:val="clear" w:color="auto" w:fill="auto"/>
            <w:vAlign w:val="center"/>
            <w:hideMark/>
          </w:tcPr>
          <w:p w14:paraId="0DA5E5AC" w14:textId="38B59ED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0689EAC" w14:textId="2A9AFF9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89C0640" w14:textId="174CE04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4A88FF4" w14:textId="7B451779"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61A76126" w14:textId="24A27DB0" w:rsidR="00393FD2" w:rsidRPr="00393FD2" w:rsidRDefault="00393FD2" w:rsidP="006D31E1">
            <w:pPr>
              <w:spacing w:before="0" w:after="0"/>
              <w:jc w:val="center"/>
              <w:rPr>
                <w:color w:val="000000"/>
                <w:sz w:val="18"/>
                <w:szCs w:val="18"/>
              </w:rPr>
            </w:pPr>
          </w:p>
        </w:tc>
      </w:tr>
      <w:tr w:rsidR="007724EF" w:rsidRPr="00393FD2" w14:paraId="1CF32508"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53800617" w14:textId="67ED3358"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17680EF" w14:textId="53B1592B" w:rsidR="00393FD2" w:rsidRPr="00393FD2" w:rsidRDefault="00393FD2" w:rsidP="006D31E1">
            <w:pPr>
              <w:spacing w:before="0" w:after="0"/>
              <w:jc w:val="center"/>
              <w:rPr>
                <w:color w:val="000000"/>
                <w:sz w:val="18"/>
                <w:szCs w:val="18"/>
              </w:rPr>
            </w:pPr>
            <w:r w:rsidRPr="00393FD2">
              <w:rPr>
                <w:color w:val="000000"/>
                <w:sz w:val="18"/>
                <w:szCs w:val="18"/>
              </w:rPr>
              <w:t>SA-10 (</w:t>
            </w:r>
            <w:r w:rsidR="00C14077">
              <w:rPr>
                <w:color w:val="000000"/>
                <w:sz w:val="18"/>
                <w:szCs w:val="18"/>
              </w:rPr>
              <w:t>0</w:t>
            </w:r>
            <w:r w:rsidRPr="00393FD2">
              <w:rPr>
                <w:color w:val="000000"/>
                <w:sz w:val="18"/>
                <w:szCs w:val="18"/>
              </w:rPr>
              <w:t>4) Trusted Generation</w:t>
            </w:r>
          </w:p>
        </w:tc>
        <w:tc>
          <w:tcPr>
            <w:tcW w:w="1350" w:type="dxa"/>
            <w:tcBorders>
              <w:top w:val="nil"/>
              <w:left w:val="nil"/>
              <w:bottom w:val="single" w:sz="8" w:space="0" w:color="auto"/>
              <w:right w:val="single" w:sz="8" w:space="0" w:color="auto"/>
            </w:tcBorders>
            <w:shd w:val="clear" w:color="auto" w:fill="auto"/>
            <w:vAlign w:val="center"/>
            <w:hideMark/>
          </w:tcPr>
          <w:p w14:paraId="6A3D5632" w14:textId="08BC7EA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E20A24A" w14:textId="4253FC4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4FEE0D3" w14:textId="2B02E6D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103E6BA" w14:textId="295DDFC1"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1DB752E0" w14:textId="115DC44F" w:rsidR="00393FD2" w:rsidRPr="00393FD2" w:rsidRDefault="00393FD2" w:rsidP="006D31E1">
            <w:pPr>
              <w:spacing w:before="0" w:after="0"/>
              <w:jc w:val="center"/>
              <w:rPr>
                <w:color w:val="000000"/>
                <w:sz w:val="18"/>
                <w:szCs w:val="18"/>
              </w:rPr>
            </w:pPr>
          </w:p>
        </w:tc>
      </w:tr>
      <w:tr w:rsidR="007724EF" w:rsidRPr="00393FD2" w14:paraId="72A2BFAE"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36E06C96" w14:textId="11D7B800"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AB297AC" w14:textId="597DB1FC" w:rsidR="00393FD2" w:rsidRPr="00393FD2" w:rsidRDefault="00393FD2" w:rsidP="006D31E1">
            <w:pPr>
              <w:spacing w:before="0" w:after="0"/>
              <w:jc w:val="center"/>
              <w:rPr>
                <w:color w:val="000000"/>
                <w:sz w:val="18"/>
                <w:szCs w:val="18"/>
              </w:rPr>
            </w:pPr>
            <w:r w:rsidRPr="00393FD2">
              <w:rPr>
                <w:color w:val="000000"/>
                <w:sz w:val="18"/>
                <w:szCs w:val="18"/>
              </w:rPr>
              <w:t>SA-10 (</w:t>
            </w:r>
            <w:r w:rsidR="00C14077">
              <w:rPr>
                <w:color w:val="000000"/>
                <w:sz w:val="18"/>
                <w:szCs w:val="18"/>
              </w:rPr>
              <w:t>0</w:t>
            </w:r>
            <w:r w:rsidRPr="00393FD2">
              <w:rPr>
                <w:color w:val="000000"/>
                <w:sz w:val="18"/>
                <w:szCs w:val="18"/>
              </w:rPr>
              <w:t>5) Mapping Integrity For Version Control</w:t>
            </w:r>
          </w:p>
        </w:tc>
        <w:tc>
          <w:tcPr>
            <w:tcW w:w="1350" w:type="dxa"/>
            <w:tcBorders>
              <w:top w:val="nil"/>
              <w:left w:val="nil"/>
              <w:bottom w:val="single" w:sz="8" w:space="0" w:color="auto"/>
              <w:right w:val="single" w:sz="8" w:space="0" w:color="auto"/>
            </w:tcBorders>
            <w:shd w:val="clear" w:color="auto" w:fill="auto"/>
            <w:vAlign w:val="center"/>
            <w:hideMark/>
          </w:tcPr>
          <w:p w14:paraId="107191E1" w14:textId="5540D25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FF629E5" w14:textId="32D1D33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1B22921" w14:textId="36A15BC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AE0C941" w14:textId="674B6105"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5C959C87" w14:textId="51D5FAB2" w:rsidR="00393FD2" w:rsidRPr="00393FD2" w:rsidRDefault="00393FD2" w:rsidP="006D31E1">
            <w:pPr>
              <w:spacing w:before="0" w:after="0"/>
              <w:jc w:val="center"/>
              <w:rPr>
                <w:color w:val="000000"/>
                <w:sz w:val="18"/>
                <w:szCs w:val="18"/>
              </w:rPr>
            </w:pPr>
          </w:p>
        </w:tc>
      </w:tr>
      <w:tr w:rsidR="007724EF" w:rsidRPr="00393FD2" w14:paraId="3FEB45AA"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68A071D7" w14:textId="1BBA833C"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E3C3A11" w14:textId="47649DCC" w:rsidR="00393FD2" w:rsidRPr="00393FD2" w:rsidRDefault="00393FD2" w:rsidP="006D31E1">
            <w:pPr>
              <w:spacing w:before="0" w:after="0"/>
              <w:jc w:val="center"/>
              <w:rPr>
                <w:color w:val="000000"/>
                <w:sz w:val="18"/>
                <w:szCs w:val="18"/>
              </w:rPr>
            </w:pPr>
            <w:r w:rsidRPr="00393FD2">
              <w:rPr>
                <w:color w:val="000000"/>
                <w:sz w:val="18"/>
                <w:szCs w:val="18"/>
              </w:rPr>
              <w:t>SA-10 (</w:t>
            </w:r>
            <w:r w:rsidR="00C14077">
              <w:rPr>
                <w:color w:val="000000"/>
                <w:sz w:val="18"/>
                <w:szCs w:val="18"/>
              </w:rPr>
              <w:t>0</w:t>
            </w:r>
            <w:r w:rsidRPr="00393FD2">
              <w:rPr>
                <w:color w:val="000000"/>
                <w:sz w:val="18"/>
                <w:szCs w:val="18"/>
              </w:rPr>
              <w:t>6) Trusted Distribution</w:t>
            </w:r>
          </w:p>
        </w:tc>
        <w:tc>
          <w:tcPr>
            <w:tcW w:w="1350" w:type="dxa"/>
            <w:tcBorders>
              <w:top w:val="nil"/>
              <w:left w:val="nil"/>
              <w:bottom w:val="single" w:sz="8" w:space="0" w:color="auto"/>
              <w:right w:val="single" w:sz="8" w:space="0" w:color="auto"/>
            </w:tcBorders>
            <w:shd w:val="clear" w:color="auto" w:fill="auto"/>
            <w:vAlign w:val="center"/>
            <w:hideMark/>
          </w:tcPr>
          <w:p w14:paraId="178C8CC6" w14:textId="18FF5E8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6013F4E" w14:textId="17D9143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8E64FBA" w14:textId="7DE85E6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68D7BD8" w14:textId="567ACE57"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6CD4EF3F" w14:textId="404AC489" w:rsidR="00393FD2" w:rsidRPr="00393FD2" w:rsidRDefault="00393FD2" w:rsidP="006D31E1">
            <w:pPr>
              <w:spacing w:before="0" w:after="0"/>
              <w:jc w:val="center"/>
              <w:rPr>
                <w:color w:val="000000"/>
                <w:sz w:val="18"/>
                <w:szCs w:val="18"/>
              </w:rPr>
            </w:pPr>
          </w:p>
        </w:tc>
      </w:tr>
      <w:tr w:rsidR="007724EF" w:rsidRPr="00393FD2" w14:paraId="0B9606E5"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3FDC5550" w14:textId="5D496737"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2C1ADA4" w14:textId="0F6288F3" w:rsidR="00393FD2" w:rsidRPr="00393FD2" w:rsidRDefault="00393FD2" w:rsidP="006D31E1">
            <w:pPr>
              <w:spacing w:before="0" w:after="0"/>
              <w:jc w:val="center"/>
              <w:rPr>
                <w:color w:val="000000"/>
                <w:sz w:val="18"/>
                <w:szCs w:val="18"/>
              </w:rPr>
            </w:pPr>
            <w:r w:rsidRPr="00393FD2">
              <w:rPr>
                <w:color w:val="000000"/>
                <w:sz w:val="18"/>
                <w:szCs w:val="18"/>
              </w:rPr>
              <w:t>SA-11 Developer Security Testing And Evaluation</w:t>
            </w:r>
          </w:p>
        </w:tc>
        <w:tc>
          <w:tcPr>
            <w:tcW w:w="1350" w:type="dxa"/>
            <w:tcBorders>
              <w:top w:val="nil"/>
              <w:left w:val="nil"/>
              <w:bottom w:val="single" w:sz="8" w:space="0" w:color="auto"/>
              <w:right w:val="single" w:sz="8" w:space="0" w:color="auto"/>
            </w:tcBorders>
            <w:shd w:val="clear" w:color="auto" w:fill="auto"/>
            <w:vAlign w:val="center"/>
            <w:hideMark/>
          </w:tcPr>
          <w:p w14:paraId="5B2F1C4E" w14:textId="522C893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95DD13A" w14:textId="119848D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F307656"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61389A08"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537A081C" w14:textId="1A2F1562" w:rsidR="00393FD2" w:rsidRPr="00393FD2" w:rsidRDefault="00393FD2" w:rsidP="006D31E1">
            <w:pPr>
              <w:spacing w:before="0" w:after="0"/>
              <w:jc w:val="center"/>
              <w:rPr>
                <w:color w:val="000000"/>
                <w:sz w:val="18"/>
                <w:szCs w:val="18"/>
              </w:rPr>
            </w:pPr>
          </w:p>
        </w:tc>
      </w:tr>
      <w:tr w:rsidR="007724EF" w:rsidRPr="00393FD2" w14:paraId="6AB8F75D"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1593482D" w14:textId="6409A1B0"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E4496AD" w14:textId="29AD7460" w:rsidR="00393FD2" w:rsidRPr="00393FD2" w:rsidRDefault="00393FD2" w:rsidP="006D31E1">
            <w:pPr>
              <w:spacing w:before="0" w:after="0"/>
              <w:jc w:val="center"/>
              <w:rPr>
                <w:color w:val="000000"/>
                <w:sz w:val="18"/>
                <w:szCs w:val="18"/>
              </w:rPr>
            </w:pPr>
            <w:r w:rsidRPr="00393FD2">
              <w:rPr>
                <w:color w:val="000000"/>
                <w:sz w:val="18"/>
                <w:szCs w:val="18"/>
              </w:rPr>
              <w:t>SA-11</w:t>
            </w:r>
            <w:r w:rsidR="009503D1">
              <w:rPr>
                <w:color w:val="000000"/>
                <w:sz w:val="18"/>
                <w:szCs w:val="18"/>
              </w:rPr>
              <w:t xml:space="preserve"> </w:t>
            </w:r>
            <w:r w:rsidRPr="00393FD2">
              <w:rPr>
                <w:color w:val="000000"/>
                <w:sz w:val="18"/>
                <w:szCs w:val="18"/>
              </w:rPr>
              <w:t>(</w:t>
            </w:r>
            <w:r w:rsidR="00C14077">
              <w:rPr>
                <w:color w:val="000000"/>
                <w:sz w:val="18"/>
                <w:szCs w:val="18"/>
              </w:rPr>
              <w:t>0</w:t>
            </w:r>
            <w:r w:rsidRPr="00393FD2">
              <w:rPr>
                <w:color w:val="000000"/>
                <w:sz w:val="18"/>
                <w:szCs w:val="18"/>
              </w:rPr>
              <w:t>1) Static Code Analysis</w:t>
            </w:r>
          </w:p>
        </w:tc>
        <w:tc>
          <w:tcPr>
            <w:tcW w:w="1350" w:type="dxa"/>
            <w:tcBorders>
              <w:top w:val="nil"/>
              <w:left w:val="nil"/>
              <w:bottom w:val="single" w:sz="8" w:space="0" w:color="auto"/>
              <w:right w:val="single" w:sz="8" w:space="0" w:color="auto"/>
            </w:tcBorders>
            <w:shd w:val="clear" w:color="auto" w:fill="auto"/>
            <w:vAlign w:val="center"/>
            <w:hideMark/>
          </w:tcPr>
          <w:p w14:paraId="38554AC2" w14:textId="1B5409B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B21BB22" w14:textId="0204DB3E" w:rsidR="00393FD2" w:rsidRPr="00393FD2" w:rsidRDefault="00393FD2" w:rsidP="006D31E1">
            <w:pPr>
              <w:spacing w:before="0" w:after="0"/>
              <w:jc w:val="center"/>
              <w:rPr>
                <w:b/>
                <w:bCs/>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814EC35" w14:textId="0F5B8A6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5B67375" w14:textId="45D86F33"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73785745" w14:textId="1B2EDEB5" w:rsidR="00393FD2" w:rsidRPr="00393FD2" w:rsidRDefault="00393FD2" w:rsidP="006D31E1">
            <w:pPr>
              <w:spacing w:before="0" w:after="0"/>
              <w:jc w:val="center"/>
              <w:rPr>
                <w:color w:val="000000"/>
                <w:sz w:val="18"/>
                <w:szCs w:val="18"/>
              </w:rPr>
            </w:pPr>
          </w:p>
        </w:tc>
      </w:tr>
      <w:tr w:rsidR="007724EF" w:rsidRPr="00393FD2" w14:paraId="717F10FE"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54F68A05" w14:textId="608CCEAD"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119B67D" w14:textId="6D14702B" w:rsidR="00393FD2" w:rsidRPr="00393FD2" w:rsidRDefault="00393FD2" w:rsidP="006D31E1">
            <w:pPr>
              <w:spacing w:before="0" w:after="0"/>
              <w:jc w:val="center"/>
              <w:rPr>
                <w:color w:val="000000"/>
                <w:sz w:val="18"/>
                <w:szCs w:val="18"/>
              </w:rPr>
            </w:pPr>
            <w:r w:rsidRPr="00393FD2">
              <w:rPr>
                <w:color w:val="000000"/>
                <w:sz w:val="18"/>
                <w:szCs w:val="18"/>
              </w:rPr>
              <w:t>SA-11 (</w:t>
            </w:r>
            <w:r w:rsidR="00C14077">
              <w:rPr>
                <w:color w:val="000000"/>
                <w:sz w:val="18"/>
                <w:szCs w:val="18"/>
              </w:rPr>
              <w:t>0</w:t>
            </w:r>
            <w:r w:rsidRPr="00393FD2">
              <w:rPr>
                <w:color w:val="000000"/>
                <w:sz w:val="18"/>
                <w:szCs w:val="18"/>
              </w:rPr>
              <w:t>2) Threat And Vulnerability Analyses</w:t>
            </w:r>
          </w:p>
        </w:tc>
        <w:tc>
          <w:tcPr>
            <w:tcW w:w="1350" w:type="dxa"/>
            <w:tcBorders>
              <w:top w:val="nil"/>
              <w:left w:val="nil"/>
              <w:bottom w:val="single" w:sz="8" w:space="0" w:color="auto"/>
              <w:right w:val="single" w:sz="8" w:space="0" w:color="auto"/>
            </w:tcBorders>
            <w:shd w:val="clear" w:color="auto" w:fill="auto"/>
            <w:vAlign w:val="center"/>
            <w:hideMark/>
          </w:tcPr>
          <w:p w14:paraId="227A96A1" w14:textId="70227DC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3F16153" w14:textId="7640F637" w:rsidR="00393FD2" w:rsidRPr="00393FD2" w:rsidRDefault="00393FD2" w:rsidP="006D31E1">
            <w:pPr>
              <w:spacing w:before="0" w:after="0"/>
              <w:jc w:val="center"/>
              <w:rPr>
                <w:b/>
                <w:bCs/>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E2F87E3" w14:textId="3532869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07D0E65" w14:textId="6E62AE10"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489E06FE" w14:textId="5ABCA022" w:rsidR="00393FD2" w:rsidRPr="00393FD2" w:rsidRDefault="00393FD2" w:rsidP="006D31E1">
            <w:pPr>
              <w:spacing w:before="0" w:after="0"/>
              <w:jc w:val="center"/>
              <w:rPr>
                <w:color w:val="000000"/>
                <w:sz w:val="18"/>
                <w:szCs w:val="18"/>
              </w:rPr>
            </w:pPr>
          </w:p>
        </w:tc>
      </w:tr>
      <w:tr w:rsidR="007724EF" w:rsidRPr="00393FD2" w14:paraId="6101E006"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32BBCE7E" w14:textId="14E1B8B6"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9ED991A" w14:textId="38682A40" w:rsidR="00393FD2" w:rsidRPr="00393FD2" w:rsidRDefault="00393FD2" w:rsidP="006D31E1">
            <w:pPr>
              <w:spacing w:before="0" w:after="0"/>
              <w:jc w:val="center"/>
              <w:rPr>
                <w:color w:val="000000"/>
                <w:sz w:val="18"/>
                <w:szCs w:val="18"/>
              </w:rPr>
            </w:pPr>
            <w:r w:rsidRPr="00393FD2">
              <w:rPr>
                <w:color w:val="000000"/>
                <w:sz w:val="18"/>
                <w:szCs w:val="18"/>
              </w:rPr>
              <w:t>SA-11 (</w:t>
            </w:r>
            <w:r w:rsidR="00C14077">
              <w:rPr>
                <w:color w:val="000000"/>
                <w:sz w:val="18"/>
                <w:szCs w:val="18"/>
              </w:rPr>
              <w:t>0</w:t>
            </w:r>
            <w:r w:rsidRPr="00393FD2">
              <w:rPr>
                <w:color w:val="000000"/>
                <w:sz w:val="18"/>
                <w:szCs w:val="18"/>
              </w:rPr>
              <w:t>3) Independent Verification Of Assessment Plans / Evidence</w:t>
            </w:r>
          </w:p>
        </w:tc>
        <w:tc>
          <w:tcPr>
            <w:tcW w:w="1350" w:type="dxa"/>
            <w:tcBorders>
              <w:top w:val="nil"/>
              <w:left w:val="nil"/>
              <w:bottom w:val="single" w:sz="8" w:space="0" w:color="auto"/>
              <w:right w:val="single" w:sz="8" w:space="0" w:color="auto"/>
            </w:tcBorders>
            <w:shd w:val="clear" w:color="auto" w:fill="auto"/>
            <w:vAlign w:val="center"/>
            <w:hideMark/>
          </w:tcPr>
          <w:p w14:paraId="5B1778C6" w14:textId="1158300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E812736" w14:textId="7F36BFFF" w:rsidR="00393FD2" w:rsidRPr="00393FD2" w:rsidRDefault="00393FD2" w:rsidP="006D31E1">
            <w:pPr>
              <w:spacing w:before="0" w:after="0"/>
              <w:jc w:val="center"/>
              <w:rPr>
                <w:b/>
                <w:bCs/>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BCA0FF2" w14:textId="7270A2D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1D27BC7" w14:textId="66238F55"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02E33200" w14:textId="7D3E9481" w:rsidR="00393FD2" w:rsidRPr="00393FD2" w:rsidRDefault="00393FD2" w:rsidP="006D31E1">
            <w:pPr>
              <w:spacing w:before="0" w:after="0"/>
              <w:jc w:val="center"/>
              <w:rPr>
                <w:color w:val="000000"/>
                <w:sz w:val="18"/>
                <w:szCs w:val="18"/>
              </w:rPr>
            </w:pPr>
          </w:p>
        </w:tc>
      </w:tr>
      <w:tr w:rsidR="007724EF" w:rsidRPr="00393FD2" w14:paraId="54DE03D5"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1FFC3598" w14:textId="3277ED3E"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9A0DE3D" w14:textId="4ADBB01B" w:rsidR="00393FD2" w:rsidRPr="00393FD2" w:rsidRDefault="00393FD2" w:rsidP="006D31E1">
            <w:pPr>
              <w:spacing w:before="0" w:after="0"/>
              <w:jc w:val="center"/>
              <w:rPr>
                <w:color w:val="000000"/>
                <w:sz w:val="18"/>
                <w:szCs w:val="18"/>
              </w:rPr>
            </w:pPr>
            <w:r w:rsidRPr="00393FD2">
              <w:rPr>
                <w:color w:val="000000"/>
                <w:sz w:val="18"/>
                <w:szCs w:val="18"/>
              </w:rPr>
              <w:t>SA-11 (</w:t>
            </w:r>
            <w:r w:rsidR="00C14077">
              <w:rPr>
                <w:color w:val="000000"/>
                <w:sz w:val="18"/>
                <w:szCs w:val="18"/>
              </w:rPr>
              <w:t>0</w:t>
            </w:r>
            <w:r w:rsidRPr="00393FD2">
              <w:rPr>
                <w:color w:val="000000"/>
                <w:sz w:val="18"/>
                <w:szCs w:val="18"/>
              </w:rPr>
              <w:t>4) Manual Code Reviews</w:t>
            </w:r>
          </w:p>
        </w:tc>
        <w:tc>
          <w:tcPr>
            <w:tcW w:w="1350" w:type="dxa"/>
            <w:tcBorders>
              <w:top w:val="nil"/>
              <w:left w:val="nil"/>
              <w:bottom w:val="single" w:sz="8" w:space="0" w:color="auto"/>
              <w:right w:val="single" w:sz="8" w:space="0" w:color="auto"/>
            </w:tcBorders>
            <w:shd w:val="clear" w:color="auto" w:fill="auto"/>
            <w:vAlign w:val="center"/>
            <w:hideMark/>
          </w:tcPr>
          <w:p w14:paraId="1B7A91B8" w14:textId="64D416E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835053A" w14:textId="377F1699" w:rsidR="00393FD2" w:rsidRPr="00393FD2" w:rsidRDefault="00393FD2" w:rsidP="006D31E1">
            <w:pPr>
              <w:spacing w:before="0" w:after="0"/>
              <w:jc w:val="center"/>
              <w:rPr>
                <w:b/>
                <w:bCs/>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516638E" w14:textId="2192C96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6F5FE20" w14:textId="1744EB0E"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1622ECAA" w14:textId="49FA36E0" w:rsidR="00393FD2" w:rsidRPr="00393FD2" w:rsidRDefault="00393FD2" w:rsidP="006D31E1">
            <w:pPr>
              <w:spacing w:before="0" w:after="0"/>
              <w:jc w:val="center"/>
              <w:rPr>
                <w:color w:val="000000"/>
                <w:sz w:val="18"/>
                <w:szCs w:val="18"/>
              </w:rPr>
            </w:pPr>
          </w:p>
        </w:tc>
      </w:tr>
      <w:tr w:rsidR="007724EF" w:rsidRPr="00393FD2" w14:paraId="2D13BD77"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6445E68E" w14:textId="3DD5362B"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8AAD02B" w14:textId="13377FA7" w:rsidR="00393FD2" w:rsidRPr="00393FD2" w:rsidRDefault="00393FD2" w:rsidP="006D31E1">
            <w:pPr>
              <w:spacing w:before="0" w:after="0"/>
              <w:jc w:val="center"/>
              <w:rPr>
                <w:color w:val="000000"/>
                <w:sz w:val="18"/>
                <w:szCs w:val="18"/>
              </w:rPr>
            </w:pPr>
            <w:r w:rsidRPr="00393FD2">
              <w:rPr>
                <w:color w:val="000000"/>
                <w:sz w:val="18"/>
                <w:szCs w:val="18"/>
              </w:rPr>
              <w:t>SA-11 (</w:t>
            </w:r>
            <w:r w:rsidR="00C14077">
              <w:rPr>
                <w:color w:val="000000"/>
                <w:sz w:val="18"/>
                <w:szCs w:val="18"/>
              </w:rPr>
              <w:t>0</w:t>
            </w:r>
            <w:r w:rsidRPr="00393FD2">
              <w:rPr>
                <w:color w:val="000000"/>
                <w:sz w:val="18"/>
                <w:szCs w:val="18"/>
              </w:rPr>
              <w:t>5) Penetration Testing</w:t>
            </w:r>
          </w:p>
        </w:tc>
        <w:tc>
          <w:tcPr>
            <w:tcW w:w="1350" w:type="dxa"/>
            <w:tcBorders>
              <w:top w:val="nil"/>
              <w:left w:val="nil"/>
              <w:bottom w:val="single" w:sz="8" w:space="0" w:color="auto"/>
              <w:right w:val="single" w:sz="8" w:space="0" w:color="auto"/>
            </w:tcBorders>
            <w:shd w:val="clear" w:color="auto" w:fill="auto"/>
            <w:vAlign w:val="center"/>
            <w:hideMark/>
          </w:tcPr>
          <w:p w14:paraId="7C00E1C0" w14:textId="1F18117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8E184AD" w14:textId="7962866C" w:rsidR="00393FD2" w:rsidRPr="00393FD2" w:rsidRDefault="00393FD2" w:rsidP="006D31E1">
            <w:pPr>
              <w:spacing w:before="0" w:after="0"/>
              <w:jc w:val="center"/>
              <w:rPr>
                <w:b/>
                <w:bCs/>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EABB957" w14:textId="53CBE40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CF205EF" w14:textId="4FF7D80E"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1BDA9F08" w14:textId="7228600F" w:rsidR="00393FD2" w:rsidRPr="00393FD2" w:rsidRDefault="00393FD2" w:rsidP="006D31E1">
            <w:pPr>
              <w:spacing w:before="0" w:after="0"/>
              <w:jc w:val="center"/>
              <w:rPr>
                <w:color w:val="000000"/>
                <w:sz w:val="18"/>
                <w:szCs w:val="18"/>
              </w:rPr>
            </w:pPr>
          </w:p>
        </w:tc>
      </w:tr>
      <w:tr w:rsidR="007724EF" w:rsidRPr="00393FD2" w14:paraId="20A58CE1"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6958439D" w14:textId="378BF6E0"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A26BF83" w14:textId="72BDC7F2" w:rsidR="00393FD2" w:rsidRPr="00393FD2" w:rsidRDefault="00393FD2" w:rsidP="006D31E1">
            <w:pPr>
              <w:spacing w:before="0" w:after="0"/>
              <w:jc w:val="center"/>
              <w:rPr>
                <w:color w:val="000000"/>
                <w:sz w:val="18"/>
                <w:szCs w:val="18"/>
              </w:rPr>
            </w:pPr>
            <w:r w:rsidRPr="00393FD2">
              <w:rPr>
                <w:color w:val="000000"/>
                <w:sz w:val="18"/>
                <w:szCs w:val="18"/>
              </w:rPr>
              <w:t>SA-11 (</w:t>
            </w:r>
            <w:r w:rsidR="00C14077">
              <w:rPr>
                <w:color w:val="000000"/>
                <w:sz w:val="18"/>
                <w:szCs w:val="18"/>
              </w:rPr>
              <w:t>0</w:t>
            </w:r>
            <w:r w:rsidRPr="00393FD2">
              <w:rPr>
                <w:color w:val="000000"/>
                <w:sz w:val="18"/>
                <w:szCs w:val="18"/>
              </w:rPr>
              <w:t>6) Attack Surface Reviews</w:t>
            </w:r>
          </w:p>
        </w:tc>
        <w:tc>
          <w:tcPr>
            <w:tcW w:w="1350" w:type="dxa"/>
            <w:tcBorders>
              <w:top w:val="nil"/>
              <w:left w:val="nil"/>
              <w:bottom w:val="single" w:sz="8" w:space="0" w:color="auto"/>
              <w:right w:val="single" w:sz="8" w:space="0" w:color="auto"/>
            </w:tcBorders>
            <w:shd w:val="clear" w:color="auto" w:fill="auto"/>
            <w:vAlign w:val="center"/>
            <w:hideMark/>
          </w:tcPr>
          <w:p w14:paraId="3B8E10DB" w14:textId="11FA0A8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4297C98" w14:textId="40727FE3" w:rsidR="00393FD2" w:rsidRPr="00393FD2" w:rsidRDefault="00393FD2" w:rsidP="006D31E1">
            <w:pPr>
              <w:spacing w:before="0" w:after="0"/>
              <w:jc w:val="center"/>
              <w:rPr>
                <w:b/>
                <w:bCs/>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69DC7A8" w14:textId="03A0ECB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E015C35" w14:textId="4FA56292"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153B57D7" w14:textId="16C36930" w:rsidR="00393FD2" w:rsidRPr="00393FD2" w:rsidRDefault="00393FD2" w:rsidP="006D31E1">
            <w:pPr>
              <w:spacing w:before="0" w:after="0"/>
              <w:jc w:val="center"/>
              <w:rPr>
                <w:color w:val="000000"/>
                <w:sz w:val="18"/>
                <w:szCs w:val="18"/>
              </w:rPr>
            </w:pPr>
          </w:p>
        </w:tc>
      </w:tr>
      <w:tr w:rsidR="007724EF" w:rsidRPr="00393FD2" w14:paraId="72FA8725" w14:textId="77777777" w:rsidTr="00997B97">
        <w:trPr>
          <w:trHeight w:val="538"/>
          <w:jc w:val="center"/>
        </w:trPr>
        <w:tc>
          <w:tcPr>
            <w:tcW w:w="1250" w:type="dxa"/>
            <w:tcBorders>
              <w:top w:val="nil"/>
              <w:left w:val="single" w:sz="8" w:space="0" w:color="auto"/>
              <w:bottom w:val="single" w:sz="8" w:space="0" w:color="auto"/>
              <w:right w:val="nil"/>
            </w:tcBorders>
            <w:shd w:val="clear" w:color="auto" w:fill="auto"/>
            <w:vAlign w:val="center"/>
          </w:tcPr>
          <w:p w14:paraId="0A1A48F1" w14:textId="0F8AAE65"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D6CF7AE" w14:textId="59134827" w:rsidR="00393FD2" w:rsidRPr="00393FD2" w:rsidRDefault="00393FD2" w:rsidP="006D31E1">
            <w:pPr>
              <w:spacing w:before="0" w:after="0"/>
              <w:jc w:val="center"/>
              <w:rPr>
                <w:color w:val="000000"/>
                <w:sz w:val="18"/>
                <w:szCs w:val="18"/>
              </w:rPr>
            </w:pPr>
            <w:r w:rsidRPr="00393FD2">
              <w:rPr>
                <w:color w:val="000000"/>
                <w:sz w:val="18"/>
                <w:szCs w:val="18"/>
              </w:rPr>
              <w:t>SA-11 (</w:t>
            </w:r>
            <w:r w:rsidR="00C14077">
              <w:rPr>
                <w:color w:val="000000"/>
                <w:sz w:val="18"/>
                <w:szCs w:val="18"/>
              </w:rPr>
              <w:t>0</w:t>
            </w:r>
            <w:r w:rsidRPr="00393FD2">
              <w:rPr>
                <w:color w:val="000000"/>
                <w:sz w:val="18"/>
                <w:szCs w:val="18"/>
              </w:rPr>
              <w:t>7) Verify Scope Of Testing / Evaluation</w:t>
            </w:r>
          </w:p>
        </w:tc>
        <w:tc>
          <w:tcPr>
            <w:tcW w:w="1350" w:type="dxa"/>
            <w:tcBorders>
              <w:top w:val="nil"/>
              <w:left w:val="nil"/>
              <w:bottom w:val="single" w:sz="8" w:space="0" w:color="auto"/>
              <w:right w:val="single" w:sz="8" w:space="0" w:color="auto"/>
            </w:tcBorders>
            <w:shd w:val="clear" w:color="auto" w:fill="auto"/>
            <w:vAlign w:val="center"/>
            <w:hideMark/>
          </w:tcPr>
          <w:p w14:paraId="4866958B" w14:textId="61A70A5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283CC57" w14:textId="604566E7" w:rsidR="00393FD2" w:rsidRPr="00393FD2" w:rsidRDefault="00393FD2" w:rsidP="006D31E1">
            <w:pPr>
              <w:spacing w:before="0" w:after="0"/>
              <w:jc w:val="center"/>
              <w:rPr>
                <w:b/>
                <w:bCs/>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542ED17" w14:textId="618992F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38E49C5" w14:textId="75D71E62"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64B0F02B" w14:textId="58B598F3" w:rsidR="00393FD2" w:rsidRPr="00393FD2" w:rsidRDefault="00393FD2" w:rsidP="006D31E1">
            <w:pPr>
              <w:spacing w:before="0" w:after="0"/>
              <w:jc w:val="center"/>
              <w:rPr>
                <w:color w:val="000000"/>
                <w:sz w:val="18"/>
                <w:szCs w:val="18"/>
              </w:rPr>
            </w:pPr>
          </w:p>
        </w:tc>
      </w:tr>
      <w:tr w:rsidR="007724EF" w:rsidRPr="00393FD2" w14:paraId="24600219"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101F9B5E" w14:textId="565102F3"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7982178" w14:textId="5D6C73C4" w:rsidR="00393FD2" w:rsidRPr="00393FD2" w:rsidRDefault="00393FD2" w:rsidP="006D31E1">
            <w:pPr>
              <w:spacing w:before="0" w:after="0"/>
              <w:jc w:val="center"/>
              <w:rPr>
                <w:color w:val="000000"/>
                <w:sz w:val="18"/>
                <w:szCs w:val="18"/>
              </w:rPr>
            </w:pPr>
            <w:r w:rsidRPr="00393FD2">
              <w:rPr>
                <w:color w:val="000000"/>
                <w:sz w:val="18"/>
                <w:szCs w:val="18"/>
              </w:rPr>
              <w:t>SA-11 (</w:t>
            </w:r>
            <w:r w:rsidR="00C14077">
              <w:rPr>
                <w:color w:val="000000"/>
                <w:sz w:val="18"/>
                <w:szCs w:val="18"/>
              </w:rPr>
              <w:t>0</w:t>
            </w:r>
            <w:r w:rsidRPr="00393FD2">
              <w:rPr>
                <w:color w:val="000000"/>
                <w:sz w:val="18"/>
                <w:szCs w:val="18"/>
              </w:rPr>
              <w:t>8) Dynamic Code Analysis</w:t>
            </w:r>
          </w:p>
        </w:tc>
        <w:tc>
          <w:tcPr>
            <w:tcW w:w="1350" w:type="dxa"/>
            <w:tcBorders>
              <w:top w:val="nil"/>
              <w:left w:val="nil"/>
              <w:bottom w:val="single" w:sz="8" w:space="0" w:color="auto"/>
              <w:right w:val="single" w:sz="8" w:space="0" w:color="auto"/>
            </w:tcBorders>
            <w:shd w:val="clear" w:color="auto" w:fill="auto"/>
            <w:vAlign w:val="center"/>
            <w:hideMark/>
          </w:tcPr>
          <w:p w14:paraId="1248B48A" w14:textId="49B98C2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A42D19A" w14:textId="6E4280E4" w:rsidR="00393FD2" w:rsidRPr="00393FD2" w:rsidRDefault="00393FD2" w:rsidP="006D31E1">
            <w:pPr>
              <w:spacing w:before="0" w:after="0"/>
              <w:jc w:val="center"/>
              <w:rPr>
                <w:b/>
                <w:bCs/>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06FAEA7" w14:textId="0857AB0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78C0EDE" w14:textId="264923A8"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73231816" w14:textId="5EE99E06" w:rsidR="00393FD2" w:rsidRPr="00393FD2" w:rsidRDefault="00393FD2" w:rsidP="006D31E1">
            <w:pPr>
              <w:spacing w:before="0" w:after="0"/>
              <w:jc w:val="center"/>
              <w:rPr>
                <w:color w:val="000000"/>
                <w:sz w:val="18"/>
                <w:szCs w:val="18"/>
              </w:rPr>
            </w:pPr>
          </w:p>
        </w:tc>
      </w:tr>
      <w:tr w:rsidR="007724EF" w:rsidRPr="00393FD2" w14:paraId="76402273" w14:textId="77777777" w:rsidTr="00997B97">
        <w:trPr>
          <w:trHeight w:val="493"/>
          <w:jc w:val="center"/>
        </w:trPr>
        <w:tc>
          <w:tcPr>
            <w:tcW w:w="1250" w:type="dxa"/>
            <w:tcBorders>
              <w:top w:val="nil"/>
              <w:left w:val="single" w:sz="8" w:space="0" w:color="auto"/>
              <w:bottom w:val="single" w:sz="8" w:space="0" w:color="auto"/>
              <w:right w:val="nil"/>
            </w:tcBorders>
            <w:shd w:val="clear" w:color="auto" w:fill="auto"/>
            <w:vAlign w:val="center"/>
          </w:tcPr>
          <w:p w14:paraId="123D4789" w14:textId="7CEB0F32"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3EE0D10" w14:textId="2B1E6932" w:rsidR="00393FD2" w:rsidRPr="00393FD2" w:rsidRDefault="00393FD2" w:rsidP="006D31E1">
            <w:pPr>
              <w:spacing w:before="0" w:after="0"/>
              <w:jc w:val="center"/>
              <w:rPr>
                <w:color w:val="000000"/>
                <w:sz w:val="18"/>
                <w:szCs w:val="18"/>
              </w:rPr>
            </w:pPr>
            <w:r w:rsidRPr="00393FD2">
              <w:rPr>
                <w:color w:val="000000"/>
                <w:sz w:val="18"/>
                <w:szCs w:val="18"/>
              </w:rPr>
              <w:t>SA-</w:t>
            </w:r>
            <w:r w:rsidR="00D403D0" w:rsidRPr="00393FD2">
              <w:rPr>
                <w:color w:val="000000"/>
                <w:sz w:val="18"/>
                <w:szCs w:val="18"/>
              </w:rPr>
              <w:t>12 Supply</w:t>
            </w:r>
            <w:r w:rsidRPr="00393FD2">
              <w:rPr>
                <w:color w:val="000000"/>
                <w:sz w:val="18"/>
                <w:szCs w:val="18"/>
              </w:rPr>
              <w:t xml:space="preserve"> Chain Protection</w:t>
            </w:r>
          </w:p>
        </w:tc>
        <w:tc>
          <w:tcPr>
            <w:tcW w:w="1350" w:type="dxa"/>
            <w:tcBorders>
              <w:top w:val="nil"/>
              <w:left w:val="nil"/>
              <w:bottom w:val="single" w:sz="8" w:space="0" w:color="auto"/>
              <w:right w:val="single" w:sz="8" w:space="0" w:color="auto"/>
            </w:tcBorders>
            <w:shd w:val="clear" w:color="auto" w:fill="auto"/>
            <w:vAlign w:val="center"/>
            <w:hideMark/>
          </w:tcPr>
          <w:p w14:paraId="6E7804CA" w14:textId="5E03786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D5C9B64" w14:textId="463002C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4C21549" w14:textId="3AE77EE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4B74FB7"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5779C9D0" w14:textId="5DFD6D37" w:rsidR="00393FD2" w:rsidRPr="00393FD2" w:rsidRDefault="00393FD2" w:rsidP="006D31E1">
            <w:pPr>
              <w:spacing w:before="0" w:after="0"/>
              <w:jc w:val="center"/>
              <w:rPr>
                <w:color w:val="000000"/>
                <w:sz w:val="18"/>
                <w:szCs w:val="18"/>
              </w:rPr>
            </w:pPr>
          </w:p>
        </w:tc>
      </w:tr>
      <w:tr w:rsidR="007724EF" w:rsidRPr="00393FD2" w14:paraId="67FC4AB5"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15769994" w14:textId="60B2F915"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1EE89BA" w14:textId="64777223" w:rsidR="00393FD2" w:rsidRPr="00393FD2" w:rsidRDefault="00393FD2" w:rsidP="006D31E1">
            <w:pPr>
              <w:spacing w:before="0" w:after="0"/>
              <w:jc w:val="center"/>
              <w:rPr>
                <w:color w:val="000000"/>
                <w:sz w:val="18"/>
                <w:szCs w:val="18"/>
              </w:rPr>
            </w:pPr>
            <w:r w:rsidRPr="00393FD2">
              <w:rPr>
                <w:color w:val="000000"/>
                <w:sz w:val="18"/>
                <w:szCs w:val="18"/>
              </w:rPr>
              <w:t>SA-12 (</w:t>
            </w:r>
            <w:r w:rsidR="00C14077">
              <w:rPr>
                <w:color w:val="000000"/>
                <w:sz w:val="18"/>
                <w:szCs w:val="18"/>
              </w:rPr>
              <w:t>0</w:t>
            </w:r>
            <w:r w:rsidRPr="00393FD2">
              <w:rPr>
                <w:color w:val="000000"/>
                <w:sz w:val="18"/>
                <w:szCs w:val="18"/>
              </w:rPr>
              <w:t>1) Acquisition Strategies / Tools / Methods</w:t>
            </w:r>
          </w:p>
        </w:tc>
        <w:tc>
          <w:tcPr>
            <w:tcW w:w="1350" w:type="dxa"/>
            <w:tcBorders>
              <w:top w:val="nil"/>
              <w:left w:val="nil"/>
              <w:bottom w:val="single" w:sz="8" w:space="0" w:color="auto"/>
              <w:right w:val="single" w:sz="8" w:space="0" w:color="auto"/>
            </w:tcBorders>
            <w:shd w:val="clear" w:color="auto" w:fill="auto"/>
            <w:vAlign w:val="center"/>
            <w:hideMark/>
          </w:tcPr>
          <w:p w14:paraId="37265892" w14:textId="5E53C16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520B521" w14:textId="4E2E7D6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2D18688" w14:textId="688CD59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B22FD8E" w14:textId="7DEAFC82"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2865E483" w14:textId="3AE614B1" w:rsidR="00393FD2" w:rsidRPr="00393FD2" w:rsidRDefault="00393FD2" w:rsidP="006D31E1">
            <w:pPr>
              <w:spacing w:before="0" w:after="0"/>
              <w:jc w:val="center"/>
              <w:rPr>
                <w:color w:val="000000"/>
                <w:sz w:val="18"/>
                <w:szCs w:val="18"/>
              </w:rPr>
            </w:pPr>
          </w:p>
        </w:tc>
      </w:tr>
      <w:tr w:rsidR="007724EF" w:rsidRPr="00393FD2" w14:paraId="271EFB6B"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54CAE8C8" w14:textId="4D0A8780"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7511122" w14:textId="7CB2A84B" w:rsidR="00393FD2" w:rsidRPr="00393FD2" w:rsidRDefault="00393FD2" w:rsidP="006D31E1">
            <w:pPr>
              <w:spacing w:before="0" w:after="0"/>
              <w:jc w:val="center"/>
              <w:rPr>
                <w:color w:val="000000"/>
                <w:sz w:val="18"/>
                <w:szCs w:val="18"/>
              </w:rPr>
            </w:pPr>
            <w:r w:rsidRPr="00393FD2">
              <w:rPr>
                <w:color w:val="000000"/>
                <w:sz w:val="18"/>
                <w:szCs w:val="18"/>
              </w:rPr>
              <w:t>SA-12 (</w:t>
            </w:r>
            <w:r w:rsidR="00C14077">
              <w:rPr>
                <w:color w:val="000000"/>
                <w:sz w:val="18"/>
                <w:szCs w:val="18"/>
              </w:rPr>
              <w:t>0</w:t>
            </w:r>
            <w:r w:rsidRPr="00393FD2">
              <w:rPr>
                <w:color w:val="000000"/>
                <w:sz w:val="18"/>
                <w:szCs w:val="18"/>
              </w:rPr>
              <w:t>2) Supplier Reviews</w:t>
            </w:r>
          </w:p>
        </w:tc>
        <w:tc>
          <w:tcPr>
            <w:tcW w:w="1350" w:type="dxa"/>
            <w:tcBorders>
              <w:top w:val="nil"/>
              <w:left w:val="nil"/>
              <w:bottom w:val="single" w:sz="8" w:space="0" w:color="auto"/>
              <w:right w:val="single" w:sz="8" w:space="0" w:color="auto"/>
            </w:tcBorders>
            <w:shd w:val="clear" w:color="auto" w:fill="auto"/>
            <w:vAlign w:val="center"/>
            <w:hideMark/>
          </w:tcPr>
          <w:p w14:paraId="4C0AFBF9" w14:textId="27B4A1B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C716941" w14:textId="57ADCEE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5DFCEBD" w14:textId="41E6C4A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60AE041" w14:textId="4D1289D0"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1A4A1547" w14:textId="5B3DE047" w:rsidR="00393FD2" w:rsidRPr="00393FD2" w:rsidRDefault="00393FD2" w:rsidP="006D31E1">
            <w:pPr>
              <w:spacing w:before="0" w:after="0"/>
              <w:jc w:val="center"/>
              <w:rPr>
                <w:color w:val="000000"/>
                <w:sz w:val="18"/>
                <w:szCs w:val="18"/>
              </w:rPr>
            </w:pPr>
          </w:p>
        </w:tc>
      </w:tr>
      <w:tr w:rsidR="007724EF" w:rsidRPr="00393FD2" w14:paraId="543CB333"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6A9FFB4E" w14:textId="27FD106B"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678CB76" w14:textId="475D64E4" w:rsidR="00393FD2" w:rsidRPr="00393FD2" w:rsidRDefault="00393FD2" w:rsidP="006D31E1">
            <w:pPr>
              <w:spacing w:before="0" w:after="0"/>
              <w:jc w:val="center"/>
              <w:rPr>
                <w:color w:val="000000"/>
                <w:sz w:val="18"/>
                <w:szCs w:val="18"/>
              </w:rPr>
            </w:pPr>
            <w:r w:rsidRPr="00393FD2">
              <w:rPr>
                <w:color w:val="000000"/>
                <w:sz w:val="18"/>
                <w:szCs w:val="18"/>
              </w:rPr>
              <w:t>SA-12 (</w:t>
            </w:r>
            <w:r w:rsidR="00C14077">
              <w:rPr>
                <w:color w:val="000000"/>
                <w:sz w:val="18"/>
                <w:szCs w:val="18"/>
              </w:rPr>
              <w:t>0</w:t>
            </w:r>
            <w:r w:rsidRPr="00393FD2">
              <w:rPr>
                <w:color w:val="000000"/>
                <w:sz w:val="18"/>
                <w:szCs w:val="18"/>
              </w:rPr>
              <w:t>5) Limitation Of Harm</w:t>
            </w:r>
          </w:p>
        </w:tc>
        <w:tc>
          <w:tcPr>
            <w:tcW w:w="1350" w:type="dxa"/>
            <w:tcBorders>
              <w:top w:val="nil"/>
              <w:left w:val="nil"/>
              <w:bottom w:val="single" w:sz="8" w:space="0" w:color="auto"/>
              <w:right w:val="single" w:sz="8" w:space="0" w:color="auto"/>
            </w:tcBorders>
            <w:shd w:val="clear" w:color="auto" w:fill="auto"/>
            <w:vAlign w:val="center"/>
            <w:hideMark/>
          </w:tcPr>
          <w:p w14:paraId="33222577" w14:textId="6FD1FD5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0041787" w14:textId="65F04AD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80772F3" w14:textId="4E7322E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0D1DD78" w14:textId="320E8568"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1E2A34EA" w14:textId="7220B4EE" w:rsidR="00393FD2" w:rsidRPr="00393FD2" w:rsidRDefault="00393FD2" w:rsidP="006D31E1">
            <w:pPr>
              <w:spacing w:before="0" w:after="0"/>
              <w:jc w:val="center"/>
              <w:rPr>
                <w:color w:val="000000"/>
                <w:sz w:val="18"/>
                <w:szCs w:val="18"/>
              </w:rPr>
            </w:pPr>
          </w:p>
        </w:tc>
      </w:tr>
      <w:tr w:rsidR="007724EF" w:rsidRPr="00393FD2" w14:paraId="4FFA8EDE"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37B37C3A" w14:textId="326BA752"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BB18898" w14:textId="49A21C7B" w:rsidR="00393FD2" w:rsidRPr="00393FD2" w:rsidRDefault="00393FD2" w:rsidP="006D31E1">
            <w:pPr>
              <w:spacing w:before="0" w:after="0"/>
              <w:jc w:val="center"/>
              <w:rPr>
                <w:color w:val="000000"/>
                <w:sz w:val="18"/>
                <w:szCs w:val="18"/>
              </w:rPr>
            </w:pPr>
            <w:r w:rsidRPr="00393FD2">
              <w:rPr>
                <w:color w:val="000000"/>
                <w:sz w:val="18"/>
                <w:szCs w:val="18"/>
              </w:rPr>
              <w:t>SA-12 (</w:t>
            </w:r>
            <w:r w:rsidR="00C14077">
              <w:rPr>
                <w:color w:val="000000"/>
                <w:sz w:val="18"/>
                <w:szCs w:val="18"/>
              </w:rPr>
              <w:t>0</w:t>
            </w:r>
            <w:r w:rsidRPr="00393FD2">
              <w:rPr>
                <w:color w:val="000000"/>
                <w:sz w:val="18"/>
                <w:szCs w:val="18"/>
              </w:rPr>
              <w:t>7) Assessments Prior To Selection / Acceptance / Update</w:t>
            </w:r>
          </w:p>
        </w:tc>
        <w:tc>
          <w:tcPr>
            <w:tcW w:w="1350" w:type="dxa"/>
            <w:tcBorders>
              <w:top w:val="nil"/>
              <w:left w:val="nil"/>
              <w:bottom w:val="single" w:sz="8" w:space="0" w:color="auto"/>
              <w:right w:val="single" w:sz="8" w:space="0" w:color="auto"/>
            </w:tcBorders>
            <w:shd w:val="clear" w:color="auto" w:fill="auto"/>
            <w:vAlign w:val="center"/>
            <w:hideMark/>
          </w:tcPr>
          <w:p w14:paraId="64D23304" w14:textId="6BC9F99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EFC0DC5" w14:textId="3E79A5C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6A93F4B" w14:textId="5BD9572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5EDFC55" w14:textId="3BF12BD0"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05F62BCA" w14:textId="2E2AB0B1" w:rsidR="00393FD2" w:rsidRPr="00393FD2" w:rsidRDefault="00393FD2" w:rsidP="006D31E1">
            <w:pPr>
              <w:spacing w:before="0" w:after="0"/>
              <w:jc w:val="center"/>
              <w:rPr>
                <w:color w:val="000000"/>
                <w:sz w:val="18"/>
                <w:szCs w:val="18"/>
              </w:rPr>
            </w:pPr>
          </w:p>
        </w:tc>
      </w:tr>
      <w:tr w:rsidR="007724EF" w:rsidRPr="00393FD2" w14:paraId="2EB62E0C"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5A47B41D" w14:textId="66FED572"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BD591BB" w14:textId="62E3EED3" w:rsidR="00393FD2" w:rsidRPr="00393FD2" w:rsidRDefault="00393FD2" w:rsidP="006D31E1">
            <w:pPr>
              <w:spacing w:before="0" w:after="0"/>
              <w:jc w:val="center"/>
              <w:rPr>
                <w:color w:val="000000"/>
                <w:sz w:val="18"/>
                <w:szCs w:val="18"/>
              </w:rPr>
            </w:pPr>
            <w:r w:rsidRPr="00393FD2">
              <w:rPr>
                <w:color w:val="000000"/>
                <w:sz w:val="18"/>
                <w:szCs w:val="18"/>
              </w:rPr>
              <w:t>SA-12 (</w:t>
            </w:r>
            <w:r w:rsidR="00C14077">
              <w:rPr>
                <w:color w:val="000000"/>
                <w:sz w:val="18"/>
                <w:szCs w:val="18"/>
              </w:rPr>
              <w:t>0</w:t>
            </w:r>
            <w:r w:rsidRPr="00393FD2">
              <w:rPr>
                <w:color w:val="000000"/>
                <w:sz w:val="18"/>
                <w:szCs w:val="18"/>
              </w:rPr>
              <w:t>8) Use Of All-Source Intelligence</w:t>
            </w:r>
          </w:p>
        </w:tc>
        <w:tc>
          <w:tcPr>
            <w:tcW w:w="1350" w:type="dxa"/>
            <w:tcBorders>
              <w:top w:val="nil"/>
              <w:left w:val="nil"/>
              <w:bottom w:val="single" w:sz="8" w:space="0" w:color="auto"/>
              <w:right w:val="single" w:sz="8" w:space="0" w:color="auto"/>
            </w:tcBorders>
            <w:shd w:val="clear" w:color="auto" w:fill="auto"/>
            <w:vAlign w:val="center"/>
            <w:hideMark/>
          </w:tcPr>
          <w:p w14:paraId="1B447A91" w14:textId="36C93FE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D1ED907" w14:textId="61A482D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378BEE8" w14:textId="7F3B4AD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A408A33" w14:textId="20B3F04E"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390277AE" w14:textId="3216A918" w:rsidR="00393FD2" w:rsidRPr="00393FD2" w:rsidRDefault="00393FD2" w:rsidP="006D31E1">
            <w:pPr>
              <w:spacing w:before="0" w:after="0"/>
              <w:jc w:val="center"/>
              <w:rPr>
                <w:color w:val="000000"/>
                <w:sz w:val="18"/>
                <w:szCs w:val="18"/>
              </w:rPr>
            </w:pPr>
          </w:p>
        </w:tc>
      </w:tr>
      <w:tr w:rsidR="007724EF" w:rsidRPr="00393FD2" w14:paraId="1CF1BC6E"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1E11420D" w14:textId="594F5C64"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71FAF56" w14:textId="58D0FF3E" w:rsidR="00393FD2" w:rsidRPr="00393FD2" w:rsidRDefault="00393FD2" w:rsidP="006D31E1">
            <w:pPr>
              <w:spacing w:before="0" w:after="0"/>
              <w:jc w:val="center"/>
              <w:rPr>
                <w:color w:val="000000"/>
                <w:sz w:val="18"/>
                <w:szCs w:val="18"/>
              </w:rPr>
            </w:pPr>
            <w:r w:rsidRPr="00393FD2">
              <w:rPr>
                <w:color w:val="000000"/>
                <w:sz w:val="18"/>
                <w:szCs w:val="18"/>
              </w:rPr>
              <w:t>SA-12 (</w:t>
            </w:r>
            <w:r w:rsidR="00C14077">
              <w:rPr>
                <w:color w:val="000000"/>
                <w:sz w:val="18"/>
                <w:szCs w:val="18"/>
              </w:rPr>
              <w:t>0</w:t>
            </w:r>
            <w:r w:rsidRPr="00393FD2">
              <w:rPr>
                <w:color w:val="000000"/>
                <w:sz w:val="18"/>
                <w:szCs w:val="18"/>
              </w:rPr>
              <w:t>9) Operations Security</w:t>
            </w:r>
          </w:p>
        </w:tc>
        <w:tc>
          <w:tcPr>
            <w:tcW w:w="1350" w:type="dxa"/>
            <w:tcBorders>
              <w:top w:val="nil"/>
              <w:left w:val="nil"/>
              <w:bottom w:val="single" w:sz="8" w:space="0" w:color="auto"/>
              <w:right w:val="single" w:sz="8" w:space="0" w:color="auto"/>
            </w:tcBorders>
            <w:shd w:val="clear" w:color="auto" w:fill="auto"/>
            <w:vAlign w:val="center"/>
            <w:hideMark/>
          </w:tcPr>
          <w:p w14:paraId="35963C14" w14:textId="2A61BF8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F8B89D4" w14:textId="02FCA42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7337D8F" w14:textId="3131984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D648DDF" w14:textId="56AA984E"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75A38351" w14:textId="69A1DCFF" w:rsidR="00393FD2" w:rsidRPr="00393FD2" w:rsidRDefault="00393FD2" w:rsidP="006D31E1">
            <w:pPr>
              <w:spacing w:before="0" w:after="0"/>
              <w:jc w:val="center"/>
              <w:rPr>
                <w:color w:val="000000"/>
                <w:sz w:val="18"/>
                <w:szCs w:val="18"/>
              </w:rPr>
            </w:pPr>
          </w:p>
        </w:tc>
      </w:tr>
      <w:tr w:rsidR="007724EF" w:rsidRPr="00393FD2" w14:paraId="0267EB36"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00D68123" w14:textId="54984A55"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024BF88" w14:textId="77777777" w:rsidR="00393FD2" w:rsidRPr="00393FD2" w:rsidRDefault="00393FD2" w:rsidP="006D31E1">
            <w:pPr>
              <w:spacing w:before="0" w:after="0"/>
              <w:jc w:val="center"/>
              <w:rPr>
                <w:color w:val="000000"/>
                <w:sz w:val="18"/>
                <w:szCs w:val="18"/>
              </w:rPr>
            </w:pPr>
            <w:r w:rsidRPr="00393FD2">
              <w:rPr>
                <w:color w:val="000000"/>
                <w:sz w:val="18"/>
                <w:szCs w:val="18"/>
              </w:rPr>
              <w:t>SA-12 (10) Validate As Genuine And Not Altered</w:t>
            </w:r>
          </w:p>
        </w:tc>
        <w:tc>
          <w:tcPr>
            <w:tcW w:w="1350" w:type="dxa"/>
            <w:tcBorders>
              <w:top w:val="nil"/>
              <w:left w:val="nil"/>
              <w:bottom w:val="single" w:sz="8" w:space="0" w:color="auto"/>
              <w:right w:val="single" w:sz="8" w:space="0" w:color="auto"/>
            </w:tcBorders>
            <w:shd w:val="clear" w:color="auto" w:fill="auto"/>
            <w:vAlign w:val="center"/>
            <w:hideMark/>
          </w:tcPr>
          <w:p w14:paraId="5CD49780" w14:textId="01A81BB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2C4FFA9" w14:textId="293C501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A90E165" w14:textId="09D8571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323A1DA" w14:textId="4B912A0A"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690510F1" w14:textId="1B069152" w:rsidR="00393FD2" w:rsidRPr="00393FD2" w:rsidRDefault="00393FD2" w:rsidP="006D31E1">
            <w:pPr>
              <w:spacing w:before="0" w:after="0"/>
              <w:jc w:val="center"/>
              <w:rPr>
                <w:color w:val="000000"/>
                <w:sz w:val="18"/>
                <w:szCs w:val="18"/>
              </w:rPr>
            </w:pPr>
          </w:p>
        </w:tc>
      </w:tr>
      <w:tr w:rsidR="007724EF" w:rsidRPr="00393FD2" w14:paraId="4607B153"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67B71B2E" w14:textId="71688F32"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69AA620" w14:textId="77777777" w:rsidR="00393FD2" w:rsidRPr="00393FD2" w:rsidRDefault="00393FD2" w:rsidP="006D31E1">
            <w:pPr>
              <w:spacing w:before="0" w:after="0"/>
              <w:jc w:val="center"/>
              <w:rPr>
                <w:color w:val="000000"/>
                <w:sz w:val="18"/>
                <w:szCs w:val="18"/>
              </w:rPr>
            </w:pPr>
            <w:r w:rsidRPr="00393FD2">
              <w:rPr>
                <w:color w:val="000000"/>
                <w:sz w:val="18"/>
                <w:szCs w:val="18"/>
              </w:rPr>
              <w:t>SA-12 (11) Penetration Testing / Analysis Of Elements, Processes, And Actors</w:t>
            </w:r>
          </w:p>
        </w:tc>
        <w:tc>
          <w:tcPr>
            <w:tcW w:w="1350" w:type="dxa"/>
            <w:tcBorders>
              <w:top w:val="nil"/>
              <w:left w:val="nil"/>
              <w:bottom w:val="single" w:sz="8" w:space="0" w:color="auto"/>
              <w:right w:val="single" w:sz="8" w:space="0" w:color="auto"/>
            </w:tcBorders>
            <w:shd w:val="clear" w:color="auto" w:fill="auto"/>
            <w:vAlign w:val="center"/>
            <w:hideMark/>
          </w:tcPr>
          <w:p w14:paraId="25E4187B" w14:textId="6601C43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A8BEE17" w14:textId="6CD057A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539C62B" w14:textId="0FBE8E7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47422FC" w14:textId="1C6B152A"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666EDC56" w14:textId="5317A1C1" w:rsidR="00393FD2" w:rsidRPr="00393FD2" w:rsidRDefault="00393FD2" w:rsidP="006D31E1">
            <w:pPr>
              <w:spacing w:before="0" w:after="0"/>
              <w:jc w:val="center"/>
              <w:rPr>
                <w:color w:val="000000"/>
                <w:sz w:val="18"/>
                <w:szCs w:val="18"/>
              </w:rPr>
            </w:pPr>
          </w:p>
        </w:tc>
      </w:tr>
      <w:tr w:rsidR="007724EF" w:rsidRPr="00393FD2" w14:paraId="3E09E098"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302A8E14" w14:textId="534A55B8"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B994F55" w14:textId="77777777" w:rsidR="00393FD2" w:rsidRPr="00393FD2" w:rsidRDefault="00393FD2" w:rsidP="006D31E1">
            <w:pPr>
              <w:spacing w:before="0" w:after="0"/>
              <w:jc w:val="center"/>
              <w:rPr>
                <w:color w:val="000000"/>
                <w:sz w:val="18"/>
                <w:szCs w:val="18"/>
              </w:rPr>
            </w:pPr>
            <w:r w:rsidRPr="00393FD2">
              <w:rPr>
                <w:color w:val="000000"/>
                <w:sz w:val="18"/>
                <w:szCs w:val="18"/>
              </w:rPr>
              <w:t>SA-12 (12) Inter-Organizational Agreements</w:t>
            </w:r>
          </w:p>
        </w:tc>
        <w:tc>
          <w:tcPr>
            <w:tcW w:w="1350" w:type="dxa"/>
            <w:tcBorders>
              <w:top w:val="nil"/>
              <w:left w:val="nil"/>
              <w:bottom w:val="single" w:sz="8" w:space="0" w:color="auto"/>
              <w:right w:val="single" w:sz="8" w:space="0" w:color="auto"/>
            </w:tcBorders>
            <w:shd w:val="clear" w:color="auto" w:fill="auto"/>
            <w:vAlign w:val="center"/>
            <w:hideMark/>
          </w:tcPr>
          <w:p w14:paraId="73856750" w14:textId="4CA55D7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FD9566E" w14:textId="7EFFEE8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FD5A93B" w14:textId="3B6EAFB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2CA0C29" w14:textId="20591239"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0C413E90" w14:textId="141CD466" w:rsidR="00393FD2" w:rsidRPr="00393FD2" w:rsidRDefault="00393FD2" w:rsidP="006D31E1">
            <w:pPr>
              <w:spacing w:before="0" w:after="0"/>
              <w:jc w:val="center"/>
              <w:rPr>
                <w:color w:val="000000"/>
                <w:sz w:val="18"/>
                <w:szCs w:val="18"/>
              </w:rPr>
            </w:pPr>
          </w:p>
        </w:tc>
      </w:tr>
      <w:tr w:rsidR="007724EF" w:rsidRPr="00393FD2" w14:paraId="1C26EFB9"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1BFA0F99" w14:textId="65C7448A"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3351508" w14:textId="77777777" w:rsidR="00393FD2" w:rsidRPr="00393FD2" w:rsidRDefault="00393FD2" w:rsidP="006D31E1">
            <w:pPr>
              <w:spacing w:before="0" w:after="0"/>
              <w:jc w:val="center"/>
              <w:rPr>
                <w:color w:val="000000"/>
                <w:sz w:val="18"/>
                <w:szCs w:val="18"/>
              </w:rPr>
            </w:pPr>
            <w:r w:rsidRPr="00393FD2">
              <w:rPr>
                <w:color w:val="000000"/>
                <w:sz w:val="18"/>
                <w:szCs w:val="18"/>
              </w:rPr>
              <w:t>SA-12 (13) Critical Information System Components</w:t>
            </w:r>
          </w:p>
        </w:tc>
        <w:tc>
          <w:tcPr>
            <w:tcW w:w="1350" w:type="dxa"/>
            <w:tcBorders>
              <w:top w:val="nil"/>
              <w:left w:val="nil"/>
              <w:bottom w:val="single" w:sz="8" w:space="0" w:color="auto"/>
              <w:right w:val="single" w:sz="8" w:space="0" w:color="auto"/>
            </w:tcBorders>
            <w:shd w:val="clear" w:color="auto" w:fill="auto"/>
            <w:vAlign w:val="center"/>
            <w:hideMark/>
          </w:tcPr>
          <w:p w14:paraId="0674B372" w14:textId="310D0FA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614C03B" w14:textId="5D1ED8F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51F6A88" w14:textId="0375ED9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146A7BE" w14:textId="5E27C737"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4E9DF0AD" w14:textId="37126644" w:rsidR="00393FD2" w:rsidRPr="00393FD2" w:rsidRDefault="00393FD2" w:rsidP="006D31E1">
            <w:pPr>
              <w:spacing w:before="0" w:after="0"/>
              <w:jc w:val="center"/>
              <w:rPr>
                <w:color w:val="000000"/>
                <w:sz w:val="18"/>
                <w:szCs w:val="18"/>
              </w:rPr>
            </w:pPr>
          </w:p>
        </w:tc>
      </w:tr>
      <w:tr w:rsidR="007724EF" w:rsidRPr="00393FD2" w14:paraId="3C20EDEA"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1CC73BA4" w14:textId="289D5407"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247B53B" w14:textId="77777777" w:rsidR="00393FD2" w:rsidRPr="00393FD2" w:rsidRDefault="00393FD2" w:rsidP="006D31E1">
            <w:pPr>
              <w:spacing w:before="0" w:after="0"/>
              <w:jc w:val="center"/>
              <w:rPr>
                <w:color w:val="000000"/>
                <w:sz w:val="18"/>
                <w:szCs w:val="18"/>
              </w:rPr>
            </w:pPr>
            <w:r w:rsidRPr="00393FD2">
              <w:rPr>
                <w:color w:val="000000"/>
                <w:sz w:val="18"/>
                <w:szCs w:val="18"/>
              </w:rPr>
              <w:t>SA-12 (14) Identity And Traceability</w:t>
            </w:r>
          </w:p>
        </w:tc>
        <w:tc>
          <w:tcPr>
            <w:tcW w:w="1350" w:type="dxa"/>
            <w:tcBorders>
              <w:top w:val="nil"/>
              <w:left w:val="nil"/>
              <w:bottom w:val="single" w:sz="8" w:space="0" w:color="auto"/>
              <w:right w:val="single" w:sz="8" w:space="0" w:color="auto"/>
            </w:tcBorders>
            <w:shd w:val="clear" w:color="auto" w:fill="auto"/>
            <w:vAlign w:val="center"/>
            <w:hideMark/>
          </w:tcPr>
          <w:p w14:paraId="34006A2E" w14:textId="57EA1E0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EF64712" w14:textId="4B8E34B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91147A5" w14:textId="2989A30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6F65112" w14:textId="20402D1F"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7290E7FE" w14:textId="590FAF1D" w:rsidR="00393FD2" w:rsidRPr="00393FD2" w:rsidRDefault="00393FD2" w:rsidP="006D31E1">
            <w:pPr>
              <w:spacing w:before="0" w:after="0"/>
              <w:jc w:val="center"/>
              <w:rPr>
                <w:color w:val="000000"/>
                <w:sz w:val="18"/>
                <w:szCs w:val="18"/>
              </w:rPr>
            </w:pPr>
          </w:p>
        </w:tc>
      </w:tr>
      <w:tr w:rsidR="007724EF" w:rsidRPr="00393FD2" w14:paraId="16A08A52"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56540066" w14:textId="36AD479E"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FA03373" w14:textId="77777777" w:rsidR="00393FD2" w:rsidRPr="00393FD2" w:rsidRDefault="00393FD2" w:rsidP="006D31E1">
            <w:pPr>
              <w:spacing w:before="0" w:after="0"/>
              <w:jc w:val="center"/>
              <w:rPr>
                <w:color w:val="000000"/>
                <w:sz w:val="18"/>
                <w:szCs w:val="18"/>
              </w:rPr>
            </w:pPr>
            <w:r w:rsidRPr="00393FD2">
              <w:rPr>
                <w:color w:val="000000"/>
                <w:sz w:val="18"/>
                <w:szCs w:val="18"/>
              </w:rPr>
              <w:t>SA-12 (15) Processes To Address Weaknesses Or Deficiencies</w:t>
            </w:r>
          </w:p>
        </w:tc>
        <w:tc>
          <w:tcPr>
            <w:tcW w:w="1350" w:type="dxa"/>
            <w:tcBorders>
              <w:top w:val="nil"/>
              <w:left w:val="nil"/>
              <w:bottom w:val="single" w:sz="8" w:space="0" w:color="auto"/>
              <w:right w:val="single" w:sz="8" w:space="0" w:color="auto"/>
            </w:tcBorders>
            <w:shd w:val="clear" w:color="auto" w:fill="auto"/>
            <w:vAlign w:val="center"/>
            <w:hideMark/>
          </w:tcPr>
          <w:p w14:paraId="6FE2C048" w14:textId="49BDD5D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8F76D95" w14:textId="12C2291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733EED4" w14:textId="3DAF653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E5E24F7" w14:textId="0CCA0316"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1CBCEB6E" w14:textId="3CE52741" w:rsidR="00393FD2" w:rsidRPr="00393FD2" w:rsidRDefault="00393FD2" w:rsidP="006D31E1">
            <w:pPr>
              <w:spacing w:before="0" w:after="0"/>
              <w:jc w:val="center"/>
              <w:rPr>
                <w:color w:val="000000"/>
                <w:sz w:val="18"/>
                <w:szCs w:val="18"/>
              </w:rPr>
            </w:pPr>
          </w:p>
        </w:tc>
      </w:tr>
      <w:tr w:rsidR="007724EF" w:rsidRPr="00393FD2" w14:paraId="7A2D79FA"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27E71779" w14:textId="30A13F48"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77C52D3" w14:textId="3E1FAE4C" w:rsidR="00393FD2" w:rsidRPr="00393FD2" w:rsidRDefault="00393FD2" w:rsidP="006D31E1">
            <w:pPr>
              <w:spacing w:before="0" w:after="0"/>
              <w:jc w:val="center"/>
              <w:rPr>
                <w:color w:val="000000"/>
                <w:sz w:val="18"/>
                <w:szCs w:val="18"/>
              </w:rPr>
            </w:pPr>
            <w:r w:rsidRPr="00393FD2">
              <w:rPr>
                <w:color w:val="000000"/>
                <w:sz w:val="18"/>
                <w:szCs w:val="18"/>
              </w:rPr>
              <w:t>SA-13 Trustworthiness</w:t>
            </w:r>
          </w:p>
        </w:tc>
        <w:tc>
          <w:tcPr>
            <w:tcW w:w="1350" w:type="dxa"/>
            <w:tcBorders>
              <w:top w:val="nil"/>
              <w:left w:val="nil"/>
              <w:bottom w:val="single" w:sz="8" w:space="0" w:color="auto"/>
              <w:right w:val="single" w:sz="8" w:space="0" w:color="auto"/>
            </w:tcBorders>
            <w:shd w:val="clear" w:color="auto" w:fill="auto"/>
            <w:vAlign w:val="center"/>
            <w:hideMark/>
          </w:tcPr>
          <w:p w14:paraId="278248A3" w14:textId="606E709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C2962D7" w14:textId="07E2995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AC1B2D6" w14:textId="1B22615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3F6A8B1" w14:textId="10FC6D25"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48B245D3" w14:textId="3EF3DC90" w:rsidR="00393FD2" w:rsidRPr="00393FD2" w:rsidRDefault="00393FD2" w:rsidP="006D31E1">
            <w:pPr>
              <w:spacing w:before="0" w:after="0"/>
              <w:jc w:val="center"/>
              <w:rPr>
                <w:color w:val="000000"/>
                <w:sz w:val="18"/>
                <w:szCs w:val="18"/>
              </w:rPr>
            </w:pPr>
          </w:p>
        </w:tc>
      </w:tr>
      <w:tr w:rsidR="007724EF" w:rsidRPr="00393FD2" w14:paraId="0AE7F50C"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3DAD7337" w14:textId="3505808D"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229E783" w14:textId="77777777" w:rsidR="00393FD2" w:rsidRPr="00393FD2" w:rsidRDefault="00393FD2" w:rsidP="006D31E1">
            <w:pPr>
              <w:spacing w:before="0" w:after="0"/>
              <w:jc w:val="center"/>
              <w:rPr>
                <w:color w:val="000000"/>
                <w:sz w:val="18"/>
                <w:szCs w:val="18"/>
              </w:rPr>
            </w:pPr>
            <w:r w:rsidRPr="00393FD2">
              <w:rPr>
                <w:color w:val="000000"/>
                <w:sz w:val="18"/>
                <w:szCs w:val="18"/>
              </w:rPr>
              <w:t>SA-14 Criticality Analysis</w:t>
            </w:r>
          </w:p>
        </w:tc>
        <w:tc>
          <w:tcPr>
            <w:tcW w:w="1350" w:type="dxa"/>
            <w:tcBorders>
              <w:top w:val="nil"/>
              <w:left w:val="nil"/>
              <w:bottom w:val="single" w:sz="8" w:space="0" w:color="auto"/>
              <w:right w:val="single" w:sz="8" w:space="0" w:color="auto"/>
            </w:tcBorders>
            <w:shd w:val="clear" w:color="auto" w:fill="auto"/>
            <w:vAlign w:val="center"/>
            <w:hideMark/>
          </w:tcPr>
          <w:p w14:paraId="5CA360F5" w14:textId="2C615C0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2CB8514" w14:textId="2E14389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4BCFD39" w14:textId="58CC77C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14B4CF2" w14:textId="371B4B6F"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70D3DD91" w14:textId="2D29A1C4" w:rsidR="00393FD2" w:rsidRPr="00393FD2" w:rsidRDefault="00393FD2" w:rsidP="006D31E1">
            <w:pPr>
              <w:spacing w:before="0" w:after="0"/>
              <w:jc w:val="center"/>
              <w:rPr>
                <w:color w:val="000000"/>
                <w:sz w:val="18"/>
                <w:szCs w:val="18"/>
              </w:rPr>
            </w:pPr>
          </w:p>
        </w:tc>
      </w:tr>
      <w:tr w:rsidR="007724EF" w:rsidRPr="00393FD2" w14:paraId="18A9FDE2"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7FB07A17" w14:textId="2F21816F"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048AF0E" w14:textId="312F97C6" w:rsidR="00393FD2" w:rsidRPr="00393FD2" w:rsidRDefault="00393FD2" w:rsidP="006D31E1">
            <w:pPr>
              <w:spacing w:before="0" w:after="0"/>
              <w:jc w:val="center"/>
              <w:rPr>
                <w:color w:val="000000"/>
                <w:sz w:val="18"/>
                <w:szCs w:val="18"/>
              </w:rPr>
            </w:pPr>
            <w:r w:rsidRPr="00393FD2">
              <w:rPr>
                <w:color w:val="000000"/>
                <w:sz w:val="18"/>
                <w:szCs w:val="18"/>
              </w:rPr>
              <w:t>SA-15 Development Process, Standards, And Tools</w:t>
            </w:r>
          </w:p>
        </w:tc>
        <w:tc>
          <w:tcPr>
            <w:tcW w:w="1350" w:type="dxa"/>
            <w:tcBorders>
              <w:top w:val="nil"/>
              <w:left w:val="nil"/>
              <w:bottom w:val="single" w:sz="8" w:space="0" w:color="auto"/>
              <w:right w:val="single" w:sz="8" w:space="0" w:color="auto"/>
            </w:tcBorders>
            <w:shd w:val="clear" w:color="auto" w:fill="auto"/>
            <w:vAlign w:val="center"/>
            <w:hideMark/>
          </w:tcPr>
          <w:p w14:paraId="6F7078BC" w14:textId="09DE49E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8D4BD88" w14:textId="2FC67EA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477E033" w14:textId="6CF6CFE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5E0DD8B"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3E9FEF3E" w14:textId="5392799A" w:rsidR="00393FD2" w:rsidRPr="00393FD2" w:rsidRDefault="00393FD2" w:rsidP="006D31E1">
            <w:pPr>
              <w:spacing w:before="0" w:after="0"/>
              <w:jc w:val="center"/>
              <w:rPr>
                <w:color w:val="000000"/>
                <w:sz w:val="18"/>
                <w:szCs w:val="18"/>
              </w:rPr>
            </w:pPr>
          </w:p>
        </w:tc>
      </w:tr>
      <w:tr w:rsidR="007724EF" w:rsidRPr="00393FD2" w14:paraId="638CE652"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4C7D9135" w14:textId="336F3B7E"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8386A63" w14:textId="2D6734BF" w:rsidR="00393FD2" w:rsidRPr="00393FD2" w:rsidRDefault="00393FD2" w:rsidP="006D31E1">
            <w:pPr>
              <w:spacing w:before="0" w:after="0"/>
              <w:jc w:val="center"/>
              <w:rPr>
                <w:color w:val="000000"/>
                <w:sz w:val="18"/>
                <w:szCs w:val="18"/>
              </w:rPr>
            </w:pPr>
            <w:r w:rsidRPr="00393FD2">
              <w:rPr>
                <w:color w:val="000000"/>
                <w:sz w:val="18"/>
                <w:szCs w:val="18"/>
              </w:rPr>
              <w:t>SA-15 (</w:t>
            </w:r>
            <w:r w:rsidR="00C14077">
              <w:rPr>
                <w:color w:val="000000"/>
                <w:sz w:val="18"/>
                <w:szCs w:val="18"/>
              </w:rPr>
              <w:t>0</w:t>
            </w:r>
            <w:r w:rsidRPr="00393FD2">
              <w:rPr>
                <w:color w:val="000000"/>
                <w:sz w:val="18"/>
                <w:szCs w:val="18"/>
              </w:rPr>
              <w:t>1) Quality Metrics</w:t>
            </w:r>
          </w:p>
        </w:tc>
        <w:tc>
          <w:tcPr>
            <w:tcW w:w="1350" w:type="dxa"/>
            <w:tcBorders>
              <w:top w:val="nil"/>
              <w:left w:val="nil"/>
              <w:bottom w:val="single" w:sz="8" w:space="0" w:color="auto"/>
              <w:right w:val="single" w:sz="8" w:space="0" w:color="auto"/>
            </w:tcBorders>
            <w:shd w:val="clear" w:color="auto" w:fill="auto"/>
            <w:vAlign w:val="center"/>
            <w:hideMark/>
          </w:tcPr>
          <w:p w14:paraId="7755FA0E" w14:textId="354FFB1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866DDBA" w14:textId="585F60C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D54FEF6" w14:textId="5E11064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0C60DC5" w14:textId="4E2A3339"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690AEF58" w14:textId="43FBE75A" w:rsidR="00393FD2" w:rsidRPr="00393FD2" w:rsidRDefault="00393FD2" w:rsidP="006D31E1">
            <w:pPr>
              <w:spacing w:before="0" w:after="0"/>
              <w:jc w:val="center"/>
              <w:rPr>
                <w:color w:val="000000"/>
                <w:sz w:val="18"/>
                <w:szCs w:val="18"/>
              </w:rPr>
            </w:pPr>
          </w:p>
        </w:tc>
      </w:tr>
      <w:tr w:rsidR="007724EF" w:rsidRPr="00393FD2" w14:paraId="559E224D"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2F6CD273" w14:textId="4D4A2524"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CD24683" w14:textId="06794F83" w:rsidR="00393FD2" w:rsidRPr="00393FD2" w:rsidRDefault="00393FD2" w:rsidP="006D31E1">
            <w:pPr>
              <w:spacing w:before="0" w:after="0"/>
              <w:jc w:val="center"/>
              <w:rPr>
                <w:color w:val="000000"/>
                <w:sz w:val="18"/>
                <w:szCs w:val="18"/>
              </w:rPr>
            </w:pPr>
            <w:r w:rsidRPr="00393FD2">
              <w:rPr>
                <w:color w:val="000000"/>
                <w:sz w:val="18"/>
                <w:szCs w:val="18"/>
              </w:rPr>
              <w:t>SA-15 (</w:t>
            </w:r>
            <w:r w:rsidR="00C14077">
              <w:rPr>
                <w:color w:val="000000"/>
                <w:sz w:val="18"/>
                <w:szCs w:val="18"/>
              </w:rPr>
              <w:t>0</w:t>
            </w:r>
            <w:r w:rsidRPr="00393FD2">
              <w:rPr>
                <w:color w:val="000000"/>
                <w:sz w:val="18"/>
                <w:szCs w:val="18"/>
              </w:rPr>
              <w:t>2) Security Tracking Tools</w:t>
            </w:r>
          </w:p>
        </w:tc>
        <w:tc>
          <w:tcPr>
            <w:tcW w:w="1350" w:type="dxa"/>
            <w:tcBorders>
              <w:top w:val="nil"/>
              <w:left w:val="nil"/>
              <w:bottom w:val="single" w:sz="8" w:space="0" w:color="auto"/>
              <w:right w:val="single" w:sz="8" w:space="0" w:color="auto"/>
            </w:tcBorders>
            <w:shd w:val="clear" w:color="auto" w:fill="auto"/>
            <w:vAlign w:val="center"/>
            <w:hideMark/>
          </w:tcPr>
          <w:p w14:paraId="29E80D65" w14:textId="31E732C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656B4A2" w14:textId="0D93AFE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75C75A2" w14:textId="75D0A9F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11985F9" w14:textId="6115D354"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4B3544D3" w14:textId="1D5932EE" w:rsidR="00393FD2" w:rsidRPr="00393FD2" w:rsidRDefault="00393FD2" w:rsidP="006D31E1">
            <w:pPr>
              <w:spacing w:before="0" w:after="0"/>
              <w:jc w:val="center"/>
              <w:rPr>
                <w:color w:val="000000"/>
                <w:sz w:val="18"/>
                <w:szCs w:val="18"/>
              </w:rPr>
            </w:pPr>
          </w:p>
        </w:tc>
      </w:tr>
      <w:tr w:rsidR="007724EF" w:rsidRPr="00393FD2" w14:paraId="60E15478"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2E96CC80" w14:textId="307FC426"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A300CE2" w14:textId="74D90C3D" w:rsidR="00393FD2" w:rsidRPr="00393FD2" w:rsidRDefault="00393FD2" w:rsidP="006D31E1">
            <w:pPr>
              <w:spacing w:before="0" w:after="0"/>
              <w:jc w:val="center"/>
              <w:rPr>
                <w:color w:val="000000"/>
                <w:sz w:val="18"/>
                <w:szCs w:val="18"/>
              </w:rPr>
            </w:pPr>
            <w:r w:rsidRPr="00393FD2">
              <w:rPr>
                <w:color w:val="000000"/>
                <w:sz w:val="18"/>
                <w:szCs w:val="18"/>
              </w:rPr>
              <w:t>SA-15 (</w:t>
            </w:r>
            <w:r w:rsidR="00C14077">
              <w:rPr>
                <w:color w:val="000000"/>
                <w:sz w:val="18"/>
                <w:szCs w:val="18"/>
              </w:rPr>
              <w:t>0</w:t>
            </w:r>
            <w:r w:rsidRPr="00393FD2">
              <w:rPr>
                <w:color w:val="000000"/>
                <w:sz w:val="18"/>
                <w:szCs w:val="18"/>
              </w:rPr>
              <w:t>3) Criticality Analysis</w:t>
            </w:r>
          </w:p>
        </w:tc>
        <w:tc>
          <w:tcPr>
            <w:tcW w:w="1350" w:type="dxa"/>
            <w:tcBorders>
              <w:top w:val="nil"/>
              <w:left w:val="nil"/>
              <w:bottom w:val="single" w:sz="8" w:space="0" w:color="auto"/>
              <w:right w:val="single" w:sz="8" w:space="0" w:color="auto"/>
            </w:tcBorders>
            <w:shd w:val="clear" w:color="auto" w:fill="auto"/>
            <w:vAlign w:val="center"/>
            <w:hideMark/>
          </w:tcPr>
          <w:p w14:paraId="506B37C1" w14:textId="0203A02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C46D868" w14:textId="60234A1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4E8D9D6" w14:textId="44DE12F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3F9A83A" w14:textId="168BABC9"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4BB7AFD5" w14:textId="074A0E1F" w:rsidR="00393FD2" w:rsidRPr="00393FD2" w:rsidRDefault="00393FD2" w:rsidP="006D31E1">
            <w:pPr>
              <w:spacing w:before="0" w:after="0"/>
              <w:jc w:val="center"/>
              <w:rPr>
                <w:color w:val="000000"/>
                <w:sz w:val="18"/>
                <w:szCs w:val="18"/>
              </w:rPr>
            </w:pPr>
          </w:p>
        </w:tc>
      </w:tr>
      <w:tr w:rsidR="007724EF" w:rsidRPr="00393FD2" w14:paraId="211857D9"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3F72747B" w14:textId="3094B920"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4EB7A50" w14:textId="0112A4C7" w:rsidR="00393FD2" w:rsidRPr="00393FD2" w:rsidRDefault="00393FD2" w:rsidP="006D31E1">
            <w:pPr>
              <w:spacing w:before="0" w:after="0"/>
              <w:jc w:val="center"/>
              <w:rPr>
                <w:color w:val="000000"/>
                <w:sz w:val="18"/>
                <w:szCs w:val="18"/>
              </w:rPr>
            </w:pPr>
            <w:r w:rsidRPr="00393FD2">
              <w:rPr>
                <w:color w:val="000000"/>
                <w:sz w:val="18"/>
                <w:szCs w:val="18"/>
              </w:rPr>
              <w:t>SA-15 (</w:t>
            </w:r>
            <w:r w:rsidR="00C14077">
              <w:rPr>
                <w:color w:val="000000"/>
                <w:sz w:val="18"/>
                <w:szCs w:val="18"/>
              </w:rPr>
              <w:t>0</w:t>
            </w:r>
            <w:r w:rsidRPr="00393FD2">
              <w:rPr>
                <w:color w:val="000000"/>
                <w:sz w:val="18"/>
                <w:szCs w:val="18"/>
              </w:rPr>
              <w:t>4) Threat Modeling / Vulnerability Analysis</w:t>
            </w:r>
          </w:p>
        </w:tc>
        <w:tc>
          <w:tcPr>
            <w:tcW w:w="1350" w:type="dxa"/>
            <w:tcBorders>
              <w:top w:val="nil"/>
              <w:left w:val="nil"/>
              <w:bottom w:val="single" w:sz="8" w:space="0" w:color="auto"/>
              <w:right w:val="single" w:sz="8" w:space="0" w:color="auto"/>
            </w:tcBorders>
            <w:shd w:val="clear" w:color="auto" w:fill="auto"/>
            <w:vAlign w:val="center"/>
            <w:hideMark/>
          </w:tcPr>
          <w:p w14:paraId="78C00A8D" w14:textId="3F0C756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A61CBF7" w14:textId="5C00EED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4DAAF9B" w14:textId="2AD6D88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48F7DF0" w14:textId="0F3DEF57"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2FDF359B" w14:textId="5613A1D7" w:rsidR="00393FD2" w:rsidRPr="00393FD2" w:rsidRDefault="00393FD2" w:rsidP="006D31E1">
            <w:pPr>
              <w:spacing w:before="0" w:after="0"/>
              <w:jc w:val="center"/>
              <w:rPr>
                <w:color w:val="000000"/>
                <w:sz w:val="18"/>
                <w:szCs w:val="18"/>
              </w:rPr>
            </w:pPr>
          </w:p>
        </w:tc>
      </w:tr>
      <w:tr w:rsidR="007724EF" w:rsidRPr="00393FD2" w14:paraId="6AC3023F"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3DEEDFD2" w14:textId="548ED9DD"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00D59C7" w14:textId="0FDCB5B9" w:rsidR="00393FD2" w:rsidRPr="00393FD2" w:rsidRDefault="00393FD2" w:rsidP="006D31E1">
            <w:pPr>
              <w:spacing w:before="0" w:after="0"/>
              <w:jc w:val="center"/>
              <w:rPr>
                <w:color w:val="000000"/>
                <w:sz w:val="18"/>
                <w:szCs w:val="18"/>
              </w:rPr>
            </w:pPr>
            <w:r w:rsidRPr="00393FD2">
              <w:rPr>
                <w:color w:val="000000"/>
                <w:sz w:val="18"/>
                <w:szCs w:val="18"/>
              </w:rPr>
              <w:t>SA-15 (</w:t>
            </w:r>
            <w:r w:rsidR="00C14077">
              <w:rPr>
                <w:color w:val="000000"/>
                <w:sz w:val="18"/>
                <w:szCs w:val="18"/>
              </w:rPr>
              <w:t>0</w:t>
            </w:r>
            <w:r w:rsidRPr="00393FD2">
              <w:rPr>
                <w:color w:val="000000"/>
                <w:sz w:val="18"/>
                <w:szCs w:val="18"/>
              </w:rPr>
              <w:t>5) Attack Surface Reduction</w:t>
            </w:r>
          </w:p>
        </w:tc>
        <w:tc>
          <w:tcPr>
            <w:tcW w:w="1350" w:type="dxa"/>
            <w:tcBorders>
              <w:top w:val="nil"/>
              <w:left w:val="nil"/>
              <w:bottom w:val="single" w:sz="8" w:space="0" w:color="auto"/>
              <w:right w:val="single" w:sz="8" w:space="0" w:color="auto"/>
            </w:tcBorders>
            <w:shd w:val="clear" w:color="auto" w:fill="auto"/>
            <w:vAlign w:val="center"/>
            <w:hideMark/>
          </w:tcPr>
          <w:p w14:paraId="6B39DCA4" w14:textId="4A3488A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5D26602" w14:textId="5C6B367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3A019E5" w14:textId="1814B41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00E1E64" w14:textId="6D4CC54B"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38B09EA5" w14:textId="3539B546" w:rsidR="00393FD2" w:rsidRPr="00393FD2" w:rsidRDefault="00393FD2" w:rsidP="006D31E1">
            <w:pPr>
              <w:spacing w:before="0" w:after="0"/>
              <w:jc w:val="center"/>
              <w:rPr>
                <w:color w:val="000000"/>
                <w:sz w:val="18"/>
                <w:szCs w:val="18"/>
              </w:rPr>
            </w:pPr>
          </w:p>
        </w:tc>
      </w:tr>
      <w:tr w:rsidR="007724EF" w:rsidRPr="00393FD2" w14:paraId="4218FA71"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563A1E5A" w14:textId="0748D9F1"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EAB3904" w14:textId="00B1BA52" w:rsidR="00393FD2" w:rsidRPr="00393FD2" w:rsidRDefault="00393FD2" w:rsidP="006D31E1">
            <w:pPr>
              <w:spacing w:before="0" w:after="0"/>
              <w:jc w:val="center"/>
              <w:rPr>
                <w:color w:val="000000"/>
                <w:sz w:val="18"/>
                <w:szCs w:val="18"/>
              </w:rPr>
            </w:pPr>
            <w:r w:rsidRPr="00393FD2">
              <w:rPr>
                <w:color w:val="000000"/>
                <w:sz w:val="18"/>
                <w:szCs w:val="18"/>
              </w:rPr>
              <w:t>SA-15 (</w:t>
            </w:r>
            <w:r w:rsidR="00C14077">
              <w:rPr>
                <w:color w:val="000000"/>
                <w:sz w:val="18"/>
                <w:szCs w:val="18"/>
              </w:rPr>
              <w:t>0</w:t>
            </w:r>
            <w:r w:rsidRPr="00393FD2">
              <w:rPr>
                <w:color w:val="000000"/>
                <w:sz w:val="18"/>
                <w:szCs w:val="18"/>
              </w:rPr>
              <w:t>6) Continuous Improvement</w:t>
            </w:r>
          </w:p>
        </w:tc>
        <w:tc>
          <w:tcPr>
            <w:tcW w:w="1350" w:type="dxa"/>
            <w:tcBorders>
              <w:top w:val="nil"/>
              <w:left w:val="nil"/>
              <w:bottom w:val="single" w:sz="8" w:space="0" w:color="auto"/>
              <w:right w:val="single" w:sz="8" w:space="0" w:color="auto"/>
            </w:tcBorders>
            <w:shd w:val="clear" w:color="auto" w:fill="auto"/>
            <w:vAlign w:val="center"/>
            <w:hideMark/>
          </w:tcPr>
          <w:p w14:paraId="59B70B85" w14:textId="01EC0EF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E41C894" w14:textId="580770C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CB8B8C0" w14:textId="307E419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5944F33" w14:textId="76A7DACE"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55AF533C" w14:textId="20820893" w:rsidR="00393FD2" w:rsidRPr="00393FD2" w:rsidRDefault="00393FD2" w:rsidP="006D31E1">
            <w:pPr>
              <w:spacing w:before="0" w:after="0"/>
              <w:jc w:val="center"/>
              <w:rPr>
                <w:color w:val="000000"/>
                <w:sz w:val="18"/>
                <w:szCs w:val="18"/>
              </w:rPr>
            </w:pPr>
          </w:p>
        </w:tc>
      </w:tr>
      <w:tr w:rsidR="007724EF" w:rsidRPr="00393FD2" w14:paraId="09417C77"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534C8C21" w14:textId="10DDA02F"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AA8A7FA" w14:textId="2C692C65" w:rsidR="00393FD2" w:rsidRPr="00393FD2" w:rsidRDefault="00393FD2" w:rsidP="006D31E1">
            <w:pPr>
              <w:spacing w:before="0" w:after="0"/>
              <w:jc w:val="center"/>
              <w:rPr>
                <w:color w:val="000000"/>
                <w:sz w:val="18"/>
                <w:szCs w:val="18"/>
              </w:rPr>
            </w:pPr>
            <w:r w:rsidRPr="00393FD2">
              <w:rPr>
                <w:color w:val="000000"/>
                <w:sz w:val="18"/>
                <w:szCs w:val="18"/>
              </w:rPr>
              <w:t>SA-15 (</w:t>
            </w:r>
            <w:r w:rsidR="00C14077">
              <w:rPr>
                <w:color w:val="000000"/>
                <w:sz w:val="18"/>
                <w:szCs w:val="18"/>
              </w:rPr>
              <w:t>0</w:t>
            </w:r>
            <w:r w:rsidRPr="00393FD2">
              <w:rPr>
                <w:color w:val="000000"/>
                <w:sz w:val="18"/>
                <w:szCs w:val="18"/>
              </w:rPr>
              <w:t>7) Automated Vulnerability Analysis</w:t>
            </w:r>
          </w:p>
        </w:tc>
        <w:tc>
          <w:tcPr>
            <w:tcW w:w="1350" w:type="dxa"/>
            <w:tcBorders>
              <w:top w:val="nil"/>
              <w:left w:val="nil"/>
              <w:bottom w:val="single" w:sz="8" w:space="0" w:color="auto"/>
              <w:right w:val="single" w:sz="8" w:space="0" w:color="auto"/>
            </w:tcBorders>
            <w:shd w:val="clear" w:color="auto" w:fill="auto"/>
            <w:vAlign w:val="center"/>
            <w:hideMark/>
          </w:tcPr>
          <w:p w14:paraId="7341016D" w14:textId="378FACE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FE0AA1C" w14:textId="1DE9921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8EAC33A" w14:textId="2495F9E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1502D63" w14:textId="28A02D2B"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6BE9F3F9" w14:textId="23F18AD6" w:rsidR="00393FD2" w:rsidRPr="00393FD2" w:rsidRDefault="00393FD2" w:rsidP="006D31E1">
            <w:pPr>
              <w:spacing w:before="0" w:after="0"/>
              <w:jc w:val="center"/>
              <w:rPr>
                <w:color w:val="000000"/>
                <w:sz w:val="18"/>
                <w:szCs w:val="18"/>
              </w:rPr>
            </w:pPr>
          </w:p>
        </w:tc>
      </w:tr>
      <w:tr w:rsidR="007724EF" w:rsidRPr="00393FD2" w14:paraId="7BBCC166"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30508F03" w14:textId="2156F64E"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D8B3F42" w14:textId="291CDD10" w:rsidR="00393FD2" w:rsidRPr="00393FD2" w:rsidRDefault="00393FD2" w:rsidP="006D31E1">
            <w:pPr>
              <w:spacing w:before="0" w:after="0"/>
              <w:jc w:val="center"/>
              <w:rPr>
                <w:color w:val="000000"/>
                <w:sz w:val="18"/>
                <w:szCs w:val="18"/>
              </w:rPr>
            </w:pPr>
            <w:r w:rsidRPr="00393FD2">
              <w:rPr>
                <w:color w:val="000000"/>
                <w:sz w:val="18"/>
                <w:szCs w:val="18"/>
              </w:rPr>
              <w:t>SA-15 (</w:t>
            </w:r>
            <w:r w:rsidR="00C14077">
              <w:rPr>
                <w:color w:val="000000"/>
                <w:sz w:val="18"/>
                <w:szCs w:val="18"/>
              </w:rPr>
              <w:t>0</w:t>
            </w:r>
            <w:r w:rsidRPr="00393FD2">
              <w:rPr>
                <w:color w:val="000000"/>
                <w:sz w:val="18"/>
                <w:szCs w:val="18"/>
              </w:rPr>
              <w:t>8) Reuse Of Threat / Vulnerability Information</w:t>
            </w:r>
          </w:p>
        </w:tc>
        <w:tc>
          <w:tcPr>
            <w:tcW w:w="1350" w:type="dxa"/>
            <w:tcBorders>
              <w:top w:val="nil"/>
              <w:left w:val="nil"/>
              <w:bottom w:val="single" w:sz="8" w:space="0" w:color="auto"/>
              <w:right w:val="single" w:sz="8" w:space="0" w:color="auto"/>
            </w:tcBorders>
            <w:shd w:val="clear" w:color="auto" w:fill="auto"/>
            <w:vAlign w:val="center"/>
            <w:hideMark/>
          </w:tcPr>
          <w:p w14:paraId="0206804D" w14:textId="046800C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E74BBB9" w14:textId="24F254E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F52996C" w14:textId="7FB07C8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ED4C6AF" w14:textId="30A754D7"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53D70A8E" w14:textId="1E6E7C52" w:rsidR="00393FD2" w:rsidRPr="00393FD2" w:rsidRDefault="00393FD2" w:rsidP="006D31E1">
            <w:pPr>
              <w:spacing w:before="0" w:after="0"/>
              <w:jc w:val="center"/>
              <w:rPr>
                <w:color w:val="000000"/>
                <w:sz w:val="18"/>
                <w:szCs w:val="18"/>
              </w:rPr>
            </w:pPr>
          </w:p>
        </w:tc>
      </w:tr>
      <w:tr w:rsidR="007724EF" w:rsidRPr="00393FD2" w14:paraId="11D60776"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135461C4" w14:textId="2033CFE7"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7374B7C" w14:textId="49AB6DDA" w:rsidR="00393FD2" w:rsidRPr="00393FD2" w:rsidRDefault="00393FD2" w:rsidP="006D31E1">
            <w:pPr>
              <w:spacing w:before="0" w:after="0"/>
              <w:jc w:val="center"/>
              <w:rPr>
                <w:color w:val="000000"/>
                <w:sz w:val="18"/>
                <w:szCs w:val="18"/>
              </w:rPr>
            </w:pPr>
            <w:r w:rsidRPr="00393FD2">
              <w:rPr>
                <w:color w:val="000000"/>
                <w:sz w:val="18"/>
                <w:szCs w:val="18"/>
              </w:rPr>
              <w:t>SA-15 (</w:t>
            </w:r>
            <w:r w:rsidR="00C14077">
              <w:rPr>
                <w:color w:val="000000"/>
                <w:sz w:val="18"/>
                <w:szCs w:val="18"/>
              </w:rPr>
              <w:t>0</w:t>
            </w:r>
            <w:r w:rsidRPr="00393FD2">
              <w:rPr>
                <w:color w:val="000000"/>
                <w:sz w:val="18"/>
                <w:szCs w:val="18"/>
              </w:rPr>
              <w:t>9) Use Of Live Data</w:t>
            </w:r>
          </w:p>
        </w:tc>
        <w:tc>
          <w:tcPr>
            <w:tcW w:w="1350" w:type="dxa"/>
            <w:tcBorders>
              <w:top w:val="nil"/>
              <w:left w:val="nil"/>
              <w:bottom w:val="single" w:sz="8" w:space="0" w:color="auto"/>
              <w:right w:val="single" w:sz="8" w:space="0" w:color="auto"/>
            </w:tcBorders>
            <w:shd w:val="clear" w:color="auto" w:fill="auto"/>
            <w:vAlign w:val="center"/>
            <w:hideMark/>
          </w:tcPr>
          <w:p w14:paraId="0F579F21" w14:textId="0FA422D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F80689D" w14:textId="26D87B4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C3A2EA4" w14:textId="59FE13F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F1C4118" w14:textId="03515F13"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49F9DE68" w14:textId="63B91C0A" w:rsidR="00393FD2" w:rsidRPr="00393FD2" w:rsidRDefault="00393FD2" w:rsidP="006D31E1">
            <w:pPr>
              <w:spacing w:before="0" w:after="0"/>
              <w:jc w:val="center"/>
              <w:rPr>
                <w:color w:val="000000"/>
                <w:sz w:val="18"/>
                <w:szCs w:val="18"/>
              </w:rPr>
            </w:pPr>
          </w:p>
        </w:tc>
      </w:tr>
      <w:tr w:rsidR="007724EF" w:rsidRPr="00393FD2" w14:paraId="109DDDB5"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5AE8FEE0" w14:textId="7EBB81EB"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786BC61" w14:textId="77777777" w:rsidR="00393FD2" w:rsidRPr="00393FD2" w:rsidRDefault="00393FD2" w:rsidP="006D31E1">
            <w:pPr>
              <w:spacing w:before="0" w:after="0"/>
              <w:jc w:val="center"/>
              <w:rPr>
                <w:color w:val="000000"/>
                <w:sz w:val="18"/>
                <w:szCs w:val="18"/>
              </w:rPr>
            </w:pPr>
            <w:r w:rsidRPr="00393FD2">
              <w:rPr>
                <w:color w:val="000000"/>
                <w:sz w:val="18"/>
                <w:szCs w:val="18"/>
              </w:rPr>
              <w:t>SA-15 (10) Incident Response Plan</w:t>
            </w:r>
          </w:p>
        </w:tc>
        <w:tc>
          <w:tcPr>
            <w:tcW w:w="1350" w:type="dxa"/>
            <w:tcBorders>
              <w:top w:val="nil"/>
              <w:left w:val="nil"/>
              <w:bottom w:val="single" w:sz="8" w:space="0" w:color="auto"/>
              <w:right w:val="single" w:sz="8" w:space="0" w:color="auto"/>
            </w:tcBorders>
            <w:shd w:val="clear" w:color="auto" w:fill="auto"/>
            <w:vAlign w:val="center"/>
            <w:hideMark/>
          </w:tcPr>
          <w:p w14:paraId="46F5A962" w14:textId="4F75980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96FEDC4" w14:textId="6D573B8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60157E3" w14:textId="4694BB0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C957794" w14:textId="52D90DAF"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3D1959FC" w14:textId="6BEEC73E" w:rsidR="00393FD2" w:rsidRPr="00393FD2" w:rsidRDefault="00393FD2" w:rsidP="006D31E1">
            <w:pPr>
              <w:spacing w:before="0" w:after="0"/>
              <w:jc w:val="center"/>
              <w:rPr>
                <w:color w:val="000000"/>
                <w:sz w:val="18"/>
                <w:szCs w:val="18"/>
              </w:rPr>
            </w:pPr>
          </w:p>
        </w:tc>
      </w:tr>
      <w:tr w:rsidR="007724EF" w:rsidRPr="00393FD2" w14:paraId="26734CB1"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134F3555" w14:textId="7A740CA1"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0BDC9C8" w14:textId="77777777" w:rsidR="00393FD2" w:rsidRPr="00393FD2" w:rsidRDefault="00393FD2" w:rsidP="006D31E1">
            <w:pPr>
              <w:spacing w:before="0" w:after="0"/>
              <w:jc w:val="center"/>
              <w:rPr>
                <w:color w:val="000000"/>
                <w:sz w:val="18"/>
                <w:szCs w:val="18"/>
              </w:rPr>
            </w:pPr>
            <w:r w:rsidRPr="00393FD2">
              <w:rPr>
                <w:color w:val="000000"/>
                <w:sz w:val="18"/>
                <w:szCs w:val="18"/>
              </w:rPr>
              <w:t>SA-15 (11) Archive Information System / Component</w:t>
            </w:r>
          </w:p>
        </w:tc>
        <w:tc>
          <w:tcPr>
            <w:tcW w:w="1350" w:type="dxa"/>
            <w:tcBorders>
              <w:top w:val="nil"/>
              <w:left w:val="nil"/>
              <w:bottom w:val="single" w:sz="8" w:space="0" w:color="auto"/>
              <w:right w:val="single" w:sz="8" w:space="0" w:color="auto"/>
            </w:tcBorders>
            <w:shd w:val="clear" w:color="auto" w:fill="auto"/>
            <w:vAlign w:val="center"/>
            <w:hideMark/>
          </w:tcPr>
          <w:p w14:paraId="6BF2D791" w14:textId="425E791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E44D4AD" w14:textId="3D58C3B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19FEC8F" w14:textId="11594B8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F42D928" w14:textId="29B434AB"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029197A5" w14:textId="015552CD" w:rsidR="00393FD2" w:rsidRPr="00393FD2" w:rsidRDefault="00393FD2" w:rsidP="006D31E1">
            <w:pPr>
              <w:spacing w:before="0" w:after="0"/>
              <w:jc w:val="center"/>
              <w:rPr>
                <w:color w:val="000000"/>
                <w:sz w:val="18"/>
                <w:szCs w:val="18"/>
              </w:rPr>
            </w:pPr>
          </w:p>
        </w:tc>
      </w:tr>
      <w:tr w:rsidR="007724EF" w:rsidRPr="00393FD2" w14:paraId="0A6A319E"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3051DB2D" w14:textId="51156ADB"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F5212A8" w14:textId="41562B4F" w:rsidR="00393FD2" w:rsidRPr="00393FD2" w:rsidRDefault="00393FD2" w:rsidP="006D31E1">
            <w:pPr>
              <w:spacing w:before="0" w:after="0"/>
              <w:jc w:val="center"/>
              <w:rPr>
                <w:color w:val="000000"/>
                <w:sz w:val="18"/>
                <w:szCs w:val="18"/>
              </w:rPr>
            </w:pPr>
            <w:r w:rsidRPr="00393FD2">
              <w:rPr>
                <w:color w:val="000000"/>
                <w:sz w:val="18"/>
                <w:szCs w:val="18"/>
              </w:rPr>
              <w:t>SA-16 Developer-Provided Training</w:t>
            </w:r>
          </w:p>
        </w:tc>
        <w:tc>
          <w:tcPr>
            <w:tcW w:w="1350" w:type="dxa"/>
            <w:tcBorders>
              <w:top w:val="nil"/>
              <w:left w:val="nil"/>
              <w:bottom w:val="single" w:sz="8" w:space="0" w:color="auto"/>
              <w:right w:val="single" w:sz="8" w:space="0" w:color="auto"/>
            </w:tcBorders>
            <w:shd w:val="clear" w:color="auto" w:fill="auto"/>
            <w:vAlign w:val="center"/>
            <w:hideMark/>
          </w:tcPr>
          <w:p w14:paraId="1AA2918C" w14:textId="21C84F5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9B66B84" w14:textId="1C979EA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647A7FC" w14:textId="7FAE70C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60419C8"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765DE013" w14:textId="6228F1F5" w:rsidR="00393FD2" w:rsidRPr="00393FD2" w:rsidRDefault="00393FD2" w:rsidP="006D31E1">
            <w:pPr>
              <w:spacing w:before="0" w:after="0"/>
              <w:jc w:val="center"/>
              <w:rPr>
                <w:color w:val="000000"/>
                <w:sz w:val="18"/>
                <w:szCs w:val="18"/>
              </w:rPr>
            </w:pPr>
          </w:p>
        </w:tc>
      </w:tr>
      <w:tr w:rsidR="007724EF" w:rsidRPr="00393FD2" w14:paraId="27084533"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26FE1F7D" w14:textId="3DB142D4"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E0AD4E0" w14:textId="57D72D47" w:rsidR="00393FD2" w:rsidRPr="00393FD2" w:rsidRDefault="00393FD2" w:rsidP="006D31E1">
            <w:pPr>
              <w:spacing w:before="0" w:after="0"/>
              <w:jc w:val="center"/>
              <w:rPr>
                <w:color w:val="000000"/>
                <w:sz w:val="18"/>
                <w:szCs w:val="18"/>
              </w:rPr>
            </w:pPr>
            <w:r w:rsidRPr="00393FD2">
              <w:rPr>
                <w:color w:val="000000"/>
                <w:sz w:val="18"/>
                <w:szCs w:val="18"/>
              </w:rPr>
              <w:t>SA-17 Developer Security Architecture And Design</w:t>
            </w:r>
          </w:p>
        </w:tc>
        <w:tc>
          <w:tcPr>
            <w:tcW w:w="1350" w:type="dxa"/>
            <w:tcBorders>
              <w:top w:val="nil"/>
              <w:left w:val="nil"/>
              <w:bottom w:val="single" w:sz="8" w:space="0" w:color="auto"/>
              <w:right w:val="single" w:sz="8" w:space="0" w:color="auto"/>
            </w:tcBorders>
            <w:shd w:val="clear" w:color="auto" w:fill="auto"/>
            <w:vAlign w:val="center"/>
            <w:hideMark/>
          </w:tcPr>
          <w:p w14:paraId="009586BF" w14:textId="74F0DE7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35EFA1F" w14:textId="5794A8F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DAE3B98" w14:textId="7D221AA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03134BC"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0AC0F1C8" w14:textId="2065C1ED" w:rsidR="00393FD2" w:rsidRPr="00393FD2" w:rsidRDefault="00393FD2" w:rsidP="006D31E1">
            <w:pPr>
              <w:spacing w:before="0" w:after="0"/>
              <w:jc w:val="center"/>
              <w:rPr>
                <w:color w:val="000000"/>
                <w:sz w:val="18"/>
                <w:szCs w:val="18"/>
              </w:rPr>
            </w:pPr>
          </w:p>
        </w:tc>
      </w:tr>
      <w:tr w:rsidR="007724EF" w:rsidRPr="00393FD2" w14:paraId="2A8C2E8A"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03536A35" w14:textId="545D8EBD"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21E1AF8" w14:textId="2745455F" w:rsidR="00393FD2" w:rsidRPr="00393FD2" w:rsidRDefault="00393FD2" w:rsidP="006D31E1">
            <w:pPr>
              <w:spacing w:before="0" w:after="0"/>
              <w:jc w:val="center"/>
              <w:rPr>
                <w:color w:val="000000"/>
                <w:sz w:val="18"/>
                <w:szCs w:val="18"/>
              </w:rPr>
            </w:pPr>
            <w:r w:rsidRPr="00393FD2">
              <w:rPr>
                <w:color w:val="000000"/>
                <w:sz w:val="18"/>
                <w:szCs w:val="18"/>
              </w:rPr>
              <w:t>SA-17 (</w:t>
            </w:r>
            <w:r w:rsidR="00AF5F6E">
              <w:rPr>
                <w:color w:val="000000"/>
                <w:sz w:val="18"/>
                <w:szCs w:val="18"/>
              </w:rPr>
              <w:t>0</w:t>
            </w:r>
            <w:r w:rsidRPr="00393FD2">
              <w:rPr>
                <w:color w:val="000000"/>
                <w:sz w:val="18"/>
                <w:szCs w:val="18"/>
              </w:rPr>
              <w:t>1) Formal Policy Model</w:t>
            </w:r>
          </w:p>
        </w:tc>
        <w:tc>
          <w:tcPr>
            <w:tcW w:w="1350" w:type="dxa"/>
            <w:tcBorders>
              <w:top w:val="nil"/>
              <w:left w:val="nil"/>
              <w:bottom w:val="single" w:sz="8" w:space="0" w:color="auto"/>
              <w:right w:val="single" w:sz="8" w:space="0" w:color="auto"/>
            </w:tcBorders>
            <w:shd w:val="clear" w:color="auto" w:fill="auto"/>
            <w:vAlign w:val="center"/>
            <w:hideMark/>
          </w:tcPr>
          <w:p w14:paraId="47FD59E9" w14:textId="7ACD769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D6F2ADE" w14:textId="374B625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CCC5DB8" w14:textId="620945A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73411DF" w14:textId="18C1F688"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439E4A10" w14:textId="641B713B" w:rsidR="00393FD2" w:rsidRPr="00393FD2" w:rsidRDefault="00393FD2" w:rsidP="006D31E1">
            <w:pPr>
              <w:spacing w:before="0" w:after="0"/>
              <w:jc w:val="center"/>
              <w:rPr>
                <w:color w:val="000000"/>
                <w:sz w:val="18"/>
                <w:szCs w:val="18"/>
              </w:rPr>
            </w:pPr>
          </w:p>
        </w:tc>
      </w:tr>
      <w:tr w:rsidR="007724EF" w:rsidRPr="00393FD2" w14:paraId="3A568BF5"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5EE23F18" w14:textId="2439CCB1"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89B6931" w14:textId="33F022BA" w:rsidR="00393FD2" w:rsidRPr="00393FD2" w:rsidRDefault="00393FD2" w:rsidP="006D31E1">
            <w:pPr>
              <w:spacing w:before="0" w:after="0"/>
              <w:jc w:val="center"/>
              <w:rPr>
                <w:color w:val="000000"/>
                <w:sz w:val="18"/>
                <w:szCs w:val="18"/>
              </w:rPr>
            </w:pPr>
            <w:r w:rsidRPr="00393FD2">
              <w:rPr>
                <w:color w:val="000000"/>
                <w:sz w:val="18"/>
                <w:szCs w:val="18"/>
              </w:rPr>
              <w:t>SA-17 (</w:t>
            </w:r>
            <w:r w:rsidR="000B70C3">
              <w:rPr>
                <w:color w:val="000000"/>
                <w:sz w:val="18"/>
                <w:szCs w:val="18"/>
              </w:rPr>
              <w:t>0</w:t>
            </w:r>
            <w:r w:rsidRPr="00393FD2">
              <w:rPr>
                <w:color w:val="000000"/>
                <w:sz w:val="18"/>
                <w:szCs w:val="18"/>
              </w:rPr>
              <w:t>2) Security-Relevant Components</w:t>
            </w:r>
          </w:p>
        </w:tc>
        <w:tc>
          <w:tcPr>
            <w:tcW w:w="1350" w:type="dxa"/>
            <w:tcBorders>
              <w:top w:val="nil"/>
              <w:left w:val="nil"/>
              <w:bottom w:val="single" w:sz="8" w:space="0" w:color="auto"/>
              <w:right w:val="single" w:sz="8" w:space="0" w:color="auto"/>
            </w:tcBorders>
            <w:shd w:val="clear" w:color="auto" w:fill="auto"/>
            <w:vAlign w:val="center"/>
            <w:hideMark/>
          </w:tcPr>
          <w:p w14:paraId="6D1F3EBC" w14:textId="0BD3DC9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2B6AC81" w14:textId="59C380B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504B499" w14:textId="3C2E258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090FBFD" w14:textId="51638516"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052011C6" w14:textId="71F58849" w:rsidR="00393FD2" w:rsidRPr="00393FD2" w:rsidRDefault="00393FD2" w:rsidP="006D31E1">
            <w:pPr>
              <w:spacing w:before="0" w:after="0"/>
              <w:jc w:val="center"/>
              <w:rPr>
                <w:color w:val="000000"/>
                <w:sz w:val="18"/>
                <w:szCs w:val="18"/>
              </w:rPr>
            </w:pPr>
          </w:p>
        </w:tc>
      </w:tr>
      <w:tr w:rsidR="007724EF" w:rsidRPr="00393FD2" w14:paraId="7AEB6F0A"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2544043B" w14:textId="586E6895"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D631730" w14:textId="0BD1D3F1" w:rsidR="00393FD2" w:rsidRPr="00393FD2" w:rsidRDefault="00393FD2" w:rsidP="006D31E1">
            <w:pPr>
              <w:spacing w:before="0" w:after="0"/>
              <w:jc w:val="center"/>
              <w:rPr>
                <w:color w:val="000000"/>
                <w:sz w:val="18"/>
                <w:szCs w:val="18"/>
              </w:rPr>
            </w:pPr>
            <w:r w:rsidRPr="00393FD2">
              <w:rPr>
                <w:color w:val="000000"/>
                <w:sz w:val="18"/>
                <w:szCs w:val="18"/>
              </w:rPr>
              <w:t>SA-17 (</w:t>
            </w:r>
            <w:r w:rsidR="000B70C3">
              <w:rPr>
                <w:color w:val="000000"/>
                <w:sz w:val="18"/>
                <w:szCs w:val="18"/>
              </w:rPr>
              <w:t>0</w:t>
            </w:r>
            <w:r w:rsidRPr="00393FD2">
              <w:rPr>
                <w:color w:val="000000"/>
                <w:sz w:val="18"/>
                <w:szCs w:val="18"/>
              </w:rPr>
              <w:t>3) Formal Correspondence</w:t>
            </w:r>
          </w:p>
        </w:tc>
        <w:tc>
          <w:tcPr>
            <w:tcW w:w="1350" w:type="dxa"/>
            <w:tcBorders>
              <w:top w:val="nil"/>
              <w:left w:val="nil"/>
              <w:bottom w:val="single" w:sz="8" w:space="0" w:color="auto"/>
              <w:right w:val="single" w:sz="8" w:space="0" w:color="auto"/>
            </w:tcBorders>
            <w:shd w:val="clear" w:color="auto" w:fill="auto"/>
            <w:vAlign w:val="center"/>
            <w:hideMark/>
          </w:tcPr>
          <w:p w14:paraId="1D7D586B" w14:textId="737A5CE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CB5BB63" w14:textId="384B7BB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2E2BFDA" w14:textId="42D5D4F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FE6BD7A" w14:textId="20575455"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71FFBC65" w14:textId="514B037D" w:rsidR="00393FD2" w:rsidRPr="00393FD2" w:rsidRDefault="00393FD2" w:rsidP="006D31E1">
            <w:pPr>
              <w:spacing w:before="0" w:after="0"/>
              <w:jc w:val="center"/>
              <w:rPr>
                <w:color w:val="000000"/>
                <w:sz w:val="18"/>
                <w:szCs w:val="18"/>
              </w:rPr>
            </w:pPr>
          </w:p>
        </w:tc>
      </w:tr>
      <w:tr w:rsidR="007724EF" w:rsidRPr="00393FD2" w14:paraId="2127F31F"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350FD8AE" w14:textId="1EAF0482"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BF86367" w14:textId="46BCBEB4" w:rsidR="00393FD2" w:rsidRPr="00393FD2" w:rsidRDefault="00393FD2" w:rsidP="006D31E1">
            <w:pPr>
              <w:spacing w:before="0" w:after="0"/>
              <w:jc w:val="center"/>
              <w:rPr>
                <w:color w:val="000000"/>
                <w:sz w:val="18"/>
                <w:szCs w:val="18"/>
              </w:rPr>
            </w:pPr>
            <w:r w:rsidRPr="00393FD2">
              <w:rPr>
                <w:color w:val="000000"/>
                <w:sz w:val="18"/>
                <w:szCs w:val="18"/>
              </w:rPr>
              <w:t>SA-17 (</w:t>
            </w:r>
            <w:r w:rsidR="000B70C3">
              <w:rPr>
                <w:color w:val="000000"/>
                <w:sz w:val="18"/>
                <w:szCs w:val="18"/>
              </w:rPr>
              <w:t>0</w:t>
            </w:r>
            <w:r w:rsidRPr="00393FD2">
              <w:rPr>
                <w:color w:val="000000"/>
                <w:sz w:val="18"/>
                <w:szCs w:val="18"/>
              </w:rPr>
              <w:t>4) Informal Correspondence</w:t>
            </w:r>
          </w:p>
        </w:tc>
        <w:tc>
          <w:tcPr>
            <w:tcW w:w="1350" w:type="dxa"/>
            <w:tcBorders>
              <w:top w:val="nil"/>
              <w:left w:val="nil"/>
              <w:bottom w:val="single" w:sz="8" w:space="0" w:color="auto"/>
              <w:right w:val="single" w:sz="8" w:space="0" w:color="auto"/>
            </w:tcBorders>
            <w:shd w:val="clear" w:color="auto" w:fill="auto"/>
            <w:vAlign w:val="center"/>
            <w:hideMark/>
          </w:tcPr>
          <w:p w14:paraId="430A383D" w14:textId="45D1BE9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A1C637C" w14:textId="1A8A253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E217865" w14:textId="40C3625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5148731" w14:textId="22A05A88"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0F934E1A" w14:textId="7CBDCC59" w:rsidR="00393FD2" w:rsidRPr="00393FD2" w:rsidRDefault="00393FD2" w:rsidP="006D31E1">
            <w:pPr>
              <w:spacing w:before="0" w:after="0"/>
              <w:jc w:val="center"/>
              <w:rPr>
                <w:color w:val="000000"/>
                <w:sz w:val="18"/>
                <w:szCs w:val="18"/>
              </w:rPr>
            </w:pPr>
          </w:p>
        </w:tc>
      </w:tr>
      <w:tr w:rsidR="007724EF" w:rsidRPr="00393FD2" w14:paraId="721D6B86"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14A69E2B" w14:textId="3B4CA3AD"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70E8A0C" w14:textId="5E17F083" w:rsidR="00393FD2" w:rsidRPr="00393FD2" w:rsidRDefault="00393FD2" w:rsidP="006D31E1">
            <w:pPr>
              <w:spacing w:before="0" w:after="0"/>
              <w:jc w:val="center"/>
              <w:rPr>
                <w:color w:val="000000"/>
                <w:sz w:val="18"/>
                <w:szCs w:val="18"/>
              </w:rPr>
            </w:pPr>
            <w:r w:rsidRPr="00393FD2">
              <w:rPr>
                <w:color w:val="000000"/>
                <w:sz w:val="18"/>
                <w:szCs w:val="18"/>
              </w:rPr>
              <w:t>SA-17 (</w:t>
            </w:r>
            <w:r w:rsidR="000B70C3">
              <w:rPr>
                <w:color w:val="000000"/>
                <w:sz w:val="18"/>
                <w:szCs w:val="18"/>
              </w:rPr>
              <w:t>0</w:t>
            </w:r>
            <w:r w:rsidRPr="00393FD2">
              <w:rPr>
                <w:color w:val="000000"/>
                <w:sz w:val="18"/>
                <w:szCs w:val="18"/>
              </w:rPr>
              <w:t>5) Conceptually Simple Design</w:t>
            </w:r>
          </w:p>
        </w:tc>
        <w:tc>
          <w:tcPr>
            <w:tcW w:w="1350" w:type="dxa"/>
            <w:tcBorders>
              <w:top w:val="nil"/>
              <w:left w:val="nil"/>
              <w:bottom w:val="single" w:sz="8" w:space="0" w:color="auto"/>
              <w:right w:val="single" w:sz="8" w:space="0" w:color="auto"/>
            </w:tcBorders>
            <w:shd w:val="clear" w:color="auto" w:fill="auto"/>
            <w:vAlign w:val="center"/>
            <w:hideMark/>
          </w:tcPr>
          <w:p w14:paraId="63D2D190" w14:textId="1855745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9BE6E09" w14:textId="215CC06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9901841" w14:textId="7E4E6CA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7FF25F0" w14:textId="21AC6F09"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125F6E76" w14:textId="6F2C70AD" w:rsidR="00393FD2" w:rsidRPr="00393FD2" w:rsidRDefault="00393FD2" w:rsidP="006D31E1">
            <w:pPr>
              <w:spacing w:before="0" w:after="0"/>
              <w:jc w:val="center"/>
              <w:rPr>
                <w:color w:val="000000"/>
                <w:sz w:val="18"/>
                <w:szCs w:val="18"/>
              </w:rPr>
            </w:pPr>
          </w:p>
        </w:tc>
      </w:tr>
      <w:tr w:rsidR="007724EF" w:rsidRPr="00393FD2" w14:paraId="718991F0"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6DB2D888" w14:textId="06300363"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129C5FB" w14:textId="11A5E488" w:rsidR="00393FD2" w:rsidRPr="00393FD2" w:rsidRDefault="00393FD2" w:rsidP="006D31E1">
            <w:pPr>
              <w:spacing w:before="0" w:after="0"/>
              <w:jc w:val="center"/>
              <w:rPr>
                <w:color w:val="000000"/>
                <w:sz w:val="18"/>
                <w:szCs w:val="18"/>
              </w:rPr>
            </w:pPr>
            <w:r w:rsidRPr="00393FD2">
              <w:rPr>
                <w:color w:val="000000"/>
                <w:sz w:val="18"/>
                <w:szCs w:val="18"/>
              </w:rPr>
              <w:t>SA-17 (</w:t>
            </w:r>
            <w:r w:rsidR="000B70C3">
              <w:rPr>
                <w:color w:val="000000"/>
                <w:sz w:val="18"/>
                <w:szCs w:val="18"/>
              </w:rPr>
              <w:t>0</w:t>
            </w:r>
            <w:r w:rsidRPr="00393FD2">
              <w:rPr>
                <w:color w:val="000000"/>
                <w:sz w:val="18"/>
                <w:szCs w:val="18"/>
              </w:rPr>
              <w:t>6) Structure For Testing</w:t>
            </w:r>
          </w:p>
        </w:tc>
        <w:tc>
          <w:tcPr>
            <w:tcW w:w="1350" w:type="dxa"/>
            <w:tcBorders>
              <w:top w:val="nil"/>
              <w:left w:val="nil"/>
              <w:bottom w:val="single" w:sz="8" w:space="0" w:color="auto"/>
              <w:right w:val="single" w:sz="8" w:space="0" w:color="auto"/>
            </w:tcBorders>
            <w:shd w:val="clear" w:color="auto" w:fill="auto"/>
            <w:vAlign w:val="center"/>
            <w:hideMark/>
          </w:tcPr>
          <w:p w14:paraId="3A9CE94D" w14:textId="16EB96D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0AF14E1" w14:textId="6706382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7C0BBE0" w14:textId="74A4202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7F46CCC" w14:textId="57727406"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06FEA195" w14:textId="5CD9EDC2" w:rsidR="00393FD2" w:rsidRPr="00393FD2" w:rsidRDefault="00393FD2" w:rsidP="006D31E1">
            <w:pPr>
              <w:spacing w:before="0" w:after="0"/>
              <w:jc w:val="center"/>
              <w:rPr>
                <w:color w:val="000000"/>
                <w:sz w:val="18"/>
                <w:szCs w:val="18"/>
              </w:rPr>
            </w:pPr>
          </w:p>
        </w:tc>
      </w:tr>
      <w:tr w:rsidR="007724EF" w:rsidRPr="00393FD2" w14:paraId="2CE4B9EB"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45B0A8F6" w14:textId="7AFE90C7"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54EBA1D" w14:textId="43381D0D" w:rsidR="00393FD2" w:rsidRPr="00393FD2" w:rsidRDefault="00393FD2" w:rsidP="006D31E1">
            <w:pPr>
              <w:spacing w:before="0" w:after="0"/>
              <w:jc w:val="center"/>
              <w:rPr>
                <w:color w:val="000000"/>
                <w:sz w:val="18"/>
                <w:szCs w:val="18"/>
              </w:rPr>
            </w:pPr>
            <w:r w:rsidRPr="00393FD2">
              <w:rPr>
                <w:color w:val="000000"/>
                <w:sz w:val="18"/>
                <w:szCs w:val="18"/>
              </w:rPr>
              <w:t>SA-17 (</w:t>
            </w:r>
            <w:r w:rsidR="000B70C3">
              <w:rPr>
                <w:color w:val="000000"/>
                <w:sz w:val="18"/>
                <w:szCs w:val="18"/>
              </w:rPr>
              <w:t>0</w:t>
            </w:r>
            <w:r w:rsidRPr="00393FD2">
              <w:rPr>
                <w:color w:val="000000"/>
                <w:sz w:val="18"/>
                <w:szCs w:val="18"/>
              </w:rPr>
              <w:t>7) Structure For Least Privilege</w:t>
            </w:r>
          </w:p>
        </w:tc>
        <w:tc>
          <w:tcPr>
            <w:tcW w:w="1350" w:type="dxa"/>
            <w:tcBorders>
              <w:top w:val="nil"/>
              <w:left w:val="nil"/>
              <w:bottom w:val="single" w:sz="8" w:space="0" w:color="auto"/>
              <w:right w:val="single" w:sz="8" w:space="0" w:color="auto"/>
            </w:tcBorders>
            <w:shd w:val="clear" w:color="auto" w:fill="auto"/>
            <w:vAlign w:val="center"/>
            <w:hideMark/>
          </w:tcPr>
          <w:p w14:paraId="5846AEB8" w14:textId="2F8314A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AA9ADEC" w14:textId="52BD0B9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A8211D9" w14:textId="3972520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AF386DF" w14:textId="71C2D7BF"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6B8A1F6E" w14:textId="5ADBB378" w:rsidR="00393FD2" w:rsidRPr="00393FD2" w:rsidRDefault="00393FD2" w:rsidP="006D31E1">
            <w:pPr>
              <w:spacing w:before="0" w:after="0"/>
              <w:jc w:val="center"/>
              <w:rPr>
                <w:color w:val="000000"/>
                <w:sz w:val="18"/>
                <w:szCs w:val="18"/>
              </w:rPr>
            </w:pPr>
          </w:p>
        </w:tc>
      </w:tr>
      <w:tr w:rsidR="007724EF" w:rsidRPr="00393FD2" w14:paraId="46BBAECE"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5DBD490E" w14:textId="13051BC1"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1A89260" w14:textId="77777777" w:rsidR="00393FD2" w:rsidRPr="00393FD2" w:rsidRDefault="00393FD2" w:rsidP="006D31E1">
            <w:pPr>
              <w:spacing w:before="0" w:after="0"/>
              <w:jc w:val="center"/>
              <w:rPr>
                <w:color w:val="000000"/>
                <w:sz w:val="18"/>
                <w:szCs w:val="18"/>
              </w:rPr>
            </w:pPr>
            <w:r w:rsidRPr="00393FD2">
              <w:rPr>
                <w:color w:val="000000"/>
                <w:sz w:val="18"/>
                <w:szCs w:val="18"/>
              </w:rPr>
              <w:t>SA-18 Tamper Resistance And Detection</w:t>
            </w:r>
          </w:p>
        </w:tc>
        <w:tc>
          <w:tcPr>
            <w:tcW w:w="1350" w:type="dxa"/>
            <w:tcBorders>
              <w:top w:val="nil"/>
              <w:left w:val="nil"/>
              <w:bottom w:val="single" w:sz="8" w:space="0" w:color="auto"/>
              <w:right w:val="single" w:sz="8" w:space="0" w:color="auto"/>
            </w:tcBorders>
            <w:shd w:val="clear" w:color="auto" w:fill="auto"/>
            <w:vAlign w:val="center"/>
            <w:hideMark/>
          </w:tcPr>
          <w:p w14:paraId="7B04431D" w14:textId="3980F0D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D8FB25C" w14:textId="22A33CD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CBA52CE" w14:textId="6B61154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3078B84" w14:textId="067A78ED"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63802942" w14:textId="237DC2B0" w:rsidR="00393FD2" w:rsidRPr="00393FD2" w:rsidRDefault="00393FD2" w:rsidP="006D31E1">
            <w:pPr>
              <w:spacing w:before="0" w:after="0"/>
              <w:jc w:val="center"/>
              <w:rPr>
                <w:color w:val="000000"/>
                <w:sz w:val="18"/>
                <w:szCs w:val="18"/>
              </w:rPr>
            </w:pPr>
          </w:p>
        </w:tc>
      </w:tr>
      <w:tr w:rsidR="007724EF" w:rsidRPr="00393FD2" w14:paraId="5F252184"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292DE8E8" w14:textId="46067F86"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14CDE7A" w14:textId="1E592A56" w:rsidR="00393FD2" w:rsidRPr="00393FD2" w:rsidRDefault="00393FD2" w:rsidP="006D31E1">
            <w:pPr>
              <w:spacing w:before="0" w:after="0"/>
              <w:jc w:val="center"/>
              <w:rPr>
                <w:color w:val="000000"/>
                <w:sz w:val="18"/>
                <w:szCs w:val="18"/>
              </w:rPr>
            </w:pPr>
            <w:r w:rsidRPr="00393FD2">
              <w:rPr>
                <w:color w:val="000000"/>
                <w:sz w:val="18"/>
                <w:szCs w:val="18"/>
              </w:rPr>
              <w:t>SA-18 (</w:t>
            </w:r>
            <w:r w:rsidR="000B70C3">
              <w:rPr>
                <w:color w:val="000000"/>
                <w:sz w:val="18"/>
                <w:szCs w:val="18"/>
              </w:rPr>
              <w:t>0</w:t>
            </w:r>
            <w:r w:rsidRPr="00393FD2">
              <w:rPr>
                <w:color w:val="000000"/>
                <w:sz w:val="18"/>
                <w:szCs w:val="18"/>
              </w:rPr>
              <w:t>1) Multiple Phases Of S</w:t>
            </w:r>
            <w:r w:rsidR="00316BF5">
              <w:rPr>
                <w:color w:val="000000"/>
                <w:sz w:val="18"/>
                <w:szCs w:val="18"/>
              </w:rPr>
              <w:t>DLC</w:t>
            </w:r>
          </w:p>
        </w:tc>
        <w:tc>
          <w:tcPr>
            <w:tcW w:w="1350" w:type="dxa"/>
            <w:tcBorders>
              <w:top w:val="nil"/>
              <w:left w:val="nil"/>
              <w:bottom w:val="single" w:sz="8" w:space="0" w:color="auto"/>
              <w:right w:val="single" w:sz="8" w:space="0" w:color="auto"/>
            </w:tcBorders>
            <w:shd w:val="clear" w:color="auto" w:fill="auto"/>
            <w:vAlign w:val="center"/>
            <w:hideMark/>
          </w:tcPr>
          <w:p w14:paraId="5CFFD220" w14:textId="2AA2A25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D2CED5D" w14:textId="3C39E91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F9AFD87" w14:textId="14B03E9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7FCD75F" w14:textId="485E373E"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59DF1B3F" w14:textId="617A202F" w:rsidR="00393FD2" w:rsidRPr="00393FD2" w:rsidRDefault="00393FD2" w:rsidP="006D31E1">
            <w:pPr>
              <w:spacing w:before="0" w:after="0"/>
              <w:jc w:val="center"/>
              <w:rPr>
                <w:color w:val="000000"/>
                <w:sz w:val="18"/>
                <w:szCs w:val="18"/>
              </w:rPr>
            </w:pPr>
          </w:p>
        </w:tc>
      </w:tr>
      <w:tr w:rsidR="007724EF" w:rsidRPr="00393FD2" w14:paraId="610EF777"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2E83B8CB" w14:textId="02570B4E"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E55168C" w14:textId="4007D4ED" w:rsidR="00393FD2" w:rsidRPr="00393FD2" w:rsidRDefault="00393FD2" w:rsidP="006D31E1">
            <w:pPr>
              <w:spacing w:before="0" w:after="0"/>
              <w:jc w:val="center"/>
              <w:rPr>
                <w:color w:val="000000"/>
                <w:sz w:val="18"/>
                <w:szCs w:val="18"/>
              </w:rPr>
            </w:pPr>
            <w:r w:rsidRPr="00393FD2">
              <w:rPr>
                <w:color w:val="000000"/>
                <w:sz w:val="18"/>
                <w:szCs w:val="18"/>
              </w:rPr>
              <w:t>SA-18 (</w:t>
            </w:r>
            <w:r w:rsidR="000B70C3">
              <w:rPr>
                <w:color w:val="000000"/>
                <w:sz w:val="18"/>
                <w:szCs w:val="18"/>
              </w:rPr>
              <w:t>0</w:t>
            </w:r>
            <w:r w:rsidRPr="00393FD2">
              <w:rPr>
                <w:color w:val="000000"/>
                <w:sz w:val="18"/>
                <w:szCs w:val="18"/>
              </w:rPr>
              <w:t>2) Inspection Of Information Systems, Components, Or Devices</w:t>
            </w:r>
          </w:p>
        </w:tc>
        <w:tc>
          <w:tcPr>
            <w:tcW w:w="1350" w:type="dxa"/>
            <w:tcBorders>
              <w:top w:val="nil"/>
              <w:left w:val="nil"/>
              <w:bottom w:val="single" w:sz="8" w:space="0" w:color="auto"/>
              <w:right w:val="single" w:sz="8" w:space="0" w:color="auto"/>
            </w:tcBorders>
            <w:shd w:val="clear" w:color="auto" w:fill="auto"/>
            <w:vAlign w:val="center"/>
            <w:hideMark/>
          </w:tcPr>
          <w:p w14:paraId="714EA151" w14:textId="2531A30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08FA3EC" w14:textId="7C4862B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1908C8B" w14:textId="7FFEF2A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16C9B6C" w14:textId="72AF95C1"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2E93396E" w14:textId="55110A05" w:rsidR="00393FD2" w:rsidRPr="00393FD2" w:rsidRDefault="00393FD2" w:rsidP="006D31E1">
            <w:pPr>
              <w:spacing w:before="0" w:after="0"/>
              <w:jc w:val="center"/>
              <w:rPr>
                <w:color w:val="000000"/>
                <w:sz w:val="18"/>
                <w:szCs w:val="18"/>
              </w:rPr>
            </w:pPr>
          </w:p>
        </w:tc>
      </w:tr>
      <w:tr w:rsidR="007724EF" w:rsidRPr="00393FD2" w14:paraId="3042EF83"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16388D83" w14:textId="605957B8"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299A90B" w14:textId="77777777" w:rsidR="00393FD2" w:rsidRPr="00393FD2" w:rsidRDefault="00393FD2" w:rsidP="006D31E1">
            <w:pPr>
              <w:spacing w:before="0" w:after="0"/>
              <w:jc w:val="center"/>
              <w:rPr>
                <w:color w:val="000000"/>
                <w:sz w:val="18"/>
                <w:szCs w:val="18"/>
              </w:rPr>
            </w:pPr>
            <w:r w:rsidRPr="00393FD2">
              <w:rPr>
                <w:color w:val="000000"/>
                <w:sz w:val="18"/>
                <w:szCs w:val="18"/>
              </w:rPr>
              <w:t>SA-19 Component Authenticity</w:t>
            </w:r>
          </w:p>
        </w:tc>
        <w:tc>
          <w:tcPr>
            <w:tcW w:w="1350" w:type="dxa"/>
            <w:tcBorders>
              <w:top w:val="nil"/>
              <w:left w:val="nil"/>
              <w:bottom w:val="single" w:sz="8" w:space="0" w:color="auto"/>
              <w:right w:val="single" w:sz="8" w:space="0" w:color="auto"/>
            </w:tcBorders>
            <w:shd w:val="clear" w:color="auto" w:fill="auto"/>
            <w:vAlign w:val="center"/>
            <w:hideMark/>
          </w:tcPr>
          <w:p w14:paraId="2BF6C54B" w14:textId="09BA33D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4FB8DDC" w14:textId="47647B2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17E12EE" w14:textId="74D5672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CA8FE6A" w14:textId="39E310CB"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0A350D11" w14:textId="57081C7A" w:rsidR="00393FD2" w:rsidRPr="00393FD2" w:rsidRDefault="00393FD2" w:rsidP="006D31E1">
            <w:pPr>
              <w:spacing w:before="0" w:after="0"/>
              <w:jc w:val="center"/>
              <w:rPr>
                <w:color w:val="000000"/>
                <w:sz w:val="18"/>
                <w:szCs w:val="18"/>
              </w:rPr>
            </w:pPr>
          </w:p>
        </w:tc>
      </w:tr>
      <w:tr w:rsidR="007724EF" w:rsidRPr="00393FD2" w14:paraId="58BF8A1E"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12EB401F" w14:textId="5E872A60"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6079C55" w14:textId="27905404" w:rsidR="00393FD2" w:rsidRPr="00393FD2" w:rsidRDefault="00393FD2" w:rsidP="006D31E1">
            <w:pPr>
              <w:spacing w:before="0" w:after="0"/>
              <w:jc w:val="center"/>
              <w:rPr>
                <w:color w:val="000000"/>
                <w:sz w:val="18"/>
                <w:szCs w:val="18"/>
              </w:rPr>
            </w:pPr>
            <w:r w:rsidRPr="00393FD2">
              <w:rPr>
                <w:color w:val="000000"/>
                <w:sz w:val="18"/>
                <w:szCs w:val="18"/>
              </w:rPr>
              <w:t>SA-19 (</w:t>
            </w:r>
            <w:r w:rsidR="000B70C3">
              <w:rPr>
                <w:color w:val="000000"/>
                <w:sz w:val="18"/>
                <w:szCs w:val="18"/>
              </w:rPr>
              <w:t>0</w:t>
            </w:r>
            <w:r w:rsidRPr="00393FD2">
              <w:rPr>
                <w:color w:val="000000"/>
                <w:sz w:val="18"/>
                <w:szCs w:val="18"/>
              </w:rPr>
              <w:t>1) Anti-Counterfeit Training</w:t>
            </w:r>
          </w:p>
        </w:tc>
        <w:tc>
          <w:tcPr>
            <w:tcW w:w="1350" w:type="dxa"/>
            <w:tcBorders>
              <w:top w:val="nil"/>
              <w:left w:val="nil"/>
              <w:bottom w:val="single" w:sz="8" w:space="0" w:color="auto"/>
              <w:right w:val="single" w:sz="8" w:space="0" w:color="auto"/>
            </w:tcBorders>
            <w:shd w:val="clear" w:color="auto" w:fill="auto"/>
            <w:vAlign w:val="center"/>
            <w:hideMark/>
          </w:tcPr>
          <w:p w14:paraId="4D055620" w14:textId="6D39614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0C5DD05" w14:textId="4D554B9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1BCE907" w14:textId="5C41AA4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7446DB5" w14:textId="5E2D8DFA"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4731B37D" w14:textId="14AC8E28" w:rsidR="00393FD2" w:rsidRPr="00393FD2" w:rsidRDefault="00393FD2" w:rsidP="006D31E1">
            <w:pPr>
              <w:spacing w:before="0" w:after="0"/>
              <w:jc w:val="center"/>
              <w:rPr>
                <w:color w:val="000000"/>
                <w:sz w:val="18"/>
                <w:szCs w:val="18"/>
              </w:rPr>
            </w:pPr>
          </w:p>
        </w:tc>
      </w:tr>
      <w:tr w:rsidR="007724EF" w:rsidRPr="00393FD2" w14:paraId="781D1DCD"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47227438" w14:textId="02719160"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FD16196" w14:textId="46C3A5E4" w:rsidR="00393FD2" w:rsidRPr="00393FD2" w:rsidRDefault="00393FD2" w:rsidP="006D31E1">
            <w:pPr>
              <w:spacing w:before="0" w:after="0"/>
              <w:jc w:val="center"/>
              <w:rPr>
                <w:color w:val="000000"/>
                <w:sz w:val="18"/>
                <w:szCs w:val="18"/>
              </w:rPr>
            </w:pPr>
            <w:r w:rsidRPr="00393FD2">
              <w:rPr>
                <w:color w:val="000000"/>
                <w:sz w:val="18"/>
                <w:szCs w:val="18"/>
              </w:rPr>
              <w:t>SA-19 (</w:t>
            </w:r>
            <w:r w:rsidR="000B70C3">
              <w:rPr>
                <w:color w:val="000000"/>
                <w:sz w:val="18"/>
                <w:szCs w:val="18"/>
              </w:rPr>
              <w:t>0</w:t>
            </w:r>
            <w:r w:rsidRPr="00393FD2">
              <w:rPr>
                <w:color w:val="000000"/>
                <w:sz w:val="18"/>
                <w:szCs w:val="18"/>
              </w:rPr>
              <w:t>2) Configuration Control For Component Service / Repair</w:t>
            </w:r>
          </w:p>
        </w:tc>
        <w:tc>
          <w:tcPr>
            <w:tcW w:w="1350" w:type="dxa"/>
            <w:tcBorders>
              <w:top w:val="nil"/>
              <w:left w:val="nil"/>
              <w:bottom w:val="single" w:sz="8" w:space="0" w:color="auto"/>
              <w:right w:val="single" w:sz="8" w:space="0" w:color="auto"/>
            </w:tcBorders>
            <w:shd w:val="clear" w:color="auto" w:fill="auto"/>
            <w:vAlign w:val="center"/>
            <w:hideMark/>
          </w:tcPr>
          <w:p w14:paraId="6E9977C7" w14:textId="3AD6624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09507A7" w14:textId="4D86390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0535CF9" w14:textId="3145C01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92284FD" w14:textId="5BE62ACF"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1C54B128" w14:textId="280530DA" w:rsidR="00393FD2" w:rsidRPr="00393FD2" w:rsidRDefault="00393FD2" w:rsidP="006D31E1">
            <w:pPr>
              <w:spacing w:before="0" w:after="0"/>
              <w:jc w:val="center"/>
              <w:rPr>
                <w:color w:val="000000"/>
                <w:sz w:val="18"/>
                <w:szCs w:val="18"/>
              </w:rPr>
            </w:pPr>
          </w:p>
        </w:tc>
      </w:tr>
      <w:tr w:rsidR="007724EF" w:rsidRPr="00393FD2" w14:paraId="6D5F639D"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100D2C40" w14:textId="59E2C3F3"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4674094" w14:textId="4DDC6970" w:rsidR="00393FD2" w:rsidRPr="00393FD2" w:rsidRDefault="00393FD2" w:rsidP="006D31E1">
            <w:pPr>
              <w:spacing w:before="0" w:after="0"/>
              <w:jc w:val="center"/>
              <w:rPr>
                <w:color w:val="000000"/>
                <w:sz w:val="18"/>
                <w:szCs w:val="18"/>
              </w:rPr>
            </w:pPr>
            <w:r w:rsidRPr="00393FD2">
              <w:rPr>
                <w:color w:val="000000"/>
                <w:sz w:val="18"/>
                <w:szCs w:val="18"/>
              </w:rPr>
              <w:t>SA-19 (</w:t>
            </w:r>
            <w:r w:rsidR="000B70C3">
              <w:rPr>
                <w:color w:val="000000"/>
                <w:sz w:val="18"/>
                <w:szCs w:val="18"/>
              </w:rPr>
              <w:t>0</w:t>
            </w:r>
            <w:r w:rsidRPr="00393FD2">
              <w:rPr>
                <w:color w:val="000000"/>
                <w:sz w:val="18"/>
                <w:szCs w:val="18"/>
              </w:rPr>
              <w:t>3) Component Disposal</w:t>
            </w:r>
          </w:p>
        </w:tc>
        <w:tc>
          <w:tcPr>
            <w:tcW w:w="1350" w:type="dxa"/>
            <w:tcBorders>
              <w:top w:val="nil"/>
              <w:left w:val="nil"/>
              <w:bottom w:val="single" w:sz="8" w:space="0" w:color="auto"/>
              <w:right w:val="single" w:sz="8" w:space="0" w:color="auto"/>
            </w:tcBorders>
            <w:shd w:val="clear" w:color="auto" w:fill="auto"/>
            <w:vAlign w:val="center"/>
            <w:hideMark/>
          </w:tcPr>
          <w:p w14:paraId="682569D8" w14:textId="6A2FD30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E5A7BE0" w14:textId="47BF26A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04F3C9A" w14:textId="0B3ACB9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AD4E64B" w14:textId="69A0D0B8"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449398F2" w14:textId="59740885" w:rsidR="00393FD2" w:rsidRPr="00393FD2" w:rsidRDefault="00393FD2" w:rsidP="006D31E1">
            <w:pPr>
              <w:spacing w:before="0" w:after="0"/>
              <w:jc w:val="center"/>
              <w:rPr>
                <w:color w:val="000000"/>
                <w:sz w:val="18"/>
                <w:szCs w:val="18"/>
              </w:rPr>
            </w:pPr>
          </w:p>
        </w:tc>
      </w:tr>
      <w:tr w:rsidR="007724EF" w:rsidRPr="00393FD2" w14:paraId="35109E77"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7F7D66DB" w14:textId="6B842455"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8DFE443" w14:textId="00EDC562" w:rsidR="00393FD2" w:rsidRPr="00393FD2" w:rsidRDefault="00393FD2" w:rsidP="006D31E1">
            <w:pPr>
              <w:spacing w:before="0" w:after="0"/>
              <w:jc w:val="center"/>
              <w:rPr>
                <w:color w:val="000000"/>
                <w:sz w:val="18"/>
                <w:szCs w:val="18"/>
              </w:rPr>
            </w:pPr>
            <w:r w:rsidRPr="00393FD2">
              <w:rPr>
                <w:color w:val="000000"/>
                <w:sz w:val="18"/>
                <w:szCs w:val="18"/>
              </w:rPr>
              <w:t>SA-19 (</w:t>
            </w:r>
            <w:r w:rsidR="000B70C3">
              <w:rPr>
                <w:color w:val="000000"/>
                <w:sz w:val="18"/>
                <w:szCs w:val="18"/>
              </w:rPr>
              <w:t>0</w:t>
            </w:r>
            <w:r w:rsidRPr="00393FD2">
              <w:rPr>
                <w:color w:val="000000"/>
                <w:sz w:val="18"/>
                <w:szCs w:val="18"/>
              </w:rPr>
              <w:t>4) Anti-Counterfeit Scanning</w:t>
            </w:r>
          </w:p>
        </w:tc>
        <w:tc>
          <w:tcPr>
            <w:tcW w:w="1350" w:type="dxa"/>
            <w:tcBorders>
              <w:top w:val="nil"/>
              <w:left w:val="nil"/>
              <w:bottom w:val="single" w:sz="8" w:space="0" w:color="auto"/>
              <w:right w:val="single" w:sz="8" w:space="0" w:color="auto"/>
            </w:tcBorders>
            <w:shd w:val="clear" w:color="auto" w:fill="auto"/>
            <w:vAlign w:val="center"/>
            <w:hideMark/>
          </w:tcPr>
          <w:p w14:paraId="104485D5" w14:textId="5377C2D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FCEE54B" w14:textId="3479800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F3F2877" w14:textId="3430630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5003C3E" w14:textId="3F54EEDF"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1513D64A" w14:textId="385CB23C" w:rsidR="00393FD2" w:rsidRPr="00393FD2" w:rsidRDefault="00393FD2" w:rsidP="006D31E1">
            <w:pPr>
              <w:spacing w:before="0" w:after="0"/>
              <w:jc w:val="center"/>
              <w:rPr>
                <w:color w:val="000000"/>
                <w:sz w:val="18"/>
                <w:szCs w:val="18"/>
              </w:rPr>
            </w:pPr>
          </w:p>
        </w:tc>
      </w:tr>
      <w:tr w:rsidR="007724EF" w:rsidRPr="00393FD2" w14:paraId="5F86F4A4"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599BFCF1" w14:textId="4772C6AB"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0438EDA" w14:textId="77777777" w:rsidR="00393FD2" w:rsidRPr="00393FD2" w:rsidRDefault="00393FD2" w:rsidP="006D31E1">
            <w:pPr>
              <w:spacing w:before="0" w:after="0"/>
              <w:jc w:val="center"/>
              <w:rPr>
                <w:color w:val="000000"/>
                <w:sz w:val="18"/>
                <w:szCs w:val="18"/>
              </w:rPr>
            </w:pPr>
            <w:r w:rsidRPr="00393FD2">
              <w:rPr>
                <w:color w:val="000000"/>
                <w:sz w:val="18"/>
                <w:szCs w:val="18"/>
              </w:rPr>
              <w:t>SA-20 Customized Development Of Critical Components</w:t>
            </w:r>
          </w:p>
        </w:tc>
        <w:tc>
          <w:tcPr>
            <w:tcW w:w="1350" w:type="dxa"/>
            <w:tcBorders>
              <w:top w:val="nil"/>
              <w:left w:val="nil"/>
              <w:bottom w:val="single" w:sz="8" w:space="0" w:color="auto"/>
              <w:right w:val="single" w:sz="8" w:space="0" w:color="auto"/>
            </w:tcBorders>
            <w:shd w:val="clear" w:color="auto" w:fill="auto"/>
            <w:vAlign w:val="center"/>
            <w:hideMark/>
          </w:tcPr>
          <w:p w14:paraId="4ACC3136" w14:textId="572E7DB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688D3AA" w14:textId="2D9AA29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A2CDB94" w14:textId="205D2A8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5F086CB" w14:textId="3135D13E"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37700545" w14:textId="78A8FA95" w:rsidR="00393FD2" w:rsidRPr="00393FD2" w:rsidRDefault="00393FD2" w:rsidP="006D31E1">
            <w:pPr>
              <w:spacing w:before="0" w:after="0"/>
              <w:jc w:val="center"/>
              <w:rPr>
                <w:color w:val="000000"/>
                <w:sz w:val="18"/>
                <w:szCs w:val="18"/>
              </w:rPr>
            </w:pPr>
          </w:p>
        </w:tc>
      </w:tr>
      <w:tr w:rsidR="007724EF" w:rsidRPr="00393FD2" w14:paraId="54FBD530"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576429D8" w14:textId="193C5648"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8A61D62" w14:textId="77777777" w:rsidR="00393FD2" w:rsidRPr="00393FD2" w:rsidRDefault="00393FD2" w:rsidP="006D31E1">
            <w:pPr>
              <w:spacing w:before="0" w:after="0"/>
              <w:jc w:val="center"/>
              <w:rPr>
                <w:color w:val="000000"/>
                <w:sz w:val="18"/>
                <w:szCs w:val="18"/>
              </w:rPr>
            </w:pPr>
            <w:r w:rsidRPr="00393FD2">
              <w:rPr>
                <w:color w:val="000000"/>
                <w:sz w:val="18"/>
                <w:szCs w:val="18"/>
              </w:rPr>
              <w:t>SA-21 Developer Screening</w:t>
            </w:r>
          </w:p>
        </w:tc>
        <w:tc>
          <w:tcPr>
            <w:tcW w:w="1350" w:type="dxa"/>
            <w:tcBorders>
              <w:top w:val="nil"/>
              <w:left w:val="nil"/>
              <w:bottom w:val="single" w:sz="8" w:space="0" w:color="auto"/>
              <w:right w:val="single" w:sz="8" w:space="0" w:color="auto"/>
            </w:tcBorders>
            <w:shd w:val="clear" w:color="auto" w:fill="auto"/>
            <w:vAlign w:val="center"/>
            <w:hideMark/>
          </w:tcPr>
          <w:p w14:paraId="57C2113E" w14:textId="05A215C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B1C4CCB" w14:textId="362A192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7BAD659" w14:textId="0812FCC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5BDDC8F" w14:textId="5B782673"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0FC35E0D" w14:textId="2B67E08C" w:rsidR="00393FD2" w:rsidRPr="00393FD2" w:rsidRDefault="00393FD2" w:rsidP="006D31E1">
            <w:pPr>
              <w:spacing w:before="0" w:after="0"/>
              <w:jc w:val="center"/>
              <w:rPr>
                <w:color w:val="000000"/>
                <w:sz w:val="18"/>
                <w:szCs w:val="18"/>
              </w:rPr>
            </w:pPr>
          </w:p>
        </w:tc>
      </w:tr>
      <w:tr w:rsidR="007724EF" w:rsidRPr="00393FD2" w14:paraId="6E444083"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5C2E82AE" w14:textId="3AC6B890"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F582ACB" w14:textId="0E7F6056" w:rsidR="00393FD2" w:rsidRPr="00393FD2" w:rsidRDefault="00393FD2" w:rsidP="006D31E1">
            <w:pPr>
              <w:spacing w:before="0" w:after="0"/>
              <w:jc w:val="center"/>
              <w:rPr>
                <w:color w:val="000000"/>
                <w:sz w:val="18"/>
                <w:szCs w:val="18"/>
              </w:rPr>
            </w:pPr>
            <w:r w:rsidRPr="00393FD2">
              <w:rPr>
                <w:color w:val="000000"/>
                <w:sz w:val="18"/>
                <w:szCs w:val="18"/>
              </w:rPr>
              <w:t>SA-21 (</w:t>
            </w:r>
            <w:r w:rsidR="000B70C3">
              <w:rPr>
                <w:color w:val="000000"/>
                <w:sz w:val="18"/>
                <w:szCs w:val="18"/>
              </w:rPr>
              <w:t>0</w:t>
            </w:r>
            <w:r w:rsidRPr="00393FD2">
              <w:rPr>
                <w:color w:val="000000"/>
                <w:sz w:val="18"/>
                <w:szCs w:val="18"/>
              </w:rPr>
              <w:t>1) Validation Of Screening</w:t>
            </w:r>
          </w:p>
        </w:tc>
        <w:tc>
          <w:tcPr>
            <w:tcW w:w="1350" w:type="dxa"/>
            <w:tcBorders>
              <w:top w:val="nil"/>
              <w:left w:val="nil"/>
              <w:bottom w:val="single" w:sz="8" w:space="0" w:color="auto"/>
              <w:right w:val="single" w:sz="8" w:space="0" w:color="auto"/>
            </w:tcBorders>
            <w:shd w:val="clear" w:color="auto" w:fill="auto"/>
            <w:vAlign w:val="center"/>
            <w:hideMark/>
          </w:tcPr>
          <w:p w14:paraId="746EA8ED" w14:textId="4B1E1B5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4537D9D" w14:textId="5D0CF46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206D112" w14:textId="5509455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A8F5BA1" w14:textId="5FB7368F"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68BB2340" w14:textId="12B4FF1E" w:rsidR="00393FD2" w:rsidRPr="00393FD2" w:rsidRDefault="00393FD2" w:rsidP="006D31E1">
            <w:pPr>
              <w:spacing w:before="0" w:after="0"/>
              <w:jc w:val="center"/>
              <w:rPr>
                <w:color w:val="000000"/>
                <w:sz w:val="18"/>
                <w:szCs w:val="18"/>
              </w:rPr>
            </w:pPr>
          </w:p>
        </w:tc>
      </w:tr>
      <w:tr w:rsidR="007724EF" w:rsidRPr="00393FD2" w14:paraId="080704FC"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4B6BE1DE" w14:textId="74A32CD3"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4C4DA4B" w14:textId="77777777" w:rsidR="00393FD2" w:rsidRPr="00393FD2" w:rsidRDefault="00393FD2" w:rsidP="006D31E1">
            <w:pPr>
              <w:spacing w:before="0" w:after="0"/>
              <w:jc w:val="center"/>
              <w:rPr>
                <w:color w:val="000000"/>
                <w:sz w:val="18"/>
                <w:szCs w:val="18"/>
              </w:rPr>
            </w:pPr>
            <w:r w:rsidRPr="00393FD2">
              <w:rPr>
                <w:color w:val="000000"/>
                <w:sz w:val="18"/>
                <w:szCs w:val="18"/>
              </w:rPr>
              <w:t>SA-22 Unsupported System Components</w:t>
            </w:r>
          </w:p>
        </w:tc>
        <w:tc>
          <w:tcPr>
            <w:tcW w:w="1350" w:type="dxa"/>
            <w:tcBorders>
              <w:top w:val="nil"/>
              <w:left w:val="nil"/>
              <w:bottom w:val="single" w:sz="8" w:space="0" w:color="auto"/>
              <w:right w:val="single" w:sz="8" w:space="0" w:color="auto"/>
            </w:tcBorders>
            <w:shd w:val="clear" w:color="auto" w:fill="auto"/>
            <w:vAlign w:val="center"/>
            <w:hideMark/>
          </w:tcPr>
          <w:p w14:paraId="0EF71E28" w14:textId="44ABDC5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94C8CC5" w14:textId="1030E98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8C129CC" w14:textId="3F7B6D1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56D54D8" w14:textId="7D148954"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3E5CC53A" w14:textId="17E55F64" w:rsidR="00393FD2" w:rsidRPr="00393FD2" w:rsidRDefault="00393FD2" w:rsidP="006D31E1">
            <w:pPr>
              <w:spacing w:before="0" w:after="0"/>
              <w:jc w:val="center"/>
              <w:rPr>
                <w:color w:val="000000"/>
                <w:sz w:val="18"/>
                <w:szCs w:val="18"/>
              </w:rPr>
            </w:pPr>
          </w:p>
        </w:tc>
      </w:tr>
      <w:tr w:rsidR="007724EF" w:rsidRPr="00393FD2" w14:paraId="46063BD3"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1056F2E5" w14:textId="32FB838E"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2B0E945" w14:textId="4C40C7A1" w:rsidR="00393FD2" w:rsidRPr="00393FD2" w:rsidRDefault="00393FD2" w:rsidP="006D31E1">
            <w:pPr>
              <w:spacing w:before="0" w:after="0"/>
              <w:jc w:val="center"/>
              <w:rPr>
                <w:color w:val="000000"/>
                <w:sz w:val="18"/>
                <w:szCs w:val="18"/>
              </w:rPr>
            </w:pPr>
            <w:r w:rsidRPr="00393FD2">
              <w:rPr>
                <w:color w:val="000000"/>
                <w:sz w:val="18"/>
                <w:szCs w:val="18"/>
              </w:rPr>
              <w:t>SA-22 (</w:t>
            </w:r>
            <w:r w:rsidR="000B70C3">
              <w:rPr>
                <w:color w:val="000000"/>
                <w:sz w:val="18"/>
                <w:szCs w:val="18"/>
              </w:rPr>
              <w:t>0</w:t>
            </w:r>
            <w:r w:rsidRPr="00393FD2">
              <w:rPr>
                <w:color w:val="000000"/>
                <w:sz w:val="18"/>
                <w:szCs w:val="18"/>
              </w:rPr>
              <w:t>1) Alternative Sources For Continued Support</w:t>
            </w:r>
          </w:p>
        </w:tc>
        <w:tc>
          <w:tcPr>
            <w:tcW w:w="1350" w:type="dxa"/>
            <w:tcBorders>
              <w:top w:val="nil"/>
              <w:left w:val="nil"/>
              <w:bottom w:val="single" w:sz="8" w:space="0" w:color="auto"/>
              <w:right w:val="single" w:sz="8" w:space="0" w:color="auto"/>
            </w:tcBorders>
            <w:shd w:val="clear" w:color="auto" w:fill="auto"/>
            <w:vAlign w:val="center"/>
            <w:hideMark/>
          </w:tcPr>
          <w:p w14:paraId="07F1F11C" w14:textId="55894D2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7BB6801" w14:textId="0F62ACF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B91EE58" w14:textId="5793202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87162BC" w14:textId="424470FF"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40E5AC0D" w14:textId="56AFCCC3" w:rsidR="00393FD2" w:rsidRPr="00393FD2" w:rsidRDefault="00393FD2" w:rsidP="006D31E1">
            <w:pPr>
              <w:spacing w:before="0" w:after="0"/>
              <w:jc w:val="center"/>
              <w:rPr>
                <w:color w:val="000000"/>
                <w:sz w:val="18"/>
                <w:szCs w:val="18"/>
              </w:rPr>
            </w:pPr>
          </w:p>
        </w:tc>
      </w:tr>
      <w:tr w:rsidR="007724EF" w:rsidRPr="00393FD2" w14:paraId="09FD9044"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7831E3F7" w14:textId="75F29D73"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D038486" w14:textId="027F4649" w:rsidR="00393FD2" w:rsidRPr="00393FD2" w:rsidRDefault="00393FD2" w:rsidP="006D31E1">
            <w:pPr>
              <w:spacing w:before="0" w:after="0"/>
              <w:jc w:val="center"/>
              <w:rPr>
                <w:color w:val="000000"/>
                <w:sz w:val="18"/>
                <w:szCs w:val="18"/>
              </w:rPr>
            </w:pPr>
            <w:r w:rsidRPr="00393FD2">
              <w:rPr>
                <w:color w:val="000000"/>
                <w:sz w:val="18"/>
                <w:szCs w:val="18"/>
              </w:rPr>
              <w:t xml:space="preserve">SA Family Security Controls </w:t>
            </w:r>
            <w:r w:rsidR="00316BF5" w:rsidRPr="00393FD2">
              <w:rPr>
                <w:color w:val="000000"/>
                <w:sz w:val="18"/>
                <w:szCs w:val="18"/>
              </w:rPr>
              <w:t>Detail, Comment</w:t>
            </w:r>
            <w:r w:rsidRPr="00393FD2">
              <w:rPr>
                <w:color w:val="000000"/>
                <w:sz w:val="18"/>
                <w:szCs w:val="18"/>
              </w:rPr>
              <w:t xml:space="preserve"> And Summary</w:t>
            </w:r>
          </w:p>
        </w:tc>
        <w:tc>
          <w:tcPr>
            <w:tcW w:w="1350" w:type="dxa"/>
            <w:tcBorders>
              <w:top w:val="nil"/>
              <w:left w:val="nil"/>
              <w:bottom w:val="single" w:sz="8" w:space="0" w:color="auto"/>
              <w:right w:val="single" w:sz="8" w:space="0" w:color="auto"/>
            </w:tcBorders>
            <w:shd w:val="clear" w:color="auto" w:fill="auto"/>
            <w:vAlign w:val="center"/>
            <w:hideMark/>
          </w:tcPr>
          <w:p w14:paraId="7AFFE404" w14:textId="490E94B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5DB5767" w14:textId="4F6CAF3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AB4DE1E" w14:textId="178B80D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7B9D441" w14:textId="5DD99A9B"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0F1093AA" w14:textId="000D0D7F" w:rsidR="00393FD2" w:rsidRPr="00393FD2" w:rsidRDefault="00393FD2" w:rsidP="006D31E1">
            <w:pPr>
              <w:spacing w:before="0" w:after="0"/>
              <w:jc w:val="center"/>
              <w:rPr>
                <w:color w:val="000000"/>
                <w:sz w:val="18"/>
                <w:szCs w:val="18"/>
              </w:rPr>
            </w:pPr>
          </w:p>
        </w:tc>
      </w:tr>
      <w:tr w:rsidR="00180DD3" w:rsidRPr="00393FD2" w14:paraId="6D380ADF" w14:textId="77777777" w:rsidTr="003B14E6">
        <w:trPr>
          <w:trHeight w:val="351"/>
          <w:jc w:val="center"/>
        </w:trPr>
        <w:tc>
          <w:tcPr>
            <w:tcW w:w="9340" w:type="dxa"/>
            <w:gridSpan w:val="7"/>
            <w:tcBorders>
              <w:left w:val="single" w:sz="8" w:space="0" w:color="auto"/>
              <w:bottom w:val="single" w:sz="8" w:space="0" w:color="auto"/>
              <w:right w:val="single" w:sz="8" w:space="0" w:color="auto"/>
            </w:tcBorders>
            <w:shd w:val="clear" w:color="auto" w:fill="B8CCE5"/>
            <w:vAlign w:val="center"/>
          </w:tcPr>
          <w:p w14:paraId="1C3D0D68" w14:textId="76830079" w:rsidR="00180DD3" w:rsidRPr="00A64904" w:rsidRDefault="00A64904" w:rsidP="00A64904">
            <w:pPr>
              <w:spacing w:before="0" w:after="0"/>
              <w:jc w:val="center"/>
              <w:rPr>
                <w:b/>
                <w:bCs/>
                <w:color w:val="FFFFFF" w:themeColor="background1"/>
                <w:sz w:val="20"/>
              </w:rPr>
            </w:pPr>
            <w:r w:rsidRPr="003B14E6">
              <w:rPr>
                <w:b/>
                <w:bCs/>
                <w:sz w:val="20"/>
              </w:rPr>
              <w:t>System and Communications Protection (SC) Family</w:t>
            </w:r>
          </w:p>
        </w:tc>
      </w:tr>
      <w:tr w:rsidR="007724EF" w:rsidRPr="00393FD2" w14:paraId="13F0BAC9"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1A0600C7" w14:textId="4ADDEAD1"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3589E31" w14:textId="3D71FDD4" w:rsidR="00393FD2" w:rsidRPr="00393FD2" w:rsidRDefault="00393FD2" w:rsidP="006D31E1">
            <w:pPr>
              <w:spacing w:before="0" w:after="0"/>
              <w:jc w:val="center"/>
              <w:rPr>
                <w:color w:val="000000"/>
                <w:sz w:val="18"/>
                <w:szCs w:val="18"/>
              </w:rPr>
            </w:pPr>
            <w:r w:rsidRPr="00393FD2">
              <w:rPr>
                <w:color w:val="000000"/>
                <w:sz w:val="18"/>
                <w:szCs w:val="18"/>
              </w:rPr>
              <w:t>SC-</w:t>
            </w:r>
            <w:r w:rsidR="000B70C3">
              <w:rPr>
                <w:color w:val="000000"/>
                <w:sz w:val="18"/>
                <w:szCs w:val="18"/>
              </w:rPr>
              <w:t>0</w:t>
            </w:r>
            <w:r w:rsidRPr="00393FD2">
              <w:rPr>
                <w:color w:val="000000"/>
                <w:sz w:val="18"/>
                <w:szCs w:val="18"/>
              </w:rPr>
              <w:t>1 System And Communications Protection Policy And Procedures</w:t>
            </w:r>
          </w:p>
        </w:tc>
        <w:tc>
          <w:tcPr>
            <w:tcW w:w="1350" w:type="dxa"/>
            <w:tcBorders>
              <w:top w:val="nil"/>
              <w:left w:val="nil"/>
              <w:bottom w:val="single" w:sz="8" w:space="0" w:color="auto"/>
              <w:right w:val="single" w:sz="8" w:space="0" w:color="auto"/>
            </w:tcBorders>
            <w:shd w:val="clear" w:color="auto" w:fill="auto"/>
            <w:vAlign w:val="center"/>
            <w:hideMark/>
          </w:tcPr>
          <w:p w14:paraId="29B9BE14" w14:textId="26F5153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5BDDDE8"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6FF6E28C"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6D5E09D2"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4BABABF5" w14:textId="233B55EB" w:rsidR="00393FD2" w:rsidRPr="00393FD2" w:rsidRDefault="00393FD2" w:rsidP="006D31E1">
            <w:pPr>
              <w:spacing w:before="0" w:after="0"/>
              <w:jc w:val="center"/>
              <w:rPr>
                <w:color w:val="000000"/>
                <w:sz w:val="18"/>
                <w:szCs w:val="18"/>
              </w:rPr>
            </w:pPr>
          </w:p>
        </w:tc>
      </w:tr>
      <w:tr w:rsidR="007724EF" w:rsidRPr="00393FD2" w14:paraId="3BDAA9C0"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153A7043" w14:textId="3E8634CF"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DF17980" w14:textId="55576080" w:rsidR="00393FD2" w:rsidRPr="00393FD2" w:rsidRDefault="00393FD2" w:rsidP="006D31E1">
            <w:pPr>
              <w:spacing w:before="0" w:after="0"/>
              <w:jc w:val="center"/>
              <w:rPr>
                <w:color w:val="000000"/>
                <w:sz w:val="18"/>
                <w:szCs w:val="18"/>
              </w:rPr>
            </w:pPr>
            <w:r w:rsidRPr="00393FD2">
              <w:rPr>
                <w:color w:val="000000"/>
                <w:sz w:val="18"/>
                <w:szCs w:val="18"/>
              </w:rPr>
              <w:t>SC-</w:t>
            </w:r>
            <w:r w:rsidR="000B70C3">
              <w:rPr>
                <w:color w:val="000000"/>
                <w:sz w:val="18"/>
                <w:szCs w:val="18"/>
              </w:rPr>
              <w:t>0</w:t>
            </w:r>
            <w:r w:rsidRPr="00393FD2">
              <w:rPr>
                <w:color w:val="000000"/>
                <w:sz w:val="18"/>
                <w:szCs w:val="18"/>
              </w:rPr>
              <w:t>2 Application Partitioning</w:t>
            </w:r>
          </w:p>
        </w:tc>
        <w:tc>
          <w:tcPr>
            <w:tcW w:w="1350" w:type="dxa"/>
            <w:tcBorders>
              <w:top w:val="nil"/>
              <w:left w:val="nil"/>
              <w:bottom w:val="single" w:sz="8" w:space="0" w:color="auto"/>
              <w:right w:val="single" w:sz="8" w:space="0" w:color="auto"/>
            </w:tcBorders>
            <w:shd w:val="clear" w:color="auto" w:fill="auto"/>
            <w:vAlign w:val="center"/>
            <w:hideMark/>
          </w:tcPr>
          <w:p w14:paraId="33CF286D" w14:textId="7AC7B41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D4E99EB" w14:textId="5A545C0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B738850"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5A414AE4"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15E2E0E7" w14:textId="715C3111" w:rsidR="00393FD2" w:rsidRPr="00393FD2" w:rsidRDefault="00393FD2" w:rsidP="006D31E1">
            <w:pPr>
              <w:spacing w:before="0" w:after="0"/>
              <w:jc w:val="center"/>
              <w:rPr>
                <w:color w:val="000000"/>
                <w:sz w:val="18"/>
                <w:szCs w:val="18"/>
              </w:rPr>
            </w:pPr>
          </w:p>
        </w:tc>
      </w:tr>
      <w:tr w:rsidR="007724EF" w:rsidRPr="00393FD2" w14:paraId="4DA74DC4"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4EAF0E8E" w14:textId="3DA4BDB8"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CCE3554" w14:textId="77008E85" w:rsidR="00393FD2" w:rsidRPr="00393FD2" w:rsidRDefault="00393FD2" w:rsidP="006D31E1">
            <w:pPr>
              <w:spacing w:before="0" w:after="0"/>
              <w:jc w:val="center"/>
              <w:rPr>
                <w:color w:val="000000"/>
                <w:sz w:val="18"/>
                <w:szCs w:val="18"/>
              </w:rPr>
            </w:pPr>
            <w:r w:rsidRPr="00393FD2">
              <w:rPr>
                <w:color w:val="000000"/>
                <w:sz w:val="18"/>
                <w:szCs w:val="18"/>
              </w:rPr>
              <w:t>SC-</w:t>
            </w:r>
            <w:r w:rsidR="000B70C3">
              <w:rPr>
                <w:color w:val="000000"/>
                <w:sz w:val="18"/>
                <w:szCs w:val="18"/>
              </w:rPr>
              <w:t>0</w:t>
            </w:r>
            <w:r w:rsidRPr="00393FD2">
              <w:rPr>
                <w:color w:val="000000"/>
                <w:sz w:val="18"/>
                <w:szCs w:val="18"/>
              </w:rPr>
              <w:t>2 (</w:t>
            </w:r>
            <w:r w:rsidR="000B70C3">
              <w:rPr>
                <w:color w:val="000000"/>
                <w:sz w:val="18"/>
                <w:szCs w:val="18"/>
              </w:rPr>
              <w:t>0</w:t>
            </w:r>
            <w:r w:rsidRPr="00393FD2">
              <w:rPr>
                <w:color w:val="000000"/>
                <w:sz w:val="18"/>
                <w:szCs w:val="18"/>
              </w:rPr>
              <w:t>1) Interfaces For Non-Privileged Users</w:t>
            </w:r>
          </w:p>
        </w:tc>
        <w:tc>
          <w:tcPr>
            <w:tcW w:w="1350" w:type="dxa"/>
            <w:tcBorders>
              <w:top w:val="nil"/>
              <w:left w:val="nil"/>
              <w:bottom w:val="single" w:sz="8" w:space="0" w:color="auto"/>
              <w:right w:val="single" w:sz="8" w:space="0" w:color="auto"/>
            </w:tcBorders>
            <w:shd w:val="clear" w:color="auto" w:fill="auto"/>
            <w:vAlign w:val="center"/>
            <w:hideMark/>
          </w:tcPr>
          <w:p w14:paraId="7DE0A5E3" w14:textId="78D34AE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E48F585" w14:textId="5CEDE8D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FFFB320" w14:textId="2E0B823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F87BB39" w14:textId="0A8F2B3C"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2526696D" w14:textId="317A5991" w:rsidR="00393FD2" w:rsidRPr="00393FD2" w:rsidRDefault="00393FD2" w:rsidP="006D31E1">
            <w:pPr>
              <w:spacing w:before="0" w:after="0"/>
              <w:jc w:val="center"/>
              <w:rPr>
                <w:color w:val="000000"/>
                <w:sz w:val="18"/>
                <w:szCs w:val="18"/>
              </w:rPr>
            </w:pPr>
          </w:p>
        </w:tc>
      </w:tr>
      <w:tr w:rsidR="007724EF" w:rsidRPr="00393FD2" w14:paraId="66297ADA"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265F49DF" w14:textId="740F117C"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0A1B88B" w14:textId="5B600C7D" w:rsidR="00393FD2" w:rsidRPr="00393FD2" w:rsidRDefault="00393FD2" w:rsidP="006D31E1">
            <w:pPr>
              <w:spacing w:before="0" w:after="0"/>
              <w:jc w:val="center"/>
              <w:rPr>
                <w:color w:val="000000"/>
                <w:sz w:val="18"/>
                <w:szCs w:val="18"/>
              </w:rPr>
            </w:pPr>
            <w:r w:rsidRPr="00393FD2">
              <w:rPr>
                <w:color w:val="000000"/>
                <w:sz w:val="18"/>
                <w:szCs w:val="18"/>
              </w:rPr>
              <w:t>SC-</w:t>
            </w:r>
            <w:r w:rsidR="000B70C3">
              <w:rPr>
                <w:color w:val="000000"/>
                <w:sz w:val="18"/>
                <w:szCs w:val="18"/>
              </w:rPr>
              <w:t>0</w:t>
            </w:r>
            <w:r w:rsidRPr="00393FD2">
              <w:rPr>
                <w:color w:val="000000"/>
                <w:sz w:val="18"/>
                <w:szCs w:val="18"/>
              </w:rPr>
              <w:t>3 Security Function Isolation</w:t>
            </w:r>
          </w:p>
        </w:tc>
        <w:tc>
          <w:tcPr>
            <w:tcW w:w="1350" w:type="dxa"/>
            <w:tcBorders>
              <w:top w:val="nil"/>
              <w:left w:val="nil"/>
              <w:bottom w:val="single" w:sz="8" w:space="0" w:color="auto"/>
              <w:right w:val="single" w:sz="8" w:space="0" w:color="auto"/>
            </w:tcBorders>
            <w:shd w:val="clear" w:color="auto" w:fill="auto"/>
            <w:vAlign w:val="center"/>
            <w:hideMark/>
          </w:tcPr>
          <w:p w14:paraId="47317FBE" w14:textId="28768C4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0FE6E4B" w14:textId="66F0561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BDA1E05" w14:textId="2D24539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9BE7971"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6B458C6F" w14:textId="65A81635" w:rsidR="00393FD2" w:rsidRPr="00393FD2" w:rsidRDefault="00393FD2" w:rsidP="006D31E1">
            <w:pPr>
              <w:spacing w:before="0" w:after="0"/>
              <w:jc w:val="center"/>
              <w:rPr>
                <w:color w:val="000000"/>
                <w:sz w:val="18"/>
                <w:szCs w:val="18"/>
              </w:rPr>
            </w:pPr>
          </w:p>
        </w:tc>
      </w:tr>
      <w:tr w:rsidR="007724EF" w:rsidRPr="00393FD2" w14:paraId="5D0C433B"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605AF90D" w14:textId="011EB37E"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D114B3B" w14:textId="2CA828F6" w:rsidR="00393FD2" w:rsidRPr="00393FD2" w:rsidRDefault="00393FD2" w:rsidP="006D31E1">
            <w:pPr>
              <w:spacing w:before="0" w:after="0"/>
              <w:jc w:val="center"/>
              <w:rPr>
                <w:color w:val="000000"/>
                <w:sz w:val="18"/>
                <w:szCs w:val="18"/>
              </w:rPr>
            </w:pPr>
            <w:r w:rsidRPr="00393FD2">
              <w:rPr>
                <w:color w:val="000000"/>
                <w:sz w:val="18"/>
                <w:szCs w:val="18"/>
              </w:rPr>
              <w:t>SC-</w:t>
            </w:r>
            <w:r w:rsidR="000B70C3">
              <w:rPr>
                <w:color w:val="000000"/>
                <w:sz w:val="18"/>
                <w:szCs w:val="18"/>
              </w:rPr>
              <w:t>0</w:t>
            </w:r>
            <w:r w:rsidRPr="00393FD2">
              <w:rPr>
                <w:color w:val="000000"/>
                <w:sz w:val="18"/>
                <w:szCs w:val="18"/>
              </w:rPr>
              <w:t>3</w:t>
            </w:r>
            <w:r w:rsidR="009503D1">
              <w:rPr>
                <w:color w:val="000000"/>
                <w:sz w:val="18"/>
                <w:szCs w:val="18"/>
              </w:rPr>
              <w:t xml:space="preserve"> </w:t>
            </w:r>
            <w:r w:rsidRPr="00393FD2">
              <w:rPr>
                <w:color w:val="000000"/>
                <w:sz w:val="18"/>
                <w:szCs w:val="18"/>
              </w:rPr>
              <w:t>(</w:t>
            </w:r>
            <w:r w:rsidR="000B70C3">
              <w:rPr>
                <w:color w:val="000000"/>
                <w:sz w:val="18"/>
                <w:szCs w:val="18"/>
              </w:rPr>
              <w:t>0</w:t>
            </w:r>
            <w:r w:rsidRPr="00393FD2">
              <w:rPr>
                <w:color w:val="000000"/>
                <w:sz w:val="18"/>
                <w:szCs w:val="18"/>
              </w:rPr>
              <w:t>1) Hardware Separation</w:t>
            </w:r>
          </w:p>
        </w:tc>
        <w:tc>
          <w:tcPr>
            <w:tcW w:w="1350" w:type="dxa"/>
            <w:tcBorders>
              <w:top w:val="nil"/>
              <w:left w:val="nil"/>
              <w:bottom w:val="single" w:sz="8" w:space="0" w:color="auto"/>
              <w:right w:val="single" w:sz="8" w:space="0" w:color="auto"/>
            </w:tcBorders>
            <w:shd w:val="clear" w:color="auto" w:fill="auto"/>
            <w:vAlign w:val="center"/>
            <w:hideMark/>
          </w:tcPr>
          <w:p w14:paraId="3B7FD24D" w14:textId="5C561F9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1B3B2D5" w14:textId="6F079F6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5E06D92" w14:textId="127A21C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DD84BDD" w14:textId="726FC64E"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0DE31E40" w14:textId="4517A2CF" w:rsidR="00393FD2" w:rsidRPr="00393FD2" w:rsidRDefault="00393FD2" w:rsidP="006D31E1">
            <w:pPr>
              <w:spacing w:before="0" w:after="0"/>
              <w:jc w:val="center"/>
              <w:rPr>
                <w:color w:val="000000"/>
                <w:sz w:val="18"/>
                <w:szCs w:val="18"/>
              </w:rPr>
            </w:pPr>
          </w:p>
        </w:tc>
      </w:tr>
      <w:tr w:rsidR="007724EF" w:rsidRPr="00393FD2" w14:paraId="341E118A"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3A7C214D" w14:textId="11D89C67"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7164BE8" w14:textId="624127D6" w:rsidR="00393FD2" w:rsidRPr="00393FD2" w:rsidRDefault="00393FD2" w:rsidP="006D31E1">
            <w:pPr>
              <w:spacing w:before="0" w:after="0"/>
              <w:jc w:val="center"/>
              <w:rPr>
                <w:color w:val="000000"/>
                <w:sz w:val="18"/>
                <w:szCs w:val="18"/>
              </w:rPr>
            </w:pPr>
            <w:r w:rsidRPr="00393FD2">
              <w:rPr>
                <w:color w:val="000000"/>
                <w:sz w:val="18"/>
                <w:szCs w:val="18"/>
              </w:rPr>
              <w:t>SC-</w:t>
            </w:r>
            <w:r w:rsidR="00FE1A51">
              <w:rPr>
                <w:color w:val="000000"/>
                <w:sz w:val="18"/>
                <w:szCs w:val="18"/>
              </w:rPr>
              <w:t>0</w:t>
            </w:r>
            <w:r w:rsidRPr="00393FD2">
              <w:rPr>
                <w:color w:val="000000"/>
                <w:sz w:val="18"/>
                <w:szCs w:val="18"/>
              </w:rPr>
              <w:t>3</w:t>
            </w:r>
            <w:r w:rsidR="009503D1">
              <w:rPr>
                <w:color w:val="000000"/>
                <w:sz w:val="18"/>
                <w:szCs w:val="18"/>
              </w:rPr>
              <w:t xml:space="preserve"> </w:t>
            </w:r>
            <w:r w:rsidRPr="00393FD2">
              <w:rPr>
                <w:color w:val="000000"/>
                <w:sz w:val="18"/>
                <w:szCs w:val="18"/>
              </w:rPr>
              <w:t>(</w:t>
            </w:r>
            <w:r w:rsidR="00FE1A51">
              <w:rPr>
                <w:color w:val="000000"/>
                <w:sz w:val="18"/>
                <w:szCs w:val="18"/>
              </w:rPr>
              <w:t>0</w:t>
            </w:r>
            <w:r w:rsidRPr="00393FD2">
              <w:rPr>
                <w:color w:val="000000"/>
                <w:sz w:val="18"/>
                <w:szCs w:val="18"/>
              </w:rPr>
              <w:t>2</w:t>
            </w:r>
            <w:r w:rsidR="00316BF5" w:rsidRPr="00393FD2">
              <w:rPr>
                <w:color w:val="000000"/>
                <w:sz w:val="18"/>
                <w:szCs w:val="18"/>
              </w:rPr>
              <w:t>) Access</w:t>
            </w:r>
            <w:r w:rsidR="00D04F5B">
              <w:rPr>
                <w:color w:val="000000"/>
                <w:sz w:val="18"/>
                <w:szCs w:val="18"/>
              </w:rPr>
              <w:t xml:space="preserve"> </w:t>
            </w:r>
            <w:r w:rsidRPr="00393FD2">
              <w:rPr>
                <w:color w:val="000000"/>
                <w:sz w:val="18"/>
                <w:szCs w:val="18"/>
              </w:rPr>
              <w:t>/</w:t>
            </w:r>
            <w:r w:rsidR="00D04F5B">
              <w:rPr>
                <w:color w:val="000000"/>
                <w:sz w:val="18"/>
                <w:szCs w:val="18"/>
              </w:rPr>
              <w:t xml:space="preserve"> </w:t>
            </w:r>
            <w:r w:rsidRPr="00393FD2">
              <w:rPr>
                <w:color w:val="000000"/>
                <w:sz w:val="18"/>
                <w:szCs w:val="18"/>
              </w:rPr>
              <w:t>Flow Control Functions</w:t>
            </w:r>
          </w:p>
        </w:tc>
        <w:tc>
          <w:tcPr>
            <w:tcW w:w="1350" w:type="dxa"/>
            <w:tcBorders>
              <w:top w:val="nil"/>
              <w:left w:val="nil"/>
              <w:bottom w:val="single" w:sz="8" w:space="0" w:color="auto"/>
              <w:right w:val="single" w:sz="8" w:space="0" w:color="auto"/>
            </w:tcBorders>
            <w:shd w:val="clear" w:color="auto" w:fill="auto"/>
            <w:vAlign w:val="center"/>
            <w:hideMark/>
          </w:tcPr>
          <w:p w14:paraId="3D6AE151" w14:textId="36CDBE6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852B8B1" w14:textId="0E0F7CF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8843718" w14:textId="033AFFD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342508F" w14:textId="09763766"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52196AAB" w14:textId="1737F86F" w:rsidR="00393FD2" w:rsidRPr="00393FD2" w:rsidRDefault="00393FD2" w:rsidP="006D31E1">
            <w:pPr>
              <w:spacing w:before="0" w:after="0"/>
              <w:jc w:val="center"/>
              <w:rPr>
                <w:color w:val="000000"/>
                <w:sz w:val="18"/>
                <w:szCs w:val="18"/>
              </w:rPr>
            </w:pPr>
          </w:p>
        </w:tc>
      </w:tr>
      <w:tr w:rsidR="007724EF" w:rsidRPr="00393FD2" w14:paraId="42A70771"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0093B8CC" w14:textId="3DF4D4AA"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E251F89" w14:textId="3C56C5CA" w:rsidR="00393FD2" w:rsidRPr="00393FD2" w:rsidRDefault="00393FD2" w:rsidP="006D31E1">
            <w:pPr>
              <w:spacing w:before="0" w:after="0"/>
              <w:jc w:val="center"/>
              <w:rPr>
                <w:color w:val="000000"/>
                <w:sz w:val="18"/>
                <w:szCs w:val="18"/>
              </w:rPr>
            </w:pPr>
            <w:r w:rsidRPr="00393FD2">
              <w:rPr>
                <w:color w:val="000000"/>
                <w:sz w:val="18"/>
                <w:szCs w:val="18"/>
              </w:rPr>
              <w:t>SC-</w:t>
            </w:r>
            <w:r w:rsidR="00FE1A51">
              <w:rPr>
                <w:color w:val="000000"/>
                <w:sz w:val="18"/>
                <w:szCs w:val="18"/>
              </w:rPr>
              <w:t>0</w:t>
            </w:r>
            <w:r w:rsidRPr="00393FD2">
              <w:rPr>
                <w:color w:val="000000"/>
                <w:sz w:val="18"/>
                <w:szCs w:val="18"/>
              </w:rPr>
              <w:t>3</w:t>
            </w:r>
            <w:r w:rsidR="009503D1">
              <w:rPr>
                <w:color w:val="000000"/>
                <w:sz w:val="18"/>
                <w:szCs w:val="18"/>
              </w:rPr>
              <w:t xml:space="preserve"> </w:t>
            </w:r>
            <w:r w:rsidRPr="00393FD2">
              <w:rPr>
                <w:color w:val="000000"/>
                <w:sz w:val="18"/>
                <w:szCs w:val="18"/>
              </w:rPr>
              <w:t>(</w:t>
            </w:r>
            <w:r w:rsidR="00FE1A51">
              <w:rPr>
                <w:color w:val="000000"/>
                <w:sz w:val="18"/>
                <w:szCs w:val="18"/>
              </w:rPr>
              <w:t>0</w:t>
            </w:r>
            <w:r w:rsidRPr="00393FD2">
              <w:rPr>
                <w:color w:val="000000"/>
                <w:sz w:val="18"/>
                <w:szCs w:val="18"/>
              </w:rPr>
              <w:t>3</w:t>
            </w:r>
            <w:r w:rsidR="00316BF5" w:rsidRPr="00393FD2">
              <w:rPr>
                <w:color w:val="000000"/>
                <w:sz w:val="18"/>
                <w:szCs w:val="18"/>
              </w:rPr>
              <w:t>) Minimize</w:t>
            </w:r>
            <w:r w:rsidRPr="00393FD2">
              <w:rPr>
                <w:color w:val="000000"/>
                <w:sz w:val="18"/>
                <w:szCs w:val="18"/>
              </w:rPr>
              <w:t xml:space="preserve"> Nonsecurity Functionality</w:t>
            </w:r>
          </w:p>
        </w:tc>
        <w:tc>
          <w:tcPr>
            <w:tcW w:w="1350" w:type="dxa"/>
            <w:tcBorders>
              <w:top w:val="nil"/>
              <w:left w:val="nil"/>
              <w:bottom w:val="single" w:sz="8" w:space="0" w:color="auto"/>
              <w:right w:val="single" w:sz="8" w:space="0" w:color="auto"/>
            </w:tcBorders>
            <w:shd w:val="clear" w:color="auto" w:fill="auto"/>
            <w:vAlign w:val="center"/>
            <w:hideMark/>
          </w:tcPr>
          <w:p w14:paraId="313791CE" w14:textId="67BC61A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BE15245" w14:textId="40FB9EE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E1DF104" w14:textId="100C168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DB3F906" w14:textId="3ACA0B1F"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2C653B77" w14:textId="74196D50" w:rsidR="00393FD2" w:rsidRPr="00393FD2" w:rsidRDefault="00393FD2" w:rsidP="006D31E1">
            <w:pPr>
              <w:spacing w:before="0" w:after="0"/>
              <w:jc w:val="center"/>
              <w:rPr>
                <w:color w:val="000000"/>
                <w:sz w:val="18"/>
                <w:szCs w:val="18"/>
              </w:rPr>
            </w:pPr>
          </w:p>
        </w:tc>
      </w:tr>
      <w:tr w:rsidR="007724EF" w:rsidRPr="00393FD2" w14:paraId="30C180E5"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1CD55145" w14:textId="748F5A67"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E9B8807" w14:textId="41354819" w:rsidR="00393FD2" w:rsidRPr="00393FD2" w:rsidRDefault="00393FD2" w:rsidP="006D31E1">
            <w:pPr>
              <w:spacing w:before="0" w:after="0"/>
              <w:jc w:val="center"/>
              <w:rPr>
                <w:color w:val="000000"/>
                <w:sz w:val="18"/>
                <w:szCs w:val="18"/>
              </w:rPr>
            </w:pPr>
            <w:r w:rsidRPr="00393FD2">
              <w:rPr>
                <w:color w:val="000000"/>
                <w:sz w:val="18"/>
                <w:szCs w:val="18"/>
              </w:rPr>
              <w:t>SC-</w:t>
            </w:r>
            <w:r w:rsidR="00FE1A51">
              <w:rPr>
                <w:color w:val="000000"/>
                <w:sz w:val="18"/>
                <w:szCs w:val="18"/>
              </w:rPr>
              <w:t>0</w:t>
            </w:r>
            <w:r w:rsidRPr="00393FD2">
              <w:rPr>
                <w:color w:val="000000"/>
                <w:sz w:val="18"/>
                <w:szCs w:val="18"/>
              </w:rPr>
              <w:t>3</w:t>
            </w:r>
            <w:r w:rsidR="009503D1">
              <w:rPr>
                <w:color w:val="000000"/>
                <w:sz w:val="18"/>
                <w:szCs w:val="18"/>
              </w:rPr>
              <w:t xml:space="preserve"> </w:t>
            </w:r>
            <w:r w:rsidRPr="00393FD2">
              <w:rPr>
                <w:color w:val="000000"/>
                <w:sz w:val="18"/>
                <w:szCs w:val="18"/>
              </w:rPr>
              <w:t>(</w:t>
            </w:r>
            <w:r w:rsidR="00FE1A51">
              <w:rPr>
                <w:color w:val="000000"/>
                <w:sz w:val="18"/>
                <w:szCs w:val="18"/>
              </w:rPr>
              <w:t>0</w:t>
            </w:r>
            <w:r w:rsidRPr="00393FD2">
              <w:rPr>
                <w:color w:val="000000"/>
                <w:sz w:val="18"/>
                <w:szCs w:val="18"/>
              </w:rPr>
              <w:t>4</w:t>
            </w:r>
            <w:r w:rsidR="00316BF5" w:rsidRPr="00393FD2">
              <w:rPr>
                <w:color w:val="000000"/>
                <w:sz w:val="18"/>
                <w:szCs w:val="18"/>
              </w:rPr>
              <w:t>) Module</w:t>
            </w:r>
            <w:r w:rsidRPr="00393FD2">
              <w:rPr>
                <w:color w:val="000000"/>
                <w:sz w:val="18"/>
                <w:szCs w:val="18"/>
              </w:rPr>
              <w:t xml:space="preserve"> Coupling And Cohesiveness</w:t>
            </w:r>
          </w:p>
        </w:tc>
        <w:tc>
          <w:tcPr>
            <w:tcW w:w="1350" w:type="dxa"/>
            <w:tcBorders>
              <w:top w:val="nil"/>
              <w:left w:val="nil"/>
              <w:bottom w:val="single" w:sz="8" w:space="0" w:color="auto"/>
              <w:right w:val="single" w:sz="8" w:space="0" w:color="auto"/>
            </w:tcBorders>
            <w:shd w:val="clear" w:color="auto" w:fill="auto"/>
            <w:vAlign w:val="center"/>
            <w:hideMark/>
          </w:tcPr>
          <w:p w14:paraId="6FBE44B7" w14:textId="69BB19C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15F07F4" w14:textId="49D8D4B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5C115FF" w14:textId="1E64454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B75C94E" w14:textId="07C24009"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30B87DDE" w14:textId="421F5630" w:rsidR="00393FD2" w:rsidRPr="00393FD2" w:rsidRDefault="00393FD2" w:rsidP="006D31E1">
            <w:pPr>
              <w:spacing w:before="0" w:after="0"/>
              <w:jc w:val="center"/>
              <w:rPr>
                <w:color w:val="000000"/>
                <w:sz w:val="18"/>
                <w:szCs w:val="18"/>
              </w:rPr>
            </w:pPr>
          </w:p>
        </w:tc>
      </w:tr>
      <w:tr w:rsidR="007724EF" w:rsidRPr="00393FD2" w14:paraId="3F9873D4"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0A7AA377" w14:textId="3A8C2571"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DDDD0A4" w14:textId="419F6E06" w:rsidR="00393FD2" w:rsidRPr="00393FD2" w:rsidRDefault="00393FD2" w:rsidP="006D31E1">
            <w:pPr>
              <w:spacing w:before="0" w:after="0"/>
              <w:jc w:val="center"/>
              <w:rPr>
                <w:color w:val="000000"/>
                <w:sz w:val="18"/>
                <w:szCs w:val="18"/>
              </w:rPr>
            </w:pPr>
            <w:r w:rsidRPr="00393FD2">
              <w:rPr>
                <w:color w:val="000000"/>
                <w:sz w:val="18"/>
                <w:szCs w:val="18"/>
              </w:rPr>
              <w:t>SC-</w:t>
            </w:r>
            <w:r w:rsidR="00FE1A51">
              <w:rPr>
                <w:color w:val="000000"/>
                <w:sz w:val="18"/>
                <w:szCs w:val="18"/>
              </w:rPr>
              <w:t>0</w:t>
            </w:r>
            <w:r w:rsidRPr="00393FD2">
              <w:rPr>
                <w:color w:val="000000"/>
                <w:sz w:val="18"/>
                <w:szCs w:val="18"/>
              </w:rPr>
              <w:t>3</w:t>
            </w:r>
            <w:r w:rsidR="009503D1">
              <w:rPr>
                <w:color w:val="000000"/>
                <w:sz w:val="18"/>
                <w:szCs w:val="18"/>
              </w:rPr>
              <w:t xml:space="preserve"> </w:t>
            </w:r>
            <w:r w:rsidRPr="00393FD2">
              <w:rPr>
                <w:color w:val="000000"/>
                <w:sz w:val="18"/>
                <w:szCs w:val="18"/>
              </w:rPr>
              <w:t>(</w:t>
            </w:r>
            <w:r w:rsidR="00FE1A51">
              <w:rPr>
                <w:color w:val="000000"/>
                <w:sz w:val="18"/>
                <w:szCs w:val="18"/>
              </w:rPr>
              <w:t>0</w:t>
            </w:r>
            <w:r w:rsidRPr="00393FD2">
              <w:rPr>
                <w:color w:val="000000"/>
                <w:sz w:val="18"/>
                <w:szCs w:val="18"/>
              </w:rPr>
              <w:t>5</w:t>
            </w:r>
            <w:r w:rsidR="00316BF5" w:rsidRPr="00393FD2">
              <w:rPr>
                <w:color w:val="000000"/>
                <w:sz w:val="18"/>
                <w:szCs w:val="18"/>
              </w:rPr>
              <w:t>) Layered</w:t>
            </w:r>
            <w:r w:rsidRPr="00393FD2">
              <w:rPr>
                <w:color w:val="000000"/>
                <w:sz w:val="18"/>
                <w:szCs w:val="18"/>
              </w:rPr>
              <w:t xml:space="preserve"> Structures</w:t>
            </w:r>
          </w:p>
        </w:tc>
        <w:tc>
          <w:tcPr>
            <w:tcW w:w="1350" w:type="dxa"/>
            <w:tcBorders>
              <w:top w:val="nil"/>
              <w:left w:val="nil"/>
              <w:bottom w:val="single" w:sz="8" w:space="0" w:color="auto"/>
              <w:right w:val="single" w:sz="8" w:space="0" w:color="auto"/>
            </w:tcBorders>
            <w:shd w:val="clear" w:color="auto" w:fill="auto"/>
            <w:vAlign w:val="center"/>
            <w:hideMark/>
          </w:tcPr>
          <w:p w14:paraId="6199F732" w14:textId="2039F01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AAD2E46" w14:textId="69BB6CE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0D52FF7" w14:textId="564CD02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D9DC5DC" w14:textId="5BD9340A"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08BC6C6E" w14:textId="36AE4A5C" w:rsidR="00393FD2" w:rsidRPr="00393FD2" w:rsidRDefault="00393FD2" w:rsidP="006D31E1">
            <w:pPr>
              <w:spacing w:before="0" w:after="0"/>
              <w:jc w:val="center"/>
              <w:rPr>
                <w:color w:val="000000"/>
                <w:sz w:val="18"/>
                <w:szCs w:val="18"/>
              </w:rPr>
            </w:pPr>
          </w:p>
        </w:tc>
      </w:tr>
      <w:tr w:rsidR="007724EF" w:rsidRPr="00393FD2" w14:paraId="1A215F39"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56A06AE0" w14:textId="2D853BD7"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330EB90" w14:textId="1E09FE85" w:rsidR="00393FD2" w:rsidRPr="00393FD2" w:rsidRDefault="00393FD2" w:rsidP="006D31E1">
            <w:pPr>
              <w:spacing w:before="0" w:after="0"/>
              <w:jc w:val="center"/>
              <w:rPr>
                <w:color w:val="000000"/>
                <w:sz w:val="18"/>
                <w:szCs w:val="18"/>
              </w:rPr>
            </w:pPr>
            <w:r w:rsidRPr="00393FD2">
              <w:rPr>
                <w:color w:val="000000"/>
                <w:sz w:val="18"/>
                <w:szCs w:val="18"/>
              </w:rPr>
              <w:t>SC-</w:t>
            </w:r>
            <w:r w:rsidR="00FE1A51">
              <w:rPr>
                <w:color w:val="000000"/>
                <w:sz w:val="18"/>
                <w:szCs w:val="18"/>
              </w:rPr>
              <w:t>0</w:t>
            </w:r>
            <w:r w:rsidRPr="00393FD2">
              <w:rPr>
                <w:color w:val="000000"/>
                <w:sz w:val="18"/>
                <w:szCs w:val="18"/>
              </w:rPr>
              <w:t>4 Information In Shared Resources</w:t>
            </w:r>
          </w:p>
        </w:tc>
        <w:tc>
          <w:tcPr>
            <w:tcW w:w="1350" w:type="dxa"/>
            <w:tcBorders>
              <w:top w:val="nil"/>
              <w:left w:val="nil"/>
              <w:bottom w:val="single" w:sz="8" w:space="0" w:color="auto"/>
              <w:right w:val="single" w:sz="8" w:space="0" w:color="auto"/>
            </w:tcBorders>
            <w:shd w:val="clear" w:color="auto" w:fill="auto"/>
            <w:vAlign w:val="center"/>
            <w:hideMark/>
          </w:tcPr>
          <w:p w14:paraId="66C9EB7F" w14:textId="399B4B1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B5C4E76" w14:textId="159BD9D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F3AF137"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2344977C"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197434FC" w14:textId="1700E0F4" w:rsidR="00393FD2" w:rsidRPr="00393FD2" w:rsidRDefault="00393FD2" w:rsidP="006D31E1">
            <w:pPr>
              <w:spacing w:before="0" w:after="0"/>
              <w:jc w:val="center"/>
              <w:rPr>
                <w:color w:val="000000"/>
                <w:sz w:val="18"/>
                <w:szCs w:val="18"/>
              </w:rPr>
            </w:pPr>
          </w:p>
        </w:tc>
      </w:tr>
      <w:tr w:rsidR="007724EF" w:rsidRPr="00393FD2" w14:paraId="3886A814"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0D4EBF9D" w14:textId="6B556E23"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1199C77" w14:textId="47AF951A" w:rsidR="00393FD2" w:rsidRPr="00393FD2" w:rsidRDefault="00393FD2" w:rsidP="006D31E1">
            <w:pPr>
              <w:spacing w:before="0" w:after="0"/>
              <w:jc w:val="center"/>
              <w:rPr>
                <w:color w:val="000000"/>
                <w:sz w:val="18"/>
                <w:szCs w:val="18"/>
              </w:rPr>
            </w:pPr>
            <w:r w:rsidRPr="00393FD2">
              <w:rPr>
                <w:color w:val="000000"/>
                <w:sz w:val="18"/>
                <w:szCs w:val="18"/>
              </w:rPr>
              <w:t>SC-</w:t>
            </w:r>
            <w:r w:rsidR="00FE1A51">
              <w:rPr>
                <w:color w:val="000000"/>
                <w:sz w:val="18"/>
                <w:szCs w:val="18"/>
              </w:rPr>
              <w:t>0</w:t>
            </w:r>
            <w:r w:rsidRPr="00393FD2">
              <w:rPr>
                <w:color w:val="000000"/>
                <w:sz w:val="18"/>
                <w:szCs w:val="18"/>
              </w:rPr>
              <w:t>4 (</w:t>
            </w:r>
            <w:r w:rsidR="00FE1A51">
              <w:rPr>
                <w:color w:val="000000"/>
                <w:sz w:val="18"/>
                <w:szCs w:val="18"/>
              </w:rPr>
              <w:t>0</w:t>
            </w:r>
            <w:r w:rsidRPr="00393FD2">
              <w:rPr>
                <w:color w:val="000000"/>
                <w:sz w:val="18"/>
                <w:szCs w:val="18"/>
              </w:rPr>
              <w:t>2) Periods Processing</w:t>
            </w:r>
          </w:p>
        </w:tc>
        <w:tc>
          <w:tcPr>
            <w:tcW w:w="1350" w:type="dxa"/>
            <w:tcBorders>
              <w:top w:val="nil"/>
              <w:left w:val="nil"/>
              <w:bottom w:val="single" w:sz="8" w:space="0" w:color="auto"/>
              <w:right w:val="single" w:sz="8" w:space="0" w:color="auto"/>
            </w:tcBorders>
            <w:shd w:val="clear" w:color="auto" w:fill="auto"/>
            <w:vAlign w:val="center"/>
            <w:hideMark/>
          </w:tcPr>
          <w:p w14:paraId="6E943E12" w14:textId="17C2ADE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81E2543" w14:textId="229773A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7884465" w14:textId="273BBE1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1B4B45A" w14:textId="39F8EAC0"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1C77BC7C" w14:textId="1D529288" w:rsidR="00393FD2" w:rsidRPr="00393FD2" w:rsidRDefault="00393FD2" w:rsidP="006D31E1">
            <w:pPr>
              <w:spacing w:before="0" w:after="0"/>
              <w:jc w:val="center"/>
              <w:rPr>
                <w:color w:val="000000"/>
                <w:sz w:val="18"/>
                <w:szCs w:val="18"/>
              </w:rPr>
            </w:pPr>
          </w:p>
        </w:tc>
      </w:tr>
      <w:tr w:rsidR="007724EF" w:rsidRPr="00393FD2" w14:paraId="41EC5D4D"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20EAE89A" w14:textId="476F160C"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EEA0D8C" w14:textId="539CC8A0" w:rsidR="00393FD2" w:rsidRPr="00393FD2" w:rsidRDefault="00393FD2" w:rsidP="006D31E1">
            <w:pPr>
              <w:spacing w:before="0" w:after="0"/>
              <w:jc w:val="center"/>
              <w:rPr>
                <w:color w:val="000000"/>
                <w:sz w:val="18"/>
                <w:szCs w:val="18"/>
              </w:rPr>
            </w:pPr>
            <w:r w:rsidRPr="00393FD2">
              <w:rPr>
                <w:color w:val="000000"/>
                <w:sz w:val="18"/>
                <w:szCs w:val="18"/>
              </w:rPr>
              <w:t>SC-</w:t>
            </w:r>
            <w:r w:rsidR="00FE1A51">
              <w:rPr>
                <w:color w:val="000000"/>
                <w:sz w:val="18"/>
                <w:szCs w:val="18"/>
              </w:rPr>
              <w:t>0</w:t>
            </w:r>
            <w:r w:rsidRPr="00393FD2">
              <w:rPr>
                <w:color w:val="000000"/>
                <w:sz w:val="18"/>
                <w:szCs w:val="18"/>
              </w:rPr>
              <w:t>5 Denial Of Service Protection</w:t>
            </w:r>
          </w:p>
        </w:tc>
        <w:tc>
          <w:tcPr>
            <w:tcW w:w="1350" w:type="dxa"/>
            <w:tcBorders>
              <w:top w:val="nil"/>
              <w:left w:val="nil"/>
              <w:bottom w:val="single" w:sz="8" w:space="0" w:color="auto"/>
              <w:right w:val="single" w:sz="8" w:space="0" w:color="auto"/>
            </w:tcBorders>
            <w:shd w:val="clear" w:color="auto" w:fill="auto"/>
            <w:vAlign w:val="center"/>
            <w:hideMark/>
          </w:tcPr>
          <w:p w14:paraId="24169724" w14:textId="4A61C36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1B10D7B"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505EF383"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65B0BB89"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48175388" w14:textId="239262CC" w:rsidR="00393FD2" w:rsidRPr="00393FD2" w:rsidRDefault="00393FD2" w:rsidP="006D31E1">
            <w:pPr>
              <w:spacing w:before="0" w:after="0"/>
              <w:jc w:val="center"/>
              <w:rPr>
                <w:color w:val="000000"/>
                <w:sz w:val="18"/>
                <w:szCs w:val="18"/>
              </w:rPr>
            </w:pPr>
          </w:p>
        </w:tc>
      </w:tr>
      <w:tr w:rsidR="007724EF" w:rsidRPr="00393FD2" w14:paraId="578D7763"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23C42519" w14:textId="0BADA267"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6CFE68E" w14:textId="6733BFCC" w:rsidR="00393FD2" w:rsidRPr="00393FD2" w:rsidRDefault="00393FD2" w:rsidP="006D31E1">
            <w:pPr>
              <w:spacing w:before="0" w:after="0"/>
              <w:jc w:val="center"/>
              <w:rPr>
                <w:color w:val="000000"/>
                <w:sz w:val="18"/>
                <w:szCs w:val="18"/>
              </w:rPr>
            </w:pPr>
            <w:r w:rsidRPr="00393FD2">
              <w:rPr>
                <w:color w:val="000000"/>
                <w:sz w:val="18"/>
                <w:szCs w:val="18"/>
              </w:rPr>
              <w:t>SC-</w:t>
            </w:r>
            <w:r w:rsidR="00FE1A51">
              <w:rPr>
                <w:color w:val="000000"/>
                <w:sz w:val="18"/>
                <w:szCs w:val="18"/>
              </w:rPr>
              <w:t>0</w:t>
            </w:r>
            <w:r w:rsidRPr="00393FD2">
              <w:rPr>
                <w:color w:val="000000"/>
                <w:sz w:val="18"/>
                <w:szCs w:val="18"/>
              </w:rPr>
              <w:t>5 (</w:t>
            </w:r>
            <w:r w:rsidR="00FE1A51">
              <w:rPr>
                <w:color w:val="000000"/>
                <w:sz w:val="18"/>
                <w:szCs w:val="18"/>
              </w:rPr>
              <w:t>0</w:t>
            </w:r>
            <w:r w:rsidRPr="00393FD2">
              <w:rPr>
                <w:color w:val="000000"/>
                <w:sz w:val="18"/>
                <w:szCs w:val="18"/>
              </w:rPr>
              <w:t>1) Restrict Internal Users</w:t>
            </w:r>
          </w:p>
        </w:tc>
        <w:tc>
          <w:tcPr>
            <w:tcW w:w="1350" w:type="dxa"/>
            <w:tcBorders>
              <w:top w:val="nil"/>
              <w:left w:val="nil"/>
              <w:bottom w:val="single" w:sz="8" w:space="0" w:color="auto"/>
              <w:right w:val="single" w:sz="8" w:space="0" w:color="auto"/>
            </w:tcBorders>
            <w:shd w:val="clear" w:color="auto" w:fill="auto"/>
            <w:vAlign w:val="center"/>
            <w:hideMark/>
          </w:tcPr>
          <w:p w14:paraId="60CCB172" w14:textId="41E4E2C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7C056C8" w14:textId="04DDE99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8CDED82" w14:textId="5057A0F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F1D4635" w14:textId="4CC64240"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111B18A7" w14:textId="6CE85F06" w:rsidR="00393FD2" w:rsidRPr="00393FD2" w:rsidRDefault="00393FD2" w:rsidP="006D31E1">
            <w:pPr>
              <w:spacing w:before="0" w:after="0"/>
              <w:jc w:val="center"/>
              <w:rPr>
                <w:color w:val="000000"/>
                <w:sz w:val="18"/>
                <w:szCs w:val="18"/>
              </w:rPr>
            </w:pPr>
          </w:p>
        </w:tc>
      </w:tr>
      <w:tr w:rsidR="007724EF" w:rsidRPr="00393FD2" w14:paraId="29929B8B"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6929FE0F" w14:textId="1F3C0D4E"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B047146" w14:textId="6EC8547E" w:rsidR="00393FD2" w:rsidRPr="00393FD2" w:rsidRDefault="00393FD2" w:rsidP="006D31E1">
            <w:pPr>
              <w:spacing w:before="0" w:after="0"/>
              <w:jc w:val="center"/>
              <w:rPr>
                <w:color w:val="000000"/>
                <w:sz w:val="18"/>
                <w:szCs w:val="18"/>
              </w:rPr>
            </w:pPr>
            <w:r w:rsidRPr="00393FD2">
              <w:rPr>
                <w:color w:val="000000"/>
                <w:sz w:val="18"/>
                <w:szCs w:val="18"/>
              </w:rPr>
              <w:t>SC-</w:t>
            </w:r>
            <w:r w:rsidR="00FE1A51">
              <w:rPr>
                <w:color w:val="000000"/>
                <w:sz w:val="18"/>
                <w:szCs w:val="18"/>
              </w:rPr>
              <w:t>0</w:t>
            </w:r>
            <w:r w:rsidRPr="00393FD2">
              <w:rPr>
                <w:color w:val="000000"/>
                <w:sz w:val="18"/>
                <w:szCs w:val="18"/>
              </w:rPr>
              <w:t>5 (</w:t>
            </w:r>
            <w:r w:rsidR="00FE1A51">
              <w:rPr>
                <w:color w:val="000000"/>
                <w:sz w:val="18"/>
                <w:szCs w:val="18"/>
              </w:rPr>
              <w:t>0</w:t>
            </w:r>
            <w:r w:rsidRPr="00393FD2">
              <w:rPr>
                <w:color w:val="000000"/>
                <w:sz w:val="18"/>
                <w:szCs w:val="18"/>
              </w:rPr>
              <w:t>2) Excess Capacity / Bandwidth / Redundancy</w:t>
            </w:r>
          </w:p>
        </w:tc>
        <w:tc>
          <w:tcPr>
            <w:tcW w:w="1350" w:type="dxa"/>
            <w:tcBorders>
              <w:top w:val="nil"/>
              <w:left w:val="nil"/>
              <w:bottom w:val="single" w:sz="8" w:space="0" w:color="auto"/>
              <w:right w:val="single" w:sz="8" w:space="0" w:color="auto"/>
            </w:tcBorders>
            <w:shd w:val="clear" w:color="auto" w:fill="auto"/>
            <w:vAlign w:val="center"/>
            <w:hideMark/>
          </w:tcPr>
          <w:p w14:paraId="447A4C84" w14:textId="299257D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2D645BD" w14:textId="6E41049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13E18B6" w14:textId="4F5ABA4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646C8AC" w14:textId="66A8F4F5"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348D3E0F" w14:textId="7ACA398F" w:rsidR="00393FD2" w:rsidRPr="00393FD2" w:rsidRDefault="00393FD2" w:rsidP="006D31E1">
            <w:pPr>
              <w:spacing w:before="0" w:after="0"/>
              <w:jc w:val="center"/>
              <w:rPr>
                <w:color w:val="000000"/>
                <w:sz w:val="18"/>
                <w:szCs w:val="18"/>
              </w:rPr>
            </w:pPr>
          </w:p>
        </w:tc>
      </w:tr>
      <w:tr w:rsidR="007724EF" w:rsidRPr="00393FD2" w14:paraId="2D439A59"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7865F205" w14:textId="5DD7328A"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A029170" w14:textId="3BE89C37" w:rsidR="00393FD2" w:rsidRPr="00393FD2" w:rsidRDefault="00393FD2" w:rsidP="006D31E1">
            <w:pPr>
              <w:spacing w:before="0" w:after="0"/>
              <w:jc w:val="center"/>
              <w:rPr>
                <w:color w:val="000000"/>
                <w:sz w:val="18"/>
                <w:szCs w:val="18"/>
              </w:rPr>
            </w:pPr>
            <w:r w:rsidRPr="00393FD2">
              <w:rPr>
                <w:color w:val="000000"/>
                <w:sz w:val="18"/>
                <w:szCs w:val="18"/>
              </w:rPr>
              <w:t>SC-</w:t>
            </w:r>
            <w:r w:rsidR="00FE1A51">
              <w:rPr>
                <w:color w:val="000000"/>
                <w:sz w:val="18"/>
                <w:szCs w:val="18"/>
              </w:rPr>
              <w:t>0</w:t>
            </w:r>
            <w:r w:rsidRPr="00393FD2">
              <w:rPr>
                <w:color w:val="000000"/>
                <w:sz w:val="18"/>
                <w:szCs w:val="18"/>
              </w:rPr>
              <w:t>5 (</w:t>
            </w:r>
            <w:r w:rsidR="00FE1A51">
              <w:rPr>
                <w:color w:val="000000"/>
                <w:sz w:val="18"/>
                <w:szCs w:val="18"/>
              </w:rPr>
              <w:t>0</w:t>
            </w:r>
            <w:r w:rsidRPr="00393FD2">
              <w:rPr>
                <w:color w:val="000000"/>
                <w:sz w:val="18"/>
                <w:szCs w:val="18"/>
              </w:rPr>
              <w:t>3) Detection / Monitoring</w:t>
            </w:r>
          </w:p>
        </w:tc>
        <w:tc>
          <w:tcPr>
            <w:tcW w:w="1350" w:type="dxa"/>
            <w:tcBorders>
              <w:top w:val="nil"/>
              <w:left w:val="nil"/>
              <w:bottom w:val="single" w:sz="8" w:space="0" w:color="auto"/>
              <w:right w:val="single" w:sz="8" w:space="0" w:color="auto"/>
            </w:tcBorders>
            <w:shd w:val="clear" w:color="auto" w:fill="auto"/>
            <w:vAlign w:val="center"/>
            <w:hideMark/>
          </w:tcPr>
          <w:p w14:paraId="4F927DFB" w14:textId="3B0F2BF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1F7EF9C" w14:textId="501791A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FAFFCF3" w14:textId="333BA07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D87E8D7" w14:textId="1187C52F"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61FC75E4" w14:textId="20A44849" w:rsidR="00393FD2" w:rsidRPr="00393FD2" w:rsidRDefault="00393FD2" w:rsidP="006D31E1">
            <w:pPr>
              <w:spacing w:before="0" w:after="0"/>
              <w:jc w:val="center"/>
              <w:rPr>
                <w:color w:val="000000"/>
                <w:sz w:val="18"/>
                <w:szCs w:val="18"/>
              </w:rPr>
            </w:pPr>
          </w:p>
        </w:tc>
      </w:tr>
      <w:tr w:rsidR="007724EF" w:rsidRPr="00393FD2" w14:paraId="4FE4DD2B"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15851F1A" w14:textId="23BAC3BB"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F06E8F6" w14:textId="46BE7FF0" w:rsidR="00393FD2" w:rsidRPr="00393FD2" w:rsidRDefault="00393FD2" w:rsidP="006D31E1">
            <w:pPr>
              <w:spacing w:before="0" w:after="0"/>
              <w:jc w:val="center"/>
              <w:rPr>
                <w:color w:val="000000"/>
                <w:sz w:val="18"/>
                <w:szCs w:val="18"/>
              </w:rPr>
            </w:pPr>
            <w:r w:rsidRPr="00393FD2">
              <w:rPr>
                <w:color w:val="000000"/>
                <w:sz w:val="18"/>
                <w:szCs w:val="18"/>
              </w:rPr>
              <w:t>SC-</w:t>
            </w:r>
            <w:r w:rsidR="00FE1A51">
              <w:rPr>
                <w:color w:val="000000"/>
                <w:sz w:val="18"/>
                <w:szCs w:val="18"/>
              </w:rPr>
              <w:t>0</w:t>
            </w:r>
            <w:r w:rsidRPr="00393FD2">
              <w:rPr>
                <w:color w:val="000000"/>
                <w:sz w:val="18"/>
                <w:szCs w:val="18"/>
              </w:rPr>
              <w:t>6 Resource Availability</w:t>
            </w:r>
          </w:p>
        </w:tc>
        <w:tc>
          <w:tcPr>
            <w:tcW w:w="1350" w:type="dxa"/>
            <w:tcBorders>
              <w:top w:val="nil"/>
              <w:left w:val="nil"/>
              <w:bottom w:val="single" w:sz="8" w:space="0" w:color="auto"/>
              <w:right w:val="single" w:sz="8" w:space="0" w:color="auto"/>
            </w:tcBorders>
            <w:shd w:val="clear" w:color="auto" w:fill="auto"/>
            <w:vAlign w:val="center"/>
            <w:hideMark/>
          </w:tcPr>
          <w:p w14:paraId="3723E7E8" w14:textId="1816FC3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7846E25" w14:textId="44D58DB0"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E826A7E" w14:textId="4FA9610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C3C3093" w14:textId="2FFBCC9E"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0C205837" w14:textId="69E58E08" w:rsidR="00393FD2" w:rsidRPr="00393FD2" w:rsidRDefault="00393FD2" w:rsidP="006D31E1">
            <w:pPr>
              <w:spacing w:before="0" w:after="0"/>
              <w:jc w:val="center"/>
              <w:rPr>
                <w:color w:val="000000"/>
                <w:sz w:val="18"/>
                <w:szCs w:val="18"/>
              </w:rPr>
            </w:pPr>
          </w:p>
        </w:tc>
      </w:tr>
      <w:tr w:rsidR="007724EF" w:rsidRPr="00393FD2" w14:paraId="0B28F809"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1A059463" w14:textId="4EF3B07A"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31A64AB" w14:textId="11244823" w:rsidR="00393FD2" w:rsidRPr="00393FD2" w:rsidRDefault="00393FD2" w:rsidP="006D31E1">
            <w:pPr>
              <w:spacing w:before="0" w:after="0"/>
              <w:jc w:val="center"/>
              <w:rPr>
                <w:color w:val="000000"/>
                <w:sz w:val="18"/>
                <w:szCs w:val="18"/>
              </w:rPr>
            </w:pPr>
            <w:r w:rsidRPr="00393FD2">
              <w:rPr>
                <w:color w:val="000000"/>
                <w:sz w:val="18"/>
                <w:szCs w:val="18"/>
              </w:rPr>
              <w:t>SC-</w:t>
            </w:r>
            <w:r w:rsidR="00FE1A51">
              <w:rPr>
                <w:color w:val="000000"/>
                <w:sz w:val="18"/>
                <w:szCs w:val="18"/>
              </w:rPr>
              <w:t>0</w:t>
            </w:r>
            <w:r w:rsidRPr="00393FD2">
              <w:rPr>
                <w:color w:val="000000"/>
                <w:sz w:val="18"/>
                <w:szCs w:val="18"/>
              </w:rPr>
              <w:t>7 Boundary Protection</w:t>
            </w:r>
          </w:p>
        </w:tc>
        <w:tc>
          <w:tcPr>
            <w:tcW w:w="1350" w:type="dxa"/>
            <w:tcBorders>
              <w:top w:val="nil"/>
              <w:left w:val="nil"/>
              <w:bottom w:val="single" w:sz="8" w:space="0" w:color="auto"/>
              <w:right w:val="single" w:sz="8" w:space="0" w:color="auto"/>
            </w:tcBorders>
            <w:shd w:val="clear" w:color="auto" w:fill="auto"/>
            <w:vAlign w:val="center"/>
            <w:hideMark/>
          </w:tcPr>
          <w:p w14:paraId="0694D1A3" w14:textId="1851B1B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63B01B4"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70BD25AA"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235ACB58"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6D37A7B0" w14:textId="111B6A69" w:rsidR="00393FD2" w:rsidRPr="00393FD2" w:rsidRDefault="00393FD2" w:rsidP="006D31E1">
            <w:pPr>
              <w:spacing w:before="0" w:after="0"/>
              <w:jc w:val="center"/>
              <w:rPr>
                <w:color w:val="000000"/>
                <w:sz w:val="18"/>
                <w:szCs w:val="18"/>
              </w:rPr>
            </w:pPr>
          </w:p>
        </w:tc>
      </w:tr>
      <w:tr w:rsidR="007724EF" w:rsidRPr="00393FD2" w14:paraId="79858974"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3DC036BB" w14:textId="75C62676"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2006606" w14:textId="763ADC31" w:rsidR="00393FD2" w:rsidRPr="00393FD2" w:rsidRDefault="00393FD2" w:rsidP="006D31E1">
            <w:pPr>
              <w:spacing w:before="0" w:after="0"/>
              <w:jc w:val="center"/>
              <w:rPr>
                <w:color w:val="000000"/>
                <w:sz w:val="18"/>
                <w:szCs w:val="18"/>
              </w:rPr>
            </w:pPr>
            <w:r w:rsidRPr="00393FD2">
              <w:rPr>
                <w:color w:val="000000"/>
                <w:sz w:val="18"/>
                <w:szCs w:val="18"/>
              </w:rPr>
              <w:t>SC-</w:t>
            </w:r>
            <w:r w:rsidR="00FE1A51">
              <w:rPr>
                <w:color w:val="000000"/>
                <w:sz w:val="18"/>
                <w:szCs w:val="18"/>
              </w:rPr>
              <w:t>0</w:t>
            </w:r>
            <w:r w:rsidRPr="00393FD2">
              <w:rPr>
                <w:color w:val="000000"/>
                <w:sz w:val="18"/>
                <w:szCs w:val="18"/>
              </w:rPr>
              <w:t>7</w:t>
            </w:r>
            <w:r w:rsidR="009503D1">
              <w:rPr>
                <w:color w:val="000000"/>
                <w:sz w:val="18"/>
                <w:szCs w:val="18"/>
              </w:rPr>
              <w:t xml:space="preserve"> </w:t>
            </w:r>
            <w:r w:rsidRPr="00393FD2">
              <w:rPr>
                <w:color w:val="000000"/>
                <w:sz w:val="18"/>
                <w:szCs w:val="18"/>
              </w:rPr>
              <w:t>(</w:t>
            </w:r>
            <w:r w:rsidR="00FE1A51">
              <w:rPr>
                <w:color w:val="000000"/>
                <w:sz w:val="18"/>
                <w:szCs w:val="18"/>
              </w:rPr>
              <w:t>0</w:t>
            </w:r>
            <w:r w:rsidRPr="00393FD2">
              <w:rPr>
                <w:color w:val="000000"/>
                <w:sz w:val="18"/>
                <w:szCs w:val="18"/>
              </w:rPr>
              <w:t>3) Access Points</w:t>
            </w:r>
          </w:p>
        </w:tc>
        <w:tc>
          <w:tcPr>
            <w:tcW w:w="1350" w:type="dxa"/>
            <w:tcBorders>
              <w:top w:val="nil"/>
              <w:left w:val="nil"/>
              <w:bottom w:val="single" w:sz="8" w:space="0" w:color="auto"/>
              <w:right w:val="single" w:sz="8" w:space="0" w:color="auto"/>
            </w:tcBorders>
            <w:shd w:val="clear" w:color="auto" w:fill="auto"/>
            <w:vAlign w:val="center"/>
            <w:hideMark/>
          </w:tcPr>
          <w:p w14:paraId="3456AF99" w14:textId="723EE9F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C9B5BFE" w14:textId="72A21D7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F251030"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7BEAF772"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0023D3EB" w14:textId="50523B2C" w:rsidR="00393FD2" w:rsidRPr="00393FD2" w:rsidRDefault="00393FD2" w:rsidP="006D31E1">
            <w:pPr>
              <w:spacing w:before="0" w:after="0"/>
              <w:jc w:val="center"/>
              <w:rPr>
                <w:color w:val="000000"/>
                <w:sz w:val="18"/>
                <w:szCs w:val="18"/>
              </w:rPr>
            </w:pPr>
          </w:p>
        </w:tc>
      </w:tr>
      <w:tr w:rsidR="007724EF" w:rsidRPr="00393FD2" w14:paraId="6EE826A0"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12F711FE" w14:textId="4DBE7D85"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B79FFE3" w14:textId="69079C60" w:rsidR="00393FD2" w:rsidRPr="00393FD2" w:rsidRDefault="00393FD2" w:rsidP="006D31E1">
            <w:pPr>
              <w:spacing w:before="0" w:after="0"/>
              <w:jc w:val="center"/>
              <w:rPr>
                <w:color w:val="000000"/>
                <w:sz w:val="18"/>
                <w:szCs w:val="18"/>
              </w:rPr>
            </w:pPr>
            <w:r w:rsidRPr="00393FD2">
              <w:rPr>
                <w:color w:val="000000"/>
                <w:sz w:val="18"/>
                <w:szCs w:val="18"/>
              </w:rPr>
              <w:t>SC-</w:t>
            </w:r>
            <w:r w:rsidR="00FE1A51">
              <w:rPr>
                <w:color w:val="000000"/>
                <w:sz w:val="18"/>
                <w:szCs w:val="18"/>
              </w:rPr>
              <w:t>0</w:t>
            </w:r>
            <w:r w:rsidRPr="00393FD2">
              <w:rPr>
                <w:color w:val="000000"/>
                <w:sz w:val="18"/>
                <w:szCs w:val="18"/>
              </w:rPr>
              <w:t>7</w:t>
            </w:r>
            <w:r w:rsidR="009503D1">
              <w:rPr>
                <w:color w:val="000000"/>
                <w:sz w:val="18"/>
                <w:szCs w:val="18"/>
              </w:rPr>
              <w:t xml:space="preserve"> </w:t>
            </w:r>
            <w:r w:rsidRPr="00393FD2">
              <w:rPr>
                <w:color w:val="000000"/>
                <w:sz w:val="18"/>
                <w:szCs w:val="18"/>
              </w:rPr>
              <w:t>(</w:t>
            </w:r>
            <w:r w:rsidR="00FE1A51">
              <w:rPr>
                <w:color w:val="000000"/>
                <w:sz w:val="18"/>
                <w:szCs w:val="18"/>
              </w:rPr>
              <w:t>0</w:t>
            </w:r>
            <w:r w:rsidRPr="00393FD2">
              <w:rPr>
                <w:color w:val="000000"/>
                <w:sz w:val="18"/>
                <w:szCs w:val="18"/>
              </w:rPr>
              <w:t xml:space="preserve">4) External </w:t>
            </w:r>
            <w:r w:rsidR="00316BF5" w:rsidRPr="00393FD2">
              <w:rPr>
                <w:color w:val="000000"/>
                <w:sz w:val="18"/>
                <w:szCs w:val="18"/>
              </w:rPr>
              <w:t>Telecommunications Services</w:t>
            </w:r>
          </w:p>
        </w:tc>
        <w:tc>
          <w:tcPr>
            <w:tcW w:w="1350" w:type="dxa"/>
            <w:tcBorders>
              <w:top w:val="nil"/>
              <w:left w:val="nil"/>
              <w:bottom w:val="single" w:sz="8" w:space="0" w:color="auto"/>
              <w:right w:val="single" w:sz="8" w:space="0" w:color="auto"/>
            </w:tcBorders>
            <w:shd w:val="clear" w:color="auto" w:fill="auto"/>
            <w:vAlign w:val="center"/>
            <w:hideMark/>
          </w:tcPr>
          <w:p w14:paraId="025A6D4D" w14:textId="1E9216C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21FE189" w14:textId="65812B0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C1C384F"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61A922FC"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30B01A27" w14:textId="275BCD96" w:rsidR="00393FD2" w:rsidRPr="00393FD2" w:rsidRDefault="00393FD2" w:rsidP="006D31E1">
            <w:pPr>
              <w:spacing w:before="0" w:after="0"/>
              <w:jc w:val="center"/>
              <w:rPr>
                <w:color w:val="000000"/>
                <w:sz w:val="18"/>
                <w:szCs w:val="18"/>
              </w:rPr>
            </w:pPr>
          </w:p>
        </w:tc>
      </w:tr>
      <w:tr w:rsidR="007724EF" w:rsidRPr="00393FD2" w14:paraId="1EE544C3"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5B1ECDDF" w14:textId="1FE22C83"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7CCC6B1" w14:textId="0D24B37D" w:rsidR="00393FD2" w:rsidRPr="00393FD2" w:rsidRDefault="00393FD2" w:rsidP="006D31E1">
            <w:pPr>
              <w:spacing w:before="0" w:after="0"/>
              <w:jc w:val="center"/>
              <w:rPr>
                <w:color w:val="000000"/>
                <w:sz w:val="18"/>
                <w:szCs w:val="18"/>
              </w:rPr>
            </w:pPr>
            <w:r w:rsidRPr="00393FD2">
              <w:rPr>
                <w:color w:val="000000"/>
                <w:sz w:val="18"/>
                <w:szCs w:val="18"/>
              </w:rPr>
              <w:t>SC-</w:t>
            </w:r>
            <w:r w:rsidR="00FE1A51">
              <w:rPr>
                <w:color w:val="000000"/>
                <w:sz w:val="18"/>
                <w:szCs w:val="18"/>
              </w:rPr>
              <w:t>0</w:t>
            </w:r>
            <w:r w:rsidRPr="00393FD2">
              <w:rPr>
                <w:color w:val="000000"/>
                <w:sz w:val="18"/>
                <w:szCs w:val="18"/>
              </w:rPr>
              <w:t>7</w:t>
            </w:r>
            <w:r w:rsidR="009503D1">
              <w:rPr>
                <w:color w:val="000000"/>
                <w:sz w:val="18"/>
                <w:szCs w:val="18"/>
              </w:rPr>
              <w:t xml:space="preserve"> </w:t>
            </w:r>
            <w:r w:rsidRPr="00393FD2">
              <w:rPr>
                <w:color w:val="000000"/>
                <w:sz w:val="18"/>
                <w:szCs w:val="18"/>
              </w:rPr>
              <w:t>(</w:t>
            </w:r>
            <w:r w:rsidR="00FE1A51">
              <w:rPr>
                <w:color w:val="000000"/>
                <w:sz w:val="18"/>
                <w:szCs w:val="18"/>
              </w:rPr>
              <w:t>0</w:t>
            </w:r>
            <w:r w:rsidRPr="00393FD2">
              <w:rPr>
                <w:color w:val="000000"/>
                <w:sz w:val="18"/>
                <w:szCs w:val="18"/>
              </w:rPr>
              <w:t>5) Deny By Default/Allow By Exception</w:t>
            </w:r>
          </w:p>
        </w:tc>
        <w:tc>
          <w:tcPr>
            <w:tcW w:w="1350" w:type="dxa"/>
            <w:tcBorders>
              <w:top w:val="nil"/>
              <w:left w:val="nil"/>
              <w:bottom w:val="single" w:sz="8" w:space="0" w:color="auto"/>
              <w:right w:val="single" w:sz="8" w:space="0" w:color="auto"/>
            </w:tcBorders>
            <w:shd w:val="clear" w:color="auto" w:fill="auto"/>
            <w:vAlign w:val="center"/>
            <w:hideMark/>
          </w:tcPr>
          <w:p w14:paraId="15EF569C" w14:textId="515BFB0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9DA5E24" w14:textId="50B9E52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95A38C8"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45414937"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74A2A6C8" w14:textId="0697F590" w:rsidR="00393FD2" w:rsidRPr="00393FD2" w:rsidRDefault="00393FD2" w:rsidP="006D31E1">
            <w:pPr>
              <w:spacing w:before="0" w:after="0"/>
              <w:jc w:val="center"/>
              <w:rPr>
                <w:color w:val="000000"/>
                <w:sz w:val="18"/>
                <w:szCs w:val="18"/>
              </w:rPr>
            </w:pPr>
          </w:p>
        </w:tc>
      </w:tr>
      <w:tr w:rsidR="007724EF" w:rsidRPr="00393FD2" w14:paraId="3E0C369C"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5C8BBB4A" w14:textId="42D26539"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79CE68A" w14:textId="39B813B3" w:rsidR="00393FD2" w:rsidRPr="00393FD2" w:rsidRDefault="00393FD2" w:rsidP="006D31E1">
            <w:pPr>
              <w:spacing w:before="0" w:after="0"/>
              <w:jc w:val="center"/>
              <w:rPr>
                <w:color w:val="000000"/>
                <w:sz w:val="18"/>
                <w:szCs w:val="18"/>
              </w:rPr>
            </w:pPr>
            <w:r w:rsidRPr="00393FD2">
              <w:rPr>
                <w:color w:val="000000"/>
                <w:sz w:val="18"/>
                <w:szCs w:val="18"/>
              </w:rPr>
              <w:t>SC-</w:t>
            </w:r>
            <w:r w:rsidR="00FE1A51">
              <w:rPr>
                <w:color w:val="000000"/>
                <w:sz w:val="18"/>
                <w:szCs w:val="18"/>
              </w:rPr>
              <w:t>0</w:t>
            </w:r>
            <w:r w:rsidRPr="00393FD2">
              <w:rPr>
                <w:color w:val="000000"/>
                <w:sz w:val="18"/>
                <w:szCs w:val="18"/>
              </w:rPr>
              <w:t>7 (</w:t>
            </w:r>
            <w:r w:rsidR="00FE1A51">
              <w:rPr>
                <w:color w:val="000000"/>
                <w:sz w:val="18"/>
                <w:szCs w:val="18"/>
              </w:rPr>
              <w:t>0</w:t>
            </w:r>
            <w:r w:rsidRPr="00393FD2">
              <w:rPr>
                <w:color w:val="000000"/>
                <w:sz w:val="18"/>
                <w:szCs w:val="18"/>
              </w:rPr>
              <w:t>7) Prevent Split Tunneling For Remote Devices</w:t>
            </w:r>
          </w:p>
        </w:tc>
        <w:tc>
          <w:tcPr>
            <w:tcW w:w="1350" w:type="dxa"/>
            <w:tcBorders>
              <w:top w:val="nil"/>
              <w:left w:val="nil"/>
              <w:bottom w:val="single" w:sz="8" w:space="0" w:color="auto"/>
              <w:right w:val="single" w:sz="8" w:space="0" w:color="auto"/>
            </w:tcBorders>
            <w:shd w:val="clear" w:color="auto" w:fill="auto"/>
            <w:vAlign w:val="center"/>
            <w:hideMark/>
          </w:tcPr>
          <w:p w14:paraId="5945221C" w14:textId="365073E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C3A6E41" w14:textId="477C681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8A48488"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5A7D5C33"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1647080A" w14:textId="0AB168FD" w:rsidR="00393FD2" w:rsidRPr="00393FD2" w:rsidRDefault="00393FD2" w:rsidP="006D31E1">
            <w:pPr>
              <w:spacing w:before="0" w:after="0"/>
              <w:jc w:val="center"/>
              <w:rPr>
                <w:color w:val="000000"/>
                <w:sz w:val="18"/>
                <w:szCs w:val="18"/>
              </w:rPr>
            </w:pPr>
          </w:p>
        </w:tc>
      </w:tr>
      <w:tr w:rsidR="007724EF" w:rsidRPr="00393FD2" w14:paraId="6870E0D6"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7597C361" w14:textId="1C820810"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A2F4FBB" w14:textId="7A49184B" w:rsidR="00393FD2" w:rsidRPr="00393FD2" w:rsidRDefault="00393FD2" w:rsidP="006D31E1">
            <w:pPr>
              <w:spacing w:before="0" w:after="0"/>
              <w:jc w:val="center"/>
              <w:rPr>
                <w:color w:val="000000"/>
                <w:sz w:val="18"/>
                <w:szCs w:val="18"/>
              </w:rPr>
            </w:pPr>
            <w:r w:rsidRPr="00393FD2">
              <w:rPr>
                <w:color w:val="000000"/>
                <w:sz w:val="18"/>
                <w:szCs w:val="18"/>
              </w:rPr>
              <w:t>SC-</w:t>
            </w:r>
            <w:r w:rsidR="00FE1A51">
              <w:rPr>
                <w:color w:val="000000"/>
                <w:sz w:val="18"/>
                <w:szCs w:val="18"/>
              </w:rPr>
              <w:t>0</w:t>
            </w:r>
            <w:r w:rsidRPr="00393FD2">
              <w:rPr>
                <w:color w:val="000000"/>
                <w:sz w:val="18"/>
                <w:szCs w:val="18"/>
              </w:rPr>
              <w:t>7 (</w:t>
            </w:r>
            <w:r w:rsidR="00FE1A51">
              <w:rPr>
                <w:color w:val="000000"/>
                <w:sz w:val="18"/>
                <w:szCs w:val="18"/>
              </w:rPr>
              <w:t>0</w:t>
            </w:r>
            <w:r w:rsidRPr="00393FD2">
              <w:rPr>
                <w:color w:val="000000"/>
                <w:sz w:val="18"/>
                <w:szCs w:val="18"/>
              </w:rPr>
              <w:t>8) Route Traffic To Authenticated Proxy Servers</w:t>
            </w:r>
          </w:p>
        </w:tc>
        <w:tc>
          <w:tcPr>
            <w:tcW w:w="1350" w:type="dxa"/>
            <w:tcBorders>
              <w:top w:val="nil"/>
              <w:left w:val="nil"/>
              <w:bottom w:val="single" w:sz="8" w:space="0" w:color="auto"/>
              <w:right w:val="single" w:sz="8" w:space="0" w:color="auto"/>
            </w:tcBorders>
            <w:shd w:val="clear" w:color="auto" w:fill="auto"/>
            <w:vAlign w:val="center"/>
            <w:hideMark/>
          </w:tcPr>
          <w:p w14:paraId="64129D8F" w14:textId="755E29F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93374FB" w14:textId="387CD14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61B8898" w14:textId="2774937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953E6AA"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52C4F17B" w14:textId="3E490DF3" w:rsidR="00393FD2" w:rsidRPr="00393FD2" w:rsidRDefault="00393FD2" w:rsidP="006D31E1">
            <w:pPr>
              <w:spacing w:before="0" w:after="0"/>
              <w:jc w:val="center"/>
              <w:rPr>
                <w:color w:val="000000"/>
                <w:sz w:val="18"/>
                <w:szCs w:val="18"/>
              </w:rPr>
            </w:pPr>
          </w:p>
        </w:tc>
      </w:tr>
      <w:tr w:rsidR="007724EF" w:rsidRPr="00393FD2" w14:paraId="258BA92C"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4D6E53D3" w14:textId="437C04CF"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C929694" w14:textId="0EFCD942" w:rsidR="00393FD2" w:rsidRPr="00393FD2" w:rsidRDefault="00393FD2" w:rsidP="006D31E1">
            <w:pPr>
              <w:spacing w:before="0" w:after="0"/>
              <w:jc w:val="center"/>
              <w:rPr>
                <w:color w:val="000000"/>
                <w:sz w:val="18"/>
                <w:szCs w:val="18"/>
              </w:rPr>
            </w:pPr>
            <w:r w:rsidRPr="00393FD2">
              <w:rPr>
                <w:color w:val="000000"/>
                <w:sz w:val="18"/>
                <w:szCs w:val="18"/>
              </w:rPr>
              <w:t>SC-</w:t>
            </w:r>
            <w:r w:rsidR="00FE1A51">
              <w:rPr>
                <w:color w:val="000000"/>
                <w:sz w:val="18"/>
                <w:szCs w:val="18"/>
              </w:rPr>
              <w:t>0</w:t>
            </w:r>
            <w:r w:rsidRPr="00393FD2">
              <w:rPr>
                <w:color w:val="000000"/>
                <w:sz w:val="18"/>
                <w:szCs w:val="18"/>
              </w:rPr>
              <w:t>7 (</w:t>
            </w:r>
            <w:r w:rsidR="00FE1A51">
              <w:rPr>
                <w:color w:val="000000"/>
                <w:sz w:val="18"/>
                <w:szCs w:val="18"/>
              </w:rPr>
              <w:t>0</w:t>
            </w:r>
            <w:r w:rsidRPr="00393FD2">
              <w:rPr>
                <w:color w:val="000000"/>
                <w:sz w:val="18"/>
                <w:szCs w:val="18"/>
              </w:rPr>
              <w:t>9) Restrict Threatening Outgoing Communications Traffic</w:t>
            </w:r>
          </w:p>
        </w:tc>
        <w:tc>
          <w:tcPr>
            <w:tcW w:w="1350" w:type="dxa"/>
            <w:tcBorders>
              <w:top w:val="nil"/>
              <w:left w:val="nil"/>
              <w:bottom w:val="single" w:sz="8" w:space="0" w:color="auto"/>
              <w:right w:val="single" w:sz="8" w:space="0" w:color="auto"/>
            </w:tcBorders>
            <w:shd w:val="clear" w:color="auto" w:fill="auto"/>
            <w:vAlign w:val="center"/>
            <w:hideMark/>
          </w:tcPr>
          <w:p w14:paraId="3EA765D6" w14:textId="13A8EA1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6FA93D1" w14:textId="52291A6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60580EF" w14:textId="0DE75F3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C3019A7" w14:textId="003C09B0"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3C550ACA" w14:textId="1A4C5678" w:rsidR="00393FD2" w:rsidRPr="00393FD2" w:rsidRDefault="00393FD2" w:rsidP="006D31E1">
            <w:pPr>
              <w:spacing w:before="0" w:after="0"/>
              <w:jc w:val="center"/>
              <w:rPr>
                <w:color w:val="000000"/>
                <w:sz w:val="18"/>
                <w:szCs w:val="18"/>
              </w:rPr>
            </w:pPr>
          </w:p>
        </w:tc>
      </w:tr>
      <w:tr w:rsidR="007724EF" w:rsidRPr="00393FD2" w14:paraId="03ED138B"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79E5C2E4" w14:textId="07D15F7B"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E7290B9" w14:textId="5E4A2E9D" w:rsidR="00393FD2" w:rsidRPr="00393FD2" w:rsidRDefault="00393FD2" w:rsidP="006D31E1">
            <w:pPr>
              <w:spacing w:before="0" w:after="0"/>
              <w:jc w:val="center"/>
              <w:rPr>
                <w:color w:val="000000"/>
                <w:sz w:val="18"/>
                <w:szCs w:val="18"/>
              </w:rPr>
            </w:pPr>
            <w:r w:rsidRPr="00393FD2">
              <w:rPr>
                <w:color w:val="000000"/>
                <w:sz w:val="18"/>
                <w:szCs w:val="18"/>
              </w:rPr>
              <w:t>SC-</w:t>
            </w:r>
            <w:r w:rsidR="00FE1A51">
              <w:rPr>
                <w:color w:val="000000"/>
                <w:sz w:val="18"/>
                <w:szCs w:val="18"/>
              </w:rPr>
              <w:t>0</w:t>
            </w:r>
            <w:r w:rsidRPr="00393FD2">
              <w:rPr>
                <w:color w:val="000000"/>
                <w:sz w:val="18"/>
                <w:szCs w:val="18"/>
              </w:rPr>
              <w:t>7 (10) Prevent Unauthorized Exfiltration</w:t>
            </w:r>
          </w:p>
        </w:tc>
        <w:tc>
          <w:tcPr>
            <w:tcW w:w="1350" w:type="dxa"/>
            <w:tcBorders>
              <w:top w:val="nil"/>
              <w:left w:val="nil"/>
              <w:bottom w:val="single" w:sz="8" w:space="0" w:color="auto"/>
              <w:right w:val="single" w:sz="8" w:space="0" w:color="auto"/>
            </w:tcBorders>
            <w:shd w:val="clear" w:color="auto" w:fill="auto"/>
            <w:vAlign w:val="center"/>
            <w:hideMark/>
          </w:tcPr>
          <w:p w14:paraId="0C26F8A1" w14:textId="7D9DEF8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E1CEFDC" w14:textId="2EFB875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72AADAD" w14:textId="0282CFA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B55AF1F" w14:textId="6F63CC25"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312C19F8" w14:textId="629B88EC" w:rsidR="00393FD2" w:rsidRPr="00393FD2" w:rsidRDefault="00393FD2" w:rsidP="006D31E1">
            <w:pPr>
              <w:spacing w:before="0" w:after="0"/>
              <w:jc w:val="center"/>
              <w:rPr>
                <w:color w:val="000000"/>
                <w:sz w:val="18"/>
                <w:szCs w:val="18"/>
              </w:rPr>
            </w:pPr>
          </w:p>
        </w:tc>
      </w:tr>
      <w:tr w:rsidR="007724EF" w:rsidRPr="00393FD2" w14:paraId="3873C991"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391363CF" w14:textId="0648A2D7"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7E8CB66" w14:textId="30486A7C" w:rsidR="00393FD2" w:rsidRPr="00393FD2" w:rsidRDefault="00393FD2" w:rsidP="006D31E1">
            <w:pPr>
              <w:spacing w:before="0" w:after="0"/>
              <w:jc w:val="center"/>
              <w:rPr>
                <w:color w:val="000000"/>
                <w:sz w:val="18"/>
                <w:szCs w:val="18"/>
              </w:rPr>
            </w:pPr>
            <w:r w:rsidRPr="00393FD2">
              <w:rPr>
                <w:color w:val="000000"/>
                <w:sz w:val="18"/>
                <w:szCs w:val="18"/>
              </w:rPr>
              <w:t>SC-</w:t>
            </w:r>
            <w:r w:rsidR="00FE1A51">
              <w:rPr>
                <w:color w:val="000000"/>
                <w:sz w:val="18"/>
                <w:szCs w:val="18"/>
              </w:rPr>
              <w:t>0</w:t>
            </w:r>
            <w:r w:rsidRPr="00393FD2">
              <w:rPr>
                <w:color w:val="000000"/>
                <w:sz w:val="18"/>
                <w:szCs w:val="18"/>
              </w:rPr>
              <w:t>7 (11) Restrict Incoming Communications Traffic</w:t>
            </w:r>
          </w:p>
        </w:tc>
        <w:tc>
          <w:tcPr>
            <w:tcW w:w="1350" w:type="dxa"/>
            <w:tcBorders>
              <w:top w:val="nil"/>
              <w:left w:val="nil"/>
              <w:bottom w:val="single" w:sz="8" w:space="0" w:color="auto"/>
              <w:right w:val="single" w:sz="8" w:space="0" w:color="auto"/>
            </w:tcBorders>
            <w:shd w:val="clear" w:color="auto" w:fill="auto"/>
            <w:vAlign w:val="center"/>
            <w:hideMark/>
          </w:tcPr>
          <w:p w14:paraId="78CFE1AA" w14:textId="03E0C2A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A114040" w14:textId="6097DF8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2DABD13" w14:textId="3D67F31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C947C55" w14:textId="57E6D05D"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6772C170" w14:textId="4CD47366" w:rsidR="00393FD2" w:rsidRPr="00393FD2" w:rsidRDefault="00393FD2" w:rsidP="006D31E1">
            <w:pPr>
              <w:spacing w:before="0" w:after="0"/>
              <w:jc w:val="center"/>
              <w:rPr>
                <w:color w:val="000000"/>
                <w:sz w:val="18"/>
                <w:szCs w:val="18"/>
              </w:rPr>
            </w:pPr>
          </w:p>
        </w:tc>
      </w:tr>
      <w:tr w:rsidR="007724EF" w:rsidRPr="00393FD2" w14:paraId="4802491B"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4D089E62" w14:textId="2B9BCB94"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EB10638" w14:textId="165BB27E" w:rsidR="00393FD2" w:rsidRPr="00393FD2" w:rsidRDefault="00393FD2" w:rsidP="006D31E1">
            <w:pPr>
              <w:spacing w:before="0" w:after="0"/>
              <w:jc w:val="center"/>
              <w:rPr>
                <w:color w:val="000000"/>
                <w:sz w:val="18"/>
                <w:szCs w:val="18"/>
              </w:rPr>
            </w:pPr>
            <w:r w:rsidRPr="00393FD2">
              <w:rPr>
                <w:color w:val="000000"/>
                <w:sz w:val="18"/>
                <w:szCs w:val="18"/>
              </w:rPr>
              <w:t>SC-</w:t>
            </w:r>
            <w:r w:rsidR="00FE1A51">
              <w:rPr>
                <w:color w:val="000000"/>
                <w:sz w:val="18"/>
                <w:szCs w:val="18"/>
              </w:rPr>
              <w:t>0</w:t>
            </w:r>
            <w:r w:rsidRPr="00393FD2">
              <w:rPr>
                <w:color w:val="000000"/>
                <w:sz w:val="18"/>
                <w:szCs w:val="18"/>
              </w:rPr>
              <w:t>7</w:t>
            </w:r>
            <w:r w:rsidR="009503D1">
              <w:rPr>
                <w:color w:val="000000"/>
                <w:sz w:val="18"/>
                <w:szCs w:val="18"/>
              </w:rPr>
              <w:t xml:space="preserve"> </w:t>
            </w:r>
            <w:r w:rsidRPr="00393FD2">
              <w:rPr>
                <w:color w:val="000000"/>
                <w:sz w:val="18"/>
                <w:szCs w:val="18"/>
              </w:rPr>
              <w:t>(12) Host Based Protection</w:t>
            </w:r>
          </w:p>
        </w:tc>
        <w:tc>
          <w:tcPr>
            <w:tcW w:w="1350" w:type="dxa"/>
            <w:tcBorders>
              <w:top w:val="nil"/>
              <w:left w:val="nil"/>
              <w:bottom w:val="single" w:sz="8" w:space="0" w:color="auto"/>
              <w:right w:val="single" w:sz="8" w:space="0" w:color="auto"/>
            </w:tcBorders>
            <w:shd w:val="clear" w:color="auto" w:fill="auto"/>
            <w:vAlign w:val="center"/>
            <w:hideMark/>
          </w:tcPr>
          <w:p w14:paraId="48486C68" w14:textId="0D5BF45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D73B85C" w14:textId="1BB855E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B746E72" w14:textId="09C3C17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CBE0120" w14:textId="35E24142"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603E1040" w14:textId="43EE55F2" w:rsidR="00393FD2" w:rsidRPr="00393FD2" w:rsidRDefault="00393FD2" w:rsidP="006D31E1">
            <w:pPr>
              <w:spacing w:before="0" w:after="0"/>
              <w:jc w:val="center"/>
              <w:rPr>
                <w:color w:val="000000"/>
                <w:sz w:val="18"/>
                <w:szCs w:val="18"/>
              </w:rPr>
            </w:pPr>
          </w:p>
        </w:tc>
      </w:tr>
      <w:tr w:rsidR="007724EF" w:rsidRPr="00393FD2" w14:paraId="257A9226"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1ABB7331" w14:textId="12DDAC75"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43EE53C" w14:textId="763C9B76" w:rsidR="00393FD2" w:rsidRPr="00393FD2" w:rsidRDefault="00393FD2" w:rsidP="006D31E1">
            <w:pPr>
              <w:spacing w:before="0" w:after="0"/>
              <w:jc w:val="center"/>
              <w:rPr>
                <w:color w:val="000000"/>
                <w:sz w:val="18"/>
                <w:szCs w:val="18"/>
              </w:rPr>
            </w:pPr>
            <w:r w:rsidRPr="00393FD2">
              <w:rPr>
                <w:color w:val="000000"/>
                <w:sz w:val="18"/>
                <w:szCs w:val="18"/>
              </w:rPr>
              <w:t>SC-</w:t>
            </w:r>
            <w:r w:rsidR="00FE1A51">
              <w:rPr>
                <w:color w:val="000000"/>
                <w:sz w:val="18"/>
                <w:szCs w:val="18"/>
              </w:rPr>
              <w:t>0</w:t>
            </w:r>
            <w:r w:rsidRPr="00393FD2">
              <w:rPr>
                <w:color w:val="000000"/>
                <w:sz w:val="18"/>
                <w:szCs w:val="18"/>
              </w:rPr>
              <w:t>7</w:t>
            </w:r>
            <w:r w:rsidR="009503D1">
              <w:rPr>
                <w:color w:val="000000"/>
                <w:sz w:val="18"/>
                <w:szCs w:val="18"/>
              </w:rPr>
              <w:t xml:space="preserve"> </w:t>
            </w:r>
            <w:r w:rsidRPr="00393FD2">
              <w:rPr>
                <w:color w:val="000000"/>
                <w:sz w:val="18"/>
                <w:szCs w:val="18"/>
              </w:rPr>
              <w:t>(13) – Isolation Of Security Tools/Mechanisms/Support Components</w:t>
            </w:r>
          </w:p>
        </w:tc>
        <w:tc>
          <w:tcPr>
            <w:tcW w:w="1350" w:type="dxa"/>
            <w:tcBorders>
              <w:top w:val="nil"/>
              <w:left w:val="nil"/>
              <w:bottom w:val="single" w:sz="8" w:space="0" w:color="auto"/>
              <w:right w:val="single" w:sz="8" w:space="0" w:color="auto"/>
            </w:tcBorders>
            <w:shd w:val="clear" w:color="auto" w:fill="auto"/>
            <w:vAlign w:val="center"/>
            <w:hideMark/>
          </w:tcPr>
          <w:p w14:paraId="1BECFEBF" w14:textId="7C14451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DF5B7F5" w14:textId="30AAEC8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69F124A" w14:textId="283FDB6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F8D6419" w14:textId="34D16772"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0E45C3F0" w14:textId="607A5681" w:rsidR="00393FD2" w:rsidRPr="00393FD2" w:rsidRDefault="00393FD2" w:rsidP="006D31E1">
            <w:pPr>
              <w:spacing w:before="0" w:after="0"/>
              <w:jc w:val="center"/>
              <w:rPr>
                <w:color w:val="000000"/>
                <w:sz w:val="18"/>
                <w:szCs w:val="18"/>
              </w:rPr>
            </w:pPr>
          </w:p>
        </w:tc>
      </w:tr>
      <w:tr w:rsidR="007724EF" w:rsidRPr="00393FD2" w14:paraId="7AB98C23"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6A458BFA" w14:textId="5D2DC71D"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917DD4D" w14:textId="2F7C1FE4" w:rsidR="00393FD2" w:rsidRPr="00393FD2" w:rsidRDefault="00393FD2" w:rsidP="006D31E1">
            <w:pPr>
              <w:spacing w:before="0" w:after="0"/>
              <w:jc w:val="center"/>
              <w:rPr>
                <w:color w:val="000000"/>
                <w:sz w:val="18"/>
                <w:szCs w:val="18"/>
              </w:rPr>
            </w:pPr>
            <w:r w:rsidRPr="00393FD2">
              <w:rPr>
                <w:color w:val="000000"/>
                <w:sz w:val="18"/>
                <w:szCs w:val="18"/>
              </w:rPr>
              <w:t>SC-</w:t>
            </w:r>
            <w:r w:rsidR="00FE1A51">
              <w:rPr>
                <w:color w:val="000000"/>
                <w:sz w:val="18"/>
                <w:szCs w:val="18"/>
              </w:rPr>
              <w:t>0</w:t>
            </w:r>
            <w:r w:rsidRPr="00393FD2">
              <w:rPr>
                <w:color w:val="000000"/>
                <w:sz w:val="18"/>
                <w:szCs w:val="18"/>
              </w:rPr>
              <w:t>7 (14) Protects Against Unauthorized Physical Connections</w:t>
            </w:r>
          </w:p>
        </w:tc>
        <w:tc>
          <w:tcPr>
            <w:tcW w:w="1350" w:type="dxa"/>
            <w:tcBorders>
              <w:top w:val="nil"/>
              <w:left w:val="nil"/>
              <w:bottom w:val="single" w:sz="8" w:space="0" w:color="auto"/>
              <w:right w:val="single" w:sz="8" w:space="0" w:color="auto"/>
            </w:tcBorders>
            <w:shd w:val="clear" w:color="auto" w:fill="auto"/>
            <w:vAlign w:val="center"/>
            <w:hideMark/>
          </w:tcPr>
          <w:p w14:paraId="73918087" w14:textId="505587C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FFCA5AB" w14:textId="7C45B85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A6C56E2" w14:textId="19BF1CB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94DD3B2" w14:textId="53BE1450"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39BF4B53" w14:textId="3E1E2DDC" w:rsidR="00393FD2" w:rsidRPr="00393FD2" w:rsidRDefault="00393FD2" w:rsidP="006D31E1">
            <w:pPr>
              <w:spacing w:before="0" w:after="0"/>
              <w:jc w:val="center"/>
              <w:rPr>
                <w:color w:val="000000"/>
                <w:sz w:val="18"/>
                <w:szCs w:val="18"/>
              </w:rPr>
            </w:pPr>
          </w:p>
        </w:tc>
      </w:tr>
      <w:tr w:rsidR="007724EF" w:rsidRPr="00393FD2" w14:paraId="09DBEFAE"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3B420484" w14:textId="403C8FBB"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EB401B5" w14:textId="394DCA46" w:rsidR="00393FD2" w:rsidRPr="00393FD2" w:rsidRDefault="00393FD2" w:rsidP="006D31E1">
            <w:pPr>
              <w:spacing w:before="0" w:after="0"/>
              <w:jc w:val="center"/>
              <w:rPr>
                <w:color w:val="000000"/>
                <w:sz w:val="18"/>
                <w:szCs w:val="18"/>
              </w:rPr>
            </w:pPr>
            <w:r w:rsidRPr="00393FD2">
              <w:rPr>
                <w:color w:val="000000"/>
                <w:sz w:val="18"/>
                <w:szCs w:val="18"/>
              </w:rPr>
              <w:t>SC-</w:t>
            </w:r>
            <w:r w:rsidR="00FE1A51">
              <w:rPr>
                <w:color w:val="000000"/>
                <w:sz w:val="18"/>
                <w:szCs w:val="18"/>
              </w:rPr>
              <w:t>0</w:t>
            </w:r>
            <w:r w:rsidRPr="00393FD2">
              <w:rPr>
                <w:color w:val="000000"/>
                <w:sz w:val="18"/>
                <w:szCs w:val="18"/>
              </w:rPr>
              <w:t>7 (15) Route Privileged Network Accesses</w:t>
            </w:r>
          </w:p>
        </w:tc>
        <w:tc>
          <w:tcPr>
            <w:tcW w:w="1350" w:type="dxa"/>
            <w:tcBorders>
              <w:top w:val="nil"/>
              <w:left w:val="nil"/>
              <w:bottom w:val="single" w:sz="8" w:space="0" w:color="auto"/>
              <w:right w:val="single" w:sz="8" w:space="0" w:color="auto"/>
            </w:tcBorders>
            <w:shd w:val="clear" w:color="auto" w:fill="auto"/>
            <w:vAlign w:val="center"/>
            <w:hideMark/>
          </w:tcPr>
          <w:p w14:paraId="0AB28115" w14:textId="26D220D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D0EAD8F" w14:textId="6643DD9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7254A39" w14:textId="54987D6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C9D4F8A" w14:textId="79100EA4"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2A012B04" w14:textId="780EA030" w:rsidR="00393FD2" w:rsidRPr="00393FD2" w:rsidRDefault="00393FD2" w:rsidP="006D31E1">
            <w:pPr>
              <w:spacing w:before="0" w:after="0"/>
              <w:jc w:val="center"/>
              <w:rPr>
                <w:color w:val="000000"/>
                <w:sz w:val="18"/>
                <w:szCs w:val="18"/>
              </w:rPr>
            </w:pPr>
          </w:p>
        </w:tc>
      </w:tr>
      <w:tr w:rsidR="007724EF" w:rsidRPr="00393FD2" w14:paraId="4A50B6DE"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558694AA" w14:textId="6E62DDDC"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7022F47" w14:textId="256B2CFE" w:rsidR="00393FD2" w:rsidRPr="00393FD2" w:rsidRDefault="00393FD2" w:rsidP="006D31E1">
            <w:pPr>
              <w:spacing w:before="0" w:after="0"/>
              <w:jc w:val="center"/>
              <w:rPr>
                <w:color w:val="000000"/>
                <w:sz w:val="18"/>
                <w:szCs w:val="18"/>
              </w:rPr>
            </w:pPr>
            <w:r w:rsidRPr="00393FD2">
              <w:rPr>
                <w:color w:val="000000"/>
                <w:sz w:val="18"/>
                <w:szCs w:val="18"/>
              </w:rPr>
              <w:t>SC-</w:t>
            </w:r>
            <w:r w:rsidR="00FE1A51">
              <w:rPr>
                <w:color w:val="000000"/>
                <w:sz w:val="18"/>
                <w:szCs w:val="18"/>
              </w:rPr>
              <w:t>0</w:t>
            </w:r>
            <w:r w:rsidRPr="00393FD2">
              <w:rPr>
                <w:color w:val="000000"/>
                <w:sz w:val="18"/>
                <w:szCs w:val="18"/>
              </w:rPr>
              <w:t>7 (16) Prevent Discovery Of Components / Devices</w:t>
            </w:r>
          </w:p>
        </w:tc>
        <w:tc>
          <w:tcPr>
            <w:tcW w:w="1350" w:type="dxa"/>
            <w:tcBorders>
              <w:top w:val="nil"/>
              <w:left w:val="nil"/>
              <w:bottom w:val="single" w:sz="8" w:space="0" w:color="auto"/>
              <w:right w:val="single" w:sz="8" w:space="0" w:color="auto"/>
            </w:tcBorders>
            <w:shd w:val="clear" w:color="auto" w:fill="auto"/>
            <w:vAlign w:val="center"/>
            <w:hideMark/>
          </w:tcPr>
          <w:p w14:paraId="19DC7164" w14:textId="64243FF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8F6BE74" w14:textId="5DB670D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CF539A9" w14:textId="3B13FC5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6B1FA37" w14:textId="08C36DD8"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44D8C029" w14:textId="4C59B6B5" w:rsidR="00393FD2" w:rsidRPr="00393FD2" w:rsidRDefault="00393FD2" w:rsidP="006D31E1">
            <w:pPr>
              <w:spacing w:before="0" w:after="0"/>
              <w:jc w:val="center"/>
              <w:rPr>
                <w:color w:val="000000"/>
                <w:sz w:val="18"/>
                <w:szCs w:val="18"/>
              </w:rPr>
            </w:pPr>
          </w:p>
        </w:tc>
      </w:tr>
      <w:tr w:rsidR="007724EF" w:rsidRPr="00393FD2" w14:paraId="610317F6"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1584318D" w14:textId="61E63476"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B6DABF8" w14:textId="1496159A" w:rsidR="00393FD2" w:rsidRPr="00393FD2" w:rsidRDefault="00393FD2" w:rsidP="006D31E1">
            <w:pPr>
              <w:spacing w:before="0" w:after="0"/>
              <w:jc w:val="center"/>
              <w:rPr>
                <w:color w:val="000000"/>
                <w:sz w:val="18"/>
                <w:szCs w:val="18"/>
              </w:rPr>
            </w:pPr>
            <w:r w:rsidRPr="00393FD2">
              <w:rPr>
                <w:color w:val="000000"/>
                <w:sz w:val="18"/>
                <w:szCs w:val="18"/>
              </w:rPr>
              <w:t>SC-</w:t>
            </w:r>
            <w:r w:rsidR="00FE1A51">
              <w:rPr>
                <w:color w:val="000000"/>
                <w:sz w:val="18"/>
                <w:szCs w:val="18"/>
              </w:rPr>
              <w:t>0</w:t>
            </w:r>
            <w:r w:rsidRPr="00393FD2">
              <w:rPr>
                <w:color w:val="000000"/>
                <w:sz w:val="18"/>
                <w:szCs w:val="18"/>
              </w:rPr>
              <w:t>7 (17) Automated Enforcement Of Protocol Formats</w:t>
            </w:r>
          </w:p>
        </w:tc>
        <w:tc>
          <w:tcPr>
            <w:tcW w:w="1350" w:type="dxa"/>
            <w:tcBorders>
              <w:top w:val="nil"/>
              <w:left w:val="nil"/>
              <w:bottom w:val="single" w:sz="8" w:space="0" w:color="auto"/>
              <w:right w:val="single" w:sz="8" w:space="0" w:color="auto"/>
            </w:tcBorders>
            <w:shd w:val="clear" w:color="auto" w:fill="auto"/>
            <w:vAlign w:val="center"/>
            <w:hideMark/>
          </w:tcPr>
          <w:p w14:paraId="096AEFFC" w14:textId="28C3234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6855470" w14:textId="612D5FB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40527E1" w14:textId="24BDD22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4D79862" w14:textId="21345134"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0DFDE9E8" w14:textId="6F1BF75A" w:rsidR="00393FD2" w:rsidRPr="00393FD2" w:rsidRDefault="00393FD2" w:rsidP="006D31E1">
            <w:pPr>
              <w:spacing w:before="0" w:after="0"/>
              <w:jc w:val="center"/>
              <w:rPr>
                <w:color w:val="000000"/>
                <w:sz w:val="18"/>
                <w:szCs w:val="18"/>
              </w:rPr>
            </w:pPr>
          </w:p>
        </w:tc>
      </w:tr>
      <w:tr w:rsidR="007724EF" w:rsidRPr="00393FD2" w14:paraId="777C175E"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4EBB186D" w14:textId="57777027"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AA4E230" w14:textId="1C14D1D4" w:rsidR="00393FD2" w:rsidRPr="00393FD2" w:rsidRDefault="00393FD2" w:rsidP="006D31E1">
            <w:pPr>
              <w:spacing w:before="0" w:after="0"/>
              <w:jc w:val="center"/>
              <w:rPr>
                <w:color w:val="000000"/>
                <w:sz w:val="18"/>
                <w:szCs w:val="18"/>
              </w:rPr>
            </w:pPr>
            <w:r w:rsidRPr="00393FD2">
              <w:rPr>
                <w:color w:val="000000"/>
                <w:sz w:val="18"/>
                <w:szCs w:val="18"/>
              </w:rPr>
              <w:t>SC-</w:t>
            </w:r>
            <w:r w:rsidR="00FE1A51">
              <w:rPr>
                <w:color w:val="000000"/>
                <w:sz w:val="18"/>
                <w:szCs w:val="18"/>
              </w:rPr>
              <w:t>0</w:t>
            </w:r>
            <w:r w:rsidRPr="00393FD2">
              <w:rPr>
                <w:color w:val="000000"/>
                <w:sz w:val="18"/>
                <w:szCs w:val="18"/>
              </w:rPr>
              <w:t>7</w:t>
            </w:r>
            <w:r w:rsidR="009503D1">
              <w:rPr>
                <w:color w:val="000000"/>
                <w:sz w:val="18"/>
                <w:szCs w:val="18"/>
              </w:rPr>
              <w:t xml:space="preserve"> </w:t>
            </w:r>
            <w:r w:rsidRPr="00393FD2">
              <w:rPr>
                <w:color w:val="000000"/>
                <w:sz w:val="18"/>
                <w:szCs w:val="18"/>
              </w:rPr>
              <w:t>(18) –Fail Secure</w:t>
            </w:r>
          </w:p>
        </w:tc>
        <w:tc>
          <w:tcPr>
            <w:tcW w:w="1350" w:type="dxa"/>
            <w:tcBorders>
              <w:top w:val="nil"/>
              <w:left w:val="nil"/>
              <w:bottom w:val="single" w:sz="8" w:space="0" w:color="auto"/>
              <w:right w:val="single" w:sz="8" w:space="0" w:color="auto"/>
            </w:tcBorders>
            <w:shd w:val="clear" w:color="auto" w:fill="auto"/>
            <w:vAlign w:val="center"/>
            <w:hideMark/>
          </w:tcPr>
          <w:p w14:paraId="22864E6A" w14:textId="1EED322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57AFF78" w14:textId="0CA8EE30"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AA75298" w14:textId="47C664E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0186D4E"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74262C3D" w14:textId="2118E37B" w:rsidR="00393FD2" w:rsidRPr="00393FD2" w:rsidRDefault="00393FD2" w:rsidP="006D31E1">
            <w:pPr>
              <w:spacing w:before="0" w:after="0"/>
              <w:jc w:val="center"/>
              <w:rPr>
                <w:color w:val="000000"/>
                <w:sz w:val="18"/>
                <w:szCs w:val="18"/>
              </w:rPr>
            </w:pPr>
          </w:p>
        </w:tc>
      </w:tr>
      <w:tr w:rsidR="007724EF" w:rsidRPr="00393FD2" w14:paraId="74BD8F27"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6E99710C" w14:textId="1C16677B"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F92DBF6" w14:textId="27E22BB7" w:rsidR="00393FD2" w:rsidRPr="00393FD2" w:rsidRDefault="00393FD2" w:rsidP="006D31E1">
            <w:pPr>
              <w:spacing w:before="0" w:after="0"/>
              <w:jc w:val="center"/>
              <w:rPr>
                <w:color w:val="000000"/>
                <w:sz w:val="18"/>
                <w:szCs w:val="18"/>
              </w:rPr>
            </w:pPr>
            <w:r w:rsidRPr="00393FD2">
              <w:rPr>
                <w:color w:val="000000"/>
                <w:sz w:val="18"/>
                <w:szCs w:val="18"/>
              </w:rPr>
              <w:t>SC-</w:t>
            </w:r>
            <w:r w:rsidR="00FE1A51">
              <w:rPr>
                <w:color w:val="000000"/>
                <w:sz w:val="18"/>
                <w:szCs w:val="18"/>
              </w:rPr>
              <w:t>0</w:t>
            </w:r>
            <w:r w:rsidRPr="00393FD2">
              <w:rPr>
                <w:color w:val="000000"/>
                <w:sz w:val="18"/>
                <w:szCs w:val="18"/>
              </w:rPr>
              <w:t>7 (19) Blocks Communication From Non-Organizationally Configured Hosts</w:t>
            </w:r>
          </w:p>
        </w:tc>
        <w:tc>
          <w:tcPr>
            <w:tcW w:w="1350" w:type="dxa"/>
            <w:tcBorders>
              <w:top w:val="nil"/>
              <w:left w:val="nil"/>
              <w:bottom w:val="single" w:sz="8" w:space="0" w:color="auto"/>
              <w:right w:val="single" w:sz="8" w:space="0" w:color="auto"/>
            </w:tcBorders>
            <w:shd w:val="clear" w:color="auto" w:fill="auto"/>
            <w:vAlign w:val="center"/>
            <w:hideMark/>
          </w:tcPr>
          <w:p w14:paraId="100D36ED" w14:textId="52DBB40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600CB4E" w14:textId="51977D23"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7846BCB" w14:textId="3BA891D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E281945" w14:textId="4CEEBA32"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235E53B2" w14:textId="7D69DDA3" w:rsidR="00393FD2" w:rsidRPr="00393FD2" w:rsidRDefault="00393FD2" w:rsidP="006D31E1">
            <w:pPr>
              <w:spacing w:before="0" w:after="0"/>
              <w:jc w:val="center"/>
              <w:rPr>
                <w:color w:val="000000"/>
                <w:sz w:val="18"/>
                <w:szCs w:val="18"/>
              </w:rPr>
            </w:pPr>
          </w:p>
        </w:tc>
      </w:tr>
      <w:tr w:rsidR="007724EF" w:rsidRPr="00393FD2" w14:paraId="44AFEE96"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2729D3EA" w14:textId="228C8EF6"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AB37E85" w14:textId="2D5B8211" w:rsidR="00393FD2" w:rsidRPr="00393FD2" w:rsidRDefault="00393FD2" w:rsidP="006D31E1">
            <w:pPr>
              <w:spacing w:before="0" w:after="0"/>
              <w:jc w:val="center"/>
              <w:rPr>
                <w:color w:val="000000"/>
                <w:sz w:val="18"/>
                <w:szCs w:val="18"/>
              </w:rPr>
            </w:pPr>
            <w:r w:rsidRPr="00393FD2">
              <w:rPr>
                <w:color w:val="000000"/>
                <w:sz w:val="18"/>
                <w:szCs w:val="18"/>
              </w:rPr>
              <w:t>SC-</w:t>
            </w:r>
            <w:r w:rsidR="00FE1A51">
              <w:rPr>
                <w:color w:val="000000"/>
                <w:sz w:val="18"/>
                <w:szCs w:val="18"/>
              </w:rPr>
              <w:t>0</w:t>
            </w:r>
            <w:r w:rsidRPr="00393FD2">
              <w:rPr>
                <w:color w:val="000000"/>
                <w:sz w:val="18"/>
                <w:szCs w:val="18"/>
              </w:rPr>
              <w:t>7 (20) Dynamic Isolation / Segregation</w:t>
            </w:r>
          </w:p>
        </w:tc>
        <w:tc>
          <w:tcPr>
            <w:tcW w:w="1350" w:type="dxa"/>
            <w:tcBorders>
              <w:top w:val="nil"/>
              <w:left w:val="nil"/>
              <w:bottom w:val="single" w:sz="8" w:space="0" w:color="auto"/>
              <w:right w:val="single" w:sz="8" w:space="0" w:color="auto"/>
            </w:tcBorders>
            <w:shd w:val="clear" w:color="auto" w:fill="auto"/>
            <w:vAlign w:val="center"/>
            <w:hideMark/>
          </w:tcPr>
          <w:p w14:paraId="230964DF" w14:textId="6168AF5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A6F8D76" w14:textId="081CC4C7"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492C886" w14:textId="52B5C40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E23A2A8" w14:textId="222E5A86"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6823E909" w14:textId="67538492" w:rsidR="00393FD2" w:rsidRPr="00393FD2" w:rsidRDefault="00393FD2" w:rsidP="006D31E1">
            <w:pPr>
              <w:spacing w:before="0" w:after="0"/>
              <w:jc w:val="center"/>
              <w:rPr>
                <w:color w:val="000000"/>
                <w:sz w:val="18"/>
                <w:szCs w:val="18"/>
              </w:rPr>
            </w:pPr>
          </w:p>
        </w:tc>
      </w:tr>
      <w:tr w:rsidR="007724EF" w:rsidRPr="00393FD2" w14:paraId="11957942"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2C60D50C" w14:textId="05552C77"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9D9FE0F" w14:textId="4A098348" w:rsidR="00393FD2" w:rsidRPr="00393FD2" w:rsidRDefault="00393FD2" w:rsidP="006D31E1">
            <w:pPr>
              <w:spacing w:before="0" w:after="0"/>
              <w:jc w:val="center"/>
              <w:rPr>
                <w:color w:val="000000"/>
                <w:sz w:val="18"/>
                <w:szCs w:val="18"/>
              </w:rPr>
            </w:pPr>
            <w:r w:rsidRPr="00393FD2">
              <w:rPr>
                <w:color w:val="000000"/>
                <w:sz w:val="18"/>
                <w:szCs w:val="18"/>
              </w:rPr>
              <w:t>SC-</w:t>
            </w:r>
            <w:r w:rsidR="00FE1A51">
              <w:rPr>
                <w:color w:val="000000"/>
                <w:sz w:val="18"/>
                <w:szCs w:val="18"/>
              </w:rPr>
              <w:t>0</w:t>
            </w:r>
            <w:r w:rsidRPr="00393FD2">
              <w:rPr>
                <w:color w:val="000000"/>
                <w:sz w:val="18"/>
                <w:szCs w:val="18"/>
              </w:rPr>
              <w:t>7</w:t>
            </w:r>
            <w:r w:rsidR="009503D1">
              <w:rPr>
                <w:color w:val="000000"/>
                <w:sz w:val="18"/>
                <w:szCs w:val="18"/>
              </w:rPr>
              <w:t xml:space="preserve"> </w:t>
            </w:r>
            <w:r w:rsidRPr="00393FD2">
              <w:rPr>
                <w:color w:val="000000"/>
                <w:sz w:val="18"/>
                <w:szCs w:val="18"/>
              </w:rPr>
              <w:t>(21) Isolation Of Information System Components</w:t>
            </w:r>
          </w:p>
        </w:tc>
        <w:tc>
          <w:tcPr>
            <w:tcW w:w="1350" w:type="dxa"/>
            <w:tcBorders>
              <w:top w:val="nil"/>
              <w:left w:val="nil"/>
              <w:bottom w:val="single" w:sz="8" w:space="0" w:color="auto"/>
              <w:right w:val="single" w:sz="8" w:space="0" w:color="auto"/>
            </w:tcBorders>
            <w:shd w:val="clear" w:color="auto" w:fill="auto"/>
            <w:vAlign w:val="center"/>
            <w:hideMark/>
          </w:tcPr>
          <w:p w14:paraId="5AF450FA" w14:textId="63A27D1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9D36441" w14:textId="6BA56A90"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DB9FEDB" w14:textId="43F611A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3731152"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406C30B5" w14:textId="520FC008" w:rsidR="00393FD2" w:rsidRPr="00393FD2" w:rsidRDefault="00393FD2" w:rsidP="006D31E1">
            <w:pPr>
              <w:spacing w:before="0" w:after="0"/>
              <w:jc w:val="center"/>
              <w:rPr>
                <w:color w:val="000000"/>
                <w:sz w:val="18"/>
                <w:szCs w:val="18"/>
              </w:rPr>
            </w:pPr>
          </w:p>
        </w:tc>
      </w:tr>
      <w:tr w:rsidR="007724EF" w:rsidRPr="00393FD2" w14:paraId="0FCA08C4"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2E5982DD" w14:textId="2F979471"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AFE205E" w14:textId="5A1C1E78" w:rsidR="00393FD2" w:rsidRPr="00393FD2" w:rsidRDefault="00393FD2" w:rsidP="006D31E1">
            <w:pPr>
              <w:spacing w:before="0" w:after="0"/>
              <w:jc w:val="center"/>
              <w:rPr>
                <w:color w:val="000000"/>
                <w:sz w:val="18"/>
                <w:szCs w:val="18"/>
              </w:rPr>
            </w:pPr>
            <w:r w:rsidRPr="00393FD2">
              <w:rPr>
                <w:color w:val="000000"/>
                <w:sz w:val="18"/>
                <w:szCs w:val="18"/>
              </w:rPr>
              <w:t>SC-</w:t>
            </w:r>
            <w:r w:rsidR="00FE1A51">
              <w:rPr>
                <w:color w:val="000000"/>
                <w:sz w:val="18"/>
                <w:szCs w:val="18"/>
              </w:rPr>
              <w:t>0</w:t>
            </w:r>
            <w:r w:rsidRPr="00393FD2">
              <w:rPr>
                <w:color w:val="000000"/>
                <w:sz w:val="18"/>
                <w:szCs w:val="18"/>
              </w:rPr>
              <w:t>7 (22) Separate Subnets For Connecting To Different Security Domains</w:t>
            </w:r>
          </w:p>
        </w:tc>
        <w:tc>
          <w:tcPr>
            <w:tcW w:w="1350" w:type="dxa"/>
            <w:tcBorders>
              <w:top w:val="nil"/>
              <w:left w:val="nil"/>
              <w:bottom w:val="single" w:sz="8" w:space="0" w:color="auto"/>
              <w:right w:val="single" w:sz="8" w:space="0" w:color="auto"/>
            </w:tcBorders>
            <w:shd w:val="clear" w:color="auto" w:fill="auto"/>
            <w:vAlign w:val="center"/>
            <w:hideMark/>
          </w:tcPr>
          <w:p w14:paraId="422C85F2" w14:textId="4146CB9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11B7FE9" w14:textId="53FE6EFF"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706F62B" w14:textId="62F51D7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11EB85F" w14:textId="7078C049"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5293EBCD" w14:textId="6375B118" w:rsidR="00393FD2" w:rsidRPr="00393FD2" w:rsidRDefault="00393FD2" w:rsidP="006D31E1">
            <w:pPr>
              <w:spacing w:before="0" w:after="0"/>
              <w:jc w:val="center"/>
              <w:rPr>
                <w:color w:val="000000"/>
                <w:sz w:val="18"/>
                <w:szCs w:val="18"/>
              </w:rPr>
            </w:pPr>
          </w:p>
        </w:tc>
      </w:tr>
      <w:tr w:rsidR="007724EF" w:rsidRPr="00393FD2" w14:paraId="1E0BFE76"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54BF1341" w14:textId="65268A44"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1528C77" w14:textId="39418380" w:rsidR="00393FD2" w:rsidRPr="00393FD2" w:rsidRDefault="00393FD2" w:rsidP="006D31E1">
            <w:pPr>
              <w:spacing w:before="0" w:after="0"/>
              <w:jc w:val="center"/>
              <w:rPr>
                <w:color w:val="000000"/>
                <w:sz w:val="18"/>
                <w:szCs w:val="18"/>
              </w:rPr>
            </w:pPr>
            <w:r w:rsidRPr="00393FD2">
              <w:rPr>
                <w:color w:val="000000"/>
                <w:sz w:val="18"/>
                <w:szCs w:val="18"/>
              </w:rPr>
              <w:t>SC-</w:t>
            </w:r>
            <w:r w:rsidR="00FE1A51">
              <w:rPr>
                <w:color w:val="000000"/>
                <w:sz w:val="18"/>
                <w:szCs w:val="18"/>
              </w:rPr>
              <w:t>0</w:t>
            </w:r>
            <w:r w:rsidRPr="00393FD2">
              <w:rPr>
                <w:color w:val="000000"/>
                <w:sz w:val="18"/>
                <w:szCs w:val="18"/>
              </w:rPr>
              <w:t>7 (23) Disable Sender Feedback On Protocol Validation Failure</w:t>
            </w:r>
          </w:p>
        </w:tc>
        <w:tc>
          <w:tcPr>
            <w:tcW w:w="1350" w:type="dxa"/>
            <w:tcBorders>
              <w:top w:val="nil"/>
              <w:left w:val="nil"/>
              <w:bottom w:val="single" w:sz="8" w:space="0" w:color="auto"/>
              <w:right w:val="single" w:sz="8" w:space="0" w:color="auto"/>
            </w:tcBorders>
            <w:shd w:val="clear" w:color="auto" w:fill="auto"/>
            <w:vAlign w:val="center"/>
            <w:hideMark/>
          </w:tcPr>
          <w:p w14:paraId="16E381A2" w14:textId="3517DA3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0F0D382" w14:textId="6F1BF494" w:rsidR="00393FD2" w:rsidRPr="00393FD2" w:rsidRDefault="00393FD2" w:rsidP="006D31E1">
            <w:pPr>
              <w:spacing w:before="0" w:after="0"/>
              <w:jc w:val="center"/>
              <w:rPr>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1EEE9C9" w14:textId="1E82C83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58B8967" w14:textId="1A4839A8"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352315E7" w14:textId="5FD89AAD" w:rsidR="00393FD2" w:rsidRPr="00393FD2" w:rsidRDefault="00393FD2" w:rsidP="006D31E1">
            <w:pPr>
              <w:spacing w:before="0" w:after="0"/>
              <w:jc w:val="center"/>
              <w:rPr>
                <w:color w:val="000000"/>
                <w:sz w:val="18"/>
                <w:szCs w:val="18"/>
              </w:rPr>
            </w:pPr>
          </w:p>
        </w:tc>
      </w:tr>
      <w:tr w:rsidR="007724EF" w:rsidRPr="00393FD2" w14:paraId="413DCAC3"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4D2DA98B" w14:textId="12933D08"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BCE0792" w14:textId="0287B213" w:rsidR="00393FD2" w:rsidRPr="00393FD2" w:rsidRDefault="00393FD2" w:rsidP="006D31E1">
            <w:pPr>
              <w:spacing w:before="0" w:after="0"/>
              <w:jc w:val="center"/>
              <w:rPr>
                <w:color w:val="000000"/>
                <w:sz w:val="18"/>
                <w:szCs w:val="18"/>
              </w:rPr>
            </w:pPr>
            <w:r w:rsidRPr="00393FD2">
              <w:rPr>
                <w:color w:val="000000"/>
                <w:sz w:val="18"/>
                <w:szCs w:val="18"/>
              </w:rPr>
              <w:t>SC-</w:t>
            </w:r>
            <w:r w:rsidR="00FE1A51">
              <w:rPr>
                <w:color w:val="000000"/>
                <w:sz w:val="18"/>
                <w:szCs w:val="18"/>
              </w:rPr>
              <w:t>0</w:t>
            </w:r>
            <w:r w:rsidRPr="00393FD2">
              <w:rPr>
                <w:color w:val="000000"/>
                <w:sz w:val="18"/>
                <w:szCs w:val="18"/>
              </w:rPr>
              <w:t>8 Transmission Confidentiality And Integrity</w:t>
            </w:r>
          </w:p>
        </w:tc>
        <w:tc>
          <w:tcPr>
            <w:tcW w:w="1350" w:type="dxa"/>
            <w:tcBorders>
              <w:top w:val="nil"/>
              <w:left w:val="nil"/>
              <w:bottom w:val="single" w:sz="8" w:space="0" w:color="auto"/>
              <w:right w:val="single" w:sz="8" w:space="0" w:color="auto"/>
            </w:tcBorders>
            <w:shd w:val="clear" w:color="auto" w:fill="auto"/>
            <w:vAlign w:val="center"/>
            <w:hideMark/>
          </w:tcPr>
          <w:p w14:paraId="5A055038" w14:textId="13B2C4F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8E348A4" w14:textId="4C3B746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2667C50"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10BC06DF"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18604B84" w14:textId="1FED5522" w:rsidR="00393FD2" w:rsidRPr="00393FD2" w:rsidRDefault="00393FD2" w:rsidP="006D31E1">
            <w:pPr>
              <w:spacing w:before="0" w:after="0"/>
              <w:jc w:val="center"/>
              <w:rPr>
                <w:color w:val="000000"/>
                <w:sz w:val="18"/>
                <w:szCs w:val="18"/>
              </w:rPr>
            </w:pPr>
          </w:p>
        </w:tc>
      </w:tr>
      <w:tr w:rsidR="007724EF" w:rsidRPr="00393FD2" w14:paraId="34E9C670"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7A988370" w14:textId="359905B8"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7F74F68" w14:textId="2471550B" w:rsidR="00393FD2" w:rsidRPr="00393FD2" w:rsidRDefault="00393FD2" w:rsidP="006D31E1">
            <w:pPr>
              <w:spacing w:before="0" w:after="0"/>
              <w:jc w:val="center"/>
              <w:rPr>
                <w:color w:val="000000"/>
                <w:sz w:val="18"/>
                <w:szCs w:val="18"/>
              </w:rPr>
            </w:pPr>
            <w:r w:rsidRPr="00393FD2">
              <w:rPr>
                <w:color w:val="000000"/>
                <w:sz w:val="18"/>
                <w:szCs w:val="18"/>
              </w:rPr>
              <w:t>SC-</w:t>
            </w:r>
            <w:r w:rsidR="00FE1A51">
              <w:rPr>
                <w:color w:val="000000"/>
                <w:sz w:val="18"/>
                <w:szCs w:val="18"/>
              </w:rPr>
              <w:t>0</w:t>
            </w:r>
            <w:r w:rsidRPr="00393FD2">
              <w:rPr>
                <w:color w:val="000000"/>
                <w:sz w:val="18"/>
                <w:szCs w:val="18"/>
              </w:rPr>
              <w:t>8 (</w:t>
            </w:r>
            <w:r w:rsidR="00FE1A51">
              <w:rPr>
                <w:color w:val="000000"/>
                <w:sz w:val="18"/>
                <w:szCs w:val="18"/>
              </w:rPr>
              <w:t>0</w:t>
            </w:r>
            <w:r w:rsidRPr="00393FD2">
              <w:rPr>
                <w:color w:val="000000"/>
                <w:sz w:val="18"/>
                <w:szCs w:val="18"/>
              </w:rPr>
              <w:t>1</w:t>
            </w:r>
            <w:r w:rsidR="00316BF5" w:rsidRPr="00393FD2">
              <w:rPr>
                <w:color w:val="000000"/>
                <w:sz w:val="18"/>
                <w:szCs w:val="18"/>
              </w:rPr>
              <w:t>) Cryptographic</w:t>
            </w:r>
            <w:r w:rsidRPr="00393FD2">
              <w:rPr>
                <w:color w:val="000000"/>
                <w:sz w:val="18"/>
                <w:szCs w:val="18"/>
              </w:rPr>
              <w:t xml:space="preserve"> Or Alternate Physical Protection</w:t>
            </w:r>
          </w:p>
        </w:tc>
        <w:tc>
          <w:tcPr>
            <w:tcW w:w="1350" w:type="dxa"/>
            <w:tcBorders>
              <w:top w:val="nil"/>
              <w:left w:val="nil"/>
              <w:bottom w:val="single" w:sz="8" w:space="0" w:color="auto"/>
              <w:right w:val="single" w:sz="8" w:space="0" w:color="auto"/>
            </w:tcBorders>
            <w:shd w:val="clear" w:color="auto" w:fill="auto"/>
            <w:vAlign w:val="center"/>
            <w:hideMark/>
          </w:tcPr>
          <w:p w14:paraId="75AE1C06" w14:textId="4A95DEE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3760AD1" w14:textId="72950CA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289B856"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08718EDE"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0782830A" w14:textId="5B140AA2" w:rsidR="00393FD2" w:rsidRPr="00393FD2" w:rsidRDefault="00393FD2" w:rsidP="006D31E1">
            <w:pPr>
              <w:spacing w:before="0" w:after="0"/>
              <w:jc w:val="center"/>
              <w:rPr>
                <w:color w:val="000000"/>
                <w:sz w:val="18"/>
                <w:szCs w:val="18"/>
              </w:rPr>
            </w:pPr>
          </w:p>
        </w:tc>
      </w:tr>
      <w:tr w:rsidR="007724EF" w:rsidRPr="00393FD2" w14:paraId="758E83F0"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076E8C2F" w14:textId="4A7D24F5"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704A437" w14:textId="5D929634" w:rsidR="00393FD2" w:rsidRPr="00393FD2" w:rsidRDefault="00393FD2" w:rsidP="006D31E1">
            <w:pPr>
              <w:spacing w:before="0" w:after="0"/>
              <w:jc w:val="center"/>
              <w:rPr>
                <w:color w:val="000000"/>
                <w:sz w:val="18"/>
                <w:szCs w:val="18"/>
              </w:rPr>
            </w:pPr>
            <w:r w:rsidRPr="00393FD2">
              <w:rPr>
                <w:color w:val="000000"/>
                <w:sz w:val="18"/>
                <w:szCs w:val="18"/>
              </w:rPr>
              <w:t>SC-</w:t>
            </w:r>
            <w:r w:rsidR="00FE1A51">
              <w:rPr>
                <w:color w:val="000000"/>
                <w:sz w:val="18"/>
                <w:szCs w:val="18"/>
              </w:rPr>
              <w:t>0</w:t>
            </w:r>
            <w:r w:rsidRPr="00393FD2">
              <w:rPr>
                <w:color w:val="000000"/>
                <w:sz w:val="18"/>
                <w:szCs w:val="18"/>
              </w:rPr>
              <w:t>8</w:t>
            </w:r>
            <w:r w:rsidR="009503D1">
              <w:rPr>
                <w:color w:val="000000"/>
                <w:sz w:val="18"/>
                <w:szCs w:val="18"/>
              </w:rPr>
              <w:t xml:space="preserve"> </w:t>
            </w:r>
            <w:r w:rsidRPr="00393FD2">
              <w:rPr>
                <w:color w:val="000000"/>
                <w:sz w:val="18"/>
                <w:szCs w:val="18"/>
              </w:rPr>
              <w:t>(</w:t>
            </w:r>
            <w:r w:rsidR="00FE1A51">
              <w:rPr>
                <w:color w:val="000000"/>
                <w:sz w:val="18"/>
                <w:szCs w:val="18"/>
              </w:rPr>
              <w:t>0</w:t>
            </w:r>
            <w:r w:rsidRPr="00393FD2">
              <w:rPr>
                <w:color w:val="000000"/>
                <w:sz w:val="18"/>
                <w:szCs w:val="18"/>
              </w:rPr>
              <w:t>2) Pre</w:t>
            </w:r>
            <w:r w:rsidR="00C17F87">
              <w:rPr>
                <w:color w:val="000000"/>
                <w:sz w:val="18"/>
                <w:szCs w:val="18"/>
              </w:rPr>
              <w:t xml:space="preserve"> </w:t>
            </w:r>
            <w:r w:rsidRPr="00393FD2">
              <w:rPr>
                <w:color w:val="000000"/>
                <w:sz w:val="18"/>
                <w:szCs w:val="18"/>
              </w:rPr>
              <w:t>/</w:t>
            </w:r>
            <w:r w:rsidR="00C17F87">
              <w:rPr>
                <w:color w:val="000000"/>
                <w:sz w:val="18"/>
                <w:szCs w:val="18"/>
              </w:rPr>
              <w:t xml:space="preserve"> </w:t>
            </w:r>
            <w:r w:rsidRPr="00393FD2">
              <w:rPr>
                <w:color w:val="000000"/>
                <w:sz w:val="18"/>
                <w:szCs w:val="18"/>
              </w:rPr>
              <w:t>Post Transmission Handling</w:t>
            </w:r>
          </w:p>
        </w:tc>
        <w:tc>
          <w:tcPr>
            <w:tcW w:w="1350" w:type="dxa"/>
            <w:tcBorders>
              <w:top w:val="nil"/>
              <w:left w:val="nil"/>
              <w:bottom w:val="single" w:sz="8" w:space="0" w:color="auto"/>
              <w:right w:val="single" w:sz="8" w:space="0" w:color="auto"/>
            </w:tcBorders>
            <w:shd w:val="clear" w:color="auto" w:fill="auto"/>
            <w:vAlign w:val="center"/>
            <w:hideMark/>
          </w:tcPr>
          <w:p w14:paraId="481CB436" w14:textId="2AE8D52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03A5A7B" w14:textId="4144F22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9ADD283" w14:textId="0D0AD7F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C71BD6A" w14:textId="740B62EF"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027C4C7A" w14:textId="73DF6CF9" w:rsidR="00393FD2" w:rsidRPr="00393FD2" w:rsidRDefault="00393FD2" w:rsidP="006D31E1">
            <w:pPr>
              <w:spacing w:before="0" w:after="0"/>
              <w:jc w:val="center"/>
              <w:rPr>
                <w:color w:val="000000"/>
                <w:sz w:val="18"/>
                <w:szCs w:val="18"/>
              </w:rPr>
            </w:pPr>
          </w:p>
        </w:tc>
      </w:tr>
      <w:tr w:rsidR="007724EF" w:rsidRPr="00393FD2" w14:paraId="577804FD"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7768810D" w14:textId="3DFF9EED"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F2BD205" w14:textId="32705233" w:rsidR="00393FD2" w:rsidRPr="00393FD2" w:rsidRDefault="00393FD2" w:rsidP="006D31E1">
            <w:pPr>
              <w:spacing w:before="0" w:after="0"/>
              <w:jc w:val="center"/>
              <w:rPr>
                <w:color w:val="000000"/>
                <w:sz w:val="18"/>
                <w:szCs w:val="18"/>
              </w:rPr>
            </w:pPr>
            <w:r w:rsidRPr="00393FD2">
              <w:rPr>
                <w:color w:val="000000"/>
                <w:sz w:val="18"/>
                <w:szCs w:val="18"/>
              </w:rPr>
              <w:t>SC-</w:t>
            </w:r>
            <w:r w:rsidR="00FE1A51">
              <w:rPr>
                <w:color w:val="000000"/>
                <w:sz w:val="18"/>
                <w:szCs w:val="18"/>
              </w:rPr>
              <w:t>0</w:t>
            </w:r>
            <w:r w:rsidRPr="00393FD2">
              <w:rPr>
                <w:color w:val="000000"/>
                <w:sz w:val="18"/>
                <w:szCs w:val="18"/>
              </w:rPr>
              <w:t>8 (</w:t>
            </w:r>
            <w:r w:rsidR="00FE1A51">
              <w:rPr>
                <w:color w:val="000000"/>
                <w:sz w:val="18"/>
                <w:szCs w:val="18"/>
              </w:rPr>
              <w:t>0</w:t>
            </w:r>
            <w:r w:rsidRPr="00393FD2">
              <w:rPr>
                <w:color w:val="000000"/>
                <w:sz w:val="18"/>
                <w:szCs w:val="18"/>
              </w:rPr>
              <w:t>3) Cryptographic Protection For Message Externals</w:t>
            </w:r>
          </w:p>
        </w:tc>
        <w:tc>
          <w:tcPr>
            <w:tcW w:w="1350" w:type="dxa"/>
            <w:tcBorders>
              <w:top w:val="nil"/>
              <w:left w:val="nil"/>
              <w:bottom w:val="single" w:sz="8" w:space="0" w:color="auto"/>
              <w:right w:val="single" w:sz="8" w:space="0" w:color="auto"/>
            </w:tcBorders>
            <w:shd w:val="clear" w:color="auto" w:fill="auto"/>
            <w:vAlign w:val="center"/>
            <w:hideMark/>
          </w:tcPr>
          <w:p w14:paraId="4F250539" w14:textId="5D6479E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A463BD7" w14:textId="72A6617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37282AB" w14:textId="73F639C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B0BB29C" w14:textId="48131A1A"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3ACFF85E" w14:textId="1FDD21B4" w:rsidR="00393FD2" w:rsidRPr="00393FD2" w:rsidRDefault="00393FD2" w:rsidP="006D31E1">
            <w:pPr>
              <w:spacing w:before="0" w:after="0"/>
              <w:jc w:val="center"/>
              <w:rPr>
                <w:color w:val="000000"/>
                <w:sz w:val="18"/>
                <w:szCs w:val="18"/>
              </w:rPr>
            </w:pPr>
          </w:p>
        </w:tc>
      </w:tr>
      <w:tr w:rsidR="007724EF" w:rsidRPr="00393FD2" w14:paraId="546E26D6"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32644BC2" w14:textId="1280AE5C"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CBB0FE4" w14:textId="124F5F13" w:rsidR="00393FD2" w:rsidRPr="00393FD2" w:rsidRDefault="00393FD2" w:rsidP="006D31E1">
            <w:pPr>
              <w:spacing w:before="0" w:after="0"/>
              <w:jc w:val="center"/>
              <w:rPr>
                <w:color w:val="000000"/>
                <w:sz w:val="18"/>
                <w:szCs w:val="18"/>
              </w:rPr>
            </w:pPr>
            <w:r w:rsidRPr="00393FD2">
              <w:rPr>
                <w:color w:val="000000"/>
                <w:sz w:val="18"/>
                <w:szCs w:val="18"/>
              </w:rPr>
              <w:t>SC-</w:t>
            </w:r>
            <w:r w:rsidR="00FE1A51">
              <w:rPr>
                <w:color w:val="000000"/>
                <w:sz w:val="18"/>
                <w:szCs w:val="18"/>
              </w:rPr>
              <w:t>0</w:t>
            </w:r>
            <w:r w:rsidRPr="00393FD2">
              <w:rPr>
                <w:color w:val="000000"/>
                <w:sz w:val="18"/>
                <w:szCs w:val="18"/>
              </w:rPr>
              <w:t>8 (</w:t>
            </w:r>
            <w:r w:rsidR="00FE1A51">
              <w:rPr>
                <w:color w:val="000000"/>
                <w:sz w:val="18"/>
                <w:szCs w:val="18"/>
              </w:rPr>
              <w:t>0</w:t>
            </w:r>
            <w:r w:rsidRPr="00393FD2">
              <w:rPr>
                <w:color w:val="000000"/>
                <w:sz w:val="18"/>
                <w:szCs w:val="18"/>
              </w:rPr>
              <w:t>4) Conceal / Randomize Communications</w:t>
            </w:r>
          </w:p>
        </w:tc>
        <w:tc>
          <w:tcPr>
            <w:tcW w:w="1350" w:type="dxa"/>
            <w:tcBorders>
              <w:top w:val="nil"/>
              <w:left w:val="nil"/>
              <w:bottom w:val="single" w:sz="8" w:space="0" w:color="auto"/>
              <w:right w:val="single" w:sz="8" w:space="0" w:color="auto"/>
            </w:tcBorders>
            <w:shd w:val="clear" w:color="auto" w:fill="auto"/>
            <w:vAlign w:val="center"/>
            <w:hideMark/>
          </w:tcPr>
          <w:p w14:paraId="3F5D836E" w14:textId="0162AA1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187F87E" w14:textId="41241AE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854B1F8" w14:textId="212A0FD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43C59C7" w14:textId="65AEF902"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5A4CEEB3" w14:textId="0493A144" w:rsidR="00393FD2" w:rsidRPr="00393FD2" w:rsidRDefault="00393FD2" w:rsidP="006D31E1">
            <w:pPr>
              <w:spacing w:before="0" w:after="0"/>
              <w:jc w:val="center"/>
              <w:rPr>
                <w:color w:val="000000"/>
                <w:sz w:val="18"/>
                <w:szCs w:val="18"/>
              </w:rPr>
            </w:pPr>
          </w:p>
        </w:tc>
      </w:tr>
      <w:tr w:rsidR="007724EF" w:rsidRPr="00393FD2" w14:paraId="01239555"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20D4C978" w14:textId="6DADC51A"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E41BF63" w14:textId="2E9E5185" w:rsidR="00393FD2" w:rsidRPr="00393FD2" w:rsidRDefault="00393FD2" w:rsidP="006D31E1">
            <w:pPr>
              <w:spacing w:before="0" w:after="0"/>
              <w:jc w:val="center"/>
              <w:rPr>
                <w:color w:val="000000"/>
                <w:sz w:val="18"/>
                <w:szCs w:val="18"/>
              </w:rPr>
            </w:pPr>
            <w:r w:rsidRPr="00393FD2">
              <w:rPr>
                <w:color w:val="000000"/>
                <w:sz w:val="18"/>
                <w:szCs w:val="18"/>
              </w:rPr>
              <w:t>SC-10 Network Disconnect</w:t>
            </w:r>
          </w:p>
        </w:tc>
        <w:tc>
          <w:tcPr>
            <w:tcW w:w="1350" w:type="dxa"/>
            <w:tcBorders>
              <w:top w:val="nil"/>
              <w:left w:val="nil"/>
              <w:bottom w:val="single" w:sz="8" w:space="0" w:color="auto"/>
              <w:right w:val="single" w:sz="8" w:space="0" w:color="auto"/>
            </w:tcBorders>
            <w:shd w:val="clear" w:color="auto" w:fill="auto"/>
            <w:vAlign w:val="center"/>
            <w:hideMark/>
          </w:tcPr>
          <w:p w14:paraId="5B57F4AE" w14:textId="0AAA2E6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852AE7F" w14:textId="3DC35CD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6FD1E91"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678A981C"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4AFA588A" w14:textId="0ACD9720" w:rsidR="00393FD2" w:rsidRPr="00393FD2" w:rsidRDefault="00393FD2" w:rsidP="006D31E1">
            <w:pPr>
              <w:spacing w:before="0" w:after="0"/>
              <w:jc w:val="center"/>
              <w:rPr>
                <w:color w:val="000000"/>
                <w:sz w:val="18"/>
                <w:szCs w:val="18"/>
              </w:rPr>
            </w:pPr>
          </w:p>
        </w:tc>
      </w:tr>
      <w:tr w:rsidR="007724EF" w:rsidRPr="00393FD2" w14:paraId="22732917"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4D248045" w14:textId="3E6F73CD"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C59BF39" w14:textId="77777777" w:rsidR="00393FD2" w:rsidRPr="00393FD2" w:rsidRDefault="00393FD2" w:rsidP="006D31E1">
            <w:pPr>
              <w:spacing w:before="0" w:after="0"/>
              <w:jc w:val="center"/>
              <w:rPr>
                <w:color w:val="000000"/>
                <w:sz w:val="18"/>
                <w:szCs w:val="18"/>
              </w:rPr>
            </w:pPr>
            <w:r w:rsidRPr="00393FD2">
              <w:rPr>
                <w:color w:val="000000"/>
                <w:sz w:val="18"/>
                <w:szCs w:val="18"/>
              </w:rPr>
              <w:t>SC-11 Trusted Path</w:t>
            </w:r>
          </w:p>
        </w:tc>
        <w:tc>
          <w:tcPr>
            <w:tcW w:w="1350" w:type="dxa"/>
            <w:tcBorders>
              <w:top w:val="nil"/>
              <w:left w:val="nil"/>
              <w:bottom w:val="single" w:sz="8" w:space="0" w:color="auto"/>
              <w:right w:val="single" w:sz="8" w:space="0" w:color="auto"/>
            </w:tcBorders>
            <w:shd w:val="clear" w:color="auto" w:fill="auto"/>
            <w:vAlign w:val="center"/>
            <w:hideMark/>
          </w:tcPr>
          <w:p w14:paraId="6A0998B7" w14:textId="0C2B532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D34885D" w14:textId="7521152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3601022" w14:textId="1135057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757B29C" w14:textId="3A1F2B40"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4A6BBE5F" w14:textId="58CB169B" w:rsidR="00393FD2" w:rsidRPr="00393FD2" w:rsidRDefault="00393FD2" w:rsidP="006D31E1">
            <w:pPr>
              <w:spacing w:before="0" w:after="0"/>
              <w:jc w:val="center"/>
              <w:rPr>
                <w:color w:val="000000"/>
                <w:sz w:val="18"/>
                <w:szCs w:val="18"/>
              </w:rPr>
            </w:pPr>
          </w:p>
        </w:tc>
      </w:tr>
      <w:tr w:rsidR="007724EF" w:rsidRPr="00393FD2" w14:paraId="1BDA50E9"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36FC2462" w14:textId="54BA54F7"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20C92F4" w14:textId="4847B68C" w:rsidR="00393FD2" w:rsidRPr="00393FD2" w:rsidRDefault="00393FD2" w:rsidP="006D31E1">
            <w:pPr>
              <w:spacing w:before="0" w:after="0"/>
              <w:jc w:val="center"/>
              <w:rPr>
                <w:color w:val="000000"/>
                <w:sz w:val="18"/>
                <w:szCs w:val="18"/>
              </w:rPr>
            </w:pPr>
            <w:r w:rsidRPr="00393FD2">
              <w:rPr>
                <w:color w:val="000000"/>
                <w:sz w:val="18"/>
                <w:szCs w:val="18"/>
              </w:rPr>
              <w:t>SC-11 (</w:t>
            </w:r>
            <w:r w:rsidR="00FE1A51">
              <w:rPr>
                <w:color w:val="000000"/>
                <w:sz w:val="18"/>
                <w:szCs w:val="18"/>
              </w:rPr>
              <w:t>0</w:t>
            </w:r>
            <w:r w:rsidRPr="00393FD2">
              <w:rPr>
                <w:color w:val="000000"/>
                <w:sz w:val="18"/>
                <w:szCs w:val="18"/>
              </w:rPr>
              <w:t>1) Logical Isolation</w:t>
            </w:r>
          </w:p>
        </w:tc>
        <w:tc>
          <w:tcPr>
            <w:tcW w:w="1350" w:type="dxa"/>
            <w:tcBorders>
              <w:top w:val="nil"/>
              <w:left w:val="nil"/>
              <w:bottom w:val="single" w:sz="8" w:space="0" w:color="auto"/>
              <w:right w:val="single" w:sz="8" w:space="0" w:color="auto"/>
            </w:tcBorders>
            <w:shd w:val="clear" w:color="auto" w:fill="auto"/>
            <w:vAlign w:val="center"/>
            <w:hideMark/>
          </w:tcPr>
          <w:p w14:paraId="376E5BD4" w14:textId="022F28C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FC5AEE9" w14:textId="663C266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DD3D16B" w14:textId="2C9AC5B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215FF97" w14:textId="489EFA95"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60FB1826" w14:textId="15FFF375" w:rsidR="00393FD2" w:rsidRPr="00393FD2" w:rsidRDefault="00393FD2" w:rsidP="006D31E1">
            <w:pPr>
              <w:spacing w:before="0" w:after="0"/>
              <w:jc w:val="center"/>
              <w:rPr>
                <w:color w:val="000000"/>
                <w:sz w:val="18"/>
                <w:szCs w:val="18"/>
              </w:rPr>
            </w:pPr>
          </w:p>
        </w:tc>
      </w:tr>
      <w:tr w:rsidR="007724EF" w:rsidRPr="00393FD2" w14:paraId="766CE1B4"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215EABBA" w14:textId="0B5A6B3D"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7EEB112" w14:textId="172B945E" w:rsidR="00393FD2" w:rsidRPr="00393FD2" w:rsidRDefault="00393FD2" w:rsidP="006D31E1">
            <w:pPr>
              <w:spacing w:before="0" w:after="0"/>
              <w:jc w:val="center"/>
              <w:rPr>
                <w:color w:val="000000"/>
                <w:sz w:val="18"/>
                <w:szCs w:val="18"/>
              </w:rPr>
            </w:pPr>
            <w:r w:rsidRPr="00393FD2">
              <w:rPr>
                <w:color w:val="000000"/>
                <w:sz w:val="18"/>
                <w:szCs w:val="18"/>
              </w:rPr>
              <w:t>SC-12 Cryptographic Key Establishment And Management</w:t>
            </w:r>
          </w:p>
        </w:tc>
        <w:tc>
          <w:tcPr>
            <w:tcW w:w="1350" w:type="dxa"/>
            <w:tcBorders>
              <w:top w:val="nil"/>
              <w:left w:val="nil"/>
              <w:bottom w:val="single" w:sz="8" w:space="0" w:color="auto"/>
              <w:right w:val="single" w:sz="8" w:space="0" w:color="auto"/>
            </w:tcBorders>
            <w:shd w:val="clear" w:color="auto" w:fill="auto"/>
            <w:vAlign w:val="center"/>
            <w:hideMark/>
          </w:tcPr>
          <w:p w14:paraId="2B0BE9B7" w14:textId="7DE78AD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311D3B9"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5DF40332"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752B8EB2"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230E4B56" w14:textId="36C6A995" w:rsidR="00393FD2" w:rsidRPr="00393FD2" w:rsidRDefault="00393FD2" w:rsidP="006D31E1">
            <w:pPr>
              <w:spacing w:before="0" w:after="0"/>
              <w:jc w:val="center"/>
              <w:rPr>
                <w:color w:val="000000"/>
                <w:sz w:val="18"/>
                <w:szCs w:val="18"/>
              </w:rPr>
            </w:pPr>
          </w:p>
        </w:tc>
      </w:tr>
      <w:tr w:rsidR="007724EF" w:rsidRPr="00393FD2" w14:paraId="0BD80CCD"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4A1BB0D3" w14:textId="26D0BF08"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35B60DA" w14:textId="72A10B12" w:rsidR="00393FD2" w:rsidRPr="00393FD2" w:rsidRDefault="00393FD2" w:rsidP="006D31E1">
            <w:pPr>
              <w:spacing w:before="0" w:after="0"/>
              <w:jc w:val="center"/>
              <w:rPr>
                <w:color w:val="000000"/>
                <w:sz w:val="18"/>
                <w:szCs w:val="18"/>
              </w:rPr>
            </w:pPr>
            <w:r w:rsidRPr="00393FD2">
              <w:rPr>
                <w:color w:val="000000"/>
                <w:sz w:val="18"/>
                <w:szCs w:val="18"/>
              </w:rPr>
              <w:t>SC-12 (</w:t>
            </w:r>
            <w:r w:rsidR="00FE1A51">
              <w:rPr>
                <w:color w:val="000000"/>
                <w:sz w:val="18"/>
                <w:szCs w:val="18"/>
              </w:rPr>
              <w:t>0</w:t>
            </w:r>
            <w:r w:rsidRPr="00393FD2">
              <w:rPr>
                <w:color w:val="000000"/>
                <w:sz w:val="18"/>
                <w:szCs w:val="18"/>
              </w:rPr>
              <w:t>1) Availability</w:t>
            </w:r>
          </w:p>
        </w:tc>
        <w:tc>
          <w:tcPr>
            <w:tcW w:w="1350" w:type="dxa"/>
            <w:tcBorders>
              <w:top w:val="nil"/>
              <w:left w:val="nil"/>
              <w:bottom w:val="single" w:sz="8" w:space="0" w:color="auto"/>
              <w:right w:val="single" w:sz="8" w:space="0" w:color="auto"/>
            </w:tcBorders>
            <w:shd w:val="clear" w:color="auto" w:fill="auto"/>
            <w:vAlign w:val="center"/>
            <w:hideMark/>
          </w:tcPr>
          <w:p w14:paraId="039F48A4" w14:textId="7333481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0B26CF6" w14:textId="1161979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80AC161" w14:textId="680036D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FA97FEE"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649D9132" w14:textId="6B45CE65" w:rsidR="00393FD2" w:rsidRPr="00393FD2" w:rsidRDefault="00393FD2" w:rsidP="006D31E1">
            <w:pPr>
              <w:spacing w:before="0" w:after="0"/>
              <w:jc w:val="center"/>
              <w:rPr>
                <w:color w:val="000000"/>
                <w:sz w:val="18"/>
                <w:szCs w:val="18"/>
              </w:rPr>
            </w:pPr>
          </w:p>
        </w:tc>
      </w:tr>
      <w:tr w:rsidR="007724EF" w:rsidRPr="00393FD2" w14:paraId="2F9B5FEF"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7A6FBB95" w14:textId="313D4E67"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B7C3C4A" w14:textId="2ABAADE7" w:rsidR="00393FD2" w:rsidRPr="00393FD2" w:rsidRDefault="00393FD2" w:rsidP="006D31E1">
            <w:pPr>
              <w:spacing w:before="0" w:after="0"/>
              <w:jc w:val="center"/>
              <w:rPr>
                <w:color w:val="000000"/>
                <w:sz w:val="18"/>
                <w:szCs w:val="18"/>
              </w:rPr>
            </w:pPr>
            <w:r w:rsidRPr="00393FD2">
              <w:rPr>
                <w:color w:val="000000"/>
                <w:sz w:val="18"/>
                <w:szCs w:val="18"/>
              </w:rPr>
              <w:t>SC-12</w:t>
            </w:r>
            <w:r w:rsidR="00822783">
              <w:rPr>
                <w:color w:val="000000"/>
                <w:sz w:val="18"/>
                <w:szCs w:val="18"/>
              </w:rPr>
              <w:t xml:space="preserve"> </w:t>
            </w:r>
            <w:r w:rsidRPr="00393FD2">
              <w:rPr>
                <w:color w:val="000000"/>
                <w:sz w:val="18"/>
                <w:szCs w:val="18"/>
              </w:rPr>
              <w:t>(</w:t>
            </w:r>
            <w:r w:rsidR="00FE1A51">
              <w:rPr>
                <w:color w:val="000000"/>
                <w:sz w:val="18"/>
                <w:szCs w:val="18"/>
              </w:rPr>
              <w:t>0</w:t>
            </w:r>
            <w:r w:rsidRPr="00393FD2">
              <w:rPr>
                <w:color w:val="000000"/>
                <w:sz w:val="18"/>
                <w:szCs w:val="18"/>
              </w:rPr>
              <w:t>2) –Symmetric Keys</w:t>
            </w:r>
          </w:p>
        </w:tc>
        <w:tc>
          <w:tcPr>
            <w:tcW w:w="1350" w:type="dxa"/>
            <w:tcBorders>
              <w:top w:val="nil"/>
              <w:left w:val="nil"/>
              <w:bottom w:val="single" w:sz="8" w:space="0" w:color="auto"/>
              <w:right w:val="single" w:sz="8" w:space="0" w:color="auto"/>
            </w:tcBorders>
            <w:shd w:val="clear" w:color="auto" w:fill="auto"/>
            <w:vAlign w:val="center"/>
            <w:hideMark/>
          </w:tcPr>
          <w:p w14:paraId="5821B1C8" w14:textId="700BDA2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FAE29C3" w14:textId="11BDAFF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784EB16" w14:textId="3514527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13BB59C" w14:textId="67ABD6B3"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2AB2FCDC" w14:textId="46587176" w:rsidR="00393FD2" w:rsidRPr="00393FD2" w:rsidRDefault="00393FD2" w:rsidP="006D31E1">
            <w:pPr>
              <w:spacing w:before="0" w:after="0"/>
              <w:jc w:val="center"/>
              <w:rPr>
                <w:color w:val="000000"/>
                <w:sz w:val="18"/>
                <w:szCs w:val="18"/>
              </w:rPr>
            </w:pPr>
          </w:p>
        </w:tc>
      </w:tr>
      <w:tr w:rsidR="007724EF" w:rsidRPr="00393FD2" w14:paraId="6E2E4C32"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76BC2FC2" w14:textId="17F59D9D"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C8120CF" w14:textId="2019CD90" w:rsidR="00393FD2" w:rsidRPr="00393FD2" w:rsidRDefault="00393FD2" w:rsidP="006D31E1">
            <w:pPr>
              <w:spacing w:before="0" w:after="0"/>
              <w:jc w:val="center"/>
              <w:rPr>
                <w:color w:val="000000"/>
                <w:sz w:val="18"/>
                <w:szCs w:val="18"/>
              </w:rPr>
            </w:pPr>
            <w:r w:rsidRPr="00393FD2">
              <w:rPr>
                <w:color w:val="000000"/>
                <w:sz w:val="18"/>
                <w:szCs w:val="18"/>
              </w:rPr>
              <w:t>SC-12 (</w:t>
            </w:r>
            <w:r w:rsidR="00FE1A51">
              <w:rPr>
                <w:color w:val="000000"/>
                <w:sz w:val="18"/>
                <w:szCs w:val="18"/>
              </w:rPr>
              <w:t>0</w:t>
            </w:r>
            <w:r w:rsidRPr="00393FD2">
              <w:rPr>
                <w:color w:val="000000"/>
                <w:sz w:val="18"/>
                <w:szCs w:val="18"/>
              </w:rPr>
              <w:t>3) Asymmetric Keys</w:t>
            </w:r>
          </w:p>
        </w:tc>
        <w:tc>
          <w:tcPr>
            <w:tcW w:w="1350" w:type="dxa"/>
            <w:tcBorders>
              <w:top w:val="nil"/>
              <w:left w:val="nil"/>
              <w:bottom w:val="single" w:sz="8" w:space="0" w:color="auto"/>
              <w:right w:val="single" w:sz="8" w:space="0" w:color="auto"/>
            </w:tcBorders>
            <w:shd w:val="clear" w:color="auto" w:fill="auto"/>
            <w:vAlign w:val="center"/>
            <w:hideMark/>
          </w:tcPr>
          <w:p w14:paraId="70D47E49" w14:textId="4A058CF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2FDB59A" w14:textId="51FCC18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A2C8AD1" w14:textId="689A53C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9D664C5" w14:textId="038CE86A"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50E4A22C" w14:textId="4FBCEC4B" w:rsidR="00393FD2" w:rsidRPr="00393FD2" w:rsidRDefault="00393FD2" w:rsidP="006D31E1">
            <w:pPr>
              <w:spacing w:before="0" w:after="0"/>
              <w:jc w:val="center"/>
              <w:rPr>
                <w:color w:val="000000"/>
                <w:sz w:val="18"/>
                <w:szCs w:val="18"/>
              </w:rPr>
            </w:pPr>
          </w:p>
        </w:tc>
      </w:tr>
      <w:tr w:rsidR="007724EF" w:rsidRPr="00393FD2" w14:paraId="0BC9DA9E"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012E0EAF" w14:textId="44AC3B7E"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EF5EE12" w14:textId="77777777" w:rsidR="00393FD2" w:rsidRPr="00393FD2" w:rsidRDefault="00393FD2" w:rsidP="006D31E1">
            <w:pPr>
              <w:spacing w:before="0" w:after="0"/>
              <w:jc w:val="center"/>
              <w:rPr>
                <w:color w:val="000000"/>
                <w:sz w:val="18"/>
                <w:szCs w:val="18"/>
              </w:rPr>
            </w:pPr>
            <w:r w:rsidRPr="00393FD2">
              <w:rPr>
                <w:color w:val="000000"/>
                <w:sz w:val="18"/>
                <w:szCs w:val="18"/>
              </w:rPr>
              <w:t>SC-15 Collaborative Computing Devices</w:t>
            </w:r>
          </w:p>
        </w:tc>
        <w:tc>
          <w:tcPr>
            <w:tcW w:w="1350" w:type="dxa"/>
            <w:tcBorders>
              <w:top w:val="nil"/>
              <w:left w:val="nil"/>
              <w:bottom w:val="single" w:sz="8" w:space="0" w:color="auto"/>
              <w:right w:val="single" w:sz="8" w:space="0" w:color="auto"/>
            </w:tcBorders>
            <w:shd w:val="clear" w:color="auto" w:fill="auto"/>
            <w:vAlign w:val="center"/>
            <w:hideMark/>
          </w:tcPr>
          <w:p w14:paraId="1BBAFF9C" w14:textId="1DC1E58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FECC528"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6954864A"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6AB0C156"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19F5F522" w14:textId="328EE4DA" w:rsidR="00393FD2" w:rsidRPr="00393FD2" w:rsidRDefault="00393FD2" w:rsidP="006D31E1">
            <w:pPr>
              <w:spacing w:before="0" w:after="0"/>
              <w:jc w:val="center"/>
              <w:rPr>
                <w:color w:val="000000"/>
                <w:sz w:val="18"/>
                <w:szCs w:val="18"/>
              </w:rPr>
            </w:pPr>
          </w:p>
        </w:tc>
      </w:tr>
      <w:tr w:rsidR="007724EF" w:rsidRPr="00393FD2" w14:paraId="0140A08F"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59D49AE4" w14:textId="1E73381A"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C46FF35" w14:textId="39A69C3B" w:rsidR="00393FD2" w:rsidRPr="00393FD2" w:rsidRDefault="00393FD2" w:rsidP="006D31E1">
            <w:pPr>
              <w:spacing w:before="0" w:after="0"/>
              <w:jc w:val="center"/>
              <w:rPr>
                <w:color w:val="000000"/>
                <w:sz w:val="18"/>
                <w:szCs w:val="18"/>
              </w:rPr>
            </w:pPr>
            <w:r w:rsidRPr="00393FD2">
              <w:rPr>
                <w:color w:val="000000"/>
                <w:sz w:val="18"/>
                <w:szCs w:val="18"/>
              </w:rPr>
              <w:t>SC-15 (</w:t>
            </w:r>
            <w:r w:rsidR="00FE1A51">
              <w:rPr>
                <w:color w:val="000000"/>
                <w:sz w:val="18"/>
                <w:szCs w:val="18"/>
              </w:rPr>
              <w:t>0</w:t>
            </w:r>
            <w:r w:rsidRPr="00393FD2">
              <w:rPr>
                <w:color w:val="000000"/>
                <w:sz w:val="18"/>
                <w:szCs w:val="18"/>
              </w:rPr>
              <w:t>1</w:t>
            </w:r>
            <w:r w:rsidR="00316BF5" w:rsidRPr="00393FD2">
              <w:rPr>
                <w:color w:val="000000"/>
                <w:sz w:val="18"/>
                <w:szCs w:val="18"/>
              </w:rPr>
              <w:t>) Physical</w:t>
            </w:r>
            <w:r w:rsidRPr="00393FD2">
              <w:rPr>
                <w:color w:val="000000"/>
                <w:sz w:val="18"/>
                <w:szCs w:val="18"/>
              </w:rPr>
              <w:t xml:space="preserve"> Disconnect</w:t>
            </w:r>
          </w:p>
        </w:tc>
        <w:tc>
          <w:tcPr>
            <w:tcW w:w="1350" w:type="dxa"/>
            <w:tcBorders>
              <w:top w:val="nil"/>
              <w:left w:val="nil"/>
              <w:bottom w:val="single" w:sz="8" w:space="0" w:color="auto"/>
              <w:right w:val="single" w:sz="8" w:space="0" w:color="auto"/>
            </w:tcBorders>
            <w:shd w:val="clear" w:color="auto" w:fill="auto"/>
            <w:vAlign w:val="center"/>
            <w:hideMark/>
          </w:tcPr>
          <w:p w14:paraId="5AB9810C" w14:textId="06569CE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9989FAC" w14:textId="43CE726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F325C0F" w14:textId="6208D35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A02655F" w14:textId="07A12B65"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68F7B0A5" w14:textId="4D0A734B" w:rsidR="00393FD2" w:rsidRPr="00393FD2" w:rsidRDefault="00393FD2" w:rsidP="006D31E1">
            <w:pPr>
              <w:spacing w:before="0" w:after="0"/>
              <w:jc w:val="center"/>
              <w:rPr>
                <w:color w:val="000000"/>
                <w:sz w:val="18"/>
                <w:szCs w:val="18"/>
              </w:rPr>
            </w:pPr>
          </w:p>
        </w:tc>
      </w:tr>
      <w:tr w:rsidR="007724EF" w:rsidRPr="00393FD2" w14:paraId="23FEC5C7"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275C2FAB" w14:textId="453C036E"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69D82EC" w14:textId="22ADD8C7" w:rsidR="00393FD2" w:rsidRPr="00393FD2" w:rsidRDefault="00393FD2" w:rsidP="006D31E1">
            <w:pPr>
              <w:spacing w:before="0" w:after="0"/>
              <w:jc w:val="center"/>
              <w:rPr>
                <w:color w:val="000000"/>
                <w:sz w:val="18"/>
                <w:szCs w:val="18"/>
              </w:rPr>
            </w:pPr>
            <w:r w:rsidRPr="00393FD2">
              <w:rPr>
                <w:color w:val="000000"/>
                <w:sz w:val="18"/>
                <w:szCs w:val="18"/>
              </w:rPr>
              <w:t>SC-15 (</w:t>
            </w:r>
            <w:r w:rsidR="00FE1A51">
              <w:rPr>
                <w:color w:val="000000"/>
                <w:sz w:val="18"/>
                <w:szCs w:val="18"/>
              </w:rPr>
              <w:t>0</w:t>
            </w:r>
            <w:r w:rsidRPr="00393FD2">
              <w:rPr>
                <w:color w:val="000000"/>
                <w:sz w:val="18"/>
                <w:szCs w:val="18"/>
              </w:rPr>
              <w:t>3) Disabling / Removal In Secure Work Areas</w:t>
            </w:r>
          </w:p>
        </w:tc>
        <w:tc>
          <w:tcPr>
            <w:tcW w:w="1350" w:type="dxa"/>
            <w:tcBorders>
              <w:top w:val="nil"/>
              <w:left w:val="nil"/>
              <w:bottom w:val="single" w:sz="8" w:space="0" w:color="auto"/>
              <w:right w:val="single" w:sz="8" w:space="0" w:color="auto"/>
            </w:tcBorders>
            <w:shd w:val="clear" w:color="auto" w:fill="auto"/>
            <w:vAlign w:val="center"/>
            <w:hideMark/>
          </w:tcPr>
          <w:p w14:paraId="33B467DF" w14:textId="24F5E78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B01A6D3" w14:textId="08BFF35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969AF73" w14:textId="46E8485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67CB936" w14:textId="582D3B94"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59DA3A63" w14:textId="5A537927" w:rsidR="00393FD2" w:rsidRPr="00393FD2" w:rsidRDefault="00393FD2" w:rsidP="006D31E1">
            <w:pPr>
              <w:spacing w:before="0" w:after="0"/>
              <w:jc w:val="center"/>
              <w:rPr>
                <w:color w:val="000000"/>
                <w:sz w:val="18"/>
                <w:szCs w:val="18"/>
              </w:rPr>
            </w:pPr>
          </w:p>
        </w:tc>
      </w:tr>
      <w:tr w:rsidR="007724EF" w:rsidRPr="00393FD2" w14:paraId="62A20A43"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7FF626A6" w14:textId="2A5C5F77"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135B9D3" w14:textId="530AB287" w:rsidR="00393FD2" w:rsidRPr="00393FD2" w:rsidRDefault="00393FD2" w:rsidP="006D31E1">
            <w:pPr>
              <w:spacing w:before="0" w:after="0"/>
              <w:jc w:val="center"/>
              <w:rPr>
                <w:color w:val="000000"/>
                <w:sz w:val="18"/>
                <w:szCs w:val="18"/>
              </w:rPr>
            </w:pPr>
            <w:r w:rsidRPr="00393FD2">
              <w:rPr>
                <w:color w:val="000000"/>
                <w:sz w:val="18"/>
                <w:szCs w:val="18"/>
              </w:rPr>
              <w:t>SC-15 (</w:t>
            </w:r>
            <w:r w:rsidR="00FE1A51">
              <w:rPr>
                <w:color w:val="000000"/>
                <w:sz w:val="18"/>
                <w:szCs w:val="18"/>
              </w:rPr>
              <w:t>0</w:t>
            </w:r>
            <w:r w:rsidRPr="00393FD2">
              <w:rPr>
                <w:color w:val="000000"/>
                <w:sz w:val="18"/>
                <w:szCs w:val="18"/>
              </w:rPr>
              <w:t>4) Explicitly Indicate Current Participants</w:t>
            </w:r>
          </w:p>
        </w:tc>
        <w:tc>
          <w:tcPr>
            <w:tcW w:w="1350" w:type="dxa"/>
            <w:tcBorders>
              <w:top w:val="nil"/>
              <w:left w:val="nil"/>
              <w:bottom w:val="single" w:sz="8" w:space="0" w:color="auto"/>
              <w:right w:val="single" w:sz="8" w:space="0" w:color="auto"/>
            </w:tcBorders>
            <w:shd w:val="clear" w:color="auto" w:fill="auto"/>
            <w:vAlign w:val="center"/>
            <w:hideMark/>
          </w:tcPr>
          <w:p w14:paraId="25268F5F" w14:textId="4F5BA59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357006F" w14:textId="09EC2BD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BB882C2" w14:textId="445B4B8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07D1D8E" w14:textId="7D6D1AC9"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5AE3723A" w14:textId="5DA97951" w:rsidR="00393FD2" w:rsidRPr="00393FD2" w:rsidRDefault="00393FD2" w:rsidP="006D31E1">
            <w:pPr>
              <w:spacing w:before="0" w:after="0"/>
              <w:jc w:val="center"/>
              <w:rPr>
                <w:color w:val="000000"/>
                <w:sz w:val="18"/>
                <w:szCs w:val="18"/>
              </w:rPr>
            </w:pPr>
          </w:p>
        </w:tc>
      </w:tr>
      <w:tr w:rsidR="007724EF" w:rsidRPr="00393FD2" w14:paraId="3CBBD37B"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7D70A6EB" w14:textId="34C71D2A"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5C08BDE" w14:textId="77777777" w:rsidR="00393FD2" w:rsidRPr="00393FD2" w:rsidRDefault="00393FD2" w:rsidP="006D31E1">
            <w:pPr>
              <w:spacing w:before="0" w:after="0"/>
              <w:jc w:val="center"/>
              <w:rPr>
                <w:color w:val="000000"/>
                <w:sz w:val="18"/>
                <w:szCs w:val="18"/>
              </w:rPr>
            </w:pPr>
            <w:r w:rsidRPr="00393FD2">
              <w:rPr>
                <w:color w:val="000000"/>
                <w:sz w:val="18"/>
                <w:szCs w:val="18"/>
              </w:rPr>
              <w:t>SC-16 Transmission Of Security Attributes</w:t>
            </w:r>
          </w:p>
        </w:tc>
        <w:tc>
          <w:tcPr>
            <w:tcW w:w="1350" w:type="dxa"/>
            <w:tcBorders>
              <w:top w:val="nil"/>
              <w:left w:val="nil"/>
              <w:bottom w:val="single" w:sz="8" w:space="0" w:color="auto"/>
              <w:right w:val="single" w:sz="8" w:space="0" w:color="auto"/>
            </w:tcBorders>
            <w:shd w:val="clear" w:color="auto" w:fill="auto"/>
            <w:vAlign w:val="center"/>
            <w:hideMark/>
          </w:tcPr>
          <w:p w14:paraId="26C29F4A" w14:textId="49A012A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36592FB" w14:textId="1CF7B48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AC46A65" w14:textId="65D4A90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C327BE9" w14:textId="2A656E86"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57C85D9A" w14:textId="104DE39F" w:rsidR="00393FD2" w:rsidRPr="00393FD2" w:rsidRDefault="00393FD2" w:rsidP="006D31E1">
            <w:pPr>
              <w:spacing w:before="0" w:after="0"/>
              <w:jc w:val="center"/>
              <w:rPr>
                <w:color w:val="000000"/>
                <w:sz w:val="18"/>
                <w:szCs w:val="18"/>
              </w:rPr>
            </w:pPr>
          </w:p>
        </w:tc>
      </w:tr>
      <w:tr w:rsidR="007724EF" w:rsidRPr="00393FD2" w14:paraId="582F1D67"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0CACFD2A" w14:textId="55B6B24B"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378E1D0" w14:textId="2D6EC1EB" w:rsidR="00393FD2" w:rsidRPr="00393FD2" w:rsidRDefault="00393FD2" w:rsidP="006D31E1">
            <w:pPr>
              <w:spacing w:before="0" w:after="0"/>
              <w:jc w:val="center"/>
              <w:rPr>
                <w:color w:val="000000"/>
                <w:sz w:val="18"/>
                <w:szCs w:val="18"/>
              </w:rPr>
            </w:pPr>
            <w:r w:rsidRPr="00393FD2">
              <w:rPr>
                <w:color w:val="000000"/>
                <w:sz w:val="18"/>
                <w:szCs w:val="18"/>
              </w:rPr>
              <w:t>SC-16 (</w:t>
            </w:r>
            <w:r w:rsidR="00FE1A51">
              <w:rPr>
                <w:color w:val="000000"/>
                <w:sz w:val="18"/>
                <w:szCs w:val="18"/>
              </w:rPr>
              <w:t>0</w:t>
            </w:r>
            <w:r w:rsidRPr="00393FD2">
              <w:rPr>
                <w:color w:val="000000"/>
                <w:sz w:val="18"/>
                <w:szCs w:val="18"/>
              </w:rPr>
              <w:t>1) Integrity Validation</w:t>
            </w:r>
          </w:p>
        </w:tc>
        <w:tc>
          <w:tcPr>
            <w:tcW w:w="1350" w:type="dxa"/>
            <w:tcBorders>
              <w:top w:val="nil"/>
              <w:left w:val="nil"/>
              <w:bottom w:val="single" w:sz="8" w:space="0" w:color="auto"/>
              <w:right w:val="single" w:sz="8" w:space="0" w:color="auto"/>
            </w:tcBorders>
            <w:shd w:val="clear" w:color="auto" w:fill="auto"/>
            <w:vAlign w:val="center"/>
            <w:hideMark/>
          </w:tcPr>
          <w:p w14:paraId="2F7BD330" w14:textId="1722158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C619E1F" w14:textId="11A1339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7FBE242" w14:textId="7045D7C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523AD08" w14:textId="427349DA"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24B1E872" w14:textId="5BE50D54" w:rsidR="00393FD2" w:rsidRPr="00393FD2" w:rsidRDefault="00393FD2" w:rsidP="006D31E1">
            <w:pPr>
              <w:spacing w:before="0" w:after="0"/>
              <w:jc w:val="center"/>
              <w:rPr>
                <w:color w:val="000000"/>
                <w:sz w:val="18"/>
                <w:szCs w:val="18"/>
              </w:rPr>
            </w:pPr>
          </w:p>
        </w:tc>
      </w:tr>
      <w:tr w:rsidR="007724EF" w:rsidRPr="00393FD2" w14:paraId="79C2AC0D"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2287D6E8" w14:textId="5CE2BF83"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04C37A1" w14:textId="77777777" w:rsidR="00393FD2" w:rsidRPr="00393FD2" w:rsidRDefault="00393FD2" w:rsidP="006D31E1">
            <w:pPr>
              <w:spacing w:before="0" w:after="0"/>
              <w:jc w:val="center"/>
              <w:rPr>
                <w:color w:val="000000"/>
                <w:sz w:val="18"/>
                <w:szCs w:val="18"/>
              </w:rPr>
            </w:pPr>
            <w:r w:rsidRPr="00393FD2">
              <w:rPr>
                <w:color w:val="000000"/>
                <w:sz w:val="18"/>
                <w:szCs w:val="18"/>
              </w:rPr>
              <w:t>SC-17 Public Key Infrastructure Certificates</w:t>
            </w:r>
          </w:p>
        </w:tc>
        <w:tc>
          <w:tcPr>
            <w:tcW w:w="1350" w:type="dxa"/>
            <w:tcBorders>
              <w:top w:val="nil"/>
              <w:left w:val="nil"/>
              <w:bottom w:val="single" w:sz="8" w:space="0" w:color="auto"/>
              <w:right w:val="single" w:sz="8" w:space="0" w:color="auto"/>
            </w:tcBorders>
            <w:shd w:val="clear" w:color="auto" w:fill="auto"/>
            <w:vAlign w:val="center"/>
            <w:hideMark/>
          </w:tcPr>
          <w:p w14:paraId="16FF01EB" w14:textId="7D3D473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FF95376" w14:textId="32E3462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B03AD76"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4722484E"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093CBA45" w14:textId="54063EC6" w:rsidR="00393FD2" w:rsidRPr="00393FD2" w:rsidRDefault="00393FD2" w:rsidP="006D31E1">
            <w:pPr>
              <w:spacing w:before="0" w:after="0"/>
              <w:jc w:val="center"/>
              <w:rPr>
                <w:color w:val="000000"/>
                <w:sz w:val="18"/>
                <w:szCs w:val="18"/>
              </w:rPr>
            </w:pPr>
          </w:p>
        </w:tc>
      </w:tr>
      <w:tr w:rsidR="007724EF" w:rsidRPr="00393FD2" w14:paraId="169CCA3E"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3C4F5766" w14:textId="01D9DD62"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AD8B474" w14:textId="0EA30328" w:rsidR="00393FD2" w:rsidRPr="00393FD2" w:rsidRDefault="00393FD2" w:rsidP="006D31E1">
            <w:pPr>
              <w:spacing w:before="0" w:after="0"/>
              <w:jc w:val="center"/>
              <w:rPr>
                <w:color w:val="000000"/>
                <w:sz w:val="18"/>
                <w:szCs w:val="18"/>
              </w:rPr>
            </w:pPr>
            <w:r w:rsidRPr="00393FD2">
              <w:rPr>
                <w:color w:val="000000"/>
                <w:sz w:val="18"/>
                <w:szCs w:val="18"/>
              </w:rPr>
              <w:t>SC-18 Mobile Code</w:t>
            </w:r>
          </w:p>
        </w:tc>
        <w:tc>
          <w:tcPr>
            <w:tcW w:w="1350" w:type="dxa"/>
            <w:tcBorders>
              <w:top w:val="nil"/>
              <w:left w:val="nil"/>
              <w:bottom w:val="single" w:sz="8" w:space="0" w:color="auto"/>
              <w:right w:val="single" w:sz="8" w:space="0" w:color="auto"/>
            </w:tcBorders>
            <w:shd w:val="clear" w:color="auto" w:fill="auto"/>
            <w:vAlign w:val="center"/>
            <w:hideMark/>
          </w:tcPr>
          <w:p w14:paraId="768F9C28" w14:textId="1EBCC51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E669873" w14:textId="4AE2AA1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0F35F99"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53A7591B"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5612498F" w14:textId="74A55720" w:rsidR="00393FD2" w:rsidRPr="00393FD2" w:rsidRDefault="00393FD2" w:rsidP="006D31E1">
            <w:pPr>
              <w:spacing w:before="0" w:after="0"/>
              <w:jc w:val="center"/>
              <w:rPr>
                <w:color w:val="000000"/>
                <w:sz w:val="18"/>
                <w:szCs w:val="18"/>
              </w:rPr>
            </w:pPr>
          </w:p>
        </w:tc>
      </w:tr>
      <w:tr w:rsidR="007724EF" w:rsidRPr="00393FD2" w14:paraId="5F557A56"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18077774" w14:textId="1E0EB572"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17E6931" w14:textId="7EE60FED" w:rsidR="00393FD2" w:rsidRPr="00393FD2" w:rsidRDefault="00393FD2" w:rsidP="006D31E1">
            <w:pPr>
              <w:spacing w:before="0" w:after="0"/>
              <w:jc w:val="center"/>
              <w:rPr>
                <w:color w:val="000000"/>
                <w:sz w:val="18"/>
                <w:szCs w:val="18"/>
              </w:rPr>
            </w:pPr>
            <w:r w:rsidRPr="00393FD2">
              <w:rPr>
                <w:color w:val="000000"/>
                <w:sz w:val="18"/>
                <w:szCs w:val="18"/>
              </w:rPr>
              <w:t>SC-18 (</w:t>
            </w:r>
            <w:r w:rsidR="00FE1A51">
              <w:rPr>
                <w:color w:val="000000"/>
                <w:sz w:val="18"/>
                <w:szCs w:val="18"/>
              </w:rPr>
              <w:t>0</w:t>
            </w:r>
            <w:r w:rsidRPr="00393FD2">
              <w:rPr>
                <w:color w:val="000000"/>
                <w:sz w:val="18"/>
                <w:szCs w:val="18"/>
              </w:rPr>
              <w:t>1) Identify Unacceptable Code / Take Corrective Actions</w:t>
            </w:r>
          </w:p>
        </w:tc>
        <w:tc>
          <w:tcPr>
            <w:tcW w:w="1350" w:type="dxa"/>
            <w:tcBorders>
              <w:top w:val="nil"/>
              <w:left w:val="nil"/>
              <w:bottom w:val="single" w:sz="8" w:space="0" w:color="auto"/>
              <w:right w:val="single" w:sz="8" w:space="0" w:color="auto"/>
            </w:tcBorders>
            <w:shd w:val="clear" w:color="auto" w:fill="auto"/>
            <w:vAlign w:val="center"/>
            <w:hideMark/>
          </w:tcPr>
          <w:p w14:paraId="199664A7" w14:textId="060C6E1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9A02B11" w14:textId="25E8782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0A10131" w14:textId="6255ECB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BB7A2B8" w14:textId="15674169"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5EEA5897" w14:textId="35452892" w:rsidR="00393FD2" w:rsidRPr="00393FD2" w:rsidRDefault="00393FD2" w:rsidP="006D31E1">
            <w:pPr>
              <w:spacing w:before="0" w:after="0"/>
              <w:jc w:val="center"/>
              <w:rPr>
                <w:color w:val="000000"/>
                <w:sz w:val="18"/>
                <w:szCs w:val="18"/>
              </w:rPr>
            </w:pPr>
          </w:p>
        </w:tc>
      </w:tr>
      <w:tr w:rsidR="007724EF" w:rsidRPr="00393FD2" w14:paraId="66D9E8A7"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6D431B24" w14:textId="35539CC6"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275357B" w14:textId="0EF6626D" w:rsidR="00393FD2" w:rsidRPr="00393FD2" w:rsidRDefault="00393FD2" w:rsidP="006D31E1">
            <w:pPr>
              <w:spacing w:before="0" w:after="0"/>
              <w:jc w:val="center"/>
              <w:rPr>
                <w:color w:val="000000"/>
                <w:sz w:val="18"/>
                <w:szCs w:val="18"/>
              </w:rPr>
            </w:pPr>
            <w:r w:rsidRPr="00393FD2">
              <w:rPr>
                <w:color w:val="000000"/>
                <w:sz w:val="18"/>
                <w:szCs w:val="18"/>
              </w:rPr>
              <w:t>SC-18 (</w:t>
            </w:r>
            <w:r w:rsidR="00FE1A51">
              <w:rPr>
                <w:color w:val="000000"/>
                <w:sz w:val="18"/>
                <w:szCs w:val="18"/>
              </w:rPr>
              <w:t>0</w:t>
            </w:r>
            <w:r w:rsidRPr="00393FD2">
              <w:rPr>
                <w:color w:val="000000"/>
                <w:sz w:val="18"/>
                <w:szCs w:val="18"/>
              </w:rPr>
              <w:t>2) Acquisition / Development / Use</w:t>
            </w:r>
          </w:p>
        </w:tc>
        <w:tc>
          <w:tcPr>
            <w:tcW w:w="1350" w:type="dxa"/>
            <w:tcBorders>
              <w:top w:val="nil"/>
              <w:left w:val="nil"/>
              <w:bottom w:val="single" w:sz="8" w:space="0" w:color="auto"/>
              <w:right w:val="single" w:sz="8" w:space="0" w:color="auto"/>
            </w:tcBorders>
            <w:shd w:val="clear" w:color="auto" w:fill="auto"/>
            <w:vAlign w:val="center"/>
            <w:hideMark/>
          </w:tcPr>
          <w:p w14:paraId="25917DD6" w14:textId="3932313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9953F86" w14:textId="559621E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DB2EE24" w14:textId="7BA08E5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466BB95" w14:textId="59816224"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54374188" w14:textId="539EE44E" w:rsidR="00393FD2" w:rsidRPr="00393FD2" w:rsidRDefault="00393FD2" w:rsidP="006D31E1">
            <w:pPr>
              <w:spacing w:before="0" w:after="0"/>
              <w:jc w:val="center"/>
              <w:rPr>
                <w:color w:val="000000"/>
                <w:sz w:val="18"/>
                <w:szCs w:val="18"/>
              </w:rPr>
            </w:pPr>
          </w:p>
        </w:tc>
      </w:tr>
      <w:tr w:rsidR="007724EF" w:rsidRPr="00393FD2" w14:paraId="0029CB89"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50BF3E3C" w14:textId="63B237E9"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3C36F65" w14:textId="2AA0BD22" w:rsidR="00393FD2" w:rsidRPr="00393FD2" w:rsidRDefault="00393FD2" w:rsidP="006D31E1">
            <w:pPr>
              <w:spacing w:before="0" w:after="0"/>
              <w:jc w:val="center"/>
              <w:rPr>
                <w:color w:val="000000"/>
                <w:sz w:val="18"/>
                <w:szCs w:val="18"/>
              </w:rPr>
            </w:pPr>
            <w:r w:rsidRPr="00393FD2">
              <w:rPr>
                <w:color w:val="000000"/>
                <w:sz w:val="18"/>
                <w:szCs w:val="18"/>
              </w:rPr>
              <w:t>SC-18 (</w:t>
            </w:r>
            <w:r w:rsidR="00FE1A51">
              <w:rPr>
                <w:color w:val="000000"/>
                <w:sz w:val="18"/>
                <w:szCs w:val="18"/>
              </w:rPr>
              <w:t>0</w:t>
            </w:r>
            <w:r w:rsidRPr="00393FD2">
              <w:rPr>
                <w:color w:val="000000"/>
                <w:sz w:val="18"/>
                <w:szCs w:val="18"/>
              </w:rPr>
              <w:t>3) Prevent Downloading / Execution</w:t>
            </w:r>
          </w:p>
        </w:tc>
        <w:tc>
          <w:tcPr>
            <w:tcW w:w="1350" w:type="dxa"/>
            <w:tcBorders>
              <w:top w:val="nil"/>
              <w:left w:val="nil"/>
              <w:bottom w:val="single" w:sz="8" w:space="0" w:color="auto"/>
              <w:right w:val="single" w:sz="8" w:space="0" w:color="auto"/>
            </w:tcBorders>
            <w:shd w:val="clear" w:color="auto" w:fill="auto"/>
            <w:vAlign w:val="center"/>
            <w:hideMark/>
          </w:tcPr>
          <w:p w14:paraId="0B95493D" w14:textId="11A96D6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92770F0" w14:textId="2BD63BC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924A7D6" w14:textId="54BFAF0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E47B84D" w14:textId="58A9D3A4"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707629AD" w14:textId="06291459" w:rsidR="00393FD2" w:rsidRPr="00393FD2" w:rsidRDefault="00393FD2" w:rsidP="006D31E1">
            <w:pPr>
              <w:spacing w:before="0" w:after="0"/>
              <w:jc w:val="center"/>
              <w:rPr>
                <w:color w:val="000000"/>
                <w:sz w:val="18"/>
                <w:szCs w:val="18"/>
              </w:rPr>
            </w:pPr>
          </w:p>
        </w:tc>
      </w:tr>
      <w:tr w:rsidR="007724EF" w:rsidRPr="00393FD2" w14:paraId="7037EC39"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5E71F9A5" w14:textId="4717D9A2"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5831598" w14:textId="57871E32" w:rsidR="00393FD2" w:rsidRPr="00393FD2" w:rsidRDefault="00393FD2" w:rsidP="006D31E1">
            <w:pPr>
              <w:spacing w:before="0" w:after="0"/>
              <w:jc w:val="center"/>
              <w:rPr>
                <w:color w:val="000000"/>
                <w:sz w:val="18"/>
                <w:szCs w:val="18"/>
              </w:rPr>
            </w:pPr>
            <w:r w:rsidRPr="00393FD2">
              <w:rPr>
                <w:color w:val="000000"/>
                <w:sz w:val="18"/>
                <w:szCs w:val="18"/>
              </w:rPr>
              <w:t>SC-18 (</w:t>
            </w:r>
            <w:r w:rsidR="00FE1A51">
              <w:rPr>
                <w:color w:val="000000"/>
                <w:sz w:val="18"/>
                <w:szCs w:val="18"/>
              </w:rPr>
              <w:t>0</w:t>
            </w:r>
            <w:r w:rsidRPr="00393FD2">
              <w:rPr>
                <w:color w:val="000000"/>
                <w:sz w:val="18"/>
                <w:szCs w:val="18"/>
              </w:rPr>
              <w:t>4) Prevent Automatic Execution</w:t>
            </w:r>
          </w:p>
        </w:tc>
        <w:tc>
          <w:tcPr>
            <w:tcW w:w="1350" w:type="dxa"/>
            <w:tcBorders>
              <w:top w:val="nil"/>
              <w:left w:val="nil"/>
              <w:bottom w:val="single" w:sz="8" w:space="0" w:color="auto"/>
              <w:right w:val="single" w:sz="8" w:space="0" w:color="auto"/>
            </w:tcBorders>
            <w:shd w:val="clear" w:color="auto" w:fill="auto"/>
            <w:vAlign w:val="center"/>
            <w:hideMark/>
          </w:tcPr>
          <w:p w14:paraId="20E04A9A" w14:textId="70FE3EA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79ABC60" w14:textId="64B729F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639A52F" w14:textId="61D2E97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C82F502" w14:textId="73542FAE"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56FE2E02" w14:textId="7FB62D27" w:rsidR="00393FD2" w:rsidRPr="00393FD2" w:rsidRDefault="00393FD2" w:rsidP="006D31E1">
            <w:pPr>
              <w:spacing w:before="0" w:after="0"/>
              <w:jc w:val="center"/>
              <w:rPr>
                <w:color w:val="000000"/>
                <w:sz w:val="18"/>
                <w:szCs w:val="18"/>
              </w:rPr>
            </w:pPr>
          </w:p>
        </w:tc>
      </w:tr>
      <w:tr w:rsidR="007724EF" w:rsidRPr="00393FD2" w14:paraId="465AF804"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2C6E3D52" w14:textId="7904FC95"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C333AF3" w14:textId="49BB7CFB" w:rsidR="00393FD2" w:rsidRPr="00393FD2" w:rsidRDefault="00393FD2" w:rsidP="006D31E1">
            <w:pPr>
              <w:spacing w:before="0" w:after="0"/>
              <w:jc w:val="center"/>
              <w:rPr>
                <w:color w:val="000000"/>
                <w:sz w:val="18"/>
                <w:szCs w:val="18"/>
              </w:rPr>
            </w:pPr>
            <w:r w:rsidRPr="00393FD2">
              <w:rPr>
                <w:color w:val="000000"/>
                <w:sz w:val="18"/>
                <w:szCs w:val="18"/>
              </w:rPr>
              <w:t>SC-18 (</w:t>
            </w:r>
            <w:r w:rsidR="00FE1A51">
              <w:rPr>
                <w:color w:val="000000"/>
                <w:sz w:val="18"/>
                <w:szCs w:val="18"/>
              </w:rPr>
              <w:t>0</w:t>
            </w:r>
            <w:r w:rsidRPr="00393FD2">
              <w:rPr>
                <w:color w:val="000000"/>
                <w:sz w:val="18"/>
                <w:szCs w:val="18"/>
              </w:rPr>
              <w:t>5) Allow Execution Only In Confined Environments</w:t>
            </w:r>
          </w:p>
        </w:tc>
        <w:tc>
          <w:tcPr>
            <w:tcW w:w="1350" w:type="dxa"/>
            <w:tcBorders>
              <w:top w:val="nil"/>
              <w:left w:val="nil"/>
              <w:bottom w:val="single" w:sz="8" w:space="0" w:color="auto"/>
              <w:right w:val="single" w:sz="8" w:space="0" w:color="auto"/>
            </w:tcBorders>
            <w:shd w:val="clear" w:color="auto" w:fill="auto"/>
            <w:vAlign w:val="center"/>
            <w:hideMark/>
          </w:tcPr>
          <w:p w14:paraId="74692CAE" w14:textId="0AEF369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1E3F617" w14:textId="160F123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16492F8" w14:textId="5B3A47A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A66F9EE" w14:textId="65DCC28A"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4B8EF507" w14:textId="61200A4A" w:rsidR="00393FD2" w:rsidRPr="00393FD2" w:rsidRDefault="00393FD2" w:rsidP="006D31E1">
            <w:pPr>
              <w:spacing w:before="0" w:after="0"/>
              <w:jc w:val="center"/>
              <w:rPr>
                <w:color w:val="000000"/>
                <w:sz w:val="18"/>
                <w:szCs w:val="18"/>
              </w:rPr>
            </w:pPr>
          </w:p>
        </w:tc>
      </w:tr>
      <w:tr w:rsidR="007724EF" w:rsidRPr="00393FD2" w14:paraId="5012402D"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2AE98F91" w14:textId="4F5ACD13"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D35668B" w14:textId="253790C7" w:rsidR="00393FD2" w:rsidRPr="00393FD2" w:rsidRDefault="00393FD2" w:rsidP="006D31E1">
            <w:pPr>
              <w:spacing w:before="0" w:after="0"/>
              <w:jc w:val="center"/>
              <w:rPr>
                <w:color w:val="000000"/>
                <w:sz w:val="18"/>
                <w:szCs w:val="18"/>
              </w:rPr>
            </w:pPr>
            <w:r w:rsidRPr="00393FD2">
              <w:rPr>
                <w:color w:val="000000"/>
                <w:sz w:val="18"/>
                <w:szCs w:val="18"/>
              </w:rPr>
              <w:t>SC-19 Voice Over Internet Protocol</w:t>
            </w:r>
          </w:p>
        </w:tc>
        <w:tc>
          <w:tcPr>
            <w:tcW w:w="1350" w:type="dxa"/>
            <w:tcBorders>
              <w:top w:val="nil"/>
              <w:left w:val="nil"/>
              <w:bottom w:val="single" w:sz="8" w:space="0" w:color="auto"/>
              <w:right w:val="single" w:sz="8" w:space="0" w:color="auto"/>
            </w:tcBorders>
            <w:shd w:val="clear" w:color="auto" w:fill="auto"/>
            <w:vAlign w:val="center"/>
            <w:hideMark/>
          </w:tcPr>
          <w:p w14:paraId="64ABDD87" w14:textId="5FB9D83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05E67A0" w14:textId="77A993F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0BA27F6"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709BE31A"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27645B60" w14:textId="3F9E7BF1" w:rsidR="00393FD2" w:rsidRPr="00393FD2" w:rsidRDefault="00393FD2" w:rsidP="006D31E1">
            <w:pPr>
              <w:spacing w:before="0" w:after="0"/>
              <w:jc w:val="center"/>
              <w:rPr>
                <w:color w:val="000000"/>
                <w:sz w:val="18"/>
                <w:szCs w:val="18"/>
              </w:rPr>
            </w:pPr>
          </w:p>
        </w:tc>
      </w:tr>
      <w:tr w:rsidR="007724EF" w:rsidRPr="00393FD2" w14:paraId="0D2B8DA7"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6734D111" w14:textId="697A2FC9"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0456765" w14:textId="3629D0EA" w:rsidR="00393FD2" w:rsidRPr="00393FD2" w:rsidRDefault="00393FD2" w:rsidP="006D31E1">
            <w:pPr>
              <w:spacing w:before="0" w:after="0"/>
              <w:jc w:val="center"/>
              <w:rPr>
                <w:color w:val="000000"/>
                <w:sz w:val="18"/>
                <w:szCs w:val="18"/>
              </w:rPr>
            </w:pPr>
            <w:r w:rsidRPr="00393FD2">
              <w:rPr>
                <w:color w:val="000000"/>
                <w:sz w:val="18"/>
                <w:szCs w:val="18"/>
              </w:rPr>
              <w:t>SC-20 Secure Name</w:t>
            </w:r>
            <w:r w:rsidR="00C17F87">
              <w:rPr>
                <w:color w:val="000000"/>
                <w:sz w:val="18"/>
                <w:szCs w:val="18"/>
              </w:rPr>
              <w:t xml:space="preserve"> </w:t>
            </w:r>
            <w:r w:rsidRPr="00393FD2">
              <w:rPr>
                <w:color w:val="000000"/>
                <w:sz w:val="18"/>
                <w:szCs w:val="18"/>
              </w:rPr>
              <w:t>/Address Resolution Service (Authoritative Source)</w:t>
            </w:r>
          </w:p>
        </w:tc>
        <w:tc>
          <w:tcPr>
            <w:tcW w:w="1350" w:type="dxa"/>
            <w:tcBorders>
              <w:top w:val="nil"/>
              <w:left w:val="nil"/>
              <w:bottom w:val="single" w:sz="8" w:space="0" w:color="auto"/>
              <w:right w:val="single" w:sz="8" w:space="0" w:color="auto"/>
            </w:tcBorders>
            <w:shd w:val="clear" w:color="auto" w:fill="auto"/>
            <w:vAlign w:val="center"/>
            <w:hideMark/>
          </w:tcPr>
          <w:p w14:paraId="319C6EF3" w14:textId="79E9DAB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9593146"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4DC431D5"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7AB88554"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13DFD643" w14:textId="1B78284C" w:rsidR="00393FD2" w:rsidRPr="00393FD2" w:rsidRDefault="00393FD2" w:rsidP="006D31E1">
            <w:pPr>
              <w:spacing w:before="0" w:after="0"/>
              <w:jc w:val="center"/>
              <w:rPr>
                <w:color w:val="000000"/>
                <w:sz w:val="18"/>
                <w:szCs w:val="18"/>
              </w:rPr>
            </w:pPr>
          </w:p>
        </w:tc>
      </w:tr>
      <w:tr w:rsidR="007724EF" w:rsidRPr="00393FD2" w14:paraId="6B2EEEF3"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5AE5F3D1" w14:textId="0F8822B7"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2C782F3" w14:textId="7853FC97" w:rsidR="00393FD2" w:rsidRPr="00393FD2" w:rsidRDefault="00393FD2" w:rsidP="006D31E1">
            <w:pPr>
              <w:spacing w:before="0" w:after="0"/>
              <w:jc w:val="center"/>
              <w:rPr>
                <w:color w:val="000000"/>
                <w:sz w:val="18"/>
                <w:szCs w:val="18"/>
              </w:rPr>
            </w:pPr>
            <w:r w:rsidRPr="00393FD2">
              <w:rPr>
                <w:color w:val="000000"/>
                <w:sz w:val="18"/>
                <w:szCs w:val="18"/>
              </w:rPr>
              <w:t>SC-20 (</w:t>
            </w:r>
            <w:r w:rsidR="00FE1A51">
              <w:rPr>
                <w:color w:val="000000"/>
                <w:sz w:val="18"/>
                <w:szCs w:val="18"/>
              </w:rPr>
              <w:t>0</w:t>
            </w:r>
            <w:r w:rsidRPr="00393FD2">
              <w:rPr>
                <w:color w:val="000000"/>
                <w:sz w:val="18"/>
                <w:szCs w:val="18"/>
              </w:rPr>
              <w:t>2) Data Origin / Integrity</w:t>
            </w:r>
          </w:p>
        </w:tc>
        <w:tc>
          <w:tcPr>
            <w:tcW w:w="1350" w:type="dxa"/>
            <w:tcBorders>
              <w:top w:val="nil"/>
              <w:left w:val="nil"/>
              <w:bottom w:val="single" w:sz="8" w:space="0" w:color="auto"/>
              <w:right w:val="single" w:sz="8" w:space="0" w:color="auto"/>
            </w:tcBorders>
            <w:shd w:val="clear" w:color="auto" w:fill="auto"/>
            <w:vAlign w:val="center"/>
            <w:hideMark/>
          </w:tcPr>
          <w:p w14:paraId="7AF77EF0" w14:textId="6BAEBDA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3CDB527" w14:textId="29AEABE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5AB454E" w14:textId="2D05768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68E744A" w14:textId="45A159C2"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72100223" w14:textId="59FD4835" w:rsidR="00393FD2" w:rsidRPr="00393FD2" w:rsidRDefault="00393FD2" w:rsidP="006D31E1">
            <w:pPr>
              <w:spacing w:before="0" w:after="0"/>
              <w:jc w:val="center"/>
              <w:rPr>
                <w:color w:val="000000"/>
                <w:sz w:val="18"/>
                <w:szCs w:val="18"/>
              </w:rPr>
            </w:pPr>
          </w:p>
        </w:tc>
      </w:tr>
      <w:tr w:rsidR="007724EF" w:rsidRPr="00393FD2" w14:paraId="3D023B8B"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0291D23F" w14:textId="74A88125"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F3B7901" w14:textId="64C80633" w:rsidR="00393FD2" w:rsidRPr="00393FD2" w:rsidRDefault="00393FD2" w:rsidP="006D31E1">
            <w:pPr>
              <w:spacing w:before="0" w:after="0"/>
              <w:jc w:val="center"/>
              <w:rPr>
                <w:color w:val="000000"/>
                <w:sz w:val="18"/>
                <w:szCs w:val="18"/>
              </w:rPr>
            </w:pPr>
            <w:r w:rsidRPr="00393FD2">
              <w:rPr>
                <w:color w:val="000000"/>
                <w:sz w:val="18"/>
                <w:szCs w:val="18"/>
              </w:rPr>
              <w:t>SC-21 Secure Name/Address Resolution Service (Recursive Or Caching Resolver)</w:t>
            </w:r>
          </w:p>
        </w:tc>
        <w:tc>
          <w:tcPr>
            <w:tcW w:w="1350" w:type="dxa"/>
            <w:tcBorders>
              <w:top w:val="nil"/>
              <w:left w:val="nil"/>
              <w:bottom w:val="single" w:sz="8" w:space="0" w:color="auto"/>
              <w:right w:val="single" w:sz="8" w:space="0" w:color="auto"/>
            </w:tcBorders>
            <w:shd w:val="clear" w:color="auto" w:fill="auto"/>
            <w:vAlign w:val="center"/>
            <w:hideMark/>
          </w:tcPr>
          <w:p w14:paraId="179DE519" w14:textId="68A2B06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F6AB05F"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5AFD0081"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37094675"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79E0B810" w14:textId="44569CD6" w:rsidR="00393FD2" w:rsidRPr="00393FD2" w:rsidRDefault="00393FD2" w:rsidP="006D31E1">
            <w:pPr>
              <w:spacing w:before="0" w:after="0"/>
              <w:jc w:val="center"/>
              <w:rPr>
                <w:color w:val="000000"/>
                <w:sz w:val="18"/>
                <w:szCs w:val="18"/>
              </w:rPr>
            </w:pPr>
          </w:p>
        </w:tc>
      </w:tr>
      <w:tr w:rsidR="007724EF" w:rsidRPr="00393FD2" w14:paraId="183185B0"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19B31565" w14:textId="7F6F7142"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6488BA0" w14:textId="3C195728" w:rsidR="00393FD2" w:rsidRPr="00393FD2" w:rsidRDefault="00393FD2" w:rsidP="006D31E1">
            <w:pPr>
              <w:spacing w:before="0" w:after="0"/>
              <w:jc w:val="center"/>
              <w:rPr>
                <w:color w:val="000000"/>
                <w:sz w:val="18"/>
                <w:szCs w:val="18"/>
              </w:rPr>
            </w:pPr>
            <w:r w:rsidRPr="00393FD2">
              <w:rPr>
                <w:color w:val="000000"/>
                <w:sz w:val="18"/>
                <w:szCs w:val="18"/>
              </w:rPr>
              <w:t>SC-22 Architecture And Provisioning For Name</w:t>
            </w:r>
            <w:r w:rsidR="007B0F16">
              <w:rPr>
                <w:color w:val="000000"/>
                <w:sz w:val="18"/>
                <w:szCs w:val="18"/>
              </w:rPr>
              <w:t xml:space="preserve"> </w:t>
            </w:r>
            <w:r w:rsidRPr="00393FD2">
              <w:rPr>
                <w:color w:val="000000"/>
                <w:sz w:val="18"/>
                <w:szCs w:val="18"/>
              </w:rPr>
              <w:t>/Address Resolution Service</w:t>
            </w:r>
          </w:p>
        </w:tc>
        <w:tc>
          <w:tcPr>
            <w:tcW w:w="1350" w:type="dxa"/>
            <w:tcBorders>
              <w:top w:val="nil"/>
              <w:left w:val="nil"/>
              <w:bottom w:val="single" w:sz="8" w:space="0" w:color="auto"/>
              <w:right w:val="single" w:sz="8" w:space="0" w:color="auto"/>
            </w:tcBorders>
            <w:shd w:val="clear" w:color="auto" w:fill="auto"/>
            <w:vAlign w:val="center"/>
            <w:hideMark/>
          </w:tcPr>
          <w:p w14:paraId="28213AFD" w14:textId="2396F46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DE0C8CA"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5383AECB"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7DD59189"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053D3547" w14:textId="712A475D" w:rsidR="00393FD2" w:rsidRPr="00393FD2" w:rsidRDefault="00393FD2" w:rsidP="006D31E1">
            <w:pPr>
              <w:spacing w:before="0" w:after="0"/>
              <w:jc w:val="center"/>
              <w:rPr>
                <w:color w:val="000000"/>
                <w:sz w:val="18"/>
                <w:szCs w:val="18"/>
              </w:rPr>
            </w:pPr>
          </w:p>
        </w:tc>
      </w:tr>
      <w:tr w:rsidR="007724EF" w:rsidRPr="00393FD2" w14:paraId="2EB421F5"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3EE280D0" w14:textId="7158E4BD"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274772B" w14:textId="7E00ACF9" w:rsidR="00393FD2" w:rsidRPr="00393FD2" w:rsidRDefault="00393FD2" w:rsidP="006D31E1">
            <w:pPr>
              <w:spacing w:before="0" w:after="0"/>
              <w:jc w:val="center"/>
              <w:rPr>
                <w:color w:val="000000"/>
                <w:sz w:val="18"/>
                <w:szCs w:val="18"/>
              </w:rPr>
            </w:pPr>
            <w:r w:rsidRPr="00393FD2">
              <w:rPr>
                <w:color w:val="000000"/>
                <w:sz w:val="18"/>
                <w:szCs w:val="18"/>
              </w:rPr>
              <w:t>SC-23 Session Authenticity</w:t>
            </w:r>
          </w:p>
        </w:tc>
        <w:tc>
          <w:tcPr>
            <w:tcW w:w="1350" w:type="dxa"/>
            <w:tcBorders>
              <w:top w:val="nil"/>
              <w:left w:val="nil"/>
              <w:bottom w:val="single" w:sz="8" w:space="0" w:color="auto"/>
              <w:right w:val="single" w:sz="8" w:space="0" w:color="auto"/>
            </w:tcBorders>
            <w:shd w:val="clear" w:color="auto" w:fill="auto"/>
            <w:vAlign w:val="center"/>
            <w:hideMark/>
          </w:tcPr>
          <w:p w14:paraId="190C6AAA" w14:textId="7AF8C5C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C64BE86" w14:textId="34C7CD0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FEDC817"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3021D0AE"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1C4F7124" w14:textId="7011D491" w:rsidR="00393FD2" w:rsidRPr="00393FD2" w:rsidRDefault="00393FD2" w:rsidP="006D31E1">
            <w:pPr>
              <w:spacing w:before="0" w:after="0"/>
              <w:jc w:val="center"/>
              <w:rPr>
                <w:color w:val="000000"/>
                <w:sz w:val="18"/>
                <w:szCs w:val="18"/>
              </w:rPr>
            </w:pPr>
          </w:p>
        </w:tc>
      </w:tr>
      <w:tr w:rsidR="007724EF" w:rsidRPr="00393FD2" w14:paraId="7F456CA2"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4F879077" w14:textId="7A4C18EC"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EBE049E" w14:textId="248D55F2" w:rsidR="00393FD2" w:rsidRPr="00393FD2" w:rsidRDefault="00393FD2" w:rsidP="006D31E1">
            <w:pPr>
              <w:spacing w:before="0" w:after="0"/>
              <w:jc w:val="center"/>
              <w:rPr>
                <w:color w:val="000000"/>
                <w:sz w:val="18"/>
                <w:szCs w:val="18"/>
              </w:rPr>
            </w:pPr>
            <w:r w:rsidRPr="00393FD2">
              <w:rPr>
                <w:color w:val="000000"/>
                <w:sz w:val="18"/>
                <w:szCs w:val="18"/>
              </w:rPr>
              <w:t>SC-23 (</w:t>
            </w:r>
            <w:r w:rsidR="00FE1A51">
              <w:rPr>
                <w:color w:val="000000"/>
                <w:sz w:val="18"/>
                <w:szCs w:val="18"/>
              </w:rPr>
              <w:t>0</w:t>
            </w:r>
            <w:r w:rsidRPr="00393FD2">
              <w:rPr>
                <w:color w:val="000000"/>
                <w:sz w:val="18"/>
                <w:szCs w:val="18"/>
              </w:rPr>
              <w:t>1) Invalidate Session Identifiers At Logout</w:t>
            </w:r>
          </w:p>
        </w:tc>
        <w:tc>
          <w:tcPr>
            <w:tcW w:w="1350" w:type="dxa"/>
            <w:tcBorders>
              <w:top w:val="nil"/>
              <w:left w:val="nil"/>
              <w:bottom w:val="single" w:sz="8" w:space="0" w:color="auto"/>
              <w:right w:val="single" w:sz="8" w:space="0" w:color="auto"/>
            </w:tcBorders>
            <w:shd w:val="clear" w:color="auto" w:fill="auto"/>
            <w:vAlign w:val="center"/>
            <w:hideMark/>
          </w:tcPr>
          <w:p w14:paraId="7AC3DDA3" w14:textId="7714BA0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71AB7EA" w14:textId="7130B7D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70E7607" w14:textId="7508A5B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0D2EB92" w14:textId="67CA40C2"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26A411A3" w14:textId="5523463D" w:rsidR="00393FD2" w:rsidRPr="00393FD2" w:rsidRDefault="00393FD2" w:rsidP="006D31E1">
            <w:pPr>
              <w:spacing w:before="0" w:after="0"/>
              <w:jc w:val="center"/>
              <w:rPr>
                <w:color w:val="000000"/>
                <w:sz w:val="18"/>
                <w:szCs w:val="18"/>
              </w:rPr>
            </w:pPr>
          </w:p>
        </w:tc>
      </w:tr>
      <w:tr w:rsidR="007724EF" w:rsidRPr="00393FD2" w14:paraId="2CAA7366"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25657B90" w14:textId="54651616"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1420EC4" w14:textId="234468CF" w:rsidR="00393FD2" w:rsidRPr="00393FD2" w:rsidRDefault="00393FD2" w:rsidP="006D31E1">
            <w:pPr>
              <w:spacing w:before="0" w:after="0"/>
              <w:jc w:val="center"/>
              <w:rPr>
                <w:color w:val="000000"/>
                <w:sz w:val="18"/>
                <w:szCs w:val="18"/>
              </w:rPr>
            </w:pPr>
            <w:r w:rsidRPr="00393FD2">
              <w:rPr>
                <w:color w:val="000000"/>
                <w:sz w:val="18"/>
                <w:szCs w:val="18"/>
              </w:rPr>
              <w:t>SC-23 (</w:t>
            </w:r>
            <w:r w:rsidR="00FE1A51">
              <w:rPr>
                <w:color w:val="000000"/>
                <w:sz w:val="18"/>
                <w:szCs w:val="18"/>
              </w:rPr>
              <w:t>0</w:t>
            </w:r>
            <w:r w:rsidRPr="00393FD2">
              <w:rPr>
                <w:color w:val="000000"/>
                <w:sz w:val="18"/>
                <w:szCs w:val="18"/>
              </w:rPr>
              <w:t>3) Unique Session Identifiers With Randomization</w:t>
            </w:r>
          </w:p>
        </w:tc>
        <w:tc>
          <w:tcPr>
            <w:tcW w:w="1350" w:type="dxa"/>
            <w:tcBorders>
              <w:top w:val="nil"/>
              <w:left w:val="nil"/>
              <w:bottom w:val="single" w:sz="8" w:space="0" w:color="auto"/>
              <w:right w:val="single" w:sz="8" w:space="0" w:color="auto"/>
            </w:tcBorders>
            <w:shd w:val="clear" w:color="auto" w:fill="auto"/>
            <w:vAlign w:val="center"/>
            <w:hideMark/>
          </w:tcPr>
          <w:p w14:paraId="1E3D4BAC" w14:textId="454A845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08CD07D" w14:textId="56C443A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5271E6F" w14:textId="4263C75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8C745B0" w14:textId="08E32981"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3FC96813" w14:textId="0DBBE5A0" w:rsidR="00393FD2" w:rsidRPr="00393FD2" w:rsidRDefault="00393FD2" w:rsidP="006D31E1">
            <w:pPr>
              <w:spacing w:before="0" w:after="0"/>
              <w:jc w:val="center"/>
              <w:rPr>
                <w:color w:val="000000"/>
                <w:sz w:val="18"/>
                <w:szCs w:val="18"/>
              </w:rPr>
            </w:pPr>
          </w:p>
        </w:tc>
      </w:tr>
      <w:tr w:rsidR="007724EF" w:rsidRPr="00393FD2" w14:paraId="37504DBB"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2219E95F" w14:textId="450D29AD"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71AA8C4" w14:textId="35481D55" w:rsidR="00393FD2" w:rsidRPr="00393FD2" w:rsidRDefault="00393FD2" w:rsidP="006D31E1">
            <w:pPr>
              <w:spacing w:before="0" w:after="0"/>
              <w:jc w:val="center"/>
              <w:rPr>
                <w:color w:val="000000"/>
                <w:sz w:val="18"/>
                <w:szCs w:val="18"/>
              </w:rPr>
            </w:pPr>
            <w:r w:rsidRPr="00393FD2">
              <w:rPr>
                <w:color w:val="000000"/>
                <w:sz w:val="18"/>
                <w:szCs w:val="18"/>
              </w:rPr>
              <w:t>SC-23 (</w:t>
            </w:r>
            <w:r w:rsidR="00FE1A51">
              <w:rPr>
                <w:color w:val="000000"/>
                <w:sz w:val="18"/>
                <w:szCs w:val="18"/>
              </w:rPr>
              <w:t>0</w:t>
            </w:r>
            <w:r w:rsidRPr="00393FD2">
              <w:rPr>
                <w:color w:val="000000"/>
                <w:sz w:val="18"/>
                <w:szCs w:val="18"/>
              </w:rPr>
              <w:t>5) Allowed Certificate Authorities</w:t>
            </w:r>
          </w:p>
        </w:tc>
        <w:tc>
          <w:tcPr>
            <w:tcW w:w="1350" w:type="dxa"/>
            <w:tcBorders>
              <w:top w:val="nil"/>
              <w:left w:val="nil"/>
              <w:bottom w:val="single" w:sz="8" w:space="0" w:color="auto"/>
              <w:right w:val="single" w:sz="8" w:space="0" w:color="auto"/>
            </w:tcBorders>
            <w:shd w:val="clear" w:color="auto" w:fill="auto"/>
            <w:vAlign w:val="center"/>
            <w:hideMark/>
          </w:tcPr>
          <w:p w14:paraId="34C95D71" w14:textId="7C64E19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C1283A8" w14:textId="452F867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D518212" w14:textId="4B45916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AF7D5AB" w14:textId="46E86CB8"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30CCAE87" w14:textId="5D9FA72F" w:rsidR="00393FD2" w:rsidRPr="00393FD2" w:rsidRDefault="00393FD2" w:rsidP="006D31E1">
            <w:pPr>
              <w:spacing w:before="0" w:after="0"/>
              <w:jc w:val="center"/>
              <w:rPr>
                <w:color w:val="000000"/>
                <w:sz w:val="18"/>
                <w:szCs w:val="18"/>
              </w:rPr>
            </w:pPr>
          </w:p>
        </w:tc>
      </w:tr>
      <w:tr w:rsidR="007724EF" w:rsidRPr="00393FD2" w14:paraId="7E60F913"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1EC2CCDD" w14:textId="2504A9F7"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239EA2A" w14:textId="50DD95D5" w:rsidR="00393FD2" w:rsidRPr="00393FD2" w:rsidRDefault="00393FD2" w:rsidP="006D31E1">
            <w:pPr>
              <w:spacing w:before="0" w:after="0"/>
              <w:jc w:val="center"/>
              <w:rPr>
                <w:color w:val="000000"/>
                <w:sz w:val="18"/>
                <w:szCs w:val="18"/>
              </w:rPr>
            </w:pPr>
            <w:r w:rsidRPr="00393FD2">
              <w:rPr>
                <w:color w:val="000000"/>
                <w:sz w:val="18"/>
                <w:szCs w:val="18"/>
              </w:rPr>
              <w:t>SC-24 Fail In Known State</w:t>
            </w:r>
          </w:p>
        </w:tc>
        <w:tc>
          <w:tcPr>
            <w:tcW w:w="1350" w:type="dxa"/>
            <w:tcBorders>
              <w:top w:val="nil"/>
              <w:left w:val="nil"/>
              <w:bottom w:val="single" w:sz="8" w:space="0" w:color="auto"/>
              <w:right w:val="single" w:sz="8" w:space="0" w:color="auto"/>
            </w:tcBorders>
            <w:shd w:val="clear" w:color="auto" w:fill="auto"/>
            <w:vAlign w:val="center"/>
            <w:hideMark/>
          </w:tcPr>
          <w:p w14:paraId="72D929B7" w14:textId="5FC9EB7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022573B" w14:textId="605AFAF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0792EC1" w14:textId="1D5A9B3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4035E0F"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603C24E9" w14:textId="380068E3" w:rsidR="00393FD2" w:rsidRPr="00393FD2" w:rsidRDefault="00393FD2" w:rsidP="006D31E1">
            <w:pPr>
              <w:spacing w:before="0" w:after="0"/>
              <w:jc w:val="center"/>
              <w:rPr>
                <w:color w:val="000000"/>
                <w:sz w:val="18"/>
                <w:szCs w:val="18"/>
              </w:rPr>
            </w:pPr>
          </w:p>
        </w:tc>
      </w:tr>
      <w:tr w:rsidR="007724EF" w:rsidRPr="00393FD2" w14:paraId="47A6C49E"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69404676" w14:textId="3EF93396"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1DC00BF" w14:textId="77777777" w:rsidR="00393FD2" w:rsidRPr="00393FD2" w:rsidRDefault="00393FD2" w:rsidP="006D31E1">
            <w:pPr>
              <w:spacing w:before="0" w:after="0"/>
              <w:jc w:val="center"/>
              <w:rPr>
                <w:color w:val="000000"/>
                <w:sz w:val="18"/>
                <w:szCs w:val="18"/>
              </w:rPr>
            </w:pPr>
            <w:r w:rsidRPr="00393FD2">
              <w:rPr>
                <w:color w:val="000000"/>
                <w:sz w:val="18"/>
                <w:szCs w:val="18"/>
              </w:rPr>
              <w:t>SC-24 Fail In Known State</w:t>
            </w:r>
          </w:p>
        </w:tc>
        <w:tc>
          <w:tcPr>
            <w:tcW w:w="1350" w:type="dxa"/>
            <w:tcBorders>
              <w:top w:val="nil"/>
              <w:left w:val="nil"/>
              <w:bottom w:val="single" w:sz="8" w:space="0" w:color="auto"/>
              <w:right w:val="single" w:sz="8" w:space="0" w:color="auto"/>
            </w:tcBorders>
            <w:shd w:val="clear" w:color="auto" w:fill="auto"/>
            <w:vAlign w:val="center"/>
            <w:hideMark/>
          </w:tcPr>
          <w:p w14:paraId="50157E18" w14:textId="02C4AE4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3934F56" w14:textId="4E5D824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557704F" w14:textId="745C8E8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67C46EA" w14:textId="1DD4B79F"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08B94C0A" w14:textId="04951BDE" w:rsidR="00393FD2" w:rsidRPr="00393FD2" w:rsidRDefault="00393FD2" w:rsidP="006D31E1">
            <w:pPr>
              <w:spacing w:before="0" w:after="0"/>
              <w:jc w:val="center"/>
              <w:rPr>
                <w:color w:val="000000"/>
                <w:sz w:val="18"/>
                <w:szCs w:val="18"/>
              </w:rPr>
            </w:pPr>
          </w:p>
        </w:tc>
      </w:tr>
      <w:tr w:rsidR="007724EF" w:rsidRPr="00393FD2" w14:paraId="43252796"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63D1C8F3" w14:textId="793CC693"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216ED2B" w14:textId="77777777" w:rsidR="00393FD2" w:rsidRPr="00393FD2" w:rsidRDefault="00393FD2" w:rsidP="006D31E1">
            <w:pPr>
              <w:spacing w:before="0" w:after="0"/>
              <w:jc w:val="center"/>
              <w:rPr>
                <w:color w:val="000000"/>
                <w:sz w:val="18"/>
                <w:szCs w:val="18"/>
              </w:rPr>
            </w:pPr>
            <w:r w:rsidRPr="00393FD2">
              <w:rPr>
                <w:color w:val="000000"/>
                <w:sz w:val="18"/>
                <w:szCs w:val="18"/>
              </w:rPr>
              <w:t>SC-25 Thin Nodes</w:t>
            </w:r>
          </w:p>
        </w:tc>
        <w:tc>
          <w:tcPr>
            <w:tcW w:w="1350" w:type="dxa"/>
            <w:tcBorders>
              <w:top w:val="nil"/>
              <w:left w:val="nil"/>
              <w:bottom w:val="single" w:sz="8" w:space="0" w:color="auto"/>
              <w:right w:val="single" w:sz="8" w:space="0" w:color="auto"/>
            </w:tcBorders>
            <w:shd w:val="clear" w:color="auto" w:fill="auto"/>
            <w:vAlign w:val="center"/>
            <w:hideMark/>
          </w:tcPr>
          <w:p w14:paraId="44954AC2" w14:textId="675AC39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E61E0E7" w14:textId="200ECE6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BFDC206" w14:textId="7310142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10964A7" w14:textId="4AE165B2"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706739E6" w14:textId="4407358E" w:rsidR="00393FD2" w:rsidRPr="00393FD2" w:rsidRDefault="00393FD2" w:rsidP="006D31E1">
            <w:pPr>
              <w:spacing w:before="0" w:after="0"/>
              <w:jc w:val="center"/>
              <w:rPr>
                <w:color w:val="000000"/>
                <w:sz w:val="18"/>
                <w:szCs w:val="18"/>
              </w:rPr>
            </w:pPr>
          </w:p>
        </w:tc>
      </w:tr>
      <w:tr w:rsidR="007724EF" w:rsidRPr="00393FD2" w14:paraId="093B61A0"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036C8913" w14:textId="2B9AE160"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5D360BC" w14:textId="77777777" w:rsidR="00393FD2" w:rsidRPr="00393FD2" w:rsidRDefault="00393FD2" w:rsidP="006D31E1">
            <w:pPr>
              <w:spacing w:before="0" w:after="0"/>
              <w:jc w:val="center"/>
              <w:rPr>
                <w:color w:val="000000"/>
                <w:sz w:val="18"/>
                <w:szCs w:val="18"/>
              </w:rPr>
            </w:pPr>
            <w:r w:rsidRPr="00393FD2">
              <w:rPr>
                <w:color w:val="000000"/>
                <w:sz w:val="18"/>
                <w:szCs w:val="18"/>
              </w:rPr>
              <w:t>SC-26 Honeypots</w:t>
            </w:r>
          </w:p>
        </w:tc>
        <w:tc>
          <w:tcPr>
            <w:tcW w:w="1350" w:type="dxa"/>
            <w:tcBorders>
              <w:top w:val="nil"/>
              <w:left w:val="nil"/>
              <w:bottom w:val="single" w:sz="8" w:space="0" w:color="auto"/>
              <w:right w:val="single" w:sz="8" w:space="0" w:color="auto"/>
            </w:tcBorders>
            <w:shd w:val="clear" w:color="auto" w:fill="auto"/>
            <w:vAlign w:val="center"/>
            <w:hideMark/>
          </w:tcPr>
          <w:p w14:paraId="49330D66" w14:textId="639E64E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695DAB2" w14:textId="4E919D0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DF3B3EE" w14:textId="4340F3D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94AA66D" w14:textId="2DD7A66C"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0FDF6BE8" w14:textId="451847DD" w:rsidR="00393FD2" w:rsidRPr="00393FD2" w:rsidRDefault="00393FD2" w:rsidP="006D31E1">
            <w:pPr>
              <w:spacing w:before="0" w:after="0"/>
              <w:jc w:val="center"/>
              <w:rPr>
                <w:color w:val="000000"/>
                <w:sz w:val="18"/>
                <w:szCs w:val="18"/>
              </w:rPr>
            </w:pPr>
          </w:p>
        </w:tc>
      </w:tr>
      <w:tr w:rsidR="007724EF" w:rsidRPr="00393FD2" w14:paraId="41A02D1E"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461CEF65" w14:textId="6FC4EFF9"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F18DF57" w14:textId="77777777" w:rsidR="00393FD2" w:rsidRPr="00393FD2" w:rsidRDefault="00393FD2" w:rsidP="006D31E1">
            <w:pPr>
              <w:spacing w:before="0" w:after="0"/>
              <w:jc w:val="center"/>
              <w:rPr>
                <w:color w:val="000000"/>
                <w:sz w:val="18"/>
                <w:szCs w:val="18"/>
              </w:rPr>
            </w:pPr>
            <w:r w:rsidRPr="00393FD2">
              <w:rPr>
                <w:color w:val="000000"/>
                <w:sz w:val="18"/>
                <w:szCs w:val="18"/>
              </w:rPr>
              <w:t>SC-27 Platform-Independent Applications</w:t>
            </w:r>
          </w:p>
        </w:tc>
        <w:tc>
          <w:tcPr>
            <w:tcW w:w="1350" w:type="dxa"/>
            <w:tcBorders>
              <w:top w:val="nil"/>
              <w:left w:val="nil"/>
              <w:bottom w:val="single" w:sz="8" w:space="0" w:color="auto"/>
              <w:right w:val="single" w:sz="8" w:space="0" w:color="auto"/>
            </w:tcBorders>
            <w:shd w:val="clear" w:color="auto" w:fill="auto"/>
            <w:vAlign w:val="center"/>
            <w:hideMark/>
          </w:tcPr>
          <w:p w14:paraId="583CEACA" w14:textId="4F89BFD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4082D96" w14:textId="7290F9F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8C9A40A" w14:textId="3ED32DC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AA6F797" w14:textId="46914261"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62751B2B" w14:textId="4DAC5775" w:rsidR="00393FD2" w:rsidRPr="00393FD2" w:rsidRDefault="00393FD2" w:rsidP="006D31E1">
            <w:pPr>
              <w:spacing w:before="0" w:after="0"/>
              <w:jc w:val="center"/>
              <w:rPr>
                <w:color w:val="000000"/>
                <w:sz w:val="18"/>
                <w:szCs w:val="18"/>
              </w:rPr>
            </w:pPr>
          </w:p>
        </w:tc>
      </w:tr>
      <w:tr w:rsidR="007724EF" w:rsidRPr="00393FD2" w14:paraId="79707C4B"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38EFB256" w14:textId="713703F6"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E99704C" w14:textId="67A403A3" w:rsidR="00393FD2" w:rsidRPr="00393FD2" w:rsidRDefault="00393FD2" w:rsidP="006D31E1">
            <w:pPr>
              <w:spacing w:before="0" w:after="0"/>
              <w:jc w:val="center"/>
              <w:rPr>
                <w:color w:val="000000"/>
                <w:sz w:val="18"/>
                <w:szCs w:val="18"/>
              </w:rPr>
            </w:pPr>
            <w:r w:rsidRPr="00393FD2">
              <w:rPr>
                <w:color w:val="000000"/>
                <w:sz w:val="18"/>
                <w:szCs w:val="18"/>
              </w:rPr>
              <w:t>SC-28 Protection Of Information At Rest</w:t>
            </w:r>
          </w:p>
        </w:tc>
        <w:tc>
          <w:tcPr>
            <w:tcW w:w="1350" w:type="dxa"/>
            <w:tcBorders>
              <w:top w:val="nil"/>
              <w:left w:val="nil"/>
              <w:bottom w:val="single" w:sz="8" w:space="0" w:color="auto"/>
              <w:right w:val="single" w:sz="8" w:space="0" w:color="auto"/>
            </w:tcBorders>
            <w:shd w:val="clear" w:color="auto" w:fill="auto"/>
            <w:vAlign w:val="center"/>
            <w:hideMark/>
          </w:tcPr>
          <w:p w14:paraId="3F75F265" w14:textId="1A2C5FC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AE0DDEA" w14:textId="33632DC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FAE2FF4"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2872643B"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477BF4F0" w14:textId="7EE03F59" w:rsidR="00393FD2" w:rsidRPr="00393FD2" w:rsidRDefault="00393FD2" w:rsidP="006D31E1">
            <w:pPr>
              <w:spacing w:before="0" w:after="0"/>
              <w:jc w:val="center"/>
              <w:rPr>
                <w:color w:val="000000"/>
                <w:sz w:val="18"/>
                <w:szCs w:val="18"/>
              </w:rPr>
            </w:pPr>
          </w:p>
        </w:tc>
      </w:tr>
      <w:tr w:rsidR="007724EF" w:rsidRPr="00393FD2" w14:paraId="3E4032A5"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6B5D32AB" w14:textId="669FF2C5"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16DB9D6" w14:textId="4A377005" w:rsidR="00393FD2" w:rsidRPr="00393FD2" w:rsidRDefault="00393FD2" w:rsidP="006D31E1">
            <w:pPr>
              <w:spacing w:before="0" w:after="0"/>
              <w:jc w:val="center"/>
              <w:rPr>
                <w:color w:val="000000"/>
                <w:sz w:val="18"/>
                <w:szCs w:val="18"/>
              </w:rPr>
            </w:pPr>
            <w:r w:rsidRPr="00393FD2">
              <w:rPr>
                <w:color w:val="000000"/>
                <w:sz w:val="18"/>
                <w:szCs w:val="18"/>
              </w:rPr>
              <w:t>SC-28 (</w:t>
            </w:r>
            <w:r w:rsidR="00FE1A51">
              <w:rPr>
                <w:color w:val="000000"/>
                <w:sz w:val="18"/>
                <w:szCs w:val="18"/>
              </w:rPr>
              <w:t>0</w:t>
            </w:r>
            <w:r w:rsidRPr="00393FD2">
              <w:rPr>
                <w:color w:val="000000"/>
                <w:sz w:val="18"/>
                <w:szCs w:val="18"/>
              </w:rPr>
              <w:t>1) Cryptographic Protection</w:t>
            </w:r>
          </w:p>
        </w:tc>
        <w:tc>
          <w:tcPr>
            <w:tcW w:w="1350" w:type="dxa"/>
            <w:tcBorders>
              <w:top w:val="nil"/>
              <w:left w:val="nil"/>
              <w:bottom w:val="single" w:sz="8" w:space="0" w:color="auto"/>
              <w:right w:val="single" w:sz="8" w:space="0" w:color="auto"/>
            </w:tcBorders>
            <w:shd w:val="clear" w:color="auto" w:fill="auto"/>
            <w:vAlign w:val="center"/>
            <w:hideMark/>
          </w:tcPr>
          <w:p w14:paraId="197F405A" w14:textId="7BEB368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1D48F0B" w14:textId="099813B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2806461" w14:textId="2A3832C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297865F" w14:textId="490024ED"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6A0ADFFF" w14:textId="259579E2" w:rsidR="00393FD2" w:rsidRPr="00393FD2" w:rsidRDefault="00393FD2" w:rsidP="006D31E1">
            <w:pPr>
              <w:spacing w:before="0" w:after="0"/>
              <w:jc w:val="center"/>
              <w:rPr>
                <w:color w:val="000000"/>
                <w:sz w:val="18"/>
                <w:szCs w:val="18"/>
              </w:rPr>
            </w:pPr>
          </w:p>
        </w:tc>
      </w:tr>
      <w:tr w:rsidR="007724EF" w:rsidRPr="00393FD2" w14:paraId="4725600C"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3FE3CB31" w14:textId="213159E4"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0F6FC2E" w14:textId="66CCE741" w:rsidR="00393FD2" w:rsidRPr="00393FD2" w:rsidRDefault="00393FD2" w:rsidP="006D31E1">
            <w:pPr>
              <w:spacing w:before="0" w:after="0"/>
              <w:jc w:val="center"/>
              <w:rPr>
                <w:color w:val="000000"/>
                <w:sz w:val="18"/>
                <w:szCs w:val="18"/>
              </w:rPr>
            </w:pPr>
            <w:r w:rsidRPr="00393FD2">
              <w:rPr>
                <w:color w:val="000000"/>
                <w:sz w:val="18"/>
                <w:szCs w:val="18"/>
              </w:rPr>
              <w:t>SC-28 (</w:t>
            </w:r>
            <w:r w:rsidR="00FE1A51">
              <w:rPr>
                <w:color w:val="000000"/>
                <w:sz w:val="18"/>
                <w:szCs w:val="18"/>
              </w:rPr>
              <w:t>0</w:t>
            </w:r>
            <w:r w:rsidRPr="00393FD2">
              <w:rPr>
                <w:color w:val="000000"/>
                <w:sz w:val="18"/>
                <w:szCs w:val="18"/>
              </w:rPr>
              <w:t>2) Off-Line Storage</w:t>
            </w:r>
          </w:p>
        </w:tc>
        <w:tc>
          <w:tcPr>
            <w:tcW w:w="1350" w:type="dxa"/>
            <w:tcBorders>
              <w:top w:val="nil"/>
              <w:left w:val="nil"/>
              <w:bottom w:val="single" w:sz="8" w:space="0" w:color="auto"/>
              <w:right w:val="single" w:sz="8" w:space="0" w:color="auto"/>
            </w:tcBorders>
            <w:shd w:val="clear" w:color="auto" w:fill="auto"/>
            <w:vAlign w:val="center"/>
            <w:hideMark/>
          </w:tcPr>
          <w:p w14:paraId="3E354156" w14:textId="7271882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C1844CE" w14:textId="08810AB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A144E07" w14:textId="59852AD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8024F6A" w14:textId="64C9F09E"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7BAD6C6C" w14:textId="3220CE2B" w:rsidR="00393FD2" w:rsidRPr="00393FD2" w:rsidRDefault="00393FD2" w:rsidP="006D31E1">
            <w:pPr>
              <w:spacing w:before="0" w:after="0"/>
              <w:jc w:val="center"/>
              <w:rPr>
                <w:color w:val="000000"/>
                <w:sz w:val="18"/>
                <w:szCs w:val="18"/>
              </w:rPr>
            </w:pPr>
          </w:p>
        </w:tc>
      </w:tr>
      <w:tr w:rsidR="007724EF" w:rsidRPr="00393FD2" w14:paraId="6B577B67"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7FE28D17" w14:textId="7D524FFF"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14B984D" w14:textId="77777777" w:rsidR="00393FD2" w:rsidRPr="00393FD2" w:rsidRDefault="00393FD2" w:rsidP="006D31E1">
            <w:pPr>
              <w:spacing w:before="0" w:after="0"/>
              <w:jc w:val="center"/>
              <w:rPr>
                <w:color w:val="000000"/>
                <w:sz w:val="18"/>
                <w:szCs w:val="18"/>
              </w:rPr>
            </w:pPr>
            <w:r w:rsidRPr="00393FD2">
              <w:rPr>
                <w:color w:val="000000"/>
                <w:sz w:val="18"/>
                <w:szCs w:val="18"/>
              </w:rPr>
              <w:t>SC-29 Heterogeneity</w:t>
            </w:r>
          </w:p>
        </w:tc>
        <w:tc>
          <w:tcPr>
            <w:tcW w:w="1350" w:type="dxa"/>
            <w:tcBorders>
              <w:top w:val="nil"/>
              <w:left w:val="nil"/>
              <w:bottom w:val="single" w:sz="8" w:space="0" w:color="auto"/>
              <w:right w:val="single" w:sz="8" w:space="0" w:color="auto"/>
            </w:tcBorders>
            <w:shd w:val="clear" w:color="auto" w:fill="auto"/>
            <w:vAlign w:val="center"/>
            <w:hideMark/>
          </w:tcPr>
          <w:p w14:paraId="3C1E9FDC" w14:textId="2F92094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DE7853F" w14:textId="107A075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5EFC948" w14:textId="347755D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B09B1B0" w14:textId="6124E169"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4DF2814E" w14:textId="5EE85DD9" w:rsidR="00393FD2" w:rsidRPr="00393FD2" w:rsidRDefault="00393FD2" w:rsidP="006D31E1">
            <w:pPr>
              <w:spacing w:before="0" w:after="0"/>
              <w:jc w:val="center"/>
              <w:rPr>
                <w:color w:val="000000"/>
                <w:sz w:val="18"/>
                <w:szCs w:val="18"/>
              </w:rPr>
            </w:pPr>
          </w:p>
        </w:tc>
      </w:tr>
      <w:tr w:rsidR="007724EF" w:rsidRPr="00393FD2" w14:paraId="32AFFD24"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1626181B" w14:textId="59D3F77A"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E7776AF" w14:textId="5C72F30F" w:rsidR="00393FD2" w:rsidRPr="00393FD2" w:rsidRDefault="00393FD2" w:rsidP="006D31E1">
            <w:pPr>
              <w:spacing w:before="0" w:after="0"/>
              <w:jc w:val="center"/>
              <w:rPr>
                <w:color w:val="000000"/>
                <w:sz w:val="18"/>
                <w:szCs w:val="18"/>
              </w:rPr>
            </w:pPr>
            <w:r w:rsidRPr="00393FD2">
              <w:rPr>
                <w:color w:val="000000"/>
                <w:sz w:val="18"/>
                <w:szCs w:val="18"/>
              </w:rPr>
              <w:t>SC-29 (</w:t>
            </w:r>
            <w:r w:rsidR="00FE1A51">
              <w:rPr>
                <w:color w:val="000000"/>
                <w:sz w:val="18"/>
                <w:szCs w:val="18"/>
              </w:rPr>
              <w:t>0</w:t>
            </w:r>
            <w:r w:rsidRPr="00393FD2">
              <w:rPr>
                <w:color w:val="000000"/>
                <w:sz w:val="18"/>
                <w:szCs w:val="18"/>
              </w:rPr>
              <w:t>1) Virtualization Techniques</w:t>
            </w:r>
          </w:p>
        </w:tc>
        <w:tc>
          <w:tcPr>
            <w:tcW w:w="1350" w:type="dxa"/>
            <w:tcBorders>
              <w:top w:val="nil"/>
              <w:left w:val="nil"/>
              <w:bottom w:val="single" w:sz="8" w:space="0" w:color="auto"/>
              <w:right w:val="single" w:sz="8" w:space="0" w:color="auto"/>
            </w:tcBorders>
            <w:shd w:val="clear" w:color="auto" w:fill="auto"/>
            <w:vAlign w:val="center"/>
            <w:hideMark/>
          </w:tcPr>
          <w:p w14:paraId="5810FE3A" w14:textId="13652C7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EF5CB11" w14:textId="2B67BAE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67C1667" w14:textId="457927E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1745557" w14:textId="53FD6EF0"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16FAE857" w14:textId="3C95BDBC" w:rsidR="00393FD2" w:rsidRPr="00393FD2" w:rsidRDefault="00393FD2" w:rsidP="006D31E1">
            <w:pPr>
              <w:spacing w:before="0" w:after="0"/>
              <w:jc w:val="center"/>
              <w:rPr>
                <w:color w:val="000000"/>
                <w:sz w:val="18"/>
                <w:szCs w:val="18"/>
              </w:rPr>
            </w:pPr>
          </w:p>
        </w:tc>
      </w:tr>
      <w:tr w:rsidR="007724EF" w:rsidRPr="00393FD2" w14:paraId="0BDD8811"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248F1603" w14:textId="33C9D751"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04C32F4" w14:textId="77777777" w:rsidR="00393FD2" w:rsidRPr="00393FD2" w:rsidRDefault="00393FD2" w:rsidP="006D31E1">
            <w:pPr>
              <w:spacing w:before="0" w:after="0"/>
              <w:jc w:val="center"/>
              <w:rPr>
                <w:color w:val="000000"/>
                <w:sz w:val="18"/>
                <w:szCs w:val="18"/>
              </w:rPr>
            </w:pPr>
            <w:r w:rsidRPr="00393FD2">
              <w:rPr>
                <w:color w:val="000000"/>
                <w:sz w:val="18"/>
                <w:szCs w:val="18"/>
              </w:rPr>
              <w:t>SC-30 – Concealment And Misdirection</w:t>
            </w:r>
          </w:p>
        </w:tc>
        <w:tc>
          <w:tcPr>
            <w:tcW w:w="1350" w:type="dxa"/>
            <w:tcBorders>
              <w:top w:val="nil"/>
              <w:left w:val="nil"/>
              <w:bottom w:val="single" w:sz="8" w:space="0" w:color="auto"/>
              <w:right w:val="single" w:sz="8" w:space="0" w:color="auto"/>
            </w:tcBorders>
            <w:shd w:val="clear" w:color="auto" w:fill="auto"/>
            <w:vAlign w:val="center"/>
            <w:hideMark/>
          </w:tcPr>
          <w:p w14:paraId="264B8785" w14:textId="579CB94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A9ABABB" w14:textId="327BB1E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CFA615D" w14:textId="4E65BD9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C7606ED" w14:textId="30274AA9"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26F47948" w14:textId="6E67F215" w:rsidR="00393FD2" w:rsidRPr="00393FD2" w:rsidRDefault="00393FD2" w:rsidP="006D31E1">
            <w:pPr>
              <w:spacing w:before="0" w:after="0"/>
              <w:jc w:val="center"/>
              <w:rPr>
                <w:color w:val="000000"/>
                <w:sz w:val="18"/>
                <w:szCs w:val="18"/>
              </w:rPr>
            </w:pPr>
          </w:p>
        </w:tc>
      </w:tr>
      <w:tr w:rsidR="007724EF" w:rsidRPr="00393FD2" w14:paraId="6D23467C"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4CB99D89" w14:textId="615609A7"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7DD74CD" w14:textId="62AEF23C" w:rsidR="00393FD2" w:rsidRPr="00393FD2" w:rsidRDefault="00393FD2" w:rsidP="006D31E1">
            <w:pPr>
              <w:spacing w:before="0" w:after="0"/>
              <w:jc w:val="center"/>
              <w:rPr>
                <w:color w:val="000000"/>
                <w:sz w:val="18"/>
                <w:szCs w:val="18"/>
              </w:rPr>
            </w:pPr>
            <w:r w:rsidRPr="00393FD2">
              <w:rPr>
                <w:color w:val="000000"/>
                <w:sz w:val="18"/>
                <w:szCs w:val="18"/>
              </w:rPr>
              <w:t>SC-30 (</w:t>
            </w:r>
            <w:r w:rsidR="00FE1A51">
              <w:rPr>
                <w:color w:val="000000"/>
                <w:sz w:val="18"/>
                <w:szCs w:val="18"/>
              </w:rPr>
              <w:t>0</w:t>
            </w:r>
            <w:r w:rsidRPr="00393FD2">
              <w:rPr>
                <w:color w:val="000000"/>
                <w:sz w:val="18"/>
                <w:szCs w:val="18"/>
              </w:rPr>
              <w:t>2) Randomness</w:t>
            </w:r>
          </w:p>
        </w:tc>
        <w:tc>
          <w:tcPr>
            <w:tcW w:w="1350" w:type="dxa"/>
            <w:tcBorders>
              <w:top w:val="nil"/>
              <w:left w:val="nil"/>
              <w:bottom w:val="single" w:sz="8" w:space="0" w:color="auto"/>
              <w:right w:val="single" w:sz="8" w:space="0" w:color="auto"/>
            </w:tcBorders>
            <w:shd w:val="clear" w:color="auto" w:fill="auto"/>
            <w:vAlign w:val="center"/>
            <w:hideMark/>
          </w:tcPr>
          <w:p w14:paraId="55D6A2C1" w14:textId="24BF14C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62EAE7E" w14:textId="518CE79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7E8CC39" w14:textId="259D68C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8EF863D" w14:textId="22C90A09"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47FDC2B4" w14:textId="1592C527" w:rsidR="00393FD2" w:rsidRPr="00393FD2" w:rsidRDefault="00393FD2" w:rsidP="006D31E1">
            <w:pPr>
              <w:spacing w:before="0" w:after="0"/>
              <w:jc w:val="center"/>
              <w:rPr>
                <w:color w:val="000000"/>
                <w:sz w:val="18"/>
                <w:szCs w:val="18"/>
              </w:rPr>
            </w:pPr>
          </w:p>
        </w:tc>
      </w:tr>
      <w:tr w:rsidR="007724EF" w:rsidRPr="00393FD2" w14:paraId="10A897A3"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7D53EDBE" w14:textId="3CBD3398"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7D4850B" w14:textId="66E3EDF0" w:rsidR="00393FD2" w:rsidRPr="00393FD2" w:rsidRDefault="00393FD2" w:rsidP="006D31E1">
            <w:pPr>
              <w:spacing w:before="0" w:after="0"/>
              <w:jc w:val="center"/>
              <w:rPr>
                <w:color w:val="000000"/>
                <w:sz w:val="18"/>
                <w:szCs w:val="18"/>
              </w:rPr>
            </w:pPr>
            <w:r w:rsidRPr="00393FD2">
              <w:rPr>
                <w:color w:val="000000"/>
                <w:sz w:val="18"/>
                <w:szCs w:val="18"/>
              </w:rPr>
              <w:t>SC-30 (</w:t>
            </w:r>
            <w:r w:rsidR="00FE1A51">
              <w:rPr>
                <w:color w:val="000000"/>
                <w:sz w:val="18"/>
                <w:szCs w:val="18"/>
              </w:rPr>
              <w:t>0</w:t>
            </w:r>
            <w:r w:rsidRPr="00393FD2">
              <w:rPr>
                <w:color w:val="000000"/>
                <w:sz w:val="18"/>
                <w:szCs w:val="18"/>
              </w:rPr>
              <w:t>3) Change Processing / Storage Locations</w:t>
            </w:r>
          </w:p>
        </w:tc>
        <w:tc>
          <w:tcPr>
            <w:tcW w:w="1350" w:type="dxa"/>
            <w:tcBorders>
              <w:top w:val="nil"/>
              <w:left w:val="nil"/>
              <w:bottom w:val="single" w:sz="8" w:space="0" w:color="auto"/>
              <w:right w:val="single" w:sz="8" w:space="0" w:color="auto"/>
            </w:tcBorders>
            <w:shd w:val="clear" w:color="auto" w:fill="auto"/>
            <w:vAlign w:val="center"/>
            <w:hideMark/>
          </w:tcPr>
          <w:p w14:paraId="4F00A394" w14:textId="3AA2206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6904186" w14:textId="78C1712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72EACF0" w14:textId="301E89F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4AD454F" w14:textId="1E9F5D0A"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6648C489" w14:textId="62C104B9" w:rsidR="00393FD2" w:rsidRPr="00393FD2" w:rsidRDefault="00393FD2" w:rsidP="006D31E1">
            <w:pPr>
              <w:spacing w:before="0" w:after="0"/>
              <w:jc w:val="center"/>
              <w:rPr>
                <w:color w:val="000000"/>
                <w:sz w:val="18"/>
                <w:szCs w:val="18"/>
              </w:rPr>
            </w:pPr>
          </w:p>
        </w:tc>
      </w:tr>
      <w:tr w:rsidR="007724EF" w:rsidRPr="00393FD2" w14:paraId="1F54B814"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2ECDEFDA" w14:textId="41712596"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D775B68" w14:textId="31DE7E56" w:rsidR="00393FD2" w:rsidRPr="00393FD2" w:rsidRDefault="00393FD2" w:rsidP="006D31E1">
            <w:pPr>
              <w:spacing w:before="0" w:after="0"/>
              <w:jc w:val="center"/>
              <w:rPr>
                <w:color w:val="000000"/>
                <w:sz w:val="18"/>
                <w:szCs w:val="18"/>
              </w:rPr>
            </w:pPr>
            <w:r w:rsidRPr="00393FD2">
              <w:rPr>
                <w:color w:val="000000"/>
                <w:sz w:val="18"/>
                <w:szCs w:val="18"/>
              </w:rPr>
              <w:t>SC-30 (</w:t>
            </w:r>
            <w:r w:rsidR="00FE1A51">
              <w:rPr>
                <w:color w:val="000000"/>
                <w:sz w:val="18"/>
                <w:szCs w:val="18"/>
              </w:rPr>
              <w:t>0</w:t>
            </w:r>
            <w:r w:rsidRPr="00393FD2">
              <w:rPr>
                <w:color w:val="000000"/>
                <w:sz w:val="18"/>
                <w:szCs w:val="18"/>
              </w:rPr>
              <w:t>4) Misleading Information</w:t>
            </w:r>
          </w:p>
        </w:tc>
        <w:tc>
          <w:tcPr>
            <w:tcW w:w="1350" w:type="dxa"/>
            <w:tcBorders>
              <w:top w:val="nil"/>
              <w:left w:val="nil"/>
              <w:bottom w:val="single" w:sz="8" w:space="0" w:color="auto"/>
              <w:right w:val="single" w:sz="8" w:space="0" w:color="auto"/>
            </w:tcBorders>
            <w:shd w:val="clear" w:color="auto" w:fill="auto"/>
            <w:vAlign w:val="center"/>
            <w:hideMark/>
          </w:tcPr>
          <w:p w14:paraId="56FA7D1F" w14:textId="21DF20F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29EEE05" w14:textId="0800BC4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61E14E7" w14:textId="1F440F7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B14A8A6" w14:textId="111224FF"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7296D420" w14:textId="0021F92C" w:rsidR="00393FD2" w:rsidRPr="00393FD2" w:rsidRDefault="00393FD2" w:rsidP="006D31E1">
            <w:pPr>
              <w:spacing w:before="0" w:after="0"/>
              <w:jc w:val="center"/>
              <w:rPr>
                <w:color w:val="000000"/>
                <w:sz w:val="18"/>
                <w:szCs w:val="18"/>
              </w:rPr>
            </w:pPr>
          </w:p>
        </w:tc>
      </w:tr>
      <w:tr w:rsidR="007724EF" w:rsidRPr="00393FD2" w14:paraId="7367CAD7"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102692B0" w14:textId="2CBBBD64"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2D61EFD" w14:textId="51132804" w:rsidR="00393FD2" w:rsidRPr="00393FD2" w:rsidRDefault="00393FD2" w:rsidP="006D31E1">
            <w:pPr>
              <w:spacing w:before="0" w:after="0"/>
              <w:jc w:val="center"/>
              <w:rPr>
                <w:color w:val="000000"/>
                <w:sz w:val="18"/>
                <w:szCs w:val="18"/>
              </w:rPr>
            </w:pPr>
            <w:r w:rsidRPr="00393FD2">
              <w:rPr>
                <w:color w:val="000000"/>
                <w:sz w:val="18"/>
                <w:szCs w:val="18"/>
              </w:rPr>
              <w:t>SC-30 (</w:t>
            </w:r>
            <w:r w:rsidR="00FE1A51">
              <w:rPr>
                <w:color w:val="000000"/>
                <w:sz w:val="18"/>
                <w:szCs w:val="18"/>
              </w:rPr>
              <w:t>0</w:t>
            </w:r>
            <w:r w:rsidRPr="00393FD2">
              <w:rPr>
                <w:color w:val="000000"/>
                <w:sz w:val="18"/>
                <w:szCs w:val="18"/>
              </w:rPr>
              <w:t>5) Concealment Of System Components</w:t>
            </w:r>
          </w:p>
        </w:tc>
        <w:tc>
          <w:tcPr>
            <w:tcW w:w="1350" w:type="dxa"/>
            <w:tcBorders>
              <w:top w:val="nil"/>
              <w:left w:val="nil"/>
              <w:bottom w:val="single" w:sz="8" w:space="0" w:color="auto"/>
              <w:right w:val="single" w:sz="8" w:space="0" w:color="auto"/>
            </w:tcBorders>
            <w:shd w:val="clear" w:color="auto" w:fill="auto"/>
            <w:vAlign w:val="center"/>
            <w:hideMark/>
          </w:tcPr>
          <w:p w14:paraId="5B6F9A76" w14:textId="3260B8B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38596CD" w14:textId="439C2DD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6F732EE" w14:textId="59983B2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469A2FD" w14:textId="4022D031"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039E852D" w14:textId="1299AD0A" w:rsidR="00393FD2" w:rsidRPr="00393FD2" w:rsidRDefault="00393FD2" w:rsidP="006D31E1">
            <w:pPr>
              <w:spacing w:before="0" w:after="0"/>
              <w:jc w:val="center"/>
              <w:rPr>
                <w:color w:val="000000"/>
                <w:sz w:val="18"/>
                <w:szCs w:val="18"/>
              </w:rPr>
            </w:pPr>
          </w:p>
        </w:tc>
      </w:tr>
      <w:tr w:rsidR="007724EF" w:rsidRPr="00393FD2" w14:paraId="7E27CD8E"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6FDD7C7C" w14:textId="395D6D43"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EFD8DEC" w14:textId="77777777" w:rsidR="00393FD2" w:rsidRPr="00393FD2" w:rsidRDefault="00393FD2" w:rsidP="006D31E1">
            <w:pPr>
              <w:spacing w:before="0" w:after="0"/>
              <w:jc w:val="center"/>
              <w:rPr>
                <w:color w:val="000000"/>
                <w:sz w:val="18"/>
                <w:szCs w:val="18"/>
              </w:rPr>
            </w:pPr>
            <w:r w:rsidRPr="00393FD2">
              <w:rPr>
                <w:color w:val="000000"/>
                <w:sz w:val="18"/>
                <w:szCs w:val="18"/>
              </w:rPr>
              <w:t>SC-31 Covert Channel Analysis</w:t>
            </w:r>
          </w:p>
        </w:tc>
        <w:tc>
          <w:tcPr>
            <w:tcW w:w="1350" w:type="dxa"/>
            <w:tcBorders>
              <w:top w:val="nil"/>
              <w:left w:val="nil"/>
              <w:bottom w:val="single" w:sz="8" w:space="0" w:color="auto"/>
              <w:right w:val="single" w:sz="8" w:space="0" w:color="auto"/>
            </w:tcBorders>
            <w:shd w:val="clear" w:color="auto" w:fill="auto"/>
            <w:vAlign w:val="center"/>
            <w:hideMark/>
          </w:tcPr>
          <w:p w14:paraId="003A475E" w14:textId="2C9005D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6D09034" w14:textId="2C3BEAB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A38F76E" w14:textId="11A7FC0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6790557" w14:textId="747D071D"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3BCE8DEF" w14:textId="7B86CA8F" w:rsidR="00393FD2" w:rsidRPr="00393FD2" w:rsidRDefault="00393FD2" w:rsidP="006D31E1">
            <w:pPr>
              <w:spacing w:before="0" w:after="0"/>
              <w:jc w:val="center"/>
              <w:rPr>
                <w:color w:val="000000"/>
                <w:sz w:val="18"/>
                <w:szCs w:val="18"/>
              </w:rPr>
            </w:pPr>
          </w:p>
        </w:tc>
      </w:tr>
      <w:tr w:rsidR="007724EF" w:rsidRPr="00393FD2" w14:paraId="115D3402"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5805C894" w14:textId="50356533"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0ECC9AD" w14:textId="5DDD4CBF" w:rsidR="00393FD2" w:rsidRPr="00393FD2" w:rsidRDefault="00393FD2" w:rsidP="006D31E1">
            <w:pPr>
              <w:spacing w:before="0" w:after="0"/>
              <w:jc w:val="center"/>
              <w:rPr>
                <w:color w:val="000000"/>
                <w:sz w:val="18"/>
                <w:szCs w:val="18"/>
              </w:rPr>
            </w:pPr>
            <w:r w:rsidRPr="00393FD2">
              <w:rPr>
                <w:color w:val="000000"/>
                <w:sz w:val="18"/>
                <w:szCs w:val="18"/>
              </w:rPr>
              <w:t>SC-31 (</w:t>
            </w:r>
            <w:r w:rsidR="00FE1A51">
              <w:rPr>
                <w:color w:val="000000"/>
                <w:sz w:val="18"/>
                <w:szCs w:val="18"/>
              </w:rPr>
              <w:t>0</w:t>
            </w:r>
            <w:r w:rsidRPr="00393FD2">
              <w:rPr>
                <w:color w:val="000000"/>
                <w:sz w:val="18"/>
                <w:szCs w:val="18"/>
              </w:rPr>
              <w:t>1) Test Covert Channels For Exploitability</w:t>
            </w:r>
          </w:p>
        </w:tc>
        <w:tc>
          <w:tcPr>
            <w:tcW w:w="1350" w:type="dxa"/>
            <w:tcBorders>
              <w:top w:val="nil"/>
              <w:left w:val="nil"/>
              <w:bottom w:val="single" w:sz="8" w:space="0" w:color="auto"/>
              <w:right w:val="single" w:sz="8" w:space="0" w:color="auto"/>
            </w:tcBorders>
            <w:shd w:val="clear" w:color="auto" w:fill="auto"/>
            <w:vAlign w:val="center"/>
            <w:hideMark/>
          </w:tcPr>
          <w:p w14:paraId="4701F1FA" w14:textId="7D15C6D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0ACCE86" w14:textId="477AC9F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07BC830" w14:textId="4CA25BF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7BBCDA6" w14:textId="0BB034FC"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5ACD4F04" w14:textId="01ED57E1" w:rsidR="00393FD2" w:rsidRPr="00393FD2" w:rsidRDefault="00393FD2" w:rsidP="006D31E1">
            <w:pPr>
              <w:spacing w:before="0" w:after="0"/>
              <w:jc w:val="center"/>
              <w:rPr>
                <w:color w:val="000000"/>
                <w:sz w:val="18"/>
                <w:szCs w:val="18"/>
              </w:rPr>
            </w:pPr>
          </w:p>
        </w:tc>
      </w:tr>
      <w:tr w:rsidR="007724EF" w:rsidRPr="00393FD2" w14:paraId="2FB0D07D"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3FA0E540" w14:textId="2B7848C5"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A87AEC1" w14:textId="649FBFA2" w:rsidR="00393FD2" w:rsidRPr="00393FD2" w:rsidRDefault="00393FD2" w:rsidP="006D31E1">
            <w:pPr>
              <w:spacing w:before="0" w:after="0"/>
              <w:jc w:val="center"/>
              <w:rPr>
                <w:color w:val="000000"/>
                <w:sz w:val="18"/>
                <w:szCs w:val="18"/>
              </w:rPr>
            </w:pPr>
            <w:r w:rsidRPr="00393FD2">
              <w:rPr>
                <w:color w:val="000000"/>
                <w:sz w:val="18"/>
                <w:szCs w:val="18"/>
              </w:rPr>
              <w:t>SC-31 (</w:t>
            </w:r>
            <w:r w:rsidR="00FE1A51">
              <w:rPr>
                <w:color w:val="000000"/>
                <w:sz w:val="18"/>
                <w:szCs w:val="18"/>
              </w:rPr>
              <w:t>0</w:t>
            </w:r>
            <w:r w:rsidRPr="00393FD2">
              <w:rPr>
                <w:color w:val="000000"/>
                <w:sz w:val="18"/>
                <w:szCs w:val="18"/>
              </w:rPr>
              <w:t>2) Maximum Bandwidth</w:t>
            </w:r>
          </w:p>
        </w:tc>
        <w:tc>
          <w:tcPr>
            <w:tcW w:w="1350" w:type="dxa"/>
            <w:tcBorders>
              <w:top w:val="nil"/>
              <w:left w:val="nil"/>
              <w:bottom w:val="single" w:sz="8" w:space="0" w:color="auto"/>
              <w:right w:val="single" w:sz="8" w:space="0" w:color="auto"/>
            </w:tcBorders>
            <w:shd w:val="clear" w:color="auto" w:fill="auto"/>
            <w:vAlign w:val="center"/>
            <w:hideMark/>
          </w:tcPr>
          <w:p w14:paraId="6247E82B" w14:textId="09510C4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BA2B374" w14:textId="0551132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BCB5052" w14:textId="1259A13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1D511E9" w14:textId="1389CF6A"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561CF35B" w14:textId="28E6D6B2" w:rsidR="00393FD2" w:rsidRPr="00393FD2" w:rsidRDefault="00393FD2" w:rsidP="006D31E1">
            <w:pPr>
              <w:spacing w:before="0" w:after="0"/>
              <w:jc w:val="center"/>
              <w:rPr>
                <w:color w:val="000000"/>
                <w:sz w:val="18"/>
                <w:szCs w:val="18"/>
              </w:rPr>
            </w:pPr>
          </w:p>
        </w:tc>
      </w:tr>
      <w:tr w:rsidR="007724EF" w:rsidRPr="00393FD2" w14:paraId="036CD61D"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2D3B0A80" w14:textId="408C6EFB"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D0EA817" w14:textId="6F766800" w:rsidR="00393FD2" w:rsidRPr="00393FD2" w:rsidRDefault="00393FD2" w:rsidP="006D31E1">
            <w:pPr>
              <w:spacing w:before="0" w:after="0"/>
              <w:jc w:val="center"/>
              <w:rPr>
                <w:color w:val="000000"/>
                <w:sz w:val="18"/>
                <w:szCs w:val="18"/>
              </w:rPr>
            </w:pPr>
            <w:r w:rsidRPr="00393FD2">
              <w:rPr>
                <w:color w:val="000000"/>
                <w:sz w:val="18"/>
                <w:szCs w:val="18"/>
              </w:rPr>
              <w:t>SC-31 (</w:t>
            </w:r>
            <w:r w:rsidR="00FE1A51">
              <w:rPr>
                <w:color w:val="000000"/>
                <w:sz w:val="18"/>
                <w:szCs w:val="18"/>
              </w:rPr>
              <w:t>0</w:t>
            </w:r>
            <w:r w:rsidRPr="00393FD2">
              <w:rPr>
                <w:color w:val="000000"/>
                <w:sz w:val="18"/>
                <w:szCs w:val="18"/>
              </w:rPr>
              <w:t>3) Measure Bandwidth In Operational Environments</w:t>
            </w:r>
          </w:p>
        </w:tc>
        <w:tc>
          <w:tcPr>
            <w:tcW w:w="1350" w:type="dxa"/>
            <w:tcBorders>
              <w:top w:val="nil"/>
              <w:left w:val="nil"/>
              <w:bottom w:val="single" w:sz="8" w:space="0" w:color="auto"/>
              <w:right w:val="single" w:sz="8" w:space="0" w:color="auto"/>
            </w:tcBorders>
            <w:shd w:val="clear" w:color="auto" w:fill="auto"/>
            <w:vAlign w:val="center"/>
            <w:hideMark/>
          </w:tcPr>
          <w:p w14:paraId="46536128" w14:textId="3AC7458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7C31D77" w14:textId="09C418B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34E2137" w14:textId="42F55DA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75D23A8" w14:textId="5A15BCF5"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5B2DB45A" w14:textId="0EFEEA2F" w:rsidR="00393FD2" w:rsidRPr="00393FD2" w:rsidRDefault="00393FD2" w:rsidP="006D31E1">
            <w:pPr>
              <w:spacing w:before="0" w:after="0"/>
              <w:jc w:val="center"/>
              <w:rPr>
                <w:color w:val="000000"/>
                <w:sz w:val="18"/>
                <w:szCs w:val="18"/>
              </w:rPr>
            </w:pPr>
          </w:p>
        </w:tc>
      </w:tr>
      <w:tr w:rsidR="007724EF" w:rsidRPr="00393FD2" w14:paraId="04124D6E"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015EBBDB" w14:textId="668A5C9C"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A595F35" w14:textId="646AC51E" w:rsidR="00393FD2" w:rsidRPr="00393FD2" w:rsidRDefault="00393FD2" w:rsidP="006D31E1">
            <w:pPr>
              <w:spacing w:before="0" w:after="0"/>
              <w:jc w:val="center"/>
              <w:rPr>
                <w:color w:val="000000"/>
                <w:sz w:val="18"/>
                <w:szCs w:val="18"/>
              </w:rPr>
            </w:pPr>
            <w:r w:rsidRPr="00393FD2">
              <w:rPr>
                <w:color w:val="000000"/>
                <w:sz w:val="18"/>
                <w:szCs w:val="18"/>
              </w:rPr>
              <w:t>SC-32 Information System Partitioning</w:t>
            </w:r>
          </w:p>
        </w:tc>
        <w:tc>
          <w:tcPr>
            <w:tcW w:w="1350" w:type="dxa"/>
            <w:tcBorders>
              <w:top w:val="nil"/>
              <w:left w:val="nil"/>
              <w:bottom w:val="single" w:sz="8" w:space="0" w:color="auto"/>
              <w:right w:val="single" w:sz="8" w:space="0" w:color="auto"/>
            </w:tcBorders>
            <w:shd w:val="clear" w:color="auto" w:fill="auto"/>
            <w:vAlign w:val="center"/>
            <w:hideMark/>
          </w:tcPr>
          <w:p w14:paraId="41A632E5" w14:textId="6F190B0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FFB5AD7" w14:textId="2EC80FE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8D8AB99" w14:textId="4C1742B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B3BB69D" w14:textId="33678E52"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3CD9A16B" w14:textId="26CBB4D6" w:rsidR="00393FD2" w:rsidRPr="00393FD2" w:rsidRDefault="00393FD2" w:rsidP="006D31E1">
            <w:pPr>
              <w:spacing w:before="0" w:after="0"/>
              <w:jc w:val="center"/>
              <w:rPr>
                <w:color w:val="000000"/>
                <w:sz w:val="18"/>
                <w:szCs w:val="18"/>
              </w:rPr>
            </w:pPr>
          </w:p>
        </w:tc>
      </w:tr>
      <w:tr w:rsidR="007724EF" w:rsidRPr="00393FD2" w14:paraId="16157F38"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4D313A58" w14:textId="650FCD2C"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4982373" w14:textId="77777777" w:rsidR="00393FD2" w:rsidRPr="00393FD2" w:rsidRDefault="00393FD2" w:rsidP="006D31E1">
            <w:pPr>
              <w:spacing w:before="0" w:after="0"/>
              <w:jc w:val="center"/>
              <w:rPr>
                <w:color w:val="000000"/>
                <w:sz w:val="18"/>
                <w:szCs w:val="18"/>
              </w:rPr>
            </w:pPr>
            <w:r w:rsidRPr="00393FD2">
              <w:rPr>
                <w:color w:val="000000"/>
                <w:sz w:val="18"/>
                <w:szCs w:val="18"/>
              </w:rPr>
              <w:t>SC-34 Non-Modifiable Executable Programs</w:t>
            </w:r>
          </w:p>
        </w:tc>
        <w:tc>
          <w:tcPr>
            <w:tcW w:w="1350" w:type="dxa"/>
            <w:tcBorders>
              <w:top w:val="nil"/>
              <w:left w:val="nil"/>
              <w:bottom w:val="single" w:sz="8" w:space="0" w:color="auto"/>
              <w:right w:val="single" w:sz="8" w:space="0" w:color="auto"/>
            </w:tcBorders>
            <w:shd w:val="clear" w:color="auto" w:fill="auto"/>
            <w:vAlign w:val="center"/>
            <w:hideMark/>
          </w:tcPr>
          <w:p w14:paraId="0B94D8AF" w14:textId="6FE52F6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849663F" w14:textId="4659B04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2E47353" w14:textId="79CC96D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1291B54" w14:textId="38C3AA65"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510A6019" w14:textId="456CBAEF" w:rsidR="00393FD2" w:rsidRPr="00393FD2" w:rsidRDefault="00393FD2" w:rsidP="006D31E1">
            <w:pPr>
              <w:spacing w:before="0" w:after="0"/>
              <w:jc w:val="center"/>
              <w:rPr>
                <w:color w:val="000000"/>
                <w:sz w:val="18"/>
                <w:szCs w:val="18"/>
              </w:rPr>
            </w:pPr>
          </w:p>
        </w:tc>
      </w:tr>
      <w:tr w:rsidR="007724EF" w:rsidRPr="00393FD2" w14:paraId="0C1D37BD"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51BE3C8B" w14:textId="2A3EFE88"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A2578FD" w14:textId="51384D3A" w:rsidR="00393FD2" w:rsidRPr="00393FD2" w:rsidRDefault="00393FD2" w:rsidP="006D31E1">
            <w:pPr>
              <w:spacing w:before="0" w:after="0"/>
              <w:jc w:val="center"/>
              <w:rPr>
                <w:color w:val="000000"/>
                <w:sz w:val="18"/>
                <w:szCs w:val="18"/>
              </w:rPr>
            </w:pPr>
            <w:r w:rsidRPr="00393FD2">
              <w:rPr>
                <w:color w:val="000000"/>
                <w:sz w:val="18"/>
                <w:szCs w:val="18"/>
              </w:rPr>
              <w:t>SC-34 (</w:t>
            </w:r>
            <w:r w:rsidR="00FE1A51">
              <w:rPr>
                <w:color w:val="000000"/>
                <w:sz w:val="18"/>
                <w:szCs w:val="18"/>
              </w:rPr>
              <w:t>0</w:t>
            </w:r>
            <w:r w:rsidRPr="00393FD2">
              <w:rPr>
                <w:color w:val="000000"/>
                <w:sz w:val="18"/>
                <w:szCs w:val="18"/>
              </w:rPr>
              <w:t>1) No Writable Storage</w:t>
            </w:r>
          </w:p>
        </w:tc>
        <w:tc>
          <w:tcPr>
            <w:tcW w:w="1350" w:type="dxa"/>
            <w:tcBorders>
              <w:top w:val="nil"/>
              <w:left w:val="nil"/>
              <w:bottom w:val="single" w:sz="8" w:space="0" w:color="auto"/>
              <w:right w:val="single" w:sz="8" w:space="0" w:color="auto"/>
            </w:tcBorders>
            <w:shd w:val="clear" w:color="auto" w:fill="auto"/>
            <w:vAlign w:val="center"/>
            <w:hideMark/>
          </w:tcPr>
          <w:p w14:paraId="5A9F493E" w14:textId="774C3F4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BC9A65E" w14:textId="4324B2E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2002BA1" w14:textId="71F02A9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B96A445" w14:textId="259F11E4"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2D28AA62" w14:textId="627E174A" w:rsidR="00393FD2" w:rsidRPr="00393FD2" w:rsidRDefault="00393FD2" w:rsidP="006D31E1">
            <w:pPr>
              <w:spacing w:before="0" w:after="0"/>
              <w:jc w:val="center"/>
              <w:rPr>
                <w:color w:val="000000"/>
                <w:sz w:val="18"/>
                <w:szCs w:val="18"/>
              </w:rPr>
            </w:pPr>
          </w:p>
        </w:tc>
      </w:tr>
      <w:tr w:rsidR="007724EF" w:rsidRPr="00393FD2" w14:paraId="25F779BD"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57F001BC" w14:textId="4DB77050"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D7F6C5B" w14:textId="409C4386" w:rsidR="00393FD2" w:rsidRPr="00393FD2" w:rsidRDefault="00393FD2" w:rsidP="006D31E1">
            <w:pPr>
              <w:spacing w:before="0" w:after="0"/>
              <w:jc w:val="center"/>
              <w:rPr>
                <w:color w:val="000000"/>
                <w:sz w:val="18"/>
                <w:szCs w:val="18"/>
              </w:rPr>
            </w:pPr>
            <w:r w:rsidRPr="00393FD2">
              <w:rPr>
                <w:color w:val="000000"/>
                <w:sz w:val="18"/>
                <w:szCs w:val="18"/>
              </w:rPr>
              <w:t>SC-34 (</w:t>
            </w:r>
            <w:r w:rsidR="00FE1A51">
              <w:rPr>
                <w:color w:val="000000"/>
                <w:sz w:val="18"/>
                <w:szCs w:val="18"/>
              </w:rPr>
              <w:t>0</w:t>
            </w:r>
            <w:r w:rsidRPr="00393FD2">
              <w:rPr>
                <w:color w:val="000000"/>
                <w:sz w:val="18"/>
                <w:szCs w:val="18"/>
              </w:rPr>
              <w:t>2) Integrity Protection / Read-Only Media</w:t>
            </w:r>
          </w:p>
        </w:tc>
        <w:tc>
          <w:tcPr>
            <w:tcW w:w="1350" w:type="dxa"/>
            <w:tcBorders>
              <w:top w:val="nil"/>
              <w:left w:val="nil"/>
              <w:bottom w:val="single" w:sz="8" w:space="0" w:color="auto"/>
              <w:right w:val="single" w:sz="8" w:space="0" w:color="auto"/>
            </w:tcBorders>
            <w:shd w:val="clear" w:color="auto" w:fill="auto"/>
            <w:vAlign w:val="center"/>
            <w:hideMark/>
          </w:tcPr>
          <w:p w14:paraId="0C6C977C" w14:textId="1A506C5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CFC1AE8" w14:textId="1A5831A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EA10C3A" w14:textId="4474849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35ECDA8" w14:textId="450E866B"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170495E7" w14:textId="5947853F" w:rsidR="00393FD2" w:rsidRPr="00393FD2" w:rsidRDefault="00393FD2" w:rsidP="006D31E1">
            <w:pPr>
              <w:spacing w:before="0" w:after="0"/>
              <w:jc w:val="center"/>
              <w:rPr>
                <w:color w:val="000000"/>
                <w:sz w:val="18"/>
                <w:szCs w:val="18"/>
              </w:rPr>
            </w:pPr>
          </w:p>
        </w:tc>
      </w:tr>
      <w:tr w:rsidR="007724EF" w:rsidRPr="00393FD2" w14:paraId="6ADBE621"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220611B1" w14:textId="115C7CCA"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DE17875" w14:textId="0FBAEB2A" w:rsidR="00393FD2" w:rsidRPr="00393FD2" w:rsidRDefault="00393FD2" w:rsidP="006D31E1">
            <w:pPr>
              <w:spacing w:before="0" w:after="0"/>
              <w:jc w:val="center"/>
              <w:rPr>
                <w:color w:val="000000"/>
                <w:sz w:val="18"/>
                <w:szCs w:val="18"/>
              </w:rPr>
            </w:pPr>
            <w:r w:rsidRPr="00393FD2">
              <w:rPr>
                <w:color w:val="000000"/>
                <w:sz w:val="18"/>
                <w:szCs w:val="18"/>
              </w:rPr>
              <w:t>SC-34 (</w:t>
            </w:r>
            <w:r w:rsidR="00501E9D">
              <w:rPr>
                <w:color w:val="000000"/>
                <w:sz w:val="18"/>
                <w:szCs w:val="18"/>
              </w:rPr>
              <w:t>0</w:t>
            </w:r>
            <w:r w:rsidRPr="00393FD2">
              <w:rPr>
                <w:color w:val="000000"/>
                <w:sz w:val="18"/>
                <w:szCs w:val="18"/>
              </w:rPr>
              <w:t>3) Hardware-Based Protection</w:t>
            </w:r>
          </w:p>
        </w:tc>
        <w:tc>
          <w:tcPr>
            <w:tcW w:w="1350" w:type="dxa"/>
            <w:tcBorders>
              <w:top w:val="nil"/>
              <w:left w:val="nil"/>
              <w:bottom w:val="single" w:sz="8" w:space="0" w:color="auto"/>
              <w:right w:val="single" w:sz="8" w:space="0" w:color="auto"/>
            </w:tcBorders>
            <w:shd w:val="clear" w:color="auto" w:fill="auto"/>
            <w:vAlign w:val="center"/>
            <w:hideMark/>
          </w:tcPr>
          <w:p w14:paraId="2DD71372" w14:textId="27CF9B9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F11C851" w14:textId="6290408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83EA557" w14:textId="5307502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659D33E" w14:textId="5A99F5D3"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6F09ED27" w14:textId="5F7898CF" w:rsidR="00393FD2" w:rsidRPr="00393FD2" w:rsidRDefault="00393FD2" w:rsidP="006D31E1">
            <w:pPr>
              <w:spacing w:before="0" w:after="0"/>
              <w:jc w:val="center"/>
              <w:rPr>
                <w:color w:val="000000"/>
                <w:sz w:val="18"/>
                <w:szCs w:val="18"/>
              </w:rPr>
            </w:pPr>
          </w:p>
        </w:tc>
      </w:tr>
      <w:tr w:rsidR="007724EF" w:rsidRPr="00393FD2" w14:paraId="20C28093"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11186EA9" w14:textId="242C0F0D"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15A07CF" w14:textId="77777777" w:rsidR="00393FD2" w:rsidRPr="00393FD2" w:rsidRDefault="00393FD2" w:rsidP="006D31E1">
            <w:pPr>
              <w:spacing w:before="0" w:after="0"/>
              <w:jc w:val="center"/>
              <w:rPr>
                <w:color w:val="000000"/>
                <w:sz w:val="18"/>
                <w:szCs w:val="18"/>
              </w:rPr>
            </w:pPr>
            <w:r w:rsidRPr="00393FD2">
              <w:rPr>
                <w:color w:val="000000"/>
                <w:sz w:val="18"/>
                <w:szCs w:val="18"/>
              </w:rPr>
              <w:t>SC-35 Honeyclients</w:t>
            </w:r>
          </w:p>
        </w:tc>
        <w:tc>
          <w:tcPr>
            <w:tcW w:w="1350" w:type="dxa"/>
            <w:tcBorders>
              <w:top w:val="nil"/>
              <w:left w:val="nil"/>
              <w:bottom w:val="single" w:sz="8" w:space="0" w:color="auto"/>
              <w:right w:val="single" w:sz="8" w:space="0" w:color="auto"/>
            </w:tcBorders>
            <w:shd w:val="clear" w:color="auto" w:fill="auto"/>
            <w:vAlign w:val="center"/>
            <w:hideMark/>
          </w:tcPr>
          <w:p w14:paraId="25EA75CE" w14:textId="308B326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EB61F00" w14:textId="6718DD1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BD02190" w14:textId="3FE6FFD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AA44DA2" w14:textId="1BF0D8CF"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2C42FBCC" w14:textId="01BA358D" w:rsidR="00393FD2" w:rsidRPr="00393FD2" w:rsidRDefault="00393FD2" w:rsidP="006D31E1">
            <w:pPr>
              <w:spacing w:before="0" w:after="0"/>
              <w:jc w:val="center"/>
              <w:rPr>
                <w:color w:val="000000"/>
                <w:sz w:val="18"/>
                <w:szCs w:val="18"/>
              </w:rPr>
            </w:pPr>
          </w:p>
        </w:tc>
      </w:tr>
      <w:tr w:rsidR="007724EF" w:rsidRPr="00393FD2" w14:paraId="06EA466B"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60CB5B78" w14:textId="494A2C01"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4810327" w14:textId="77777777" w:rsidR="00393FD2" w:rsidRPr="00393FD2" w:rsidRDefault="00393FD2" w:rsidP="006D31E1">
            <w:pPr>
              <w:spacing w:before="0" w:after="0"/>
              <w:jc w:val="center"/>
              <w:rPr>
                <w:color w:val="000000"/>
                <w:sz w:val="18"/>
                <w:szCs w:val="18"/>
              </w:rPr>
            </w:pPr>
            <w:r w:rsidRPr="00393FD2">
              <w:rPr>
                <w:color w:val="000000"/>
                <w:sz w:val="18"/>
                <w:szCs w:val="18"/>
              </w:rPr>
              <w:t>SC-36 Distributed Processing And Storage</w:t>
            </w:r>
          </w:p>
        </w:tc>
        <w:tc>
          <w:tcPr>
            <w:tcW w:w="1350" w:type="dxa"/>
            <w:tcBorders>
              <w:top w:val="nil"/>
              <w:left w:val="nil"/>
              <w:bottom w:val="single" w:sz="8" w:space="0" w:color="auto"/>
              <w:right w:val="single" w:sz="8" w:space="0" w:color="auto"/>
            </w:tcBorders>
            <w:shd w:val="clear" w:color="auto" w:fill="auto"/>
            <w:vAlign w:val="center"/>
            <w:hideMark/>
          </w:tcPr>
          <w:p w14:paraId="1462D2FA" w14:textId="5FA5061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E447233" w14:textId="58E8609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2DDDCE8" w14:textId="65CECB2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470639B" w14:textId="4954CE38"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46AA1B68" w14:textId="55780A84" w:rsidR="00393FD2" w:rsidRPr="00393FD2" w:rsidRDefault="00393FD2" w:rsidP="006D31E1">
            <w:pPr>
              <w:spacing w:before="0" w:after="0"/>
              <w:jc w:val="center"/>
              <w:rPr>
                <w:color w:val="000000"/>
                <w:sz w:val="18"/>
                <w:szCs w:val="18"/>
              </w:rPr>
            </w:pPr>
          </w:p>
        </w:tc>
      </w:tr>
      <w:tr w:rsidR="007724EF" w:rsidRPr="00393FD2" w14:paraId="5836A965"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649C1DFB" w14:textId="3D870ABD"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4371F57" w14:textId="4C110462" w:rsidR="00393FD2" w:rsidRPr="00393FD2" w:rsidRDefault="00393FD2" w:rsidP="006D31E1">
            <w:pPr>
              <w:spacing w:before="0" w:after="0"/>
              <w:jc w:val="center"/>
              <w:rPr>
                <w:color w:val="000000"/>
                <w:sz w:val="18"/>
                <w:szCs w:val="18"/>
              </w:rPr>
            </w:pPr>
            <w:r w:rsidRPr="00393FD2">
              <w:rPr>
                <w:color w:val="000000"/>
                <w:sz w:val="18"/>
                <w:szCs w:val="18"/>
              </w:rPr>
              <w:t>SC-36 (</w:t>
            </w:r>
            <w:r w:rsidR="00501E9D">
              <w:rPr>
                <w:color w:val="000000"/>
                <w:sz w:val="18"/>
                <w:szCs w:val="18"/>
              </w:rPr>
              <w:t>0</w:t>
            </w:r>
            <w:r w:rsidRPr="00393FD2">
              <w:rPr>
                <w:color w:val="000000"/>
                <w:sz w:val="18"/>
                <w:szCs w:val="18"/>
              </w:rPr>
              <w:t>1) Polling Techniques</w:t>
            </w:r>
          </w:p>
        </w:tc>
        <w:tc>
          <w:tcPr>
            <w:tcW w:w="1350" w:type="dxa"/>
            <w:tcBorders>
              <w:top w:val="nil"/>
              <w:left w:val="nil"/>
              <w:bottom w:val="single" w:sz="8" w:space="0" w:color="auto"/>
              <w:right w:val="single" w:sz="8" w:space="0" w:color="auto"/>
            </w:tcBorders>
            <w:shd w:val="clear" w:color="auto" w:fill="auto"/>
            <w:vAlign w:val="center"/>
            <w:hideMark/>
          </w:tcPr>
          <w:p w14:paraId="61BA41CB" w14:textId="7938516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17AE5E2" w14:textId="0098BCE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2D1E07A" w14:textId="7E92EE5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89D65D6" w14:textId="65CF2B78"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7958A173" w14:textId="57C37D20" w:rsidR="00393FD2" w:rsidRPr="00393FD2" w:rsidRDefault="00393FD2" w:rsidP="006D31E1">
            <w:pPr>
              <w:spacing w:before="0" w:after="0"/>
              <w:jc w:val="center"/>
              <w:rPr>
                <w:color w:val="000000"/>
                <w:sz w:val="18"/>
                <w:szCs w:val="18"/>
              </w:rPr>
            </w:pPr>
          </w:p>
        </w:tc>
      </w:tr>
      <w:tr w:rsidR="007724EF" w:rsidRPr="00393FD2" w14:paraId="36A74325"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440D61D5" w14:textId="00B3CF7A"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06EEF8F" w14:textId="77777777" w:rsidR="00393FD2" w:rsidRPr="00393FD2" w:rsidRDefault="00393FD2" w:rsidP="006D31E1">
            <w:pPr>
              <w:spacing w:before="0" w:after="0"/>
              <w:jc w:val="center"/>
              <w:rPr>
                <w:color w:val="000000"/>
                <w:sz w:val="18"/>
                <w:szCs w:val="18"/>
              </w:rPr>
            </w:pPr>
            <w:r w:rsidRPr="00393FD2">
              <w:rPr>
                <w:color w:val="000000"/>
                <w:sz w:val="18"/>
                <w:szCs w:val="18"/>
              </w:rPr>
              <w:t>SC-37 Out-Of-Band Channels</w:t>
            </w:r>
          </w:p>
        </w:tc>
        <w:tc>
          <w:tcPr>
            <w:tcW w:w="1350" w:type="dxa"/>
            <w:tcBorders>
              <w:top w:val="nil"/>
              <w:left w:val="nil"/>
              <w:bottom w:val="single" w:sz="8" w:space="0" w:color="auto"/>
              <w:right w:val="single" w:sz="8" w:space="0" w:color="auto"/>
            </w:tcBorders>
            <w:shd w:val="clear" w:color="auto" w:fill="auto"/>
            <w:vAlign w:val="center"/>
            <w:hideMark/>
          </w:tcPr>
          <w:p w14:paraId="4AE93038" w14:textId="01A4090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EEBA411" w14:textId="0CF9E65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1020434" w14:textId="6A06914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5682B9D" w14:textId="1900A8A0"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285DEF04" w14:textId="4951D119" w:rsidR="00393FD2" w:rsidRPr="00393FD2" w:rsidRDefault="00393FD2" w:rsidP="006D31E1">
            <w:pPr>
              <w:spacing w:before="0" w:after="0"/>
              <w:jc w:val="center"/>
              <w:rPr>
                <w:color w:val="000000"/>
                <w:sz w:val="18"/>
                <w:szCs w:val="18"/>
              </w:rPr>
            </w:pPr>
          </w:p>
        </w:tc>
      </w:tr>
      <w:tr w:rsidR="007724EF" w:rsidRPr="00393FD2" w14:paraId="67F5482D"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49C7C259" w14:textId="0D2B347E"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F77BD5B" w14:textId="0893BE69" w:rsidR="00393FD2" w:rsidRPr="00393FD2" w:rsidRDefault="00393FD2" w:rsidP="006D31E1">
            <w:pPr>
              <w:spacing w:before="0" w:after="0"/>
              <w:jc w:val="center"/>
              <w:rPr>
                <w:color w:val="000000"/>
                <w:sz w:val="18"/>
                <w:szCs w:val="18"/>
              </w:rPr>
            </w:pPr>
            <w:r w:rsidRPr="00393FD2">
              <w:rPr>
                <w:color w:val="000000"/>
                <w:sz w:val="18"/>
                <w:szCs w:val="18"/>
              </w:rPr>
              <w:t>SC-37 (</w:t>
            </w:r>
            <w:r w:rsidR="00501E9D">
              <w:rPr>
                <w:color w:val="000000"/>
                <w:sz w:val="18"/>
                <w:szCs w:val="18"/>
              </w:rPr>
              <w:t>0</w:t>
            </w:r>
            <w:r w:rsidRPr="00393FD2">
              <w:rPr>
                <w:color w:val="000000"/>
                <w:sz w:val="18"/>
                <w:szCs w:val="18"/>
              </w:rPr>
              <w:t>1) Ensure Delivery / Transmission</w:t>
            </w:r>
          </w:p>
        </w:tc>
        <w:tc>
          <w:tcPr>
            <w:tcW w:w="1350" w:type="dxa"/>
            <w:tcBorders>
              <w:top w:val="nil"/>
              <w:left w:val="nil"/>
              <w:bottom w:val="single" w:sz="8" w:space="0" w:color="auto"/>
              <w:right w:val="single" w:sz="8" w:space="0" w:color="auto"/>
            </w:tcBorders>
            <w:shd w:val="clear" w:color="auto" w:fill="auto"/>
            <w:vAlign w:val="center"/>
            <w:hideMark/>
          </w:tcPr>
          <w:p w14:paraId="7FA80A8C" w14:textId="62CF972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CA9896E" w14:textId="50E6A2A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F0A2271" w14:textId="3AFB120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2D82F08" w14:textId="4CEF47D8"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3A91018D" w14:textId="12A4173E" w:rsidR="00393FD2" w:rsidRPr="00393FD2" w:rsidRDefault="00393FD2" w:rsidP="006D31E1">
            <w:pPr>
              <w:spacing w:before="0" w:after="0"/>
              <w:jc w:val="center"/>
              <w:rPr>
                <w:color w:val="000000"/>
                <w:sz w:val="18"/>
                <w:szCs w:val="18"/>
              </w:rPr>
            </w:pPr>
          </w:p>
        </w:tc>
      </w:tr>
      <w:tr w:rsidR="007724EF" w:rsidRPr="00393FD2" w14:paraId="3612B8BE"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47DEE1E7" w14:textId="4D898FF4"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C8D48EA" w14:textId="77777777" w:rsidR="00393FD2" w:rsidRPr="00393FD2" w:rsidRDefault="00393FD2" w:rsidP="006D31E1">
            <w:pPr>
              <w:spacing w:before="0" w:after="0"/>
              <w:jc w:val="center"/>
              <w:rPr>
                <w:color w:val="000000"/>
                <w:sz w:val="18"/>
                <w:szCs w:val="18"/>
              </w:rPr>
            </w:pPr>
            <w:r w:rsidRPr="00393FD2">
              <w:rPr>
                <w:color w:val="000000"/>
                <w:sz w:val="18"/>
                <w:szCs w:val="18"/>
              </w:rPr>
              <w:t>SC-38 Operations Security</w:t>
            </w:r>
          </w:p>
        </w:tc>
        <w:tc>
          <w:tcPr>
            <w:tcW w:w="1350" w:type="dxa"/>
            <w:tcBorders>
              <w:top w:val="nil"/>
              <w:left w:val="nil"/>
              <w:bottom w:val="single" w:sz="8" w:space="0" w:color="auto"/>
              <w:right w:val="single" w:sz="8" w:space="0" w:color="auto"/>
            </w:tcBorders>
            <w:shd w:val="clear" w:color="auto" w:fill="auto"/>
            <w:vAlign w:val="center"/>
            <w:hideMark/>
          </w:tcPr>
          <w:p w14:paraId="6333055C" w14:textId="3C1C5CF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76177C9" w14:textId="27277FD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13D19EF" w14:textId="315F5A1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018BD58" w14:textId="320F9359"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20249271" w14:textId="1A948E42" w:rsidR="00393FD2" w:rsidRPr="00393FD2" w:rsidRDefault="00393FD2" w:rsidP="006D31E1">
            <w:pPr>
              <w:spacing w:before="0" w:after="0"/>
              <w:jc w:val="center"/>
              <w:rPr>
                <w:color w:val="000000"/>
                <w:sz w:val="18"/>
                <w:szCs w:val="18"/>
              </w:rPr>
            </w:pPr>
          </w:p>
        </w:tc>
      </w:tr>
      <w:tr w:rsidR="007724EF" w:rsidRPr="00393FD2" w14:paraId="76B6E843"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074613A3" w14:textId="3164623D"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66C1A0D" w14:textId="5022340C" w:rsidR="00393FD2" w:rsidRPr="00393FD2" w:rsidRDefault="00393FD2" w:rsidP="006D31E1">
            <w:pPr>
              <w:spacing w:before="0" w:after="0"/>
              <w:jc w:val="center"/>
              <w:rPr>
                <w:color w:val="000000"/>
                <w:sz w:val="18"/>
                <w:szCs w:val="18"/>
              </w:rPr>
            </w:pPr>
            <w:r w:rsidRPr="00393FD2">
              <w:rPr>
                <w:color w:val="000000"/>
                <w:sz w:val="18"/>
                <w:szCs w:val="18"/>
              </w:rPr>
              <w:t>SC-39 Process Isolation</w:t>
            </w:r>
          </w:p>
        </w:tc>
        <w:tc>
          <w:tcPr>
            <w:tcW w:w="1350" w:type="dxa"/>
            <w:tcBorders>
              <w:top w:val="nil"/>
              <w:left w:val="nil"/>
              <w:bottom w:val="single" w:sz="8" w:space="0" w:color="auto"/>
              <w:right w:val="single" w:sz="8" w:space="0" w:color="auto"/>
            </w:tcBorders>
            <w:shd w:val="clear" w:color="auto" w:fill="auto"/>
            <w:vAlign w:val="center"/>
            <w:hideMark/>
          </w:tcPr>
          <w:p w14:paraId="1C30234A" w14:textId="4B33816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DC69B0E"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47376BBC"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342CEAAE"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3A33F7D1" w14:textId="11F94755" w:rsidR="00393FD2" w:rsidRPr="00393FD2" w:rsidRDefault="00393FD2" w:rsidP="006D31E1">
            <w:pPr>
              <w:spacing w:before="0" w:after="0"/>
              <w:jc w:val="center"/>
              <w:rPr>
                <w:color w:val="000000"/>
                <w:sz w:val="18"/>
                <w:szCs w:val="18"/>
              </w:rPr>
            </w:pPr>
          </w:p>
        </w:tc>
      </w:tr>
      <w:tr w:rsidR="007724EF" w:rsidRPr="00393FD2" w14:paraId="472D39A5"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61F93C49" w14:textId="7319912E"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18AB694" w14:textId="201DB8F9" w:rsidR="00393FD2" w:rsidRPr="00393FD2" w:rsidRDefault="00393FD2" w:rsidP="006D31E1">
            <w:pPr>
              <w:spacing w:before="0" w:after="0"/>
              <w:jc w:val="center"/>
              <w:rPr>
                <w:color w:val="000000"/>
                <w:sz w:val="18"/>
                <w:szCs w:val="18"/>
              </w:rPr>
            </w:pPr>
            <w:r w:rsidRPr="00393FD2">
              <w:rPr>
                <w:color w:val="000000"/>
                <w:sz w:val="18"/>
                <w:szCs w:val="18"/>
              </w:rPr>
              <w:t>SC-39 (</w:t>
            </w:r>
            <w:r w:rsidR="00501E9D">
              <w:rPr>
                <w:color w:val="000000"/>
                <w:sz w:val="18"/>
                <w:szCs w:val="18"/>
              </w:rPr>
              <w:t>0</w:t>
            </w:r>
            <w:r w:rsidRPr="00393FD2">
              <w:rPr>
                <w:color w:val="000000"/>
                <w:sz w:val="18"/>
                <w:szCs w:val="18"/>
              </w:rPr>
              <w:t>1) Hardware Separation</w:t>
            </w:r>
          </w:p>
        </w:tc>
        <w:tc>
          <w:tcPr>
            <w:tcW w:w="1350" w:type="dxa"/>
            <w:tcBorders>
              <w:top w:val="nil"/>
              <w:left w:val="nil"/>
              <w:bottom w:val="single" w:sz="8" w:space="0" w:color="auto"/>
              <w:right w:val="single" w:sz="8" w:space="0" w:color="auto"/>
            </w:tcBorders>
            <w:shd w:val="clear" w:color="auto" w:fill="auto"/>
            <w:vAlign w:val="center"/>
            <w:hideMark/>
          </w:tcPr>
          <w:p w14:paraId="318B217C" w14:textId="233250B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1906418" w14:textId="5C4F1ED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B5CC296" w14:textId="6260392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0A1D47B" w14:textId="207DC62B"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2B6119F3" w14:textId="14282528" w:rsidR="00393FD2" w:rsidRPr="00393FD2" w:rsidRDefault="00393FD2" w:rsidP="006D31E1">
            <w:pPr>
              <w:spacing w:before="0" w:after="0"/>
              <w:jc w:val="center"/>
              <w:rPr>
                <w:color w:val="000000"/>
                <w:sz w:val="18"/>
                <w:szCs w:val="18"/>
              </w:rPr>
            </w:pPr>
          </w:p>
        </w:tc>
      </w:tr>
      <w:tr w:rsidR="007724EF" w:rsidRPr="00393FD2" w14:paraId="19C8FD14"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2D095BE3" w14:textId="36E37571"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B16F159" w14:textId="644CA704" w:rsidR="00393FD2" w:rsidRPr="00393FD2" w:rsidRDefault="00393FD2" w:rsidP="006D31E1">
            <w:pPr>
              <w:spacing w:before="0" w:after="0"/>
              <w:jc w:val="center"/>
              <w:rPr>
                <w:color w:val="000000"/>
                <w:sz w:val="18"/>
                <w:szCs w:val="18"/>
              </w:rPr>
            </w:pPr>
            <w:r w:rsidRPr="00393FD2">
              <w:rPr>
                <w:color w:val="000000"/>
                <w:sz w:val="18"/>
                <w:szCs w:val="18"/>
              </w:rPr>
              <w:t>SC-39 (</w:t>
            </w:r>
            <w:r w:rsidR="00501E9D">
              <w:rPr>
                <w:color w:val="000000"/>
                <w:sz w:val="18"/>
                <w:szCs w:val="18"/>
              </w:rPr>
              <w:t>0</w:t>
            </w:r>
            <w:r w:rsidRPr="00393FD2">
              <w:rPr>
                <w:color w:val="000000"/>
                <w:sz w:val="18"/>
                <w:szCs w:val="18"/>
              </w:rPr>
              <w:t>2) Thread Isolation</w:t>
            </w:r>
          </w:p>
        </w:tc>
        <w:tc>
          <w:tcPr>
            <w:tcW w:w="1350" w:type="dxa"/>
            <w:tcBorders>
              <w:top w:val="nil"/>
              <w:left w:val="nil"/>
              <w:bottom w:val="single" w:sz="8" w:space="0" w:color="auto"/>
              <w:right w:val="single" w:sz="8" w:space="0" w:color="auto"/>
            </w:tcBorders>
            <w:shd w:val="clear" w:color="auto" w:fill="auto"/>
            <w:vAlign w:val="center"/>
            <w:hideMark/>
          </w:tcPr>
          <w:p w14:paraId="1A35D407" w14:textId="6326389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E13CB37" w14:textId="4C55B02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867B912" w14:textId="0E53A3F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E33DB4E" w14:textId="39C5B509"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66710B3C" w14:textId="70BEFB99" w:rsidR="00393FD2" w:rsidRPr="00393FD2" w:rsidRDefault="00393FD2" w:rsidP="006D31E1">
            <w:pPr>
              <w:spacing w:before="0" w:after="0"/>
              <w:jc w:val="center"/>
              <w:rPr>
                <w:color w:val="000000"/>
                <w:sz w:val="18"/>
                <w:szCs w:val="18"/>
              </w:rPr>
            </w:pPr>
          </w:p>
        </w:tc>
      </w:tr>
      <w:tr w:rsidR="007724EF" w:rsidRPr="00393FD2" w14:paraId="4846C739"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4EA19A8B" w14:textId="4F1D40E6"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8B29BC4" w14:textId="77777777" w:rsidR="00393FD2" w:rsidRPr="00393FD2" w:rsidRDefault="00393FD2" w:rsidP="006D31E1">
            <w:pPr>
              <w:spacing w:before="0" w:after="0"/>
              <w:jc w:val="center"/>
              <w:rPr>
                <w:color w:val="000000"/>
                <w:sz w:val="18"/>
                <w:szCs w:val="18"/>
              </w:rPr>
            </w:pPr>
            <w:r w:rsidRPr="00393FD2">
              <w:rPr>
                <w:color w:val="000000"/>
                <w:sz w:val="18"/>
                <w:szCs w:val="18"/>
              </w:rPr>
              <w:t>SC-40 Wireless Link Protection</w:t>
            </w:r>
          </w:p>
        </w:tc>
        <w:tc>
          <w:tcPr>
            <w:tcW w:w="1350" w:type="dxa"/>
            <w:tcBorders>
              <w:top w:val="nil"/>
              <w:left w:val="nil"/>
              <w:bottom w:val="single" w:sz="8" w:space="0" w:color="auto"/>
              <w:right w:val="single" w:sz="8" w:space="0" w:color="auto"/>
            </w:tcBorders>
            <w:shd w:val="clear" w:color="auto" w:fill="auto"/>
            <w:vAlign w:val="center"/>
            <w:hideMark/>
          </w:tcPr>
          <w:p w14:paraId="670E7CCD" w14:textId="69C71AE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1D6B311" w14:textId="16603FE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4A070EA" w14:textId="0581346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A187D66" w14:textId="48C4FE75"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488F9B54" w14:textId="4862A592" w:rsidR="00393FD2" w:rsidRPr="00393FD2" w:rsidRDefault="00393FD2" w:rsidP="006D31E1">
            <w:pPr>
              <w:spacing w:before="0" w:after="0"/>
              <w:jc w:val="center"/>
              <w:rPr>
                <w:color w:val="000000"/>
                <w:sz w:val="18"/>
                <w:szCs w:val="18"/>
              </w:rPr>
            </w:pPr>
          </w:p>
        </w:tc>
      </w:tr>
      <w:tr w:rsidR="007724EF" w:rsidRPr="00393FD2" w14:paraId="0C018F52"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5E55AA26" w14:textId="304F9105"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76D68D8" w14:textId="04D1F94D" w:rsidR="00393FD2" w:rsidRPr="00393FD2" w:rsidRDefault="00393FD2" w:rsidP="006D31E1">
            <w:pPr>
              <w:spacing w:before="0" w:after="0"/>
              <w:jc w:val="center"/>
              <w:rPr>
                <w:color w:val="000000"/>
                <w:sz w:val="18"/>
                <w:szCs w:val="18"/>
              </w:rPr>
            </w:pPr>
            <w:r w:rsidRPr="00393FD2">
              <w:rPr>
                <w:color w:val="000000"/>
                <w:sz w:val="18"/>
                <w:szCs w:val="18"/>
              </w:rPr>
              <w:t>SC-40 (</w:t>
            </w:r>
            <w:r w:rsidR="00501E9D">
              <w:rPr>
                <w:color w:val="000000"/>
                <w:sz w:val="18"/>
                <w:szCs w:val="18"/>
              </w:rPr>
              <w:t>0</w:t>
            </w:r>
            <w:r w:rsidRPr="00393FD2">
              <w:rPr>
                <w:color w:val="000000"/>
                <w:sz w:val="18"/>
                <w:szCs w:val="18"/>
              </w:rPr>
              <w:t>1) Electromagnetic Interference</w:t>
            </w:r>
          </w:p>
        </w:tc>
        <w:tc>
          <w:tcPr>
            <w:tcW w:w="1350" w:type="dxa"/>
            <w:tcBorders>
              <w:top w:val="nil"/>
              <w:left w:val="nil"/>
              <w:bottom w:val="single" w:sz="8" w:space="0" w:color="auto"/>
              <w:right w:val="single" w:sz="8" w:space="0" w:color="auto"/>
            </w:tcBorders>
            <w:shd w:val="clear" w:color="auto" w:fill="auto"/>
            <w:vAlign w:val="center"/>
            <w:hideMark/>
          </w:tcPr>
          <w:p w14:paraId="5B5BF5AB" w14:textId="0B76AE6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1EC7ABC" w14:textId="630E640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82D616E" w14:textId="3A1FADD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FFF786D" w14:textId="6C5C05E3"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26BBC1AB" w14:textId="215AC2F0" w:rsidR="00393FD2" w:rsidRPr="00393FD2" w:rsidRDefault="00393FD2" w:rsidP="006D31E1">
            <w:pPr>
              <w:spacing w:before="0" w:after="0"/>
              <w:jc w:val="center"/>
              <w:rPr>
                <w:color w:val="000000"/>
                <w:sz w:val="18"/>
                <w:szCs w:val="18"/>
              </w:rPr>
            </w:pPr>
          </w:p>
        </w:tc>
      </w:tr>
      <w:tr w:rsidR="007724EF" w:rsidRPr="00393FD2" w14:paraId="663905F5"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32E3FA3B" w14:textId="777B4202"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F03812C" w14:textId="6AFD6837" w:rsidR="00393FD2" w:rsidRPr="00393FD2" w:rsidRDefault="00393FD2" w:rsidP="006D31E1">
            <w:pPr>
              <w:spacing w:before="0" w:after="0"/>
              <w:jc w:val="center"/>
              <w:rPr>
                <w:color w:val="000000"/>
                <w:sz w:val="18"/>
                <w:szCs w:val="18"/>
              </w:rPr>
            </w:pPr>
            <w:r w:rsidRPr="00393FD2">
              <w:rPr>
                <w:color w:val="000000"/>
                <w:sz w:val="18"/>
                <w:szCs w:val="18"/>
              </w:rPr>
              <w:t>SC-40 (</w:t>
            </w:r>
            <w:r w:rsidR="00501E9D">
              <w:rPr>
                <w:color w:val="000000"/>
                <w:sz w:val="18"/>
                <w:szCs w:val="18"/>
              </w:rPr>
              <w:t>0</w:t>
            </w:r>
            <w:r w:rsidRPr="00393FD2">
              <w:rPr>
                <w:color w:val="000000"/>
                <w:sz w:val="18"/>
                <w:szCs w:val="18"/>
              </w:rPr>
              <w:t>2) Reduce Detection Potential</w:t>
            </w:r>
          </w:p>
        </w:tc>
        <w:tc>
          <w:tcPr>
            <w:tcW w:w="1350" w:type="dxa"/>
            <w:tcBorders>
              <w:top w:val="nil"/>
              <w:left w:val="nil"/>
              <w:bottom w:val="single" w:sz="8" w:space="0" w:color="auto"/>
              <w:right w:val="single" w:sz="8" w:space="0" w:color="auto"/>
            </w:tcBorders>
            <w:shd w:val="clear" w:color="auto" w:fill="auto"/>
            <w:vAlign w:val="center"/>
            <w:hideMark/>
          </w:tcPr>
          <w:p w14:paraId="747F69B8" w14:textId="31F5333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707B7E5" w14:textId="26BA065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E26B65D" w14:textId="4992172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E2EF663" w14:textId="048E8A43"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3AAEFD52" w14:textId="6B5AD912" w:rsidR="00393FD2" w:rsidRPr="00393FD2" w:rsidRDefault="00393FD2" w:rsidP="006D31E1">
            <w:pPr>
              <w:spacing w:before="0" w:after="0"/>
              <w:jc w:val="center"/>
              <w:rPr>
                <w:color w:val="000000"/>
                <w:sz w:val="18"/>
                <w:szCs w:val="18"/>
              </w:rPr>
            </w:pPr>
          </w:p>
        </w:tc>
      </w:tr>
      <w:tr w:rsidR="007724EF" w:rsidRPr="00393FD2" w14:paraId="4BE1810B"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34A679AC" w14:textId="4EA034B9"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1968403" w14:textId="6E046AE0" w:rsidR="00393FD2" w:rsidRPr="00393FD2" w:rsidRDefault="00393FD2" w:rsidP="006D31E1">
            <w:pPr>
              <w:spacing w:before="0" w:after="0"/>
              <w:jc w:val="center"/>
              <w:rPr>
                <w:color w:val="000000"/>
                <w:sz w:val="18"/>
                <w:szCs w:val="18"/>
              </w:rPr>
            </w:pPr>
            <w:r w:rsidRPr="00393FD2">
              <w:rPr>
                <w:color w:val="000000"/>
                <w:sz w:val="18"/>
                <w:szCs w:val="18"/>
              </w:rPr>
              <w:t>SC-40 (</w:t>
            </w:r>
            <w:r w:rsidR="00501E9D">
              <w:rPr>
                <w:color w:val="000000"/>
                <w:sz w:val="18"/>
                <w:szCs w:val="18"/>
              </w:rPr>
              <w:t>0</w:t>
            </w:r>
            <w:r w:rsidRPr="00393FD2">
              <w:rPr>
                <w:color w:val="000000"/>
                <w:sz w:val="18"/>
                <w:szCs w:val="18"/>
              </w:rPr>
              <w:t>3) Imitative Or Manipulative Communications Deception</w:t>
            </w:r>
          </w:p>
        </w:tc>
        <w:tc>
          <w:tcPr>
            <w:tcW w:w="1350" w:type="dxa"/>
            <w:tcBorders>
              <w:top w:val="nil"/>
              <w:left w:val="nil"/>
              <w:bottom w:val="single" w:sz="8" w:space="0" w:color="auto"/>
              <w:right w:val="single" w:sz="8" w:space="0" w:color="auto"/>
            </w:tcBorders>
            <w:shd w:val="clear" w:color="auto" w:fill="auto"/>
            <w:vAlign w:val="center"/>
            <w:hideMark/>
          </w:tcPr>
          <w:p w14:paraId="365360B3" w14:textId="1746723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7B18560" w14:textId="04995AD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0567F41" w14:textId="0A3DB07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15CB01E" w14:textId="7BA6681D"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5BDD17A8" w14:textId="39F51FEA" w:rsidR="00393FD2" w:rsidRPr="00393FD2" w:rsidRDefault="00393FD2" w:rsidP="006D31E1">
            <w:pPr>
              <w:spacing w:before="0" w:after="0"/>
              <w:jc w:val="center"/>
              <w:rPr>
                <w:color w:val="000000"/>
                <w:sz w:val="18"/>
                <w:szCs w:val="18"/>
              </w:rPr>
            </w:pPr>
          </w:p>
        </w:tc>
      </w:tr>
      <w:tr w:rsidR="007724EF" w:rsidRPr="00393FD2" w14:paraId="4C383ECD"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25204F5A" w14:textId="7313698E"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390E6B1" w14:textId="1379FE27" w:rsidR="00393FD2" w:rsidRPr="00393FD2" w:rsidRDefault="00393FD2" w:rsidP="006D31E1">
            <w:pPr>
              <w:spacing w:before="0" w:after="0"/>
              <w:jc w:val="center"/>
              <w:rPr>
                <w:color w:val="000000"/>
                <w:sz w:val="18"/>
                <w:szCs w:val="18"/>
              </w:rPr>
            </w:pPr>
            <w:r w:rsidRPr="00393FD2">
              <w:rPr>
                <w:color w:val="000000"/>
                <w:sz w:val="18"/>
                <w:szCs w:val="18"/>
              </w:rPr>
              <w:t>SC-40 (</w:t>
            </w:r>
            <w:r w:rsidR="00501E9D">
              <w:rPr>
                <w:color w:val="000000"/>
                <w:sz w:val="18"/>
                <w:szCs w:val="18"/>
              </w:rPr>
              <w:t>0</w:t>
            </w:r>
            <w:r w:rsidRPr="00393FD2">
              <w:rPr>
                <w:color w:val="000000"/>
                <w:sz w:val="18"/>
                <w:szCs w:val="18"/>
              </w:rPr>
              <w:t>4) Signal Parameter Identification</w:t>
            </w:r>
          </w:p>
        </w:tc>
        <w:tc>
          <w:tcPr>
            <w:tcW w:w="1350" w:type="dxa"/>
            <w:tcBorders>
              <w:top w:val="nil"/>
              <w:left w:val="nil"/>
              <w:bottom w:val="single" w:sz="8" w:space="0" w:color="auto"/>
              <w:right w:val="single" w:sz="8" w:space="0" w:color="auto"/>
            </w:tcBorders>
            <w:shd w:val="clear" w:color="auto" w:fill="auto"/>
            <w:vAlign w:val="center"/>
            <w:hideMark/>
          </w:tcPr>
          <w:p w14:paraId="48EEFA94" w14:textId="0BD625C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30FD749" w14:textId="31733D7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1C2C4FD" w14:textId="2D0A151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80C03F7" w14:textId="76D6D2F0"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5000DD57" w14:textId="2A673002" w:rsidR="00393FD2" w:rsidRPr="00393FD2" w:rsidRDefault="00393FD2" w:rsidP="006D31E1">
            <w:pPr>
              <w:spacing w:before="0" w:after="0"/>
              <w:jc w:val="center"/>
              <w:rPr>
                <w:color w:val="000000"/>
                <w:sz w:val="18"/>
                <w:szCs w:val="18"/>
              </w:rPr>
            </w:pPr>
          </w:p>
        </w:tc>
      </w:tr>
      <w:tr w:rsidR="007724EF" w:rsidRPr="00393FD2" w14:paraId="5568D4A9"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24CE2367" w14:textId="4AC5704F"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330F399" w14:textId="77777777" w:rsidR="00393FD2" w:rsidRPr="00393FD2" w:rsidRDefault="00393FD2" w:rsidP="006D31E1">
            <w:pPr>
              <w:spacing w:before="0" w:after="0"/>
              <w:jc w:val="center"/>
              <w:rPr>
                <w:color w:val="000000"/>
                <w:sz w:val="18"/>
                <w:szCs w:val="18"/>
              </w:rPr>
            </w:pPr>
            <w:r w:rsidRPr="00393FD2">
              <w:rPr>
                <w:color w:val="000000"/>
                <w:sz w:val="18"/>
                <w:szCs w:val="18"/>
              </w:rPr>
              <w:t>SC-41 Port And I/O Device Access</w:t>
            </w:r>
          </w:p>
        </w:tc>
        <w:tc>
          <w:tcPr>
            <w:tcW w:w="1350" w:type="dxa"/>
            <w:tcBorders>
              <w:top w:val="nil"/>
              <w:left w:val="nil"/>
              <w:bottom w:val="single" w:sz="8" w:space="0" w:color="auto"/>
              <w:right w:val="single" w:sz="8" w:space="0" w:color="auto"/>
            </w:tcBorders>
            <w:shd w:val="clear" w:color="auto" w:fill="auto"/>
            <w:vAlign w:val="center"/>
            <w:hideMark/>
          </w:tcPr>
          <w:p w14:paraId="57FDEB81" w14:textId="53A9891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340932C" w14:textId="29FCA1A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F5ADAA0" w14:textId="5BD15D6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B81E538" w14:textId="09F90FF0"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41437EEB" w14:textId="32E523A9" w:rsidR="00393FD2" w:rsidRPr="00393FD2" w:rsidRDefault="00393FD2" w:rsidP="006D31E1">
            <w:pPr>
              <w:spacing w:before="0" w:after="0"/>
              <w:jc w:val="center"/>
              <w:rPr>
                <w:color w:val="000000"/>
                <w:sz w:val="18"/>
                <w:szCs w:val="18"/>
              </w:rPr>
            </w:pPr>
          </w:p>
        </w:tc>
      </w:tr>
      <w:tr w:rsidR="007724EF" w:rsidRPr="00393FD2" w14:paraId="39FF2842"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31B348B0" w14:textId="13726CFB"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5F853FD" w14:textId="77777777" w:rsidR="00393FD2" w:rsidRPr="00393FD2" w:rsidRDefault="00393FD2" w:rsidP="006D31E1">
            <w:pPr>
              <w:spacing w:before="0" w:after="0"/>
              <w:jc w:val="center"/>
              <w:rPr>
                <w:color w:val="000000"/>
                <w:sz w:val="18"/>
                <w:szCs w:val="18"/>
              </w:rPr>
            </w:pPr>
            <w:r w:rsidRPr="00393FD2">
              <w:rPr>
                <w:color w:val="000000"/>
                <w:sz w:val="18"/>
                <w:szCs w:val="18"/>
              </w:rPr>
              <w:t>SC-42 Sensor Capability And Data</w:t>
            </w:r>
          </w:p>
        </w:tc>
        <w:tc>
          <w:tcPr>
            <w:tcW w:w="1350" w:type="dxa"/>
            <w:tcBorders>
              <w:top w:val="nil"/>
              <w:left w:val="nil"/>
              <w:bottom w:val="single" w:sz="8" w:space="0" w:color="auto"/>
              <w:right w:val="single" w:sz="8" w:space="0" w:color="auto"/>
            </w:tcBorders>
            <w:shd w:val="clear" w:color="auto" w:fill="auto"/>
            <w:vAlign w:val="center"/>
            <w:hideMark/>
          </w:tcPr>
          <w:p w14:paraId="62BAF8C2" w14:textId="1B95CA1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9E6213D" w14:textId="5C76709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C95F72D" w14:textId="46CAB02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0386745" w14:textId="68D43A01"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7EDE8772" w14:textId="30C22BE7" w:rsidR="00393FD2" w:rsidRPr="00393FD2" w:rsidRDefault="00393FD2" w:rsidP="006D31E1">
            <w:pPr>
              <w:spacing w:before="0" w:after="0"/>
              <w:jc w:val="center"/>
              <w:rPr>
                <w:color w:val="000000"/>
                <w:sz w:val="18"/>
                <w:szCs w:val="18"/>
              </w:rPr>
            </w:pPr>
          </w:p>
        </w:tc>
      </w:tr>
      <w:tr w:rsidR="007724EF" w:rsidRPr="00393FD2" w14:paraId="124B3DFD"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0CB851F5" w14:textId="27CB8A57"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62CDFA6" w14:textId="7869F2AD" w:rsidR="00393FD2" w:rsidRPr="00393FD2" w:rsidRDefault="00393FD2" w:rsidP="006D31E1">
            <w:pPr>
              <w:spacing w:before="0" w:after="0"/>
              <w:jc w:val="center"/>
              <w:rPr>
                <w:color w:val="000000"/>
                <w:sz w:val="18"/>
                <w:szCs w:val="18"/>
              </w:rPr>
            </w:pPr>
            <w:r w:rsidRPr="00393FD2">
              <w:rPr>
                <w:color w:val="000000"/>
                <w:sz w:val="18"/>
                <w:szCs w:val="18"/>
              </w:rPr>
              <w:t>SC-42 (</w:t>
            </w:r>
            <w:r w:rsidR="00501E9D">
              <w:rPr>
                <w:color w:val="000000"/>
                <w:sz w:val="18"/>
                <w:szCs w:val="18"/>
              </w:rPr>
              <w:t>0</w:t>
            </w:r>
            <w:r w:rsidRPr="00393FD2">
              <w:rPr>
                <w:color w:val="000000"/>
                <w:sz w:val="18"/>
                <w:szCs w:val="18"/>
              </w:rPr>
              <w:t>1) Reporting To Authorized Individuals Or Roles</w:t>
            </w:r>
          </w:p>
        </w:tc>
        <w:tc>
          <w:tcPr>
            <w:tcW w:w="1350" w:type="dxa"/>
            <w:tcBorders>
              <w:top w:val="nil"/>
              <w:left w:val="nil"/>
              <w:bottom w:val="single" w:sz="8" w:space="0" w:color="auto"/>
              <w:right w:val="single" w:sz="8" w:space="0" w:color="auto"/>
            </w:tcBorders>
            <w:shd w:val="clear" w:color="auto" w:fill="auto"/>
            <w:vAlign w:val="center"/>
            <w:hideMark/>
          </w:tcPr>
          <w:p w14:paraId="528CAD42" w14:textId="241B1A3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9DFA187" w14:textId="3EC91C3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344AF1B" w14:textId="444BAC2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CFE6A69" w14:textId="2618A6B8"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5745228C" w14:textId="1AC0A40F" w:rsidR="00393FD2" w:rsidRPr="00393FD2" w:rsidRDefault="00393FD2" w:rsidP="006D31E1">
            <w:pPr>
              <w:spacing w:before="0" w:after="0"/>
              <w:jc w:val="center"/>
              <w:rPr>
                <w:color w:val="000000"/>
                <w:sz w:val="18"/>
                <w:szCs w:val="18"/>
              </w:rPr>
            </w:pPr>
          </w:p>
        </w:tc>
      </w:tr>
      <w:tr w:rsidR="007724EF" w:rsidRPr="00393FD2" w14:paraId="044FB450"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6B95C050" w14:textId="4686E513"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AFFC01C" w14:textId="2FA5F29A" w:rsidR="00393FD2" w:rsidRPr="00393FD2" w:rsidRDefault="00393FD2" w:rsidP="006D31E1">
            <w:pPr>
              <w:spacing w:before="0" w:after="0"/>
              <w:jc w:val="center"/>
              <w:rPr>
                <w:color w:val="000000"/>
                <w:sz w:val="18"/>
                <w:szCs w:val="18"/>
              </w:rPr>
            </w:pPr>
            <w:r w:rsidRPr="00393FD2">
              <w:rPr>
                <w:color w:val="000000"/>
                <w:sz w:val="18"/>
                <w:szCs w:val="18"/>
              </w:rPr>
              <w:t>SC-42 (</w:t>
            </w:r>
            <w:r w:rsidR="00501E9D">
              <w:rPr>
                <w:color w:val="000000"/>
                <w:sz w:val="18"/>
                <w:szCs w:val="18"/>
              </w:rPr>
              <w:t>0</w:t>
            </w:r>
            <w:r w:rsidRPr="00393FD2">
              <w:rPr>
                <w:color w:val="000000"/>
                <w:sz w:val="18"/>
                <w:szCs w:val="18"/>
              </w:rPr>
              <w:t>2) Authorized Use</w:t>
            </w:r>
          </w:p>
        </w:tc>
        <w:tc>
          <w:tcPr>
            <w:tcW w:w="1350" w:type="dxa"/>
            <w:tcBorders>
              <w:top w:val="nil"/>
              <w:left w:val="nil"/>
              <w:bottom w:val="single" w:sz="8" w:space="0" w:color="auto"/>
              <w:right w:val="single" w:sz="8" w:space="0" w:color="auto"/>
            </w:tcBorders>
            <w:shd w:val="clear" w:color="auto" w:fill="auto"/>
            <w:vAlign w:val="center"/>
            <w:hideMark/>
          </w:tcPr>
          <w:p w14:paraId="7079E688" w14:textId="6B62844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F8DF30F" w14:textId="3D7A684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3B23F78" w14:textId="1BFFFBD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839C132" w14:textId="466DEF01"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5AB59CDD" w14:textId="0276C92A" w:rsidR="00393FD2" w:rsidRPr="00393FD2" w:rsidRDefault="00393FD2" w:rsidP="006D31E1">
            <w:pPr>
              <w:spacing w:before="0" w:after="0"/>
              <w:jc w:val="center"/>
              <w:rPr>
                <w:color w:val="000000"/>
                <w:sz w:val="18"/>
                <w:szCs w:val="18"/>
              </w:rPr>
            </w:pPr>
          </w:p>
        </w:tc>
      </w:tr>
      <w:tr w:rsidR="007724EF" w:rsidRPr="00393FD2" w14:paraId="04B238F8"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00C5155E" w14:textId="400EEFF4"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3D16262" w14:textId="55ADC8DF" w:rsidR="00393FD2" w:rsidRPr="00393FD2" w:rsidRDefault="00393FD2" w:rsidP="006D31E1">
            <w:pPr>
              <w:spacing w:before="0" w:after="0"/>
              <w:jc w:val="center"/>
              <w:rPr>
                <w:color w:val="000000"/>
                <w:sz w:val="18"/>
                <w:szCs w:val="18"/>
              </w:rPr>
            </w:pPr>
            <w:r w:rsidRPr="00393FD2">
              <w:rPr>
                <w:color w:val="000000"/>
                <w:sz w:val="18"/>
                <w:szCs w:val="18"/>
              </w:rPr>
              <w:t>SC-42 (</w:t>
            </w:r>
            <w:r w:rsidR="00501E9D">
              <w:rPr>
                <w:color w:val="000000"/>
                <w:sz w:val="18"/>
                <w:szCs w:val="18"/>
              </w:rPr>
              <w:t>0</w:t>
            </w:r>
            <w:r w:rsidRPr="00393FD2">
              <w:rPr>
                <w:color w:val="000000"/>
                <w:sz w:val="18"/>
                <w:szCs w:val="18"/>
              </w:rPr>
              <w:t>3) Prohibit Use Of Devices</w:t>
            </w:r>
          </w:p>
        </w:tc>
        <w:tc>
          <w:tcPr>
            <w:tcW w:w="1350" w:type="dxa"/>
            <w:tcBorders>
              <w:top w:val="nil"/>
              <w:left w:val="nil"/>
              <w:bottom w:val="single" w:sz="8" w:space="0" w:color="auto"/>
              <w:right w:val="single" w:sz="8" w:space="0" w:color="auto"/>
            </w:tcBorders>
            <w:shd w:val="clear" w:color="auto" w:fill="auto"/>
            <w:vAlign w:val="center"/>
            <w:hideMark/>
          </w:tcPr>
          <w:p w14:paraId="32B81C06" w14:textId="221014E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C17F007" w14:textId="5DFE575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D601692" w14:textId="016A177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A4EAEFE" w14:textId="5E126500"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079BF27C" w14:textId="02B9A31F" w:rsidR="00393FD2" w:rsidRPr="00393FD2" w:rsidRDefault="00393FD2" w:rsidP="006D31E1">
            <w:pPr>
              <w:spacing w:before="0" w:after="0"/>
              <w:jc w:val="center"/>
              <w:rPr>
                <w:color w:val="000000"/>
                <w:sz w:val="18"/>
                <w:szCs w:val="18"/>
              </w:rPr>
            </w:pPr>
          </w:p>
        </w:tc>
      </w:tr>
      <w:tr w:rsidR="007724EF" w:rsidRPr="00393FD2" w14:paraId="3688CD50"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4440453B" w14:textId="18184C9E"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0ACB8AE" w14:textId="77777777" w:rsidR="00393FD2" w:rsidRPr="00393FD2" w:rsidRDefault="00393FD2" w:rsidP="006D31E1">
            <w:pPr>
              <w:spacing w:before="0" w:after="0"/>
              <w:jc w:val="center"/>
              <w:rPr>
                <w:color w:val="000000"/>
                <w:sz w:val="18"/>
                <w:szCs w:val="18"/>
              </w:rPr>
            </w:pPr>
            <w:r w:rsidRPr="00393FD2">
              <w:rPr>
                <w:color w:val="000000"/>
                <w:sz w:val="18"/>
                <w:szCs w:val="18"/>
              </w:rPr>
              <w:t>SC-43 Usage Restrictions</w:t>
            </w:r>
          </w:p>
        </w:tc>
        <w:tc>
          <w:tcPr>
            <w:tcW w:w="1350" w:type="dxa"/>
            <w:tcBorders>
              <w:top w:val="nil"/>
              <w:left w:val="nil"/>
              <w:bottom w:val="single" w:sz="8" w:space="0" w:color="auto"/>
              <w:right w:val="single" w:sz="8" w:space="0" w:color="auto"/>
            </w:tcBorders>
            <w:shd w:val="clear" w:color="auto" w:fill="auto"/>
            <w:vAlign w:val="center"/>
            <w:hideMark/>
          </w:tcPr>
          <w:p w14:paraId="2D35D9A8" w14:textId="26B38D5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5EBD1D5" w14:textId="51421B7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2DD9D03" w14:textId="7024CBC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ADD649D" w14:textId="4EAA2419"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2A69C3C9" w14:textId="7037C3B2" w:rsidR="00393FD2" w:rsidRPr="00393FD2" w:rsidRDefault="00393FD2" w:rsidP="006D31E1">
            <w:pPr>
              <w:spacing w:before="0" w:after="0"/>
              <w:jc w:val="center"/>
              <w:rPr>
                <w:color w:val="000000"/>
                <w:sz w:val="18"/>
                <w:szCs w:val="18"/>
              </w:rPr>
            </w:pPr>
          </w:p>
        </w:tc>
      </w:tr>
      <w:tr w:rsidR="007724EF" w:rsidRPr="00393FD2" w14:paraId="57E8E8DC"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393940FE" w14:textId="77400F3B"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47F1C53" w14:textId="77777777" w:rsidR="00393FD2" w:rsidRPr="00393FD2" w:rsidRDefault="00393FD2" w:rsidP="006D31E1">
            <w:pPr>
              <w:spacing w:before="0" w:after="0"/>
              <w:jc w:val="center"/>
              <w:rPr>
                <w:color w:val="000000"/>
                <w:sz w:val="18"/>
                <w:szCs w:val="18"/>
              </w:rPr>
            </w:pPr>
            <w:r w:rsidRPr="00393FD2">
              <w:rPr>
                <w:color w:val="000000"/>
                <w:sz w:val="18"/>
                <w:szCs w:val="18"/>
              </w:rPr>
              <w:t>SC-44 Detonation Chambers</w:t>
            </w:r>
          </w:p>
        </w:tc>
        <w:tc>
          <w:tcPr>
            <w:tcW w:w="1350" w:type="dxa"/>
            <w:tcBorders>
              <w:top w:val="nil"/>
              <w:left w:val="nil"/>
              <w:bottom w:val="single" w:sz="8" w:space="0" w:color="auto"/>
              <w:right w:val="single" w:sz="8" w:space="0" w:color="auto"/>
            </w:tcBorders>
            <w:shd w:val="clear" w:color="auto" w:fill="auto"/>
            <w:vAlign w:val="center"/>
            <w:hideMark/>
          </w:tcPr>
          <w:p w14:paraId="7B6E8400" w14:textId="265B841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9CAEAC3" w14:textId="1FE74CE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89D10EE" w14:textId="077F39D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C9F6F5A" w14:textId="36DB2F8C"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2B7F90F6" w14:textId="11BBCF0D" w:rsidR="00393FD2" w:rsidRPr="00393FD2" w:rsidRDefault="00393FD2" w:rsidP="006D31E1">
            <w:pPr>
              <w:spacing w:before="0" w:after="0"/>
              <w:jc w:val="center"/>
              <w:rPr>
                <w:color w:val="000000"/>
                <w:sz w:val="18"/>
                <w:szCs w:val="18"/>
              </w:rPr>
            </w:pPr>
          </w:p>
        </w:tc>
      </w:tr>
      <w:tr w:rsidR="007724EF" w:rsidRPr="00393FD2" w14:paraId="372278A3"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1D3A224E" w14:textId="6F952F5C"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A42D0C4" w14:textId="6D02DA3F" w:rsidR="00393FD2" w:rsidRPr="00393FD2" w:rsidRDefault="00393FD2" w:rsidP="006D31E1">
            <w:pPr>
              <w:spacing w:before="0" w:after="0"/>
              <w:jc w:val="center"/>
              <w:rPr>
                <w:color w:val="000000"/>
                <w:sz w:val="18"/>
                <w:szCs w:val="18"/>
              </w:rPr>
            </w:pPr>
            <w:r w:rsidRPr="00393FD2">
              <w:rPr>
                <w:color w:val="000000"/>
                <w:sz w:val="18"/>
                <w:szCs w:val="18"/>
              </w:rPr>
              <w:t>SC Family Security Controls Detail, Comment And Summary</w:t>
            </w:r>
          </w:p>
        </w:tc>
        <w:tc>
          <w:tcPr>
            <w:tcW w:w="1350" w:type="dxa"/>
            <w:tcBorders>
              <w:top w:val="nil"/>
              <w:left w:val="nil"/>
              <w:bottom w:val="single" w:sz="8" w:space="0" w:color="auto"/>
              <w:right w:val="single" w:sz="8" w:space="0" w:color="auto"/>
            </w:tcBorders>
            <w:shd w:val="clear" w:color="auto" w:fill="auto"/>
            <w:vAlign w:val="center"/>
            <w:hideMark/>
          </w:tcPr>
          <w:p w14:paraId="504FE584" w14:textId="217B896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424CB87" w14:textId="1B52876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2A0B3F7" w14:textId="4820B46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A24CDDD" w14:textId="29B6ED81"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50FA8DE5" w14:textId="69C225E8" w:rsidR="00393FD2" w:rsidRPr="00393FD2" w:rsidRDefault="00393FD2" w:rsidP="006D31E1">
            <w:pPr>
              <w:spacing w:before="0" w:after="0"/>
              <w:jc w:val="center"/>
              <w:rPr>
                <w:color w:val="000000"/>
                <w:sz w:val="18"/>
                <w:szCs w:val="18"/>
              </w:rPr>
            </w:pPr>
          </w:p>
        </w:tc>
      </w:tr>
      <w:tr w:rsidR="00180DD3" w:rsidRPr="00393FD2" w14:paraId="09A547DD" w14:textId="77777777" w:rsidTr="003B14E6">
        <w:trPr>
          <w:trHeight w:val="376"/>
          <w:jc w:val="center"/>
        </w:trPr>
        <w:tc>
          <w:tcPr>
            <w:tcW w:w="9340" w:type="dxa"/>
            <w:gridSpan w:val="7"/>
            <w:tcBorders>
              <w:top w:val="nil"/>
              <w:left w:val="single" w:sz="8" w:space="0" w:color="auto"/>
              <w:bottom w:val="single" w:sz="8" w:space="0" w:color="auto"/>
              <w:right w:val="single" w:sz="8" w:space="0" w:color="auto"/>
            </w:tcBorders>
            <w:shd w:val="clear" w:color="auto" w:fill="B8CCE5"/>
            <w:vAlign w:val="center"/>
          </w:tcPr>
          <w:p w14:paraId="6A779BEA" w14:textId="2FD79C8B" w:rsidR="00180DD3" w:rsidRPr="00A64904" w:rsidRDefault="00A64904" w:rsidP="00A64904">
            <w:pPr>
              <w:spacing w:before="0" w:after="0"/>
              <w:jc w:val="center"/>
              <w:rPr>
                <w:b/>
                <w:bCs/>
                <w:color w:val="FFFFFF" w:themeColor="background1"/>
                <w:sz w:val="20"/>
              </w:rPr>
            </w:pPr>
            <w:r w:rsidRPr="003B14E6">
              <w:rPr>
                <w:b/>
                <w:bCs/>
                <w:sz w:val="20"/>
              </w:rPr>
              <w:t>System and Information Integrity (SI) Family</w:t>
            </w:r>
          </w:p>
        </w:tc>
      </w:tr>
      <w:tr w:rsidR="007724EF" w:rsidRPr="00393FD2" w14:paraId="17101A18"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24C29352" w14:textId="3CA7CD99"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79A86CE" w14:textId="6C62F6D9" w:rsidR="00393FD2" w:rsidRPr="00393FD2" w:rsidRDefault="00393FD2" w:rsidP="006D31E1">
            <w:pPr>
              <w:spacing w:before="0" w:after="0"/>
              <w:jc w:val="center"/>
              <w:rPr>
                <w:color w:val="000000"/>
                <w:sz w:val="18"/>
                <w:szCs w:val="18"/>
              </w:rPr>
            </w:pPr>
            <w:r w:rsidRPr="00393FD2">
              <w:rPr>
                <w:color w:val="000000"/>
                <w:sz w:val="18"/>
                <w:szCs w:val="18"/>
              </w:rPr>
              <w:t>SI-1 System And Information Integrity Policy And Procedures</w:t>
            </w:r>
          </w:p>
        </w:tc>
        <w:tc>
          <w:tcPr>
            <w:tcW w:w="1350" w:type="dxa"/>
            <w:tcBorders>
              <w:top w:val="nil"/>
              <w:left w:val="nil"/>
              <w:bottom w:val="single" w:sz="8" w:space="0" w:color="auto"/>
              <w:right w:val="single" w:sz="8" w:space="0" w:color="auto"/>
            </w:tcBorders>
            <w:shd w:val="clear" w:color="auto" w:fill="auto"/>
            <w:vAlign w:val="center"/>
            <w:hideMark/>
          </w:tcPr>
          <w:p w14:paraId="5E327AC1" w14:textId="2BA4E5C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19C29DC"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6EFEBE67"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3DDB5B52"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234B33D4" w14:textId="7010FD27" w:rsidR="00393FD2" w:rsidRPr="00393FD2" w:rsidRDefault="00393FD2" w:rsidP="006D31E1">
            <w:pPr>
              <w:spacing w:before="0" w:after="0"/>
              <w:jc w:val="center"/>
              <w:rPr>
                <w:color w:val="000000"/>
                <w:sz w:val="18"/>
                <w:szCs w:val="18"/>
              </w:rPr>
            </w:pPr>
          </w:p>
        </w:tc>
      </w:tr>
      <w:tr w:rsidR="007724EF" w:rsidRPr="00393FD2" w14:paraId="4C4D83E6"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5FC5C888" w14:textId="0C8748BE"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1AB03FD" w14:textId="5E57E115" w:rsidR="00393FD2" w:rsidRPr="00393FD2" w:rsidRDefault="00393FD2" w:rsidP="006D31E1">
            <w:pPr>
              <w:spacing w:before="0" w:after="0"/>
              <w:jc w:val="center"/>
              <w:rPr>
                <w:color w:val="000000"/>
                <w:sz w:val="18"/>
                <w:szCs w:val="18"/>
              </w:rPr>
            </w:pPr>
            <w:r w:rsidRPr="00393FD2">
              <w:rPr>
                <w:color w:val="000000"/>
                <w:sz w:val="18"/>
                <w:szCs w:val="18"/>
              </w:rPr>
              <w:t>SI-</w:t>
            </w:r>
            <w:r w:rsidR="00501E9D">
              <w:rPr>
                <w:color w:val="000000"/>
                <w:sz w:val="18"/>
                <w:szCs w:val="18"/>
              </w:rPr>
              <w:t>0</w:t>
            </w:r>
            <w:r w:rsidRPr="00393FD2">
              <w:rPr>
                <w:color w:val="000000"/>
                <w:sz w:val="18"/>
                <w:szCs w:val="18"/>
              </w:rPr>
              <w:t>2 Flaw Remediation</w:t>
            </w:r>
          </w:p>
        </w:tc>
        <w:tc>
          <w:tcPr>
            <w:tcW w:w="1350" w:type="dxa"/>
            <w:tcBorders>
              <w:top w:val="nil"/>
              <w:left w:val="nil"/>
              <w:bottom w:val="single" w:sz="8" w:space="0" w:color="auto"/>
              <w:right w:val="single" w:sz="8" w:space="0" w:color="auto"/>
            </w:tcBorders>
            <w:shd w:val="clear" w:color="auto" w:fill="auto"/>
            <w:vAlign w:val="center"/>
            <w:hideMark/>
          </w:tcPr>
          <w:p w14:paraId="58C4E10B" w14:textId="08374A4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3FA3E90"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023ECC72"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3E35D262"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31D4D072" w14:textId="4C2968B3" w:rsidR="00393FD2" w:rsidRPr="00393FD2" w:rsidRDefault="00393FD2" w:rsidP="006D31E1">
            <w:pPr>
              <w:spacing w:before="0" w:after="0"/>
              <w:jc w:val="center"/>
              <w:rPr>
                <w:color w:val="000000"/>
                <w:sz w:val="18"/>
                <w:szCs w:val="18"/>
              </w:rPr>
            </w:pPr>
          </w:p>
        </w:tc>
      </w:tr>
      <w:tr w:rsidR="007724EF" w:rsidRPr="00393FD2" w14:paraId="51422BA3"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54C9EA44" w14:textId="3CFE528D"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12D1921" w14:textId="1E669451" w:rsidR="00393FD2" w:rsidRPr="00393FD2" w:rsidRDefault="00393FD2" w:rsidP="006D31E1">
            <w:pPr>
              <w:spacing w:before="0" w:after="0"/>
              <w:jc w:val="center"/>
              <w:rPr>
                <w:color w:val="000000"/>
                <w:sz w:val="18"/>
                <w:szCs w:val="18"/>
              </w:rPr>
            </w:pPr>
            <w:r w:rsidRPr="00393FD2">
              <w:rPr>
                <w:color w:val="000000"/>
                <w:sz w:val="18"/>
                <w:szCs w:val="18"/>
              </w:rPr>
              <w:t>SI-</w:t>
            </w:r>
            <w:r w:rsidR="00501E9D">
              <w:rPr>
                <w:color w:val="000000"/>
                <w:sz w:val="18"/>
                <w:szCs w:val="18"/>
              </w:rPr>
              <w:t>0</w:t>
            </w:r>
            <w:r w:rsidRPr="00393FD2">
              <w:rPr>
                <w:color w:val="000000"/>
                <w:sz w:val="18"/>
                <w:szCs w:val="18"/>
              </w:rPr>
              <w:t>2 (</w:t>
            </w:r>
            <w:r w:rsidR="00501E9D">
              <w:rPr>
                <w:color w:val="000000"/>
                <w:sz w:val="18"/>
                <w:szCs w:val="18"/>
              </w:rPr>
              <w:t>0</w:t>
            </w:r>
            <w:r w:rsidRPr="00393FD2">
              <w:rPr>
                <w:color w:val="000000"/>
                <w:sz w:val="18"/>
                <w:szCs w:val="18"/>
              </w:rPr>
              <w:t>1) Central Management</w:t>
            </w:r>
          </w:p>
        </w:tc>
        <w:tc>
          <w:tcPr>
            <w:tcW w:w="1350" w:type="dxa"/>
            <w:tcBorders>
              <w:top w:val="nil"/>
              <w:left w:val="nil"/>
              <w:bottom w:val="single" w:sz="8" w:space="0" w:color="auto"/>
              <w:right w:val="single" w:sz="8" w:space="0" w:color="auto"/>
            </w:tcBorders>
            <w:shd w:val="clear" w:color="auto" w:fill="auto"/>
            <w:vAlign w:val="center"/>
            <w:hideMark/>
          </w:tcPr>
          <w:p w14:paraId="1A29EC72" w14:textId="6BA26BD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56082A4" w14:textId="511149D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280B461" w14:textId="1F4A924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E94CF2B"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3DDC8E0C" w14:textId="0ADB5B9C" w:rsidR="00393FD2" w:rsidRPr="00393FD2" w:rsidRDefault="00393FD2" w:rsidP="006D31E1">
            <w:pPr>
              <w:spacing w:before="0" w:after="0"/>
              <w:jc w:val="center"/>
              <w:rPr>
                <w:color w:val="000000"/>
                <w:sz w:val="18"/>
                <w:szCs w:val="18"/>
              </w:rPr>
            </w:pPr>
          </w:p>
        </w:tc>
      </w:tr>
      <w:tr w:rsidR="007724EF" w:rsidRPr="00393FD2" w14:paraId="7E06472D"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7290FEC7" w14:textId="03B1C78A"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F8B0E15" w14:textId="1C9F96C9" w:rsidR="00393FD2" w:rsidRPr="00393FD2" w:rsidRDefault="00393FD2" w:rsidP="006D31E1">
            <w:pPr>
              <w:spacing w:before="0" w:after="0"/>
              <w:jc w:val="center"/>
              <w:rPr>
                <w:color w:val="000000"/>
                <w:sz w:val="18"/>
                <w:szCs w:val="18"/>
              </w:rPr>
            </w:pPr>
            <w:r w:rsidRPr="00393FD2">
              <w:rPr>
                <w:color w:val="000000"/>
                <w:sz w:val="18"/>
                <w:szCs w:val="18"/>
              </w:rPr>
              <w:t>SI-</w:t>
            </w:r>
            <w:r w:rsidR="00501E9D">
              <w:rPr>
                <w:color w:val="000000"/>
                <w:sz w:val="18"/>
                <w:szCs w:val="18"/>
              </w:rPr>
              <w:t>0</w:t>
            </w:r>
            <w:r w:rsidRPr="00393FD2">
              <w:rPr>
                <w:color w:val="000000"/>
                <w:sz w:val="18"/>
                <w:szCs w:val="18"/>
              </w:rPr>
              <w:t>2 (</w:t>
            </w:r>
            <w:r w:rsidR="00501E9D">
              <w:rPr>
                <w:color w:val="000000"/>
                <w:sz w:val="18"/>
                <w:szCs w:val="18"/>
              </w:rPr>
              <w:t>0</w:t>
            </w:r>
            <w:r w:rsidRPr="00393FD2">
              <w:rPr>
                <w:color w:val="000000"/>
                <w:sz w:val="18"/>
                <w:szCs w:val="18"/>
              </w:rPr>
              <w:t>2) Automated Flaw Remediation Status</w:t>
            </w:r>
          </w:p>
        </w:tc>
        <w:tc>
          <w:tcPr>
            <w:tcW w:w="1350" w:type="dxa"/>
            <w:tcBorders>
              <w:top w:val="nil"/>
              <w:left w:val="nil"/>
              <w:bottom w:val="single" w:sz="8" w:space="0" w:color="auto"/>
              <w:right w:val="single" w:sz="8" w:space="0" w:color="auto"/>
            </w:tcBorders>
            <w:shd w:val="clear" w:color="auto" w:fill="auto"/>
            <w:vAlign w:val="center"/>
            <w:hideMark/>
          </w:tcPr>
          <w:p w14:paraId="54A803C9" w14:textId="2D89D1C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CA60CC9" w14:textId="1B40BF6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94561E6"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15C97718"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6CEA9295" w14:textId="1DFB36D9" w:rsidR="00393FD2" w:rsidRPr="00393FD2" w:rsidRDefault="00393FD2" w:rsidP="006D31E1">
            <w:pPr>
              <w:spacing w:before="0" w:after="0"/>
              <w:jc w:val="center"/>
              <w:rPr>
                <w:color w:val="000000"/>
                <w:sz w:val="18"/>
                <w:szCs w:val="18"/>
              </w:rPr>
            </w:pPr>
          </w:p>
        </w:tc>
      </w:tr>
      <w:tr w:rsidR="007724EF" w:rsidRPr="00393FD2" w14:paraId="39243082"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51E57C83" w14:textId="5640A437"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BE68E78" w14:textId="60962B32" w:rsidR="00393FD2" w:rsidRPr="00393FD2" w:rsidRDefault="00393FD2" w:rsidP="006D31E1">
            <w:pPr>
              <w:spacing w:before="0" w:after="0"/>
              <w:jc w:val="center"/>
              <w:rPr>
                <w:color w:val="000000"/>
                <w:sz w:val="18"/>
                <w:szCs w:val="18"/>
              </w:rPr>
            </w:pPr>
            <w:r w:rsidRPr="00393FD2">
              <w:rPr>
                <w:color w:val="000000"/>
                <w:sz w:val="18"/>
                <w:szCs w:val="18"/>
              </w:rPr>
              <w:t>SI-</w:t>
            </w:r>
            <w:r w:rsidR="00501E9D">
              <w:rPr>
                <w:color w:val="000000"/>
                <w:sz w:val="18"/>
                <w:szCs w:val="18"/>
              </w:rPr>
              <w:t>0</w:t>
            </w:r>
            <w:r w:rsidRPr="00393FD2">
              <w:rPr>
                <w:color w:val="000000"/>
                <w:sz w:val="18"/>
                <w:szCs w:val="18"/>
              </w:rPr>
              <w:t>2 (</w:t>
            </w:r>
            <w:r w:rsidR="00501E9D">
              <w:rPr>
                <w:color w:val="000000"/>
                <w:sz w:val="18"/>
                <w:szCs w:val="18"/>
              </w:rPr>
              <w:t>0</w:t>
            </w:r>
            <w:r w:rsidRPr="00393FD2">
              <w:rPr>
                <w:color w:val="000000"/>
                <w:sz w:val="18"/>
                <w:szCs w:val="18"/>
              </w:rPr>
              <w:t>3) Time To Remediate Flaws / Benchmarks For Corrective Actions</w:t>
            </w:r>
          </w:p>
        </w:tc>
        <w:tc>
          <w:tcPr>
            <w:tcW w:w="1350" w:type="dxa"/>
            <w:tcBorders>
              <w:top w:val="nil"/>
              <w:left w:val="nil"/>
              <w:bottom w:val="single" w:sz="8" w:space="0" w:color="auto"/>
              <w:right w:val="single" w:sz="8" w:space="0" w:color="auto"/>
            </w:tcBorders>
            <w:shd w:val="clear" w:color="auto" w:fill="auto"/>
            <w:vAlign w:val="center"/>
            <w:hideMark/>
          </w:tcPr>
          <w:p w14:paraId="06F48C7B" w14:textId="4973DC4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EBDF9F6" w14:textId="7CD75C0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92B43D0" w14:textId="6CF23B2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BD53630" w14:textId="23D43371"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1D8CAF0C" w14:textId="1EC63BA9" w:rsidR="00393FD2" w:rsidRPr="00393FD2" w:rsidRDefault="00393FD2" w:rsidP="006D31E1">
            <w:pPr>
              <w:spacing w:before="0" w:after="0"/>
              <w:jc w:val="center"/>
              <w:rPr>
                <w:color w:val="000000"/>
                <w:sz w:val="18"/>
                <w:szCs w:val="18"/>
              </w:rPr>
            </w:pPr>
          </w:p>
        </w:tc>
      </w:tr>
      <w:tr w:rsidR="007724EF" w:rsidRPr="00393FD2" w14:paraId="73B8A4F3"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3C65BA34" w14:textId="08E8BCD5"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5A5219A" w14:textId="248DBA8C" w:rsidR="00393FD2" w:rsidRPr="00393FD2" w:rsidRDefault="00393FD2" w:rsidP="006D31E1">
            <w:pPr>
              <w:spacing w:before="0" w:after="0"/>
              <w:jc w:val="center"/>
              <w:rPr>
                <w:color w:val="000000"/>
                <w:sz w:val="18"/>
                <w:szCs w:val="18"/>
              </w:rPr>
            </w:pPr>
            <w:r w:rsidRPr="00393FD2">
              <w:rPr>
                <w:color w:val="000000"/>
                <w:sz w:val="18"/>
                <w:szCs w:val="18"/>
              </w:rPr>
              <w:t>SI-</w:t>
            </w:r>
            <w:r w:rsidR="00501E9D">
              <w:rPr>
                <w:color w:val="000000"/>
                <w:sz w:val="18"/>
                <w:szCs w:val="18"/>
              </w:rPr>
              <w:t>0</w:t>
            </w:r>
            <w:r w:rsidRPr="00393FD2">
              <w:rPr>
                <w:color w:val="000000"/>
                <w:sz w:val="18"/>
                <w:szCs w:val="18"/>
              </w:rPr>
              <w:t>2 (</w:t>
            </w:r>
            <w:r w:rsidR="00501E9D">
              <w:rPr>
                <w:color w:val="000000"/>
                <w:sz w:val="18"/>
                <w:szCs w:val="18"/>
              </w:rPr>
              <w:t>0</w:t>
            </w:r>
            <w:r w:rsidRPr="00393FD2">
              <w:rPr>
                <w:color w:val="000000"/>
                <w:sz w:val="18"/>
                <w:szCs w:val="18"/>
              </w:rPr>
              <w:t>5) Automatic Software / Firmware Updates</w:t>
            </w:r>
          </w:p>
        </w:tc>
        <w:tc>
          <w:tcPr>
            <w:tcW w:w="1350" w:type="dxa"/>
            <w:tcBorders>
              <w:top w:val="nil"/>
              <w:left w:val="nil"/>
              <w:bottom w:val="single" w:sz="8" w:space="0" w:color="auto"/>
              <w:right w:val="single" w:sz="8" w:space="0" w:color="auto"/>
            </w:tcBorders>
            <w:shd w:val="clear" w:color="auto" w:fill="auto"/>
            <w:vAlign w:val="center"/>
            <w:hideMark/>
          </w:tcPr>
          <w:p w14:paraId="4B06DA13" w14:textId="35EB926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0E8EF88" w14:textId="295CEC6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33A0C12" w14:textId="6CE6544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4EDFC4F" w14:textId="5B3D1E35"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78F54082" w14:textId="52BCCA6B" w:rsidR="00393FD2" w:rsidRPr="00393FD2" w:rsidRDefault="00393FD2" w:rsidP="006D31E1">
            <w:pPr>
              <w:spacing w:before="0" w:after="0"/>
              <w:jc w:val="center"/>
              <w:rPr>
                <w:color w:val="000000"/>
                <w:sz w:val="18"/>
                <w:szCs w:val="18"/>
              </w:rPr>
            </w:pPr>
          </w:p>
        </w:tc>
      </w:tr>
      <w:tr w:rsidR="007724EF" w:rsidRPr="00393FD2" w14:paraId="47E29655"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0D9CE382" w14:textId="63A0EB9A"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6D0B4FD" w14:textId="17CAB067" w:rsidR="00393FD2" w:rsidRPr="00393FD2" w:rsidRDefault="00393FD2" w:rsidP="006D31E1">
            <w:pPr>
              <w:spacing w:before="0" w:after="0"/>
              <w:jc w:val="center"/>
              <w:rPr>
                <w:color w:val="000000"/>
                <w:sz w:val="18"/>
                <w:szCs w:val="18"/>
              </w:rPr>
            </w:pPr>
            <w:r w:rsidRPr="00393FD2">
              <w:rPr>
                <w:color w:val="000000"/>
                <w:sz w:val="18"/>
                <w:szCs w:val="18"/>
              </w:rPr>
              <w:t>SI-</w:t>
            </w:r>
            <w:r w:rsidR="00501E9D">
              <w:rPr>
                <w:color w:val="000000"/>
                <w:sz w:val="18"/>
                <w:szCs w:val="18"/>
              </w:rPr>
              <w:t>0</w:t>
            </w:r>
            <w:r w:rsidRPr="00393FD2">
              <w:rPr>
                <w:color w:val="000000"/>
                <w:sz w:val="18"/>
                <w:szCs w:val="18"/>
              </w:rPr>
              <w:t>2 (</w:t>
            </w:r>
            <w:r w:rsidR="00501E9D">
              <w:rPr>
                <w:color w:val="000000"/>
                <w:sz w:val="18"/>
                <w:szCs w:val="18"/>
              </w:rPr>
              <w:t>0</w:t>
            </w:r>
            <w:r w:rsidRPr="00393FD2">
              <w:rPr>
                <w:color w:val="000000"/>
                <w:sz w:val="18"/>
                <w:szCs w:val="18"/>
              </w:rPr>
              <w:t>6) Removal Of Previous Versions Of Software / Firmware</w:t>
            </w:r>
          </w:p>
        </w:tc>
        <w:tc>
          <w:tcPr>
            <w:tcW w:w="1350" w:type="dxa"/>
            <w:tcBorders>
              <w:top w:val="nil"/>
              <w:left w:val="nil"/>
              <w:bottom w:val="single" w:sz="8" w:space="0" w:color="auto"/>
              <w:right w:val="single" w:sz="8" w:space="0" w:color="auto"/>
            </w:tcBorders>
            <w:shd w:val="clear" w:color="auto" w:fill="auto"/>
            <w:vAlign w:val="center"/>
            <w:hideMark/>
          </w:tcPr>
          <w:p w14:paraId="1FBC21AF" w14:textId="2FAE4BA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F64ECE7" w14:textId="4C9A1FC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DE1017B" w14:textId="4FC1559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C02A1ED" w14:textId="46FDE603"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7C0ADD8E" w14:textId="156DDE9A" w:rsidR="00393FD2" w:rsidRPr="00393FD2" w:rsidRDefault="00393FD2" w:rsidP="006D31E1">
            <w:pPr>
              <w:spacing w:before="0" w:after="0"/>
              <w:jc w:val="center"/>
              <w:rPr>
                <w:color w:val="000000"/>
                <w:sz w:val="18"/>
                <w:szCs w:val="18"/>
              </w:rPr>
            </w:pPr>
          </w:p>
        </w:tc>
      </w:tr>
      <w:tr w:rsidR="007724EF" w:rsidRPr="00393FD2" w14:paraId="6FD65D6C"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5AAE1D8F" w14:textId="2F7B63F0"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4B0D941" w14:textId="3B6D780B" w:rsidR="00393FD2" w:rsidRPr="00393FD2" w:rsidRDefault="00393FD2" w:rsidP="006D31E1">
            <w:pPr>
              <w:spacing w:before="0" w:after="0"/>
              <w:jc w:val="center"/>
              <w:rPr>
                <w:color w:val="000000"/>
                <w:sz w:val="18"/>
                <w:szCs w:val="18"/>
              </w:rPr>
            </w:pPr>
            <w:r w:rsidRPr="00393FD2">
              <w:rPr>
                <w:color w:val="000000"/>
                <w:sz w:val="18"/>
                <w:szCs w:val="18"/>
              </w:rPr>
              <w:t>SI-</w:t>
            </w:r>
            <w:r w:rsidR="00501E9D">
              <w:rPr>
                <w:color w:val="000000"/>
                <w:sz w:val="18"/>
                <w:szCs w:val="18"/>
              </w:rPr>
              <w:t>0</w:t>
            </w:r>
            <w:r w:rsidRPr="00393FD2">
              <w:rPr>
                <w:color w:val="000000"/>
                <w:sz w:val="18"/>
                <w:szCs w:val="18"/>
              </w:rPr>
              <w:t>3 Malicious Code Protection</w:t>
            </w:r>
          </w:p>
        </w:tc>
        <w:tc>
          <w:tcPr>
            <w:tcW w:w="1350" w:type="dxa"/>
            <w:tcBorders>
              <w:top w:val="nil"/>
              <w:left w:val="nil"/>
              <w:bottom w:val="single" w:sz="8" w:space="0" w:color="auto"/>
              <w:right w:val="single" w:sz="8" w:space="0" w:color="auto"/>
            </w:tcBorders>
            <w:shd w:val="clear" w:color="auto" w:fill="auto"/>
            <w:vAlign w:val="center"/>
            <w:hideMark/>
          </w:tcPr>
          <w:p w14:paraId="6F8B7870" w14:textId="5CC36C6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4985B1F"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73EC8675"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53EF1A4F"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16D12071" w14:textId="5021CC2F" w:rsidR="00393FD2" w:rsidRPr="00393FD2" w:rsidRDefault="00393FD2" w:rsidP="006D31E1">
            <w:pPr>
              <w:spacing w:before="0" w:after="0"/>
              <w:jc w:val="center"/>
              <w:rPr>
                <w:color w:val="000000"/>
                <w:sz w:val="18"/>
                <w:szCs w:val="18"/>
              </w:rPr>
            </w:pPr>
          </w:p>
        </w:tc>
      </w:tr>
      <w:tr w:rsidR="007724EF" w:rsidRPr="00393FD2" w14:paraId="2B3684E7"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0DCAF84A" w14:textId="2BB5C4BB"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EA3F2B1" w14:textId="0CBC8DED" w:rsidR="00393FD2" w:rsidRPr="00393FD2" w:rsidRDefault="00393FD2" w:rsidP="006D31E1">
            <w:pPr>
              <w:spacing w:before="0" w:after="0"/>
              <w:jc w:val="center"/>
              <w:rPr>
                <w:color w:val="000000"/>
                <w:sz w:val="18"/>
                <w:szCs w:val="18"/>
              </w:rPr>
            </w:pPr>
            <w:r w:rsidRPr="00393FD2">
              <w:rPr>
                <w:color w:val="000000"/>
                <w:sz w:val="18"/>
                <w:szCs w:val="18"/>
              </w:rPr>
              <w:t>SI-</w:t>
            </w:r>
            <w:r w:rsidR="00501E9D">
              <w:rPr>
                <w:color w:val="000000"/>
                <w:sz w:val="18"/>
                <w:szCs w:val="18"/>
              </w:rPr>
              <w:t>0</w:t>
            </w:r>
            <w:r w:rsidRPr="00393FD2">
              <w:rPr>
                <w:color w:val="000000"/>
                <w:sz w:val="18"/>
                <w:szCs w:val="18"/>
              </w:rPr>
              <w:t>3</w:t>
            </w:r>
            <w:r w:rsidR="009A5E6F">
              <w:rPr>
                <w:color w:val="000000"/>
                <w:sz w:val="18"/>
                <w:szCs w:val="18"/>
              </w:rPr>
              <w:t xml:space="preserve"> </w:t>
            </w:r>
            <w:r w:rsidRPr="00393FD2">
              <w:rPr>
                <w:color w:val="000000"/>
                <w:sz w:val="18"/>
                <w:szCs w:val="18"/>
              </w:rPr>
              <w:t>(</w:t>
            </w:r>
            <w:r w:rsidR="00501E9D">
              <w:rPr>
                <w:color w:val="000000"/>
                <w:sz w:val="18"/>
                <w:szCs w:val="18"/>
              </w:rPr>
              <w:t>0</w:t>
            </w:r>
            <w:r w:rsidRPr="00393FD2">
              <w:rPr>
                <w:color w:val="000000"/>
                <w:sz w:val="18"/>
                <w:szCs w:val="18"/>
              </w:rPr>
              <w:t>1) Central Management</w:t>
            </w:r>
          </w:p>
        </w:tc>
        <w:tc>
          <w:tcPr>
            <w:tcW w:w="1350" w:type="dxa"/>
            <w:tcBorders>
              <w:top w:val="nil"/>
              <w:left w:val="nil"/>
              <w:bottom w:val="single" w:sz="8" w:space="0" w:color="auto"/>
              <w:right w:val="single" w:sz="8" w:space="0" w:color="auto"/>
            </w:tcBorders>
            <w:shd w:val="clear" w:color="auto" w:fill="auto"/>
            <w:vAlign w:val="center"/>
            <w:hideMark/>
          </w:tcPr>
          <w:p w14:paraId="32A258E7" w14:textId="782D39C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9395F47" w14:textId="7A0D910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908D39A"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72AA863F"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12ED0DC9" w14:textId="7582AE29" w:rsidR="00393FD2" w:rsidRPr="00393FD2" w:rsidRDefault="00393FD2" w:rsidP="006D31E1">
            <w:pPr>
              <w:spacing w:before="0" w:after="0"/>
              <w:jc w:val="center"/>
              <w:rPr>
                <w:color w:val="000000"/>
                <w:sz w:val="18"/>
                <w:szCs w:val="18"/>
              </w:rPr>
            </w:pPr>
          </w:p>
        </w:tc>
      </w:tr>
      <w:tr w:rsidR="007724EF" w:rsidRPr="00393FD2" w14:paraId="2143A917"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65956430" w14:textId="77490BE7"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F317036" w14:textId="59A0DF14" w:rsidR="00393FD2" w:rsidRPr="00393FD2" w:rsidRDefault="00393FD2" w:rsidP="006D31E1">
            <w:pPr>
              <w:spacing w:before="0" w:after="0"/>
              <w:jc w:val="center"/>
              <w:rPr>
                <w:color w:val="000000"/>
                <w:sz w:val="18"/>
                <w:szCs w:val="18"/>
              </w:rPr>
            </w:pPr>
            <w:r w:rsidRPr="00393FD2">
              <w:rPr>
                <w:color w:val="000000"/>
                <w:sz w:val="18"/>
                <w:szCs w:val="18"/>
              </w:rPr>
              <w:t>SI-</w:t>
            </w:r>
            <w:r w:rsidR="00501E9D">
              <w:rPr>
                <w:color w:val="000000"/>
                <w:sz w:val="18"/>
                <w:szCs w:val="18"/>
              </w:rPr>
              <w:t>0</w:t>
            </w:r>
            <w:r w:rsidRPr="00393FD2">
              <w:rPr>
                <w:color w:val="000000"/>
                <w:sz w:val="18"/>
                <w:szCs w:val="18"/>
              </w:rPr>
              <w:t>3</w:t>
            </w:r>
            <w:r w:rsidR="009A5E6F">
              <w:rPr>
                <w:color w:val="000000"/>
                <w:sz w:val="18"/>
                <w:szCs w:val="18"/>
              </w:rPr>
              <w:t xml:space="preserve"> </w:t>
            </w:r>
            <w:r w:rsidRPr="00393FD2">
              <w:rPr>
                <w:color w:val="000000"/>
                <w:sz w:val="18"/>
                <w:szCs w:val="18"/>
              </w:rPr>
              <w:t>(</w:t>
            </w:r>
            <w:r w:rsidR="00501E9D">
              <w:rPr>
                <w:color w:val="000000"/>
                <w:sz w:val="18"/>
                <w:szCs w:val="18"/>
              </w:rPr>
              <w:t>0</w:t>
            </w:r>
            <w:r w:rsidRPr="00393FD2">
              <w:rPr>
                <w:color w:val="000000"/>
                <w:sz w:val="18"/>
                <w:szCs w:val="18"/>
              </w:rPr>
              <w:t>2) Automatic Updates</w:t>
            </w:r>
          </w:p>
        </w:tc>
        <w:tc>
          <w:tcPr>
            <w:tcW w:w="1350" w:type="dxa"/>
            <w:tcBorders>
              <w:top w:val="nil"/>
              <w:left w:val="nil"/>
              <w:bottom w:val="single" w:sz="8" w:space="0" w:color="auto"/>
              <w:right w:val="single" w:sz="8" w:space="0" w:color="auto"/>
            </w:tcBorders>
            <w:shd w:val="clear" w:color="auto" w:fill="auto"/>
            <w:vAlign w:val="center"/>
            <w:hideMark/>
          </w:tcPr>
          <w:p w14:paraId="16AA9B3D" w14:textId="548E8E2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A1241E9" w14:textId="7BEF538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9775DD1"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1356CA0F"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03925E98" w14:textId="2763CC64" w:rsidR="00393FD2" w:rsidRPr="00393FD2" w:rsidRDefault="00393FD2" w:rsidP="006D31E1">
            <w:pPr>
              <w:spacing w:before="0" w:after="0"/>
              <w:jc w:val="center"/>
              <w:rPr>
                <w:color w:val="000000"/>
                <w:sz w:val="18"/>
                <w:szCs w:val="18"/>
              </w:rPr>
            </w:pPr>
          </w:p>
        </w:tc>
      </w:tr>
      <w:tr w:rsidR="007724EF" w:rsidRPr="00393FD2" w14:paraId="7DAF8DB9"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3BBA8FDA" w14:textId="485A922E"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F2D7662" w14:textId="39F2B60D" w:rsidR="00393FD2" w:rsidRPr="00393FD2" w:rsidRDefault="00393FD2" w:rsidP="006D31E1">
            <w:pPr>
              <w:spacing w:before="0" w:after="0"/>
              <w:jc w:val="center"/>
              <w:rPr>
                <w:color w:val="000000"/>
                <w:sz w:val="18"/>
                <w:szCs w:val="18"/>
              </w:rPr>
            </w:pPr>
            <w:r w:rsidRPr="00393FD2">
              <w:rPr>
                <w:color w:val="000000"/>
                <w:sz w:val="18"/>
                <w:szCs w:val="18"/>
              </w:rPr>
              <w:t>SI-</w:t>
            </w:r>
            <w:r w:rsidR="00501E9D">
              <w:rPr>
                <w:color w:val="000000"/>
                <w:sz w:val="18"/>
                <w:szCs w:val="18"/>
              </w:rPr>
              <w:t>0</w:t>
            </w:r>
            <w:r w:rsidRPr="00393FD2">
              <w:rPr>
                <w:color w:val="000000"/>
                <w:sz w:val="18"/>
                <w:szCs w:val="18"/>
              </w:rPr>
              <w:t>3 (</w:t>
            </w:r>
            <w:r w:rsidR="00501E9D">
              <w:rPr>
                <w:color w:val="000000"/>
                <w:sz w:val="18"/>
                <w:szCs w:val="18"/>
              </w:rPr>
              <w:t>0</w:t>
            </w:r>
            <w:r w:rsidRPr="00393FD2">
              <w:rPr>
                <w:color w:val="000000"/>
                <w:sz w:val="18"/>
                <w:szCs w:val="18"/>
              </w:rPr>
              <w:t>4) Updates Only By Privileged Users</w:t>
            </w:r>
          </w:p>
        </w:tc>
        <w:tc>
          <w:tcPr>
            <w:tcW w:w="1350" w:type="dxa"/>
            <w:tcBorders>
              <w:top w:val="nil"/>
              <w:left w:val="nil"/>
              <w:bottom w:val="single" w:sz="8" w:space="0" w:color="auto"/>
              <w:right w:val="single" w:sz="8" w:space="0" w:color="auto"/>
            </w:tcBorders>
            <w:shd w:val="clear" w:color="auto" w:fill="auto"/>
            <w:vAlign w:val="center"/>
            <w:hideMark/>
          </w:tcPr>
          <w:p w14:paraId="0E2385CA" w14:textId="3AA4DF4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3D0575A" w14:textId="6216CDE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AB3B750" w14:textId="1FE5333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B8C6AEE" w14:textId="36E99B58"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24EEF166" w14:textId="3AF94FD1" w:rsidR="00393FD2" w:rsidRPr="00393FD2" w:rsidRDefault="00393FD2" w:rsidP="006D31E1">
            <w:pPr>
              <w:spacing w:before="0" w:after="0"/>
              <w:jc w:val="center"/>
              <w:rPr>
                <w:color w:val="000000"/>
                <w:sz w:val="18"/>
                <w:szCs w:val="18"/>
              </w:rPr>
            </w:pPr>
          </w:p>
        </w:tc>
      </w:tr>
      <w:tr w:rsidR="007724EF" w:rsidRPr="00393FD2" w14:paraId="2AB136A9"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52DCF0D6" w14:textId="55A6D2E4"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1101A89" w14:textId="651A6336" w:rsidR="00393FD2" w:rsidRPr="00393FD2" w:rsidRDefault="00393FD2" w:rsidP="006D31E1">
            <w:pPr>
              <w:spacing w:before="0" w:after="0"/>
              <w:jc w:val="center"/>
              <w:rPr>
                <w:color w:val="000000"/>
                <w:sz w:val="18"/>
                <w:szCs w:val="18"/>
              </w:rPr>
            </w:pPr>
            <w:r w:rsidRPr="00393FD2">
              <w:rPr>
                <w:color w:val="000000"/>
                <w:sz w:val="18"/>
                <w:szCs w:val="18"/>
              </w:rPr>
              <w:t>SI-</w:t>
            </w:r>
            <w:r w:rsidR="00501E9D">
              <w:rPr>
                <w:color w:val="000000"/>
                <w:sz w:val="18"/>
                <w:szCs w:val="18"/>
              </w:rPr>
              <w:t>0</w:t>
            </w:r>
            <w:r w:rsidRPr="00393FD2">
              <w:rPr>
                <w:color w:val="000000"/>
                <w:sz w:val="18"/>
                <w:szCs w:val="18"/>
              </w:rPr>
              <w:t>3 (</w:t>
            </w:r>
            <w:r w:rsidR="00501E9D">
              <w:rPr>
                <w:color w:val="000000"/>
                <w:sz w:val="18"/>
                <w:szCs w:val="18"/>
              </w:rPr>
              <w:t>0</w:t>
            </w:r>
            <w:r w:rsidRPr="00393FD2">
              <w:rPr>
                <w:color w:val="000000"/>
                <w:sz w:val="18"/>
                <w:szCs w:val="18"/>
              </w:rPr>
              <w:t>6) Testing / Verification</w:t>
            </w:r>
          </w:p>
        </w:tc>
        <w:tc>
          <w:tcPr>
            <w:tcW w:w="1350" w:type="dxa"/>
            <w:tcBorders>
              <w:top w:val="nil"/>
              <w:left w:val="nil"/>
              <w:bottom w:val="single" w:sz="8" w:space="0" w:color="auto"/>
              <w:right w:val="single" w:sz="8" w:space="0" w:color="auto"/>
            </w:tcBorders>
            <w:shd w:val="clear" w:color="auto" w:fill="auto"/>
            <w:vAlign w:val="center"/>
            <w:hideMark/>
          </w:tcPr>
          <w:p w14:paraId="61D6B69C" w14:textId="0977DE6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5286B66" w14:textId="569B778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AACD622" w14:textId="2545175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39FCB64" w14:textId="669C246A"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344A8A87" w14:textId="0F2DD3DF" w:rsidR="00393FD2" w:rsidRPr="00393FD2" w:rsidRDefault="00393FD2" w:rsidP="006D31E1">
            <w:pPr>
              <w:spacing w:before="0" w:after="0"/>
              <w:jc w:val="center"/>
              <w:rPr>
                <w:color w:val="000000"/>
                <w:sz w:val="18"/>
                <w:szCs w:val="18"/>
              </w:rPr>
            </w:pPr>
          </w:p>
        </w:tc>
      </w:tr>
      <w:tr w:rsidR="007724EF" w:rsidRPr="00393FD2" w14:paraId="7748473C"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6B8AAE29" w14:textId="7BF5490B"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24840A6" w14:textId="6114D24A" w:rsidR="00393FD2" w:rsidRPr="00393FD2" w:rsidRDefault="00393FD2" w:rsidP="006D31E1">
            <w:pPr>
              <w:spacing w:before="0" w:after="0"/>
              <w:jc w:val="center"/>
              <w:rPr>
                <w:color w:val="000000"/>
                <w:sz w:val="18"/>
                <w:szCs w:val="18"/>
              </w:rPr>
            </w:pPr>
            <w:r w:rsidRPr="00393FD2">
              <w:rPr>
                <w:color w:val="000000"/>
                <w:sz w:val="18"/>
                <w:szCs w:val="18"/>
              </w:rPr>
              <w:t>SI-</w:t>
            </w:r>
            <w:r w:rsidR="00501E9D">
              <w:rPr>
                <w:color w:val="000000"/>
                <w:sz w:val="18"/>
                <w:szCs w:val="18"/>
              </w:rPr>
              <w:t>0</w:t>
            </w:r>
            <w:r w:rsidRPr="00393FD2">
              <w:rPr>
                <w:color w:val="000000"/>
                <w:sz w:val="18"/>
                <w:szCs w:val="18"/>
              </w:rPr>
              <w:t>3 (</w:t>
            </w:r>
            <w:r w:rsidR="00501E9D">
              <w:rPr>
                <w:color w:val="000000"/>
                <w:sz w:val="18"/>
                <w:szCs w:val="18"/>
              </w:rPr>
              <w:t>0</w:t>
            </w:r>
            <w:r w:rsidRPr="00393FD2">
              <w:rPr>
                <w:color w:val="000000"/>
                <w:sz w:val="18"/>
                <w:szCs w:val="18"/>
              </w:rPr>
              <w:t>7) Nonsignature-Based Detection</w:t>
            </w:r>
          </w:p>
        </w:tc>
        <w:tc>
          <w:tcPr>
            <w:tcW w:w="1350" w:type="dxa"/>
            <w:tcBorders>
              <w:top w:val="nil"/>
              <w:left w:val="nil"/>
              <w:bottom w:val="single" w:sz="8" w:space="0" w:color="auto"/>
              <w:right w:val="single" w:sz="8" w:space="0" w:color="auto"/>
            </w:tcBorders>
            <w:shd w:val="clear" w:color="auto" w:fill="auto"/>
            <w:vAlign w:val="center"/>
            <w:hideMark/>
          </w:tcPr>
          <w:p w14:paraId="68E4ED67" w14:textId="6C25D1E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174851A" w14:textId="01F3489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E22F383" w14:textId="6D358ED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DE4C3D9" w14:textId="3AB6C0B4"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4C3A652D" w14:textId="100B92EF" w:rsidR="00393FD2" w:rsidRPr="00393FD2" w:rsidRDefault="00393FD2" w:rsidP="006D31E1">
            <w:pPr>
              <w:spacing w:before="0" w:after="0"/>
              <w:jc w:val="center"/>
              <w:rPr>
                <w:color w:val="000000"/>
                <w:sz w:val="18"/>
                <w:szCs w:val="18"/>
              </w:rPr>
            </w:pPr>
          </w:p>
        </w:tc>
      </w:tr>
      <w:tr w:rsidR="007724EF" w:rsidRPr="00393FD2" w14:paraId="3884D4BD"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2AE1CB79" w14:textId="0C00317F"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347B268" w14:textId="57E9D232" w:rsidR="00393FD2" w:rsidRPr="00393FD2" w:rsidRDefault="00393FD2" w:rsidP="006D31E1">
            <w:pPr>
              <w:spacing w:before="0" w:after="0"/>
              <w:jc w:val="center"/>
              <w:rPr>
                <w:color w:val="000000"/>
                <w:sz w:val="18"/>
                <w:szCs w:val="18"/>
              </w:rPr>
            </w:pPr>
            <w:r w:rsidRPr="00393FD2">
              <w:rPr>
                <w:color w:val="000000"/>
                <w:sz w:val="18"/>
                <w:szCs w:val="18"/>
              </w:rPr>
              <w:t>SI-</w:t>
            </w:r>
            <w:r w:rsidR="00501E9D">
              <w:rPr>
                <w:color w:val="000000"/>
                <w:sz w:val="18"/>
                <w:szCs w:val="18"/>
              </w:rPr>
              <w:t>0</w:t>
            </w:r>
            <w:r w:rsidRPr="00393FD2">
              <w:rPr>
                <w:color w:val="000000"/>
                <w:sz w:val="18"/>
                <w:szCs w:val="18"/>
              </w:rPr>
              <w:t>3 (</w:t>
            </w:r>
            <w:r w:rsidR="00501E9D">
              <w:rPr>
                <w:color w:val="000000"/>
                <w:sz w:val="18"/>
                <w:szCs w:val="18"/>
              </w:rPr>
              <w:t>0</w:t>
            </w:r>
            <w:r w:rsidRPr="00393FD2">
              <w:rPr>
                <w:color w:val="000000"/>
                <w:sz w:val="18"/>
                <w:szCs w:val="18"/>
              </w:rPr>
              <w:t>8) Detect Unauthorized Commands</w:t>
            </w:r>
          </w:p>
        </w:tc>
        <w:tc>
          <w:tcPr>
            <w:tcW w:w="1350" w:type="dxa"/>
            <w:tcBorders>
              <w:top w:val="nil"/>
              <w:left w:val="nil"/>
              <w:bottom w:val="single" w:sz="8" w:space="0" w:color="auto"/>
              <w:right w:val="single" w:sz="8" w:space="0" w:color="auto"/>
            </w:tcBorders>
            <w:shd w:val="clear" w:color="auto" w:fill="auto"/>
            <w:vAlign w:val="center"/>
            <w:hideMark/>
          </w:tcPr>
          <w:p w14:paraId="60940444" w14:textId="271090A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9747F4B" w14:textId="41890DA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5442ADF" w14:textId="41DCF2F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32DA9EB" w14:textId="5460E164"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19DC6E6C" w14:textId="23B38B01" w:rsidR="00393FD2" w:rsidRPr="00393FD2" w:rsidRDefault="00393FD2" w:rsidP="006D31E1">
            <w:pPr>
              <w:spacing w:before="0" w:after="0"/>
              <w:jc w:val="center"/>
              <w:rPr>
                <w:color w:val="000000"/>
                <w:sz w:val="18"/>
                <w:szCs w:val="18"/>
              </w:rPr>
            </w:pPr>
          </w:p>
        </w:tc>
      </w:tr>
      <w:tr w:rsidR="007724EF" w:rsidRPr="00393FD2" w14:paraId="667B0B99"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5AE236A4" w14:textId="7E778A68"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3572591" w14:textId="3DACE831" w:rsidR="00393FD2" w:rsidRPr="00393FD2" w:rsidRDefault="00393FD2" w:rsidP="006D31E1">
            <w:pPr>
              <w:spacing w:before="0" w:after="0"/>
              <w:jc w:val="center"/>
              <w:rPr>
                <w:color w:val="000000"/>
                <w:sz w:val="18"/>
                <w:szCs w:val="18"/>
              </w:rPr>
            </w:pPr>
            <w:r w:rsidRPr="00393FD2">
              <w:rPr>
                <w:color w:val="000000"/>
                <w:sz w:val="18"/>
                <w:szCs w:val="18"/>
              </w:rPr>
              <w:t>SI-</w:t>
            </w:r>
            <w:r w:rsidR="00501E9D">
              <w:rPr>
                <w:color w:val="000000"/>
                <w:sz w:val="18"/>
                <w:szCs w:val="18"/>
              </w:rPr>
              <w:t>0</w:t>
            </w:r>
            <w:r w:rsidRPr="00393FD2">
              <w:rPr>
                <w:color w:val="000000"/>
                <w:sz w:val="18"/>
                <w:szCs w:val="18"/>
              </w:rPr>
              <w:t>3 (</w:t>
            </w:r>
            <w:r w:rsidR="00501E9D">
              <w:rPr>
                <w:color w:val="000000"/>
                <w:sz w:val="18"/>
                <w:szCs w:val="18"/>
              </w:rPr>
              <w:t>0</w:t>
            </w:r>
            <w:r w:rsidRPr="00393FD2">
              <w:rPr>
                <w:color w:val="000000"/>
                <w:sz w:val="18"/>
                <w:szCs w:val="18"/>
              </w:rPr>
              <w:t>9) Authenticate Remote Commands</w:t>
            </w:r>
          </w:p>
        </w:tc>
        <w:tc>
          <w:tcPr>
            <w:tcW w:w="1350" w:type="dxa"/>
            <w:tcBorders>
              <w:top w:val="nil"/>
              <w:left w:val="nil"/>
              <w:bottom w:val="single" w:sz="8" w:space="0" w:color="auto"/>
              <w:right w:val="single" w:sz="8" w:space="0" w:color="auto"/>
            </w:tcBorders>
            <w:shd w:val="clear" w:color="auto" w:fill="auto"/>
            <w:vAlign w:val="center"/>
            <w:hideMark/>
          </w:tcPr>
          <w:p w14:paraId="31490C69" w14:textId="39E8586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A6DDEBA" w14:textId="2193C28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4066375" w14:textId="3C9B8D5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42249D5" w14:textId="368A0E95"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72775169" w14:textId="695E4B02" w:rsidR="00393FD2" w:rsidRPr="00393FD2" w:rsidRDefault="00393FD2" w:rsidP="006D31E1">
            <w:pPr>
              <w:spacing w:before="0" w:after="0"/>
              <w:jc w:val="center"/>
              <w:rPr>
                <w:color w:val="000000"/>
                <w:sz w:val="18"/>
                <w:szCs w:val="18"/>
              </w:rPr>
            </w:pPr>
          </w:p>
        </w:tc>
      </w:tr>
      <w:tr w:rsidR="007724EF" w:rsidRPr="00393FD2" w14:paraId="2B437FA9"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1978E059" w14:textId="4B05BD9A"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D438229" w14:textId="154287F1" w:rsidR="00393FD2" w:rsidRPr="00393FD2" w:rsidRDefault="00393FD2" w:rsidP="006D31E1">
            <w:pPr>
              <w:spacing w:before="0" w:after="0"/>
              <w:jc w:val="center"/>
              <w:rPr>
                <w:color w:val="000000"/>
                <w:sz w:val="18"/>
                <w:szCs w:val="18"/>
              </w:rPr>
            </w:pPr>
            <w:r w:rsidRPr="00393FD2">
              <w:rPr>
                <w:color w:val="000000"/>
                <w:sz w:val="18"/>
                <w:szCs w:val="18"/>
              </w:rPr>
              <w:t>SI-</w:t>
            </w:r>
            <w:r w:rsidR="00501E9D">
              <w:rPr>
                <w:color w:val="000000"/>
                <w:sz w:val="18"/>
                <w:szCs w:val="18"/>
              </w:rPr>
              <w:t>0</w:t>
            </w:r>
            <w:r w:rsidRPr="00393FD2">
              <w:rPr>
                <w:color w:val="000000"/>
                <w:sz w:val="18"/>
                <w:szCs w:val="18"/>
              </w:rPr>
              <w:t>3 (10) Malicious Code Analysis</w:t>
            </w:r>
          </w:p>
        </w:tc>
        <w:tc>
          <w:tcPr>
            <w:tcW w:w="1350" w:type="dxa"/>
            <w:tcBorders>
              <w:top w:val="nil"/>
              <w:left w:val="nil"/>
              <w:bottom w:val="single" w:sz="8" w:space="0" w:color="auto"/>
              <w:right w:val="single" w:sz="8" w:space="0" w:color="auto"/>
            </w:tcBorders>
            <w:shd w:val="clear" w:color="auto" w:fill="auto"/>
            <w:vAlign w:val="center"/>
            <w:hideMark/>
          </w:tcPr>
          <w:p w14:paraId="31E531D7" w14:textId="6170869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0B5E1DE" w14:textId="34E8E45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CA6D68B" w14:textId="658BC28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781649E" w14:textId="3DB1A8DA"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49FDDE3C" w14:textId="63A792CD" w:rsidR="00393FD2" w:rsidRPr="00393FD2" w:rsidRDefault="00393FD2" w:rsidP="006D31E1">
            <w:pPr>
              <w:spacing w:before="0" w:after="0"/>
              <w:jc w:val="center"/>
              <w:rPr>
                <w:color w:val="000000"/>
                <w:sz w:val="18"/>
                <w:szCs w:val="18"/>
              </w:rPr>
            </w:pPr>
          </w:p>
        </w:tc>
      </w:tr>
      <w:tr w:rsidR="007724EF" w:rsidRPr="00393FD2" w14:paraId="11F58C7B"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57854465" w14:textId="3647A685"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E9DB3E7" w14:textId="6B5AE3D2" w:rsidR="00393FD2" w:rsidRPr="00393FD2" w:rsidRDefault="00393FD2" w:rsidP="006D31E1">
            <w:pPr>
              <w:spacing w:before="0" w:after="0"/>
              <w:jc w:val="center"/>
              <w:rPr>
                <w:color w:val="000000"/>
                <w:sz w:val="18"/>
                <w:szCs w:val="18"/>
              </w:rPr>
            </w:pPr>
            <w:r w:rsidRPr="00393FD2">
              <w:rPr>
                <w:color w:val="000000"/>
                <w:sz w:val="18"/>
                <w:szCs w:val="18"/>
              </w:rPr>
              <w:t>SI-</w:t>
            </w:r>
            <w:r w:rsidR="00501E9D">
              <w:rPr>
                <w:color w:val="000000"/>
                <w:sz w:val="18"/>
                <w:szCs w:val="18"/>
              </w:rPr>
              <w:t>0</w:t>
            </w:r>
            <w:r w:rsidRPr="00393FD2">
              <w:rPr>
                <w:color w:val="000000"/>
                <w:sz w:val="18"/>
                <w:szCs w:val="18"/>
              </w:rPr>
              <w:t>4 Information System Monitoring</w:t>
            </w:r>
          </w:p>
        </w:tc>
        <w:tc>
          <w:tcPr>
            <w:tcW w:w="1350" w:type="dxa"/>
            <w:tcBorders>
              <w:top w:val="nil"/>
              <w:left w:val="nil"/>
              <w:bottom w:val="single" w:sz="8" w:space="0" w:color="auto"/>
              <w:right w:val="single" w:sz="8" w:space="0" w:color="auto"/>
            </w:tcBorders>
            <w:shd w:val="clear" w:color="auto" w:fill="auto"/>
            <w:vAlign w:val="center"/>
            <w:hideMark/>
          </w:tcPr>
          <w:p w14:paraId="730B7D41" w14:textId="5966C78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AD12CBD"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65AE0761"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605E0155"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116605B4" w14:textId="57012463" w:rsidR="00393FD2" w:rsidRPr="00393FD2" w:rsidRDefault="00393FD2" w:rsidP="006D31E1">
            <w:pPr>
              <w:spacing w:before="0" w:after="0"/>
              <w:jc w:val="center"/>
              <w:rPr>
                <w:color w:val="000000"/>
                <w:sz w:val="18"/>
                <w:szCs w:val="18"/>
              </w:rPr>
            </w:pPr>
          </w:p>
        </w:tc>
      </w:tr>
      <w:tr w:rsidR="007724EF" w:rsidRPr="00393FD2" w14:paraId="15341EFD"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141B061B" w14:textId="75CC1388"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BC5EEDB" w14:textId="1148A303" w:rsidR="00393FD2" w:rsidRPr="00393FD2" w:rsidRDefault="00393FD2" w:rsidP="006D31E1">
            <w:pPr>
              <w:spacing w:before="0" w:after="0"/>
              <w:jc w:val="center"/>
              <w:rPr>
                <w:color w:val="000000"/>
                <w:sz w:val="18"/>
                <w:szCs w:val="18"/>
              </w:rPr>
            </w:pPr>
            <w:r w:rsidRPr="00393FD2">
              <w:rPr>
                <w:color w:val="000000"/>
                <w:sz w:val="18"/>
                <w:szCs w:val="18"/>
              </w:rPr>
              <w:t>SI-</w:t>
            </w:r>
            <w:r w:rsidR="00501E9D">
              <w:rPr>
                <w:color w:val="000000"/>
                <w:sz w:val="18"/>
                <w:szCs w:val="18"/>
              </w:rPr>
              <w:t>0</w:t>
            </w:r>
            <w:r w:rsidRPr="00393FD2">
              <w:rPr>
                <w:color w:val="000000"/>
                <w:sz w:val="18"/>
                <w:szCs w:val="18"/>
              </w:rPr>
              <w:t>4</w:t>
            </w:r>
            <w:r w:rsidR="009A5E6F">
              <w:rPr>
                <w:color w:val="000000"/>
                <w:sz w:val="18"/>
                <w:szCs w:val="18"/>
              </w:rPr>
              <w:t xml:space="preserve"> </w:t>
            </w:r>
            <w:r w:rsidRPr="00393FD2">
              <w:rPr>
                <w:color w:val="000000"/>
                <w:sz w:val="18"/>
                <w:szCs w:val="18"/>
              </w:rPr>
              <w:t>(</w:t>
            </w:r>
            <w:r w:rsidR="00501E9D">
              <w:rPr>
                <w:color w:val="000000"/>
                <w:sz w:val="18"/>
                <w:szCs w:val="18"/>
              </w:rPr>
              <w:t>0</w:t>
            </w:r>
            <w:r w:rsidRPr="00393FD2">
              <w:rPr>
                <w:color w:val="000000"/>
                <w:sz w:val="18"/>
                <w:szCs w:val="18"/>
              </w:rPr>
              <w:t>1) System-Wide Intrusion Detection System</w:t>
            </w:r>
          </w:p>
        </w:tc>
        <w:tc>
          <w:tcPr>
            <w:tcW w:w="1350" w:type="dxa"/>
            <w:tcBorders>
              <w:top w:val="nil"/>
              <w:left w:val="nil"/>
              <w:bottom w:val="single" w:sz="8" w:space="0" w:color="auto"/>
              <w:right w:val="single" w:sz="8" w:space="0" w:color="auto"/>
            </w:tcBorders>
            <w:shd w:val="clear" w:color="auto" w:fill="auto"/>
            <w:vAlign w:val="center"/>
            <w:hideMark/>
          </w:tcPr>
          <w:p w14:paraId="2369387A" w14:textId="16EC422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6A86FF9" w14:textId="00B1EA0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6DC5A27" w14:textId="446B893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E7B7AEF" w14:textId="6C7C2D84"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42280AD3" w14:textId="72EB1623" w:rsidR="00393FD2" w:rsidRPr="00393FD2" w:rsidRDefault="00393FD2" w:rsidP="006D31E1">
            <w:pPr>
              <w:spacing w:before="0" w:after="0"/>
              <w:jc w:val="center"/>
              <w:rPr>
                <w:color w:val="000000"/>
                <w:sz w:val="18"/>
                <w:szCs w:val="18"/>
              </w:rPr>
            </w:pPr>
          </w:p>
        </w:tc>
      </w:tr>
      <w:tr w:rsidR="007724EF" w:rsidRPr="00393FD2" w14:paraId="6B09E9BD"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0B959DB0" w14:textId="311632BB"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5CF313F" w14:textId="78A2AF36" w:rsidR="00393FD2" w:rsidRPr="00393FD2" w:rsidRDefault="00393FD2" w:rsidP="006D31E1">
            <w:pPr>
              <w:spacing w:before="0" w:after="0"/>
              <w:jc w:val="center"/>
              <w:rPr>
                <w:color w:val="000000"/>
                <w:sz w:val="18"/>
                <w:szCs w:val="18"/>
              </w:rPr>
            </w:pPr>
            <w:r w:rsidRPr="00393FD2">
              <w:rPr>
                <w:color w:val="000000"/>
                <w:sz w:val="18"/>
                <w:szCs w:val="18"/>
              </w:rPr>
              <w:t>SI-</w:t>
            </w:r>
            <w:r w:rsidR="00501E9D">
              <w:rPr>
                <w:color w:val="000000"/>
                <w:sz w:val="18"/>
                <w:szCs w:val="18"/>
              </w:rPr>
              <w:t>0</w:t>
            </w:r>
            <w:r w:rsidRPr="00393FD2">
              <w:rPr>
                <w:color w:val="000000"/>
                <w:sz w:val="18"/>
                <w:szCs w:val="18"/>
              </w:rPr>
              <w:t>4</w:t>
            </w:r>
            <w:r w:rsidR="009A5E6F">
              <w:rPr>
                <w:color w:val="000000"/>
                <w:sz w:val="18"/>
                <w:szCs w:val="18"/>
              </w:rPr>
              <w:t xml:space="preserve"> </w:t>
            </w:r>
            <w:r w:rsidRPr="00393FD2">
              <w:rPr>
                <w:color w:val="000000"/>
                <w:sz w:val="18"/>
                <w:szCs w:val="18"/>
              </w:rPr>
              <w:t>(</w:t>
            </w:r>
            <w:r w:rsidR="00501E9D">
              <w:rPr>
                <w:color w:val="000000"/>
                <w:sz w:val="18"/>
                <w:szCs w:val="18"/>
              </w:rPr>
              <w:t>0</w:t>
            </w:r>
            <w:r w:rsidRPr="00393FD2">
              <w:rPr>
                <w:color w:val="000000"/>
                <w:sz w:val="18"/>
                <w:szCs w:val="18"/>
              </w:rPr>
              <w:t>2</w:t>
            </w:r>
            <w:r w:rsidR="00180DD3" w:rsidRPr="00393FD2">
              <w:rPr>
                <w:color w:val="000000"/>
                <w:sz w:val="18"/>
                <w:szCs w:val="18"/>
              </w:rPr>
              <w:t>) Automated</w:t>
            </w:r>
            <w:r w:rsidRPr="00393FD2">
              <w:rPr>
                <w:color w:val="000000"/>
                <w:sz w:val="18"/>
                <w:szCs w:val="18"/>
              </w:rPr>
              <w:t xml:space="preserve"> Tools For Real-Time Analysis</w:t>
            </w:r>
          </w:p>
        </w:tc>
        <w:tc>
          <w:tcPr>
            <w:tcW w:w="1350" w:type="dxa"/>
            <w:tcBorders>
              <w:top w:val="nil"/>
              <w:left w:val="nil"/>
              <w:bottom w:val="single" w:sz="8" w:space="0" w:color="auto"/>
              <w:right w:val="single" w:sz="8" w:space="0" w:color="auto"/>
            </w:tcBorders>
            <w:shd w:val="clear" w:color="auto" w:fill="auto"/>
            <w:vAlign w:val="center"/>
            <w:hideMark/>
          </w:tcPr>
          <w:p w14:paraId="78A0FC39" w14:textId="5A554F6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2F91BB4" w14:textId="15D4F37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9A8B21D"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17C5E7B1"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1E562D05" w14:textId="258C3701" w:rsidR="00393FD2" w:rsidRPr="00393FD2" w:rsidRDefault="00393FD2" w:rsidP="006D31E1">
            <w:pPr>
              <w:spacing w:before="0" w:after="0"/>
              <w:jc w:val="center"/>
              <w:rPr>
                <w:color w:val="000000"/>
                <w:sz w:val="18"/>
                <w:szCs w:val="18"/>
              </w:rPr>
            </w:pPr>
          </w:p>
        </w:tc>
      </w:tr>
      <w:tr w:rsidR="007724EF" w:rsidRPr="00393FD2" w14:paraId="48BE5146"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7658D817" w14:textId="3BA5002F"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966E1DE" w14:textId="5F890D3F" w:rsidR="00393FD2" w:rsidRPr="00393FD2" w:rsidRDefault="00393FD2" w:rsidP="006D31E1">
            <w:pPr>
              <w:spacing w:before="0" w:after="0"/>
              <w:jc w:val="center"/>
              <w:rPr>
                <w:color w:val="000000"/>
                <w:sz w:val="18"/>
                <w:szCs w:val="18"/>
              </w:rPr>
            </w:pPr>
            <w:r w:rsidRPr="00393FD2">
              <w:rPr>
                <w:color w:val="000000"/>
                <w:sz w:val="18"/>
                <w:szCs w:val="18"/>
              </w:rPr>
              <w:t>SI-</w:t>
            </w:r>
            <w:r w:rsidR="00501E9D">
              <w:rPr>
                <w:color w:val="000000"/>
                <w:sz w:val="18"/>
                <w:szCs w:val="18"/>
              </w:rPr>
              <w:t>0</w:t>
            </w:r>
            <w:r w:rsidRPr="00393FD2">
              <w:rPr>
                <w:color w:val="000000"/>
                <w:sz w:val="18"/>
                <w:szCs w:val="18"/>
              </w:rPr>
              <w:t>4</w:t>
            </w:r>
            <w:r w:rsidR="009A5E6F">
              <w:rPr>
                <w:color w:val="000000"/>
                <w:sz w:val="18"/>
                <w:szCs w:val="18"/>
              </w:rPr>
              <w:t xml:space="preserve"> </w:t>
            </w:r>
            <w:r w:rsidRPr="00393FD2">
              <w:rPr>
                <w:color w:val="000000"/>
                <w:sz w:val="18"/>
                <w:szCs w:val="18"/>
              </w:rPr>
              <w:t>(</w:t>
            </w:r>
            <w:r w:rsidR="00501E9D">
              <w:rPr>
                <w:color w:val="000000"/>
                <w:sz w:val="18"/>
                <w:szCs w:val="18"/>
              </w:rPr>
              <w:t>0</w:t>
            </w:r>
            <w:r w:rsidRPr="00393FD2">
              <w:rPr>
                <w:color w:val="000000"/>
                <w:sz w:val="18"/>
                <w:szCs w:val="18"/>
              </w:rPr>
              <w:t>3) Automated Tool Integration</w:t>
            </w:r>
          </w:p>
        </w:tc>
        <w:tc>
          <w:tcPr>
            <w:tcW w:w="1350" w:type="dxa"/>
            <w:tcBorders>
              <w:top w:val="nil"/>
              <w:left w:val="nil"/>
              <w:bottom w:val="single" w:sz="8" w:space="0" w:color="auto"/>
              <w:right w:val="single" w:sz="8" w:space="0" w:color="auto"/>
            </w:tcBorders>
            <w:shd w:val="clear" w:color="auto" w:fill="auto"/>
            <w:vAlign w:val="center"/>
            <w:hideMark/>
          </w:tcPr>
          <w:p w14:paraId="0AF3D0B4" w14:textId="633845D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69A2EB4" w14:textId="00DB34E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3FE9AC4" w14:textId="74892A7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9840FD7" w14:textId="4D2E883F"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5A60A59D" w14:textId="0D2DB1AE" w:rsidR="00393FD2" w:rsidRPr="00393FD2" w:rsidRDefault="00393FD2" w:rsidP="006D31E1">
            <w:pPr>
              <w:spacing w:before="0" w:after="0"/>
              <w:jc w:val="center"/>
              <w:rPr>
                <w:color w:val="000000"/>
                <w:sz w:val="18"/>
                <w:szCs w:val="18"/>
              </w:rPr>
            </w:pPr>
          </w:p>
        </w:tc>
      </w:tr>
      <w:tr w:rsidR="007724EF" w:rsidRPr="00393FD2" w14:paraId="16CA13EB"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4840D115" w14:textId="4404D328"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9A1E69F" w14:textId="0312A91F" w:rsidR="00393FD2" w:rsidRPr="00393FD2" w:rsidRDefault="00393FD2" w:rsidP="006D31E1">
            <w:pPr>
              <w:spacing w:before="0" w:after="0"/>
              <w:jc w:val="center"/>
              <w:rPr>
                <w:color w:val="000000"/>
                <w:sz w:val="18"/>
                <w:szCs w:val="18"/>
              </w:rPr>
            </w:pPr>
            <w:r w:rsidRPr="00393FD2">
              <w:rPr>
                <w:color w:val="000000"/>
                <w:sz w:val="18"/>
                <w:szCs w:val="18"/>
              </w:rPr>
              <w:t>SI-</w:t>
            </w:r>
            <w:r w:rsidR="00501E9D">
              <w:rPr>
                <w:color w:val="000000"/>
                <w:sz w:val="18"/>
                <w:szCs w:val="18"/>
              </w:rPr>
              <w:t>0</w:t>
            </w:r>
            <w:r w:rsidRPr="00393FD2">
              <w:rPr>
                <w:color w:val="000000"/>
                <w:sz w:val="18"/>
                <w:szCs w:val="18"/>
              </w:rPr>
              <w:t>4</w:t>
            </w:r>
            <w:r w:rsidR="009A5E6F">
              <w:rPr>
                <w:color w:val="000000"/>
                <w:sz w:val="18"/>
                <w:szCs w:val="18"/>
              </w:rPr>
              <w:t xml:space="preserve"> </w:t>
            </w:r>
            <w:r w:rsidRPr="00393FD2">
              <w:rPr>
                <w:color w:val="000000"/>
                <w:sz w:val="18"/>
                <w:szCs w:val="18"/>
              </w:rPr>
              <w:t>(</w:t>
            </w:r>
            <w:r w:rsidR="00501E9D">
              <w:rPr>
                <w:color w:val="000000"/>
                <w:sz w:val="18"/>
                <w:szCs w:val="18"/>
              </w:rPr>
              <w:t>0</w:t>
            </w:r>
            <w:r w:rsidRPr="00393FD2">
              <w:rPr>
                <w:color w:val="000000"/>
                <w:sz w:val="18"/>
                <w:szCs w:val="18"/>
              </w:rPr>
              <w:t>4) Inbound And Outbound Communications Traffic</w:t>
            </w:r>
          </w:p>
        </w:tc>
        <w:tc>
          <w:tcPr>
            <w:tcW w:w="1350" w:type="dxa"/>
            <w:tcBorders>
              <w:top w:val="nil"/>
              <w:left w:val="nil"/>
              <w:bottom w:val="single" w:sz="8" w:space="0" w:color="auto"/>
              <w:right w:val="single" w:sz="8" w:space="0" w:color="auto"/>
            </w:tcBorders>
            <w:shd w:val="clear" w:color="auto" w:fill="auto"/>
            <w:vAlign w:val="center"/>
            <w:hideMark/>
          </w:tcPr>
          <w:p w14:paraId="5319535A" w14:textId="5E95687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D9F8BA0" w14:textId="24D4A66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CBC2A21"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19A905E3"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04539D66" w14:textId="0D004763" w:rsidR="00393FD2" w:rsidRPr="00393FD2" w:rsidRDefault="00393FD2" w:rsidP="006D31E1">
            <w:pPr>
              <w:spacing w:before="0" w:after="0"/>
              <w:jc w:val="center"/>
              <w:rPr>
                <w:color w:val="000000"/>
                <w:sz w:val="18"/>
                <w:szCs w:val="18"/>
              </w:rPr>
            </w:pPr>
          </w:p>
        </w:tc>
      </w:tr>
      <w:tr w:rsidR="007724EF" w:rsidRPr="00393FD2" w14:paraId="61B75823"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616AEB3F" w14:textId="08257555"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DCFB7A9" w14:textId="5D2E6541" w:rsidR="00393FD2" w:rsidRPr="00393FD2" w:rsidRDefault="00393FD2" w:rsidP="006D31E1">
            <w:pPr>
              <w:spacing w:before="0" w:after="0"/>
              <w:jc w:val="center"/>
              <w:rPr>
                <w:color w:val="000000"/>
                <w:sz w:val="18"/>
                <w:szCs w:val="18"/>
              </w:rPr>
            </w:pPr>
            <w:r w:rsidRPr="00393FD2">
              <w:rPr>
                <w:color w:val="000000"/>
                <w:sz w:val="18"/>
                <w:szCs w:val="18"/>
              </w:rPr>
              <w:t>SI-</w:t>
            </w:r>
            <w:r w:rsidR="00501E9D">
              <w:rPr>
                <w:color w:val="000000"/>
                <w:sz w:val="18"/>
                <w:szCs w:val="18"/>
              </w:rPr>
              <w:t>0</w:t>
            </w:r>
            <w:r w:rsidRPr="00393FD2">
              <w:rPr>
                <w:color w:val="000000"/>
                <w:sz w:val="18"/>
                <w:szCs w:val="18"/>
              </w:rPr>
              <w:t>4</w:t>
            </w:r>
            <w:r w:rsidR="009A5E6F">
              <w:rPr>
                <w:color w:val="000000"/>
                <w:sz w:val="18"/>
                <w:szCs w:val="18"/>
              </w:rPr>
              <w:t xml:space="preserve"> </w:t>
            </w:r>
            <w:r w:rsidRPr="00393FD2">
              <w:rPr>
                <w:color w:val="000000"/>
                <w:sz w:val="18"/>
                <w:szCs w:val="18"/>
              </w:rPr>
              <w:t>(</w:t>
            </w:r>
            <w:r w:rsidR="00501E9D">
              <w:rPr>
                <w:color w:val="000000"/>
                <w:sz w:val="18"/>
                <w:szCs w:val="18"/>
              </w:rPr>
              <w:t>0</w:t>
            </w:r>
            <w:r w:rsidRPr="00393FD2">
              <w:rPr>
                <w:color w:val="000000"/>
                <w:sz w:val="18"/>
                <w:szCs w:val="18"/>
              </w:rPr>
              <w:t>5) System-Generated Alerts</w:t>
            </w:r>
          </w:p>
        </w:tc>
        <w:tc>
          <w:tcPr>
            <w:tcW w:w="1350" w:type="dxa"/>
            <w:tcBorders>
              <w:top w:val="nil"/>
              <w:left w:val="nil"/>
              <w:bottom w:val="single" w:sz="8" w:space="0" w:color="auto"/>
              <w:right w:val="single" w:sz="8" w:space="0" w:color="auto"/>
            </w:tcBorders>
            <w:shd w:val="clear" w:color="auto" w:fill="auto"/>
            <w:vAlign w:val="center"/>
            <w:hideMark/>
          </w:tcPr>
          <w:p w14:paraId="04C5BE31" w14:textId="6E001A3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11E1194" w14:textId="14FBC7B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99521F2"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1944302F"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67F94ACC" w14:textId="1A2A8A3C" w:rsidR="00393FD2" w:rsidRPr="00393FD2" w:rsidRDefault="00393FD2" w:rsidP="006D31E1">
            <w:pPr>
              <w:spacing w:before="0" w:after="0"/>
              <w:jc w:val="center"/>
              <w:rPr>
                <w:color w:val="000000"/>
                <w:sz w:val="18"/>
                <w:szCs w:val="18"/>
              </w:rPr>
            </w:pPr>
          </w:p>
        </w:tc>
      </w:tr>
      <w:tr w:rsidR="007724EF" w:rsidRPr="00393FD2" w14:paraId="03ECE6C2"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51BD235C" w14:textId="20130284"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00268CC" w14:textId="12761DBD" w:rsidR="00393FD2" w:rsidRPr="00393FD2" w:rsidRDefault="00393FD2" w:rsidP="006D31E1">
            <w:pPr>
              <w:spacing w:before="0" w:after="0"/>
              <w:jc w:val="center"/>
              <w:rPr>
                <w:color w:val="000000"/>
                <w:sz w:val="18"/>
                <w:szCs w:val="18"/>
              </w:rPr>
            </w:pPr>
            <w:r w:rsidRPr="00393FD2">
              <w:rPr>
                <w:color w:val="000000"/>
                <w:sz w:val="18"/>
                <w:szCs w:val="18"/>
              </w:rPr>
              <w:t>SI-</w:t>
            </w:r>
            <w:r w:rsidR="00B85ED4">
              <w:rPr>
                <w:color w:val="000000"/>
                <w:sz w:val="18"/>
                <w:szCs w:val="18"/>
              </w:rPr>
              <w:t>0</w:t>
            </w:r>
            <w:r w:rsidRPr="00393FD2">
              <w:rPr>
                <w:color w:val="000000"/>
                <w:sz w:val="18"/>
                <w:szCs w:val="18"/>
              </w:rPr>
              <w:t>4 (</w:t>
            </w:r>
            <w:r w:rsidR="00B85ED4">
              <w:rPr>
                <w:color w:val="000000"/>
                <w:sz w:val="18"/>
                <w:szCs w:val="18"/>
              </w:rPr>
              <w:t>0</w:t>
            </w:r>
            <w:r w:rsidRPr="00393FD2">
              <w:rPr>
                <w:color w:val="000000"/>
                <w:sz w:val="18"/>
                <w:szCs w:val="18"/>
              </w:rPr>
              <w:t>7) Automated Response To Suspicious Events</w:t>
            </w:r>
          </w:p>
        </w:tc>
        <w:tc>
          <w:tcPr>
            <w:tcW w:w="1350" w:type="dxa"/>
            <w:tcBorders>
              <w:top w:val="nil"/>
              <w:left w:val="nil"/>
              <w:bottom w:val="single" w:sz="8" w:space="0" w:color="auto"/>
              <w:right w:val="single" w:sz="8" w:space="0" w:color="auto"/>
            </w:tcBorders>
            <w:shd w:val="clear" w:color="auto" w:fill="auto"/>
            <w:vAlign w:val="center"/>
            <w:hideMark/>
          </w:tcPr>
          <w:p w14:paraId="577B34EC" w14:textId="6D05DAD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CAA2145" w14:textId="14A9490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5CB1E40" w14:textId="3D63E3D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C5429FC" w14:textId="3C299051"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33DB6CE2" w14:textId="21925702" w:rsidR="00393FD2" w:rsidRPr="00393FD2" w:rsidRDefault="00393FD2" w:rsidP="006D31E1">
            <w:pPr>
              <w:spacing w:before="0" w:after="0"/>
              <w:jc w:val="center"/>
              <w:rPr>
                <w:color w:val="000000"/>
                <w:sz w:val="18"/>
                <w:szCs w:val="18"/>
              </w:rPr>
            </w:pPr>
          </w:p>
        </w:tc>
      </w:tr>
      <w:tr w:rsidR="007724EF" w:rsidRPr="00393FD2" w14:paraId="11CE8A93"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325D4CFC" w14:textId="1454441E"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05F3557" w14:textId="4AC2F0EE" w:rsidR="00393FD2" w:rsidRPr="00393FD2" w:rsidRDefault="00393FD2" w:rsidP="006D31E1">
            <w:pPr>
              <w:spacing w:before="0" w:after="0"/>
              <w:jc w:val="center"/>
              <w:rPr>
                <w:color w:val="000000"/>
                <w:sz w:val="18"/>
                <w:szCs w:val="18"/>
              </w:rPr>
            </w:pPr>
            <w:r w:rsidRPr="00393FD2">
              <w:rPr>
                <w:color w:val="000000"/>
                <w:sz w:val="18"/>
                <w:szCs w:val="18"/>
              </w:rPr>
              <w:t>SI-</w:t>
            </w:r>
            <w:r w:rsidR="00B85ED4">
              <w:rPr>
                <w:color w:val="000000"/>
                <w:sz w:val="18"/>
                <w:szCs w:val="18"/>
              </w:rPr>
              <w:t>0</w:t>
            </w:r>
            <w:r w:rsidRPr="00393FD2">
              <w:rPr>
                <w:color w:val="000000"/>
                <w:sz w:val="18"/>
                <w:szCs w:val="18"/>
              </w:rPr>
              <w:t>4 (</w:t>
            </w:r>
            <w:r w:rsidR="00B85ED4">
              <w:rPr>
                <w:color w:val="000000"/>
                <w:sz w:val="18"/>
                <w:szCs w:val="18"/>
              </w:rPr>
              <w:t>0</w:t>
            </w:r>
            <w:r w:rsidRPr="00393FD2">
              <w:rPr>
                <w:color w:val="000000"/>
                <w:sz w:val="18"/>
                <w:szCs w:val="18"/>
              </w:rPr>
              <w:t>9) Testing Of Monitoring Tools</w:t>
            </w:r>
          </w:p>
        </w:tc>
        <w:tc>
          <w:tcPr>
            <w:tcW w:w="1350" w:type="dxa"/>
            <w:tcBorders>
              <w:top w:val="nil"/>
              <w:left w:val="nil"/>
              <w:bottom w:val="single" w:sz="8" w:space="0" w:color="auto"/>
              <w:right w:val="single" w:sz="8" w:space="0" w:color="auto"/>
            </w:tcBorders>
            <w:shd w:val="clear" w:color="auto" w:fill="auto"/>
            <w:vAlign w:val="center"/>
            <w:hideMark/>
          </w:tcPr>
          <w:p w14:paraId="1F8E239F" w14:textId="0620AA9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AF95C83" w14:textId="2E3C310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B5EC796" w14:textId="5632984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E1B8F99" w14:textId="6E091D2E"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4260ACB6" w14:textId="6EB166CB" w:rsidR="00393FD2" w:rsidRPr="00393FD2" w:rsidRDefault="00393FD2" w:rsidP="006D31E1">
            <w:pPr>
              <w:spacing w:before="0" w:after="0"/>
              <w:jc w:val="center"/>
              <w:rPr>
                <w:color w:val="000000"/>
                <w:sz w:val="18"/>
                <w:szCs w:val="18"/>
              </w:rPr>
            </w:pPr>
          </w:p>
        </w:tc>
      </w:tr>
      <w:tr w:rsidR="007724EF" w:rsidRPr="00393FD2" w14:paraId="438E5069"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3BA6F5AE" w14:textId="7FC5F548"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F2BEA9B" w14:textId="687C7144" w:rsidR="00393FD2" w:rsidRPr="00393FD2" w:rsidRDefault="00393FD2" w:rsidP="006D31E1">
            <w:pPr>
              <w:spacing w:before="0" w:after="0"/>
              <w:jc w:val="center"/>
              <w:rPr>
                <w:color w:val="000000"/>
                <w:sz w:val="18"/>
                <w:szCs w:val="18"/>
              </w:rPr>
            </w:pPr>
            <w:r w:rsidRPr="00393FD2">
              <w:rPr>
                <w:color w:val="000000"/>
                <w:sz w:val="18"/>
                <w:szCs w:val="18"/>
              </w:rPr>
              <w:t>SI-</w:t>
            </w:r>
            <w:r w:rsidR="00B85ED4">
              <w:rPr>
                <w:color w:val="000000"/>
                <w:sz w:val="18"/>
                <w:szCs w:val="18"/>
              </w:rPr>
              <w:t>0</w:t>
            </w:r>
            <w:r w:rsidRPr="00393FD2">
              <w:rPr>
                <w:color w:val="000000"/>
                <w:sz w:val="18"/>
                <w:szCs w:val="18"/>
              </w:rPr>
              <w:t>4 (10) Visibility Of Encrypted Communications</w:t>
            </w:r>
          </w:p>
        </w:tc>
        <w:tc>
          <w:tcPr>
            <w:tcW w:w="1350" w:type="dxa"/>
            <w:tcBorders>
              <w:top w:val="nil"/>
              <w:left w:val="nil"/>
              <w:bottom w:val="single" w:sz="8" w:space="0" w:color="auto"/>
              <w:right w:val="single" w:sz="8" w:space="0" w:color="auto"/>
            </w:tcBorders>
            <w:shd w:val="clear" w:color="auto" w:fill="auto"/>
            <w:vAlign w:val="center"/>
            <w:hideMark/>
          </w:tcPr>
          <w:p w14:paraId="22D40058" w14:textId="26C167F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A1E071C" w14:textId="64BE500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D03A087" w14:textId="74124DC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F322F55" w14:textId="7D3EAE92"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434EDD58" w14:textId="68BC0ACD" w:rsidR="00393FD2" w:rsidRPr="00393FD2" w:rsidRDefault="00393FD2" w:rsidP="006D31E1">
            <w:pPr>
              <w:spacing w:before="0" w:after="0"/>
              <w:jc w:val="center"/>
              <w:rPr>
                <w:color w:val="000000"/>
                <w:sz w:val="18"/>
                <w:szCs w:val="18"/>
              </w:rPr>
            </w:pPr>
          </w:p>
        </w:tc>
      </w:tr>
      <w:tr w:rsidR="007724EF" w:rsidRPr="00393FD2" w14:paraId="4FC5C714"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45AFA502" w14:textId="685FC8CF"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E5A27E5" w14:textId="08D7F819" w:rsidR="00393FD2" w:rsidRPr="00393FD2" w:rsidRDefault="00393FD2" w:rsidP="006D31E1">
            <w:pPr>
              <w:spacing w:before="0" w:after="0"/>
              <w:jc w:val="center"/>
              <w:rPr>
                <w:color w:val="000000"/>
                <w:sz w:val="18"/>
                <w:szCs w:val="18"/>
              </w:rPr>
            </w:pPr>
            <w:r w:rsidRPr="00393FD2">
              <w:rPr>
                <w:color w:val="000000"/>
                <w:sz w:val="18"/>
                <w:szCs w:val="18"/>
              </w:rPr>
              <w:t>SI-</w:t>
            </w:r>
            <w:r w:rsidR="00B85ED4">
              <w:rPr>
                <w:color w:val="000000"/>
                <w:sz w:val="18"/>
                <w:szCs w:val="18"/>
              </w:rPr>
              <w:t>0</w:t>
            </w:r>
            <w:r w:rsidRPr="00393FD2">
              <w:rPr>
                <w:color w:val="000000"/>
                <w:sz w:val="18"/>
                <w:szCs w:val="18"/>
              </w:rPr>
              <w:t>4 (11) Analyze Communications Traffic Anomalies</w:t>
            </w:r>
          </w:p>
        </w:tc>
        <w:tc>
          <w:tcPr>
            <w:tcW w:w="1350" w:type="dxa"/>
            <w:tcBorders>
              <w:top w:val="nil"/>
              <w:left w:val="nil"/>
              <w:bottom w:val="single" w:sz="8" w:space="0" w:color="auto"/>
              <w:right w:val="single" w:sz="8" w:space="0" w:color="auto"/>
            </w:tcBorders>
            <w:shd w:val="clear" w:color="auto" w:fill="auto"/>
            <w:vAlign w:val="center"/>
            <w:hideMark/>
          </w:tcPr>
          <w:p w14:paraId="63B98B27" w14:textId="10F74CB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01C46E2" w14:textId="7A47C89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7D845A3" w14:textId="2EE6880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EF44984" w14:textId="5CFDE357"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7CB53BD8" w14:textId="1307562D" w:rsidR="00393FD2" w:rsidRPr="00393FD2" w:rsidRDefault="00393FD2" w:rsidP="006D31E1">
            <w:pPr>
              <w:spacing w:before="0" w:after="0"/>
              <w:jc w:val="center"/>
              <w:rPr>
                <w:color w:val="000000"/>
                <w:sz w:val="18"/>
                <w:szCs w:val="18"/>
              </w:rPr>
            </w:pPr>
          </w:p>
        </w:tc>
      </w:tr>
      <w:tr w:rsidR="007724EF" w:rsidRPr="00393FD2" w14:paraId="3EE6EC50"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71731C9C" w14:textId="3DA79E91"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81D7E69" w14:textId="7317AFAC" w:rsidR="00393FD2" w:rsidRPr="00393FD2" w:rsidRDefault="00393FD2" w:rsidP="006D31E1">
            <w:pPr>
              <w:spacing w:before="0" w:after="0"/>
              <w:jc w:val="center"/>
              <w:rPr>
                <w:color w:val="000000"/>
                <w:sz w:val="18"/>
                <w:szCs w:val="18"/>
              </w:rPr>
            </w:pPr>
            <w:r w:rsidRPr="00393FD2">
              <w:rPr>
                <w:color w:val="000000"/>
                <w:sz w:val="18"/>
                <w:szCs w:val="18"/>
              </w:rPr>
              <w:t>SI-</w:t>
            </w:r>
            <w:r w:rsidR="00B85ED4">
              <w:rPr>
                <w:color w:val="000000"/>
                <w:sz w:val="18"/>
                <w:szCs w:val="18"/>
              </w:rPr>
              <w:t>0</w:t>
            </w:r>
            <w:r w:rsidRPr="00393FD2">
              <w:rPr>
                <w:color w:val="000000"/>
                <w:sz w:val="18"/>
                <w:szCs w:val="18"/>
              </w:rPr>
              <w:t>4 (12) Automated Alerts</w:t>
            </w:r>
          </w:p>
        </w:tc>
        <w:tc>
          <w:tcPr>
            <w:tcW w:w="1350" w:type="dxa"/>
            <w:tcBorders>
              <w:top w:val="nil"/>
              <w:left w:val="nil"/>
              <w:bottom w:val="single" w:sz="8" w:space="0" w:color="auto"/>
              <w:right w:val="single" w:sz="8" w:space="0" w:color="auto"/>
            </w:tcBorders>
            <w:shd w:val="clear" w:color="auto" w:fill="auto"/>
            <w:vAlign w:val="center"/>
            <w:hideMark/>
          </w:tcPr>
          <w:p w14:paraId="4E877802" w14:textId="1B81C07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E13B3DA" w14:textId="5BC1269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4E784D8" w14:textId="1BF3344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0E0135C" w14:textId="5C290FBC"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7F536F6F" w14:textId="2E4D82E1" w:rsidR="00393FD2" w:rsidRPr="00393FD2" w:rsidRDefault="00393FD2" w:rsidP="006D31E1">
            <w:pPr>
              <w:spacing w:before="0" w:after="0"/>
              <w:jc w:val="center"/>
              <w:rPr>
                <w:color w:val="000000"/>
                <w:sz w:val="18"/>
                <w:szCs w:val="18"/>
              </w:rPr>
            </w:pPr>
          </w:p>
        </w:tc>
      </w:tr>
      <w:tr w:rsidR="007724EF" w:rsidRPr="00393FD2" w14:paraId="5CC1AD44"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3C047D9F" w14:textId="627AF3B2"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3541E52" w14:textId="4E962D28" w:rsidR="00393FD2" w:rsidRPr="00393FD2" w:rsidRDefault="00393FD2" w:rsidP="006D31E1">
            <w:pPr>
              <w:spacing w:before="0" w:after="0"/>
              <w:jc w:val="center"/>
              <w:rPr>
                <w:color w:val="000000"/>
                <w:sz w:val="18"/>
                <w:szCs w:val="18"/>
              </w:rPr>
            </w:pPr>
            <w:r w:rsidRPr="00393FD2">
              <w:rPr>
                <w:color w:val="000000"/>
                <w:sz w:val="18"/>
                <w:szCs w:val="18"/>
              </w:rPr>
              <w:t>SI-</w:t>
            </w:r>
            <w:r w:rsidR="00B85ED4">
              <w:rPr>
                <w:color w:val="000000"/>
                <w:sz w:val="18"/>
                <w:szCs w:val="18"/>
              </w:rPr>
              <w:t>0</w:t>
            </w:r>
            <w:r w:rsidRPr="00393FD2">
              <w:rPr>
                <w:color w:val="000000"/>
                <w:sz w:val="18"/>
                <w:szCs w:val="18"/>
              </w:rPr>
              <w:t>4 (13) Analyze Traffic / Event Patterns</w:t>
            </w:r>
          </w:p>
        </w:tc>
        <w:tc>
          <w:tcPr>
            <w:tcW w:w="1350" w:type="dxa"/>
            <w:tcBorders>
              <w:top w:val="nil"/>
              <w:left w:val="nil"/>
              <w:bottom w:val="single" w:sz="8" w:space="0" w:color="auto"/>
              <w:right w:val="single" w:sz="8" w:space="0" w:color="auto"/>
            </w:tcBorders>
            <w:shd w:val="clear" w:color="auto" w:fill="auto"/>
            <w:vAlign w:val="center"/>
            <w:hideMark/>
          </w:tcPr>
          <w:p w14:paraId="1D1BF64D" w14:textId="6EA2B49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4C49886" w14:textId="72F6462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51C417F" w14:textId="6CEDABB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8095F6E" w14:textId="74E1872F"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1A9EE4F1" w14:textId="0B0C1216" w:rsidR="00393FD2" w:rsidRPr="00393FD2" w:rsidRDefault="00393FD2" w:rsidP="006D31E1">
            <w:pPr>
              <w:spacing w:before="0" w:after="0"/>
              <w:jc w:val="center"/>
              <w:rPr>
                <w:color w:val="000000"/>
                <w:sz w:val="18"/>
                <w:szCs w:val="18"/>
              </w:rPr>
            </w:pPr>
          </w:p>
        </w:tc>
      </w:tr>
      <w:tr w:rsidR="007724EF" w:rsidRPr="00393FD2" w14:paraId="576E1375"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0D2100FE" w14:textId="21E3D765"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62FCA58" w14:textId="7A0099C5" w:rsidR="00393FD2" w:rsidRPr="00393FD2" w:rsidRDefault="00393FD2" w:rsidP="006D31E1">
            <w:pPr>
              <w:spacing w:before="0" w:after="0"/>
              <w:jc w:val="center"/>
              <w:rPr>
                <w:color w:val="000000"/>
                <w:sz w:val="18"/>
                <w:szCs w:val="18"/>
              </w:rPr>
            </w:pPr>
            <w:r w:rsidRPr="00393FD2">
              <w:rPr>
                <w:color w:val="000000"/>
                <w:sz w:val="18"/>
                <w:szCs w:val="18"/>
              </w:rPr>
              <w:t>SI-</w:t>
            </w:r>
            <w:r w:rsidR="00B85ED4">
              <w:rPr>
                <w:color w:val="000000"/>
                <w:sz w:val="18"/>
                <w:szCs w:val="18"/>
              </w:rPr>
              <w:t>0</w:t>
            </w:r>
            <w:r w:rsidRPr="00393FD2">
              <w:rPr>
                <w:color w:val="000000"/>
                <w:sz w:val="18"/>
                <w:szCs w:val="18"/>
              </w:rPr>
              <w:t>4 (14) Wireless Intrusion Detection</w:t>
            </w:r>
          </w:p>
        </w:tc>
        <w:tc>
          <w:tcPr>
            <w:tcW w:w="1350" w:type="dxa"/>
            <w:tcBorders>
              <w:top w:val="nil"/>
              <w:left w:val="nil"/>
              <w:bottom w:val="single" w:sz="8" w:space="0" w:color="auto"/>
              <w:right w:val="single" w:sz="8" w:space="0" w:color="auto"/>
            </w:tcBorders>
            <w:shd w:val="clear" w:color="auto" w:fill="auto"/>
            <w:vAlign w:val="center"/>
            <w:hideMark/>
          </w:tcPr>
          <w:p w14:paraId="3272630B" w14:textId="691E7AC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94E6500" w14:textId="51592B9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F85A031" w14:textId="64EB018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45F66EB" w14:textId="26A64334"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1AFC2D99" w14:textId="536CED58" w:rsidR="00393FD2" w:rsidRPr="00393FD2" w:rsidRDefault="00393FD2" w:rsidP="006D31E1">
            <w:pPr>
              <w:spacing w:before="0" w:after="0"/>
              <w:jc w:val="center"/>
              <w:rPr>
                <w:color w:val="000000"/>
                <w:sz w:val="18"/>
                <w:szCs w:val="18"/>
              </w:rPr>
            </w:pPr>
          </w:p>
        </w:tc>
      </w:tr>
      <w:tr w:rsidR="007724EF" w:rsidRPr="00393FD2" w14:paraId="386CFD66"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34ED5748" w14:textId="3CCB0E77"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03A2E97" w14:textId="17A65398" w:rsidR="00393FD2" w:rsidRPr="00393FD2" w:rsidRDefault="00393FD2" w:rsidP="006D31E1">
            <w:pPr>
              <w:spacing w:before="0" w:after="0"/>
              <w:jc w:val="center"/>
              <w:rPr>
                <w:color w:val="000000"/>
                <w:sz w:val="18"/>
                <w:szCs w:val="18"/>
              </w:rPr>
            </w:pPr>
            <w:r w:rsidRPr="00393FD2">
              <w:rPr>
                <w:color w:val="000000"/>
                <w:sz w:val="18"/>
                <w:szCs w:val="18"/>
              </w:rPr>
              <w:t>SI-</w:t>
            </w:r>
            <w:r w:rsidR="00B85ED4">
              <w:rPr>
                <w:color w:val="000000"/>
                <w:sz w:val="18"/>
                <w:szCs w:val="18"/>
              </w:rPr>
              <w:t>0</w:t>
            </w:r>
            <w:r w:rsidRPr="00393FD2">
              <w:rPr>
                <w:color w:val="000000"/>
                <w:sz w:val="18"/>
                <w:szCs w:val="18"/>
              </w:rPr>
              <w:t>4 (15) Wireless To Wireline Communications</w:t>
            </w:r>
          </w:p>
        </w:tc>
        <w:tc>
          <w:tcPr>
            <w:tcW w:w="1350" w:type="dxa"/>
            <w:tcBorders>
              <w:top w:val="nil"/>
              <w:left w:val="nil"/>
              <w:bottom w:val="single" w:sz="8" w:space="0" w:color="auto"/>
              <w:right w:val="single" w:sz="8" w:space="0" w:color="auto"/>
            </w:tcBorders>
            <w:shd w:val="clear" w:color="auto" w:fill="auto"/>
            <w:vAlign w:val="center"/>
            <w:hideMark/>
          </w:tcPr>
          <w:p w14:paraId="231A0AA2" w14:textId="14DA1F7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916B009" w14:textId="0EF4D6B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66C122D" w14:textId="61DD175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B021812" w14:textId="79D48884"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4A624E91" w14:textId="69862716" w:rsidR="00393FD2" w:rsidRPr="00393FD2" w:rsidRDefault="00393FD2" w:rsidP="006D31E1">
            <w:pPr>
              <w:spacing w:before="0" w:after="0"/>
              <w:jc w:val="center"/>
              <w:rPr>
                <w:color w:val="000000"/>
                <w:sz w:val="18"/>
                <w:szCs w:val="18"/>
              </w:rPr>
            </w:pPr>
          </w:p>
        </w:tc>
      </w:tr>
      <w:tr w:rsidR="007724EF" w:rsidRPr="00393FD2" w14:paraId="4FBFD67E"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4841FB09" w14:textId="54F6BDBA"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6485EF7" w14:textId="440947E8" w:rsidR="00393FD2" w:rsidRPr="00393FD2" w:rsidRDefault="00393FD2" w:rsidP="006D31E1">
            <w:pPr>
              <w:spacing w:before="0" w:after="0"/>
              <w:jc w:val="center"/>
              <w:rPr>
                <w:color w:val="000000"/>
                <w:sz w:val="18"/>
                <w:szCs w:val="18"/>
              </w:rPr>
            </w:pPr>
            <w:r w:rsidRPr="00393FD2">
              <w:rPr>
                <w:color w:val="000000"/>
                <w:sz w:val="18"/>
                <w:szCs w:val="18"/>
              </w:rPr>
              <w:t>SI-</w:t>
            </w:r>
            <w:r w:rsidR="00B85ED4">
              <w:rPr>
                <w:color w:val="000000"/>
                <w:sz w:val="18"/>
                <w:szCs w:val="18"/>
              </w:rPr>
              <w:t>0</w:t>
            </w:r>
            <w:r w:rsidRPr="00393FD2">
              <w:rPr>
                <w:color w:val="000000"/>
                <w:sz w:val="18"/>
                <w:szCs w:val="18"/>
              </w:rPr>
              <w:t>4 (16) Correlate Monitoring Information</w:t>
            </w:r>
          </w:p>
        </w:tc>
        <w:tc>
          <w:tcPr>
            <w:tcW w:w="1350" w:type="dxa"/>
            <w:tcBorders>
              <w:top w:val="nil"/>
              <w:left w:val="nil"/>
              <w:bottom w:val="single" w:sz="8" w:space="0" w:color="auto"/>
              <w:right w:val="single" w:sz="8" w:space="0" w:color="auto"/>
            </w:tcBorders>
            <w:shd w:val="clear" w:color="auto" w:fill="auto"/>
            <w:vAlign w:val="center"/>
            <w:hideMark/>
          </w:tcPr>
          <w:p w14:paraId="416FE347" w14:textId="5A966FD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C6EE172" w14:textId="584DD78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4CBDDA1" w14:textId="3D5183D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C02560F" w14:textId="7B3BEBB4"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60AC5EDB" w14:textId="44CE4A5B" w:rsidR="00393FD2" w:rsidRPr="00393FD2" w:rsidRDefault="00393FD2" w:rsidP="006D31E1">
            <w:pPr>
              <w:spacing w:before="0" w:after="0"/>
              <w:jc w:val="center"/>
              <w:rPr>
                <w:color w:val="000000"/>
                <w:sz w:val="18"/>
                <w:szCs w:val="18"/>
              </w:rPr>
            </w:pPr>
          </w:p>
        </w:tc>
      </w:tr>
      <w:tr w:rsidR="007724EF" w:rsidRPr="00393FD2" w14:paraId="10CAE008"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0D947EF0" w14:textId="18D961E3"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4D66487" w14:textId="54C44899" w:rsidR="00393FD2" w:rsidRPr="00393FD2" w:rsidRDefault="00393FD2" w:rsidP="006D31E1">
            <w:pPr>
              <w:spacing w:before="0" w:after="0"/>
              <w:jc w:val="center"/>
              <w:rPr>
                <w:color w:val="000000"/>
                <w:sz w:val="18"/>
                <w:szCs w:val="18"/>
              </w:rPr>
            </w:pPr>
            <w:r w:rsidRPr="00393FD2">
              <w:rPr>
                <w:color w:val="000000"/>
                <w:sz w:val="18"/>
                <w:szCs w:val="18"/>
              </w:rPr>
              <w:t>SI-</w:t>
            </w:r>
            <w:r w:rsidR="00B85ED4">
              <w:rPr>
                <w:color w:val="000000"/>
                <w:sz w:val="18"/>
                <w:szCs w:val="18"/>
              </w:rPr>
              <w:t>0</w:t>
            </w:r>
            <w:r w:rsidRPr="00393FD2">
              <w:rPr>
                <w:color w:val="000000"/>
                <w:sz w:val="18"/>
                <w:szCs w:val="18"/>
              </w:rPr>
              <w:t>4 (17) Integrated Situational Awareness</w:t>
            </w:r>
          </w:p>
        </w:tc>
        <w:tc>
          <w:tcPr>
            <w:tcW w:w="1350" w:type="dxa"/>
            <w:tcBorders>
              <w:top w:val="nil"/>
              <w:left w:val="nil"/>
              <w:bottom w:val="single" w:sz="8" w:space="0" w:color="auto"/>
              <w:right w:val="single" w:sz="8" w:space="0" w:color="auto"/>
            </w:tcBorders>
            <w:shd w:val="clear" w:color="auto" w:fill="auto"/>
            <w:vAlign w:val="center"/>
            <w:hideMark/>
          </w:tcPr>
          <w:p w14:paraId="7FDB5060" w14:textId="3907698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BA78211" w14:textId="6C689CD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4357E27" w14:textId="045699F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3354595" w14:textId="095C42F7"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7DBB2D6E" w14:textId="3381A8BE" w:rsidR="00393FD2" w:rsidRPr="00393FD2" w:rsidRDefault="00393FD2" w:rsidP="006D31E1">
            <w:pPr>
              <w:spacing w:before="0" w:after="0"/>
              <w:jc w:val="center"/>
              <w:rPr>
                <w:color w:val="000000"/>
                <w:sz w:val="18"/>
                <w:szCs w:val="18"/>
              </w:rPr>
            </w:pPr>
          </w:p>
        </w:tc>
      </w:tr>
      <w:tr w:rsidR="007724EF" w:rsidRPr="00393FD2" w14:paraId="1FAE6C87"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52014B2D" w14:textId="668D08B8"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6ADE700" w14:textId="1BEA6A3A" w:rsidR="00393FD2" w:rsidRPr="00393FD2" w:rsidRDefault="00393FD2" w:rsidP="006D31E1">
            <w:pPr>
              <w:spacing w:before="0" w:after="0"/>
              <w:jc w:val="center"/>
              <w:rPr>
                <w:color w:val="000000"/>
                <w:sz w:val="18"/>
                <w:szCs w:val="18"/>
              </w:rPr>
            </w:pPr>
            <w:r w:rsidRPr="00393FD2">
              <w:rPr>
                <w:color w:val="000000"/>
                <w:sz w:val="18"/>
                <w:szCs w:val="18"/>
              </w:rPr>
              <w:t>SI-</w:t>
            </w:r>
            <w:r w:rsidR="00B85ED4">
              <w:rPr>
                <w:color w:val="000000"/>
                <w:sz w:val="18"/>
                <w:szCs w:val="18"/>
              </w:rPr>
              <w:t>0</w:t>
            </w:r>
            <w:r w:rsidRPr="00393FD2">
              <w:rPr>
                <w:color w:val="000000"/>
                <w:sz w:val="18"/>
                <w:szCs w:val="18"/>
              </w:rPr>
              <w:t>4 (18) Analyze Traffic / Covert Exfiltration</w:t>
            </w:r>
          </w:p>
        </w:tc>
        <w:tc>
          <w:tcPr>
            <w:tcW w:w="1350" w:type="dxa"/>
            <w:tcBorders>
              <w:top w:val="nil"/>
              <w:left w:val="nil"/>
              <w:bottom w:val="single" w:sz="8" w:space="0" w:color="auto"/>
              <w:right w:val="single" w:sz="8" w:space="0" w:color="auto"/>
            </w:tcBorders>
            <w:shd w:val="clear" w:color="auto" w:fill="auto"/>
            <w:vAlign w:val="center"/>
            <w:hideMark/>
          </w:tcPr>
          <w:p w14:paraId="2883A2D3" w14:textId="10333E8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D0A387D" w14:textId="18F312D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C260A52" w14:textId="4026B2B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A66CFBF" w14:textId="27A33D46"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253C91B4" w14:textId="3C7266A5" w:rsidR="00393FD2" w:rsidRPr="00393FD2" w:rsidRDefault="00393FD2" w:rsidP="006D31E1">
            <w:pPr>
              <w:spacing w:before="0" w:after="0"/>
              <w:jc w:val="center"/>
              <w:rPr>
                <w:color w:val="000000"/>
                <w:sz w:val="18"/>
                <w:szCs w:val="18"/>
              </w:rPr>
            </w:pPr>
          </w:p>
        </w:tc>
      </w:tr>
      <w:tr w:rsidR="007724EF" w:rsidRPr="00393FD2" w14:paraId="042567F2"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01862B1F" w14:textId="4B947115"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33100F5" w14:textId="06AFAE87" w:rsidR="00393FD2" w:rsidRPr="00393FD2" w:rsidRDefault="00393FD2" w:rsidP="006D31E1">
            <w:pPr>
              <w:spacing w:before="0" w:after="0"/>
              <w:jc w:val="center"/>
              <w:rPr>
                <w:color w:val="000000"/>
                <w:sz w:val="18"/>
                <w:szCs w:val="18"/>
              </w:rPr>
            </w:pPr>
            <w:r w:rsidRPr="00393FD2">
              <w:rPr>
                <w:color w:val="000000"/>
                <w:sz w:val="18"/>
                <w:szCs w:val="18"/>
              </w:rPr>
              <w:t>SI-</w:t>
            </w:r>
            <w:r w:rsidR="00B85ED4">
              <w:rPr>
                <w:color w:val="000000"/>
                <w:sz w:val="18"/>
                <w:szCs w:val="18"/>
              </w:rPr>
              <w:t>0</w:t>
            </w:r>
            <w:r w:rsidRPr="00393FD2">
              <w:rPr>
                <w:color w:val="000000"/>
                <w:sz w:val="18"/>
                <w:szCs w:val="18"/>
              </w:rPr>
              <w:t>4 (19) Individuals Posing Greater Risk</w:t>
            </w:r>
          </w:p>
        </w:tc>
        <w:tc>
          <w:tcPr>
            <w:tcW w:w="1350" w:type="dxa"/>
            <w:tcBorders>
              <w:top w:val="nil"/>
              <w:left w:val="nil"/>
              <w:bottom w:val="single" w:sz="8" w:space="0" w:color="auto"/>
              <w:right w:val="single" w:sz="8" w:space="0" w:color="auto"/>
            </w:tcBorders>
            <w:shd w:val="clear" w:color="auto" w:fill="auto"/>
            <w:vAlign w:val="center"/>
            <w:hideMark/>
          </w:tcPr>
          <w:p w14:paraId="59FE6F6D" w14:textId="0BD894F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1058553" w14:textId="0ED7BD7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BD87F6C" w14:textId="058B7F9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B9D0389" w14:textId="53AB11D5"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319D8C8A" w14:textId="64D7FEE1" w:rsidR="00393FD2" w:rsidRPr="00393FD2" w:rsidRDefault="00393FD2" w:rsidP="006D31E1">
            <w:pPr>
              <w:spacing w:before="0" w:after="0"/>
              <w:jc w:val="center"/>
              <w:rPr>
                <w:color w:val="000000"/>
                <w:sz w:val="18"/>
                <w:szCs w:val="18"/>
              </w:rPr>
            </w:pPr>
          </w:p>
        </w:tc>
      </w:tr>
      <w:tr w:rsidR="007724EF" w:rsidRPr="00393FD2" w14:paraId="105626AE"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2A117247" w14:textId="18C2FE3C"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A59CC94" w14:textId="0C1D3250" w:rsidR="00393FD2" w:rsidRPr="00393FD2" w:rsidRDefault="00393FD2" w:rsidP="006D31E1">
            <w:pPr>
              <w:spacing w:before="0" w:after="0"/>
              <w:jc w:val="center"/>
              <w:rPr>
                <w:color w:val="000000"/>
                <w:sz w:val="18"/>
                <w:szCs w:val="18"/>
              </w:rPr>
            </w:pPr>
            <w:r w:rsidRPr="00393FD2">
              <w:rPr>
                <w:color w:val="000000"/>
                <w:sz w:val="18"/>
                <w:szCs w:val="18"/>
              </w:rPr>
              <w:t>SI-</w:t>
            </w:r>
            <w:r w:rsidR="00B85ED4">
              <w:rPr>
                <w:color w:val="000000"/>
                <w:sz w:val="18"/>
                <w:szCs w:val="18"/>
              </w:rPr>
              <w:t>0</w:t>
            </w:r>
            <w:r w:rsidRPr="00393FD2">
              <w:rPr>
                <w:color w:val="000000"/>
                <w:sz w:val="18"/>
                <w:szCs w:val="18"/>
              </w:rPr>
              <w:t>4 (20) Privileged Users</w:t>
            </w:r>
          </w:p>
        </w:tc>
        <w:tc>
          <w:tcPr>
            <w:tcW w:w="1350" w:type="dxa"/>
            <w:tcBorders>
              <w:top w:val="nil"/>
              <w:left w:val="nil"/>
              <w:bottom w:val="single" w:sz="8" w:space="0" w:color="auto"/>
              <w:right w:val="single" w:sz="8" w:space="0" w:color="auto"/>
            </w:tcBorders>
            <w:shd w:val="clear" w:color="auto" w:fill="auto"/>
            <w:vAlign w:val="center"/>
            <w:hideMark/>
          </w:tcPr>
          <w:p w14:paraId="620A5235" w14:textId="4D59EA2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100B29D" w14:textId="0D78FA5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2D1186F" w14:textId="7529A8F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AA34DA4" w14:textId="5A43C3C7"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25E654F6" w14:textId="74BA7E09" w:rsidR="00393FD2" w:rsidRPr="00393FD2" w:rsidRDefault="00393FD2" w:rsidP="006D31E1">
            <w:pPr>
              <w:spacing w:before="0" w:after="0"/>
              <w:jc w:val="center"/>
              <w:rPr>
                <w:color w:val="000000"/>
                <w:sz w:val="18"/>
                <w:szCs w:val="18"/>
              </w:rPr>
            </w:pPr>
          </w:p>
        </w:tc>
      </w:tr>
      <w:tr w:rsidR="007724EF" w:rsidRPr="00393FD2" w14:paraId="5BD5B32C"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5416955C" w14:textId="0BA001D7"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16CD473" w14:textId="08FE7B6B" w:rsidR="00393FD2" w:rsidRPr="00393FD2" w:rsidRDefault="00393FD2" w:rsidP="006D31E1">
            <w:pPr>
              <w:spacing w:before="0" w:after="0"/>
              <w:jc w:val="center"/>
              <w:rPr>
                <w:color w:val="000000"/>
                <w:sz w:val="18"/>
                <w:szCs w:val="18"/>
              </w:rPr>
            </w:pPr>
            <w:r w:rsidRPr="00393FD2">
              <w:rPr>
                <w:color w:val="000000"/>
                <w:sz w:val="18"/>
                <w:szCs w:val="18"/>
              </w:rPr>
              <w:t>SI-</w:t>
            </w:r>
            <w:r w:rsidR="00B85ED4">
              <w:rPr>
                <w:color w:val="000000"/>
                <w:sz w:val="18"/>
                <w:szCs w:val="18"/>
              </w:rPr>
              <w:t>0</w:t>
            </w:r>
            <w:r w:rsidRPr="00393FD2">
              <w:rPr>
                <w:color w:val="000000"/>
                <w:sz w:val="18"/>
                <w:szCs w:val="18"/>
              </w:rPr>
              <w:t>4 (21) Probationary Periods</w:t>
            </w:r>
          </w:p>
        </w:tc>
        <w:tc>
          <w:tcPr>
            <w:tcW w:w="1350" w:type="dxa"/>
            <w:tcBorders>
              <w:top w:val="nil"/>
              <w:left w:val="nil"/>
              <w:bottom w:val="single" w:sz="8" w:space="0" w:color="auto"/>
              <w:right w:val="single" w:sz="8" w:space="0" w:color="auto"/>
            </w:tcBorders>
            <w:shd w:val="clear" w:color="auto" w:fill="auto"/>
            <w:vAlign w:val="center"/>
            <w:hideMark/>
          </w:tcPr>
          <w:p w14:paraId="471EF414" w14:textId="318209D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98674DE" w14:textId="64BF7C0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63E202D" w14:textId="21050D7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8650251" w14:textId="59E2D65D"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76169817" w14:textId="6E468DD7" w:rsidR="00393FD2" w:rsidRPr="00393FD2" w:rsidRDefault="00393FD2" w:rsidP="006D31E1">
            <w:pPr>
              <w:spacing w:before="0" w:after="0"/>
              <w:jc w:val="center"/>
              <w:rPr>
                <w:color w:val="000000"/>
                <w:sz w:val="18"/>
                <w:szCs w:val="18"/>
              </w:rPr>
            </w:pPr>
          </w:p>
        </w:tc>
      </w:tr>
      <w:tr w:rsidR="007724EF" w:rsidRPr="00393FD2" w14:paraId="05C5EB1D"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304792C0" w14:textId="147357DF"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4D59B94" w14:textId="0D183294" w:rsidR="00393FD2" w:rsidRPr="00393FD2" w:rsidRDefault="00393FD2" w:rsidP="006D31E1">
            <w:pPr>
              <w:spacing w:before="0" w:after="0"/>
              <w:jc w:val="center"/>
              <w:rPr>
                <w:color w:val="000000"/>
                <w:sz w:val="18"/>
                <w:szCs w:val="18"/>
              </w:rPr>
            </w:pPr>
            <w:r w:rsidRPr="00393FD2">
              <w:rPr>
                <w:color w:val="000000"/>
                <w:sz w:val="18"/>
                <w:szCs w:val="18"/>
              </w:rPr>
              <w:t>SI-</w:t>
            </w:r>
            <w:r w:rsidR="00B85ED4">
              <w:rPr>
                <w:color w:val="000000"/>
                <w:sz w:val="18"/>
                <w:szCs w:val="18"/>
              </w:rPr>
              <w:t>0</w:t>
            </w:r>
            <w:r w:rsidRPr="00393FD2">
              <w:rPr>
                <w:color w:val="000000"/>
                <w:sz w:val="18"/>
                <w:szCs w:val="18"/>
              </w:rPr>
              <w:t>4 (22) Unauthorized Network Services</w:t>
            </w:r>
          </w:p>
        </w:tc>
        <w:tc>
          <w:tcPr>
            <w:tcW w:w="1350" w:type="dxa"/>
            <w:tcBorders>
              <w:top w:val="nil"/>
              <w:left w:val="nil"/>
              <w:bottom w:val="single" w:sz="8" w:space="0" w:color="auto"/>
              <w:right w:val="single" w:sz="8" w:space="0" w:color="auto"/>
            </w:tcBorders>
            <w:shd w:val="clear" w:color="auto" w:fill="auto"/>
            <w:vAlign w:val="center"/>
            <w:hideMark/>
          </w:tcPr>
          <w:p w14:paraId="51BE4FB6" w14:textId="23BC6C1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D04D5E2" w14:textId="0E8A7E8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D8DEDA3" w14:textId="7223C26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8E231FA" w14:textId="60E6A5D7"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38A3FA4B" w14:textId="0B7505A5" w:rsidR="00393FD2" w:rsidRPr="00393FD2" w:rsidRDefault="00393FD2" w:rsidP="006D31E1">
            <w:pPr>
              <w:spacing w:before="0" w:after="0"/>
              <w:jc w:val="center"/>
              <w:rPr>
                <w:color w:val="000000"/>
                <w:sz w:val="18"/>
                <w:szCs w:val="18"/>
              </w:rPr>
            </w:pPr>
          </w:p>
        </w:tc>
      </w:tr>
      <w:tr w:rsidR="007724EF" w:rsidRPr="00393FD2" w14:paraId="573FFF2B"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14D95F2D" w14:textId="27FEB36C"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224F831" w14:textId="6CF32B76" w:rsidR="00393FD2" w:rsidRPr="00393FD2" w:rsidRDefault="00393FD2" w:rsidP="006D31E1">
            <w:pPr>
              <w:spacing w:before="0" w:after="0"/>
              <w:jc w:val="center"/>
              <w:rPr>
                <w:color w:val="000000"/>
                <w:sz w:val="18"/>
                <w:szCs w:val="18"/>
              </w:rPr>
            </w:pPr>
            <w:r w:rsidRPr="00393FD2">
              <w:rPr>
                <w:color w:val="000000"/>
                <w:sz w:val="18"/>
                <w:szCs w:val="18"/>
              </w:rPr>
              <w:t>SI-</w:t>
            </w:r>
            <w:r w:rsidR="00B85ED4">
              <w:rPr>
                <w:color w:val="000000"/>
                <w:sz w:val="18"/>
                <w:szCs w:val="18"/>
              </w:rPr>
              <w:t>0</w:t>
            </w:r>
            <w:r w:rsidRPr="00393FD2">
              <w:rPr>
                <w:color w:val="000000"/>
                <w:sz w:val="18"/>
                <w:szCs w:val="18"/>
              </w:rPr>
              <w:t>4 (23) Host-Based Devices</w:t>
            </w:r>
          </w:p>
        </w:tc>
        <w:tc>
          <w:tcPr>
            <w:tcW w:w="1350" w:type="dxa"/>
            <w:tcBorders>
              <w:top w:val="nil"/>
              <w:left w:val="nil"/>
              <w:bottom w:val="single" w:sz="8" w:space="0" w:color="auto"/>
              <w:right w:val="single" w:sz="8" w:space="0" w:color="auto"/>
            </w:tcBorders>
            <w:shd w:val="clear" w:color="auto" w:fill="auto"/>
            <w:vAlign w:val="center"/>
            <w:hideMark/>
          </w:tcPr>
          <w:p w14:paraId="0F526E82" w14:textId="23664AE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8662AB2" w14:textId="26556AF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280D4B8" w14:textId="35F4A1A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36D5975" w14:textId="04E95D8E"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650DA356" w14:textId="07B6CFAE" w:rsidR="00393FD2" w:rsidRPr="00393FD2" w:rsidRDefault="00393FD2" w:rsidP="006D31E1">
            <w:pPr>
              <w:spacing w:before="0" w:after="0"/>
              <w:jc w:val="center"/>
              <w:rPr>
                <w:color w:val="000000"/>
                <w:sz w:val="18"/>
                <w:szCs w:val="18"/>
              </w:rPr>
            </w:pPr>
          </w:p>
        </w:tc>
      </w:tr>
      <w:tr w:rsidR="007724EF" w:rsidRPr="00393FD2" w14:paraId="3F36D7B6"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4D2D0829" w14:textId="7135EC8E"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39EEA2E" w14:textId="38196C0B" w:rsidR="00393FD2" w:rsidRPr="00393FD2" w:rsidRDefault="00393FD2" w:rsidP="006D31E1">
            <w:pPr>
              <w:spacing w:before="0" w:after="0"/>
              <w:jc w:val="center"/>
              <w:rPr>
                <w:color w:val="000000"/>
                <w:sz w:val="18"/>
                <w:szCs w:val="18"/>
              </w:rPr>
            </w:pPr>
            <w:r w:rsidRPr="00393FD2">
              <w:rPr>
                <w:color w:val="000000"/>
                <w:sz w:val="18"/>
                <w:szCs w:val="18"/>
              </w:rPr>
              <w:t>SI-</w:t>
            </w:r>
            <w:r w:rsidR="00B85ED4">
              <w:rPr>
                <w:color w:val="000000"/>
                <w:sz w:val="18"/>
                <w:szCs w:val="18"/>
              </w:rPr>
              <w:t>0</w:t>
            </w:r>
            <w:r w:rsidRPr="00393FD2">
              <w:rPr>
                <w:color w:val="000000"/>
                <w:sz w:val="18"/>
                <w:szCs w:val="18"/>
              </w:rPr>
              <w:t>4 (24) Indicators Of Compromise</w:t>
            </w:r>
          </w:p>
        </w:tc>
        <w:tc>
          <w:tcPr>
            <w:tcW w:w="1350" w:type="dxa"/>
            <w:tcBorders>
              <w:top w:val="nil"/>
              <w:left w:val="nil"/>
              <w:bottom w:val="single" w:sz="8" w:space="0" w:color="auto"/>
              <w:right w:val="single" w:sz="8" w:space="0" w:color="auto"/>
            </w:tcBorders>
            <w:shd w:val="clear" w:color="auto" w:fill="auto"/>
            <w:vAlign w:val="center"/>
            <w:hideMark/>
          </w:tcPr>
          <w:p w14:paraId="128AC606" w14:textId="0B49F77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0DB8973" w14:textId="2FA66A7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135069A" w14:textId="1E501F5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A4B0528" w14:textId="02CF35F5"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0B11A6C0" w14:textId="6255BA50" w:rsidR="00393FD2" w:rsidRPr="00393FD2" w:rsidRDefault="00393FD2" w:rsidP="006D31E1">
            <w:pPr>
              <w:spacing w:before="0" w:after="0"/>
              <w:jc w:val="center"/>
              <w:rPr>
                <w:color w:val="000000"/>
                <w:sz w:val="18"/>
                <w:szCs w:val="18"/>
              </w:rPr>
            </w:pPr>
          </w:p>
        </w:tc>
      </w:tr>
      <w:tr w:rsidR="007724EF" w:rsidRPr="00393FD2" w14:paraId="20995B4C"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35FE314B" w14:textId="3CC0F7E0"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3B5CB5B" w14:textId="649560DE" w:rsidR="00393FD2" w:rsidRPr="00393FD2" w:rsidRDefault="00393FD2" w:rsidP="006D31E1">
            <w:pPr>
              <w:spacing w:before="0" w:after="0"/>
              <w:jc w:val="center"/>
              <w:rPr>
                <w:color w:val="000000"/>
                <w:sz w:val="18"/>
                <w:szCs w:val="18"/>
              </w:rPr>
            </w:pPr>
            <w:r w:rsidRPr="00393FD2">
              <w:rPr>
                <w:color w:val="000000"/>
                <w:sz w:val="18"/>
                <w:szCs w:val="18"/>
              </w:rPr>
              <w:t>SI-</w:t>
            </w:r>
            <w:r w:rsidR="00B85ED4">
              <w:rPr>
                <w:color w:val="000000"/>
                <w:sz w:val="18"/>
                <w:szCs w:val="18"/>
              </w:rPr>
              <w:t>0</w:t>
            </w:r>
            <w:r w:rsidRPr="00393FD2">
              <w:rPr>
                <w:color w:val="000000"/>
                <w:sz w:val="18"/>
                <w:szCs w:val="18"/>
              </w:rPr>
              <w:t>5 Security Alerts, Advisories, And Directives</w:t>
            </w:r>
          </w:p>
        </w:tc>
        <w:tc>
          <w:tcPr>
            <w:tcW w:w="1350" w:type="dxa"/>
            <w:tcBorders>
              <w:top w:val="nil"/>
              <w:left w:val="nil"/>
              <w:bottom w:val="single" w:sz="8" w:space="0" w:color="auto"/>
              <w:right w:val="single" w:sz="8" w:space="0" w:color="auto"/>
            </w:tcBorders>
            <w:shd w:val="clear" w:color="auto" w:fill="auto"/>
            <w:vAlign w:val="center"/>
            <w:hideMark/>
          </w:tcPr>
          <w:p w14:paraId="20475C58" w14:textId="0DD985C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CAE603A"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78AE7D1D"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5902BEE4"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59620652" w14:textId="6CECFCCD" w:rsidR="00393FD2" w:rsidRPr="00393FD2" w:rsidRDefault="00393FD2" w:rsidP="006D31E1">
            <w:pPr>
              <w:spacing w:before="0" w:after="0"/>
              <w:jc w:val="center"/>
              <w:rPr>
                <w:color w:val="000000"/>
                <w:sz w:val="18"/>
                <w:szCs w:val="18"/>
              </w:rPr>
            </w:pPr>
          </w:p>
        </w:tc>
      </w:tr>
      <w:tr w:rsidR="007724EF" w:rsidRPr="00393FD2" w14:paraId="721FBE98"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36502E7A" w14:textId="51F2229E"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D13DD2E" w14:textId="124CBB16" w:rsidR="00393FD2" w:rsidRPr="00393FD2" w:rsidRDefault="00393FD2" w:rsidP="006D31E1">
            <w:pPr>
              <w:spacing w:before="0" w:after="0"/>
              <w:jc w:val="center"/>
              <w:rPr>
                <w:color w:val="000000"/>
                <w:sz w:val="18"/>
                <w:szCs w:val="18"/>
              </w:rPr>
            </w:pPr>
            <w:r w:rsidRPr="00393FD2">
              <w:rPr>
                <w:color w:val="000000"/>
                <w:sz w:val="18"/>
                <w:szCs w:val="18"/>
              </w:rPr>
              <w:t>SI-</w:t>
            </w:r>
            <w:r w:rsidR="00B85ED4">
              <w:rPr>
                <w:color w:val="000000"/>
                <w:sz w:val="18"/>
                <w:szCs w:val="18"/>
              </w:rPr>
              <w:t>0</w:t>
            </w:r>
            <w:r w:rsidRPr="00393FD2">
              <w:rPr>
                <w:color w:val="000000"/>
                <w:sz w:val="18"/>
                <w:szCs w:val="18"/>
              </w:rPr>
              <w:t>5 (</w:t>
            </w:r>
            <w:r w:rsidR="00B85ED4">
              <w:rPr>
                <w:color w:val="000000"/>
                <w:sz w:val="18"/>
                <w:szCs w:val="18"/>
              </w:rPr>
              <w:t>0</w:t>
            </w:r>
            <w:r w:rsidRPr="00393FD2">
              <w:rPr>
                <w:color w:val="000000"/>
                <w:sz w:val="18"/>
                <w:szCs w:val="18"/>
              </w:rPr>
              <w:t>1) Automated Alerts And Advisories</w:t>
            </w:r>
          </w:p>
        </w:tc>
        <w:tc>
          <w:tcPr>
            <w:tcW w:w="1350" w:type="dxa"/>
            <w:tcBorders>
              <w:top w:val="nil"/>
              <w:left w:val="nil"/>
              <w:bottom w:val="single" w:sz="8" w:space="0" w:color="auto"/>
              <w:right w:val="single" w:sz="8" w:space="0" w:color="auto"/>
            </w:tcBorders>
            <w:shd w:val="clear" w:color="auto" w:fill="auto"/>
            <w:vAlign w:val="center"/>
            <w:hideMark/>
          </w:tcPr>
          <w:p w14:paraId="3E1905E7" w14:textId="5AAB2D7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10440BD" w14:textId="73FB5AA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B3479FC" w14:textId="0CD2D77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738A4E5"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431AB1B1" w14:textId="0FA10604" w:rsidR="00393FD2" w:rsidRPr="00393FD2" w:rsidRDefault="00393FD2" w:rsidP="006D31E1">
            <w:pPr>
              <w:spacing w:before="0" w:after="0"/>
              <w:jc w:val="center"/>
              <w:rPr>
                <w:color w:val="000000"/>
                <w:sz w:val="18"/>
                <w:szCs w:val="18"/>
              </w:rPr>
            </w:pPr>
          </w:p>
        </w:tc>
      </w:tr>
      <w:tr w:rsidR="007724EF" w:rsidRPr="00393FD2" w14:paraId="2333061E"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46DFD19E" w14:textId="5126E3DC"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37972BE" w14:textId="4CEC100C" w:rsidR="00393FD2" w:rsidRPr="00393FD2" w:rsidRDefault="00393FD2" w:rsidP="006D31E1">
            <w:pPr>
              <w:spacing w:before="0" w:after="0"/>
              <w:jc w:val="center"/>
              <w:rPr>
                <w:color w:val="000000"/>
                <w:sz w:val="18"/>
                <w:szCs w:val="18"/>
              </w:rPr>
            </w:pPr>
            <w:r w:rsidRPr="00393FD2">
              <w:rPr>
                <w:color w:val="000000"/>
                <w:sz w:val="18"/>
                <w:szCs w:val="18"/>
              </w:rPr>
              <w:t>SI-</w:t>
            </w:r>
            <w:r w:rsidR="00B85ED4">
              <w:rPr>
                <w:color w:val="000000"/>
                <w:sz w:val="18"/>
                <w:szCs w:val="18"/>
              </w:rPr>
              <w:t>0</w:t>
            </w:r>
            <w:r w:rsidR="00316BF5" w:rsidRPr="00393FD2">
              <w:rPr>
                <w:color w:val="000000"/>
                <w:sz w:val="18"/>
                <w:szCs w:val="18"/>
              </w:rPr>
              <w:t>6 Security</w:t>
            </w:r>
            <w:r w:rsidRPr="00393FD2">
              <w:rPr>
                <w:color w:val="000000"/>
                <w:sz w:val="18"/>
                <w:szCs w:val="18"/>
              </w:rPr>
              <w:t xml:space="preserve"> Function Verification</w:t>
            </w:r>
          </w:p>
        </w:tc>
        <w:tc>
          <w:tcPr>
            <w:tcW w:w="1350" w:type="dxa"/>
            <w:tcBorders>
              <w:top w:val="nil"/>
              <w:left w:val="nil"/>
              <w:bottom w:val="single" w:sz="8" w:space="0" w:color="auto"/>
              <w:right w:val="single" w:sz="8" w:space="0" w:color="auto"/>
            </w:tcBorders>
            <w:shd w:val="clear" w:color="auto" w:fill="auto"/>
            <w:vAlign w:val="center"/>
            <w:hideMark/>
          </w:tcPr>
          <w:p w14:paraId="35339C6B" w14:textId="09BB678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80493F5" w14:textId="757FE02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2ACE4BE" w14:textId="45C78C9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DCFEC1F"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6CA22359" w14:textId="136954E6" w:rsidR="00393FD2" w:rsidRPr="00393FD2" w:rsidRDefault="00393FD2" w:rsidP="006D31E1">
            <w:pPr>
              <w:spacing w:before="0" w:after="0"/>
              <w:jc w:val="center"/>
              <w:rPr>
                <w:color w:val="000000"/>
                <w:sz w:val="18"/>
                <w:szCs w:val="18"/>
              </w:rPr>
            </w:pPr>
          </w:p>
        </w:tc>
      </w:tr>
      <w:tr w:rsidR="007724EF" w:rsidRPr="00393FD2" w14:paraId="0446019A"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777E7F3E" w14:textId="5C004E4E"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AE45F44" w14:textId="035797F2" w:rsidR="00393FD2" w:rsidRPr="00393FD2" w:rsidRDefault="00393FD2" w:rsidP="006D31E1">
            <w:pPr>
              <w:spacing w:before="0" w:after="0"/>
              <w:jc w:val="center"/>
              <w:rPr>
                <w:color w:val="000000"/>
                <w:sz w:val="18"/>
                <w:szCs w:val="18"/>
              </w:rPr>
            </w:pPr>
            <w:r w:rsidRPr="00393FD2">
              <w:rPr>
                <w:color w:val="000000"/>
                <w:sz w:val="18"/>
                <w:szCs w:val="18"/>
              </w:rPr>
              <w:t>SI-</w:t>
            </w:r>
            <w:r w:rsidR="00B85ED4">
              <w:rPr>
                <w:color w:val="000000"/>
                <w:sz w:val="18"/>
                <w:szCs w:val="18"/>
              </w:rPr>
              <w:t>0</w:t>
            </w:r>
            <w:r w:rsidRPr="00393FD2">
              <w:rPr>
                <w:color w:val="000000"/>
                <w:sz w:val="18"/>
                <w:szCs w:val="18"/>
              </w:rPr>
              <w:t>6 (</w:t>
            </w:r>
            <w:r w:rsidR="00B85ED4">
              <w:rPr>
                <w:color w:val="000000"/>
                <w:sz w:val="18"/>
                <w:szCs w:val="18"/>
              </w:rPr>
              <w:t>0</w:t>
            </w:r>
            <w:r w:rsidRPr="00393FD2">
              <w:rPr>
                <w:color w:val="000000"/>
                <w:sz w:val="18"/>
                <w:szCs w:val="18"/>
              </w:rPr>
              <w:t>2) Automated Support For The Distributed Testing</w:t>
            </w:r>
          </w:p>
        </w:tc>
        <w:tc>
          <w:tcPr>
            <w:tcW w:w="1350" w:type="dxa"/>
            <w:tcBorders>
              <w:top w:val="nil"/>
              <w:left w:val="nil"/>
              <w:bottom w:val="single" w:sz="8" w:space="0" w:color="auto"/>
              <w:right w:val="single" w:sz="8" w:space="0" w:color="auto"/>
            </w:tcBorders>
            <w:shd w:val="clear" w:color="auto" w:fill="auto"/>
            <w:vAlign w:val="center"/>
            <w:hideMark/>
          </w:tcPr>
          <w:p w14:paraId="36278334" w14:textId="2ABF1B4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4E13104" w14:textId="0085783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E223919" w14:textId="1B61832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1F55B56" w14:textId="06F1AA0B"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2CBDB142" w14:textId="0015276D" w:rsidR="00393FD2" w:rsidRPr="00393FD2" w:rsidRDefault="00393FD2" w:rsidP="006D31E1">
            <w:pPr>
              <w:spacing w:before="0" w:after="0"/>
              <w:jc w:val="center"/>
              <w:rPr>
                <w:color w:val="000000"/>
                <w:sz w:val="18"/>
                <w:szCs w:val="18"/>
              </w:rPr>
            </w:pPr>
          </w:p>
        </w:tc>
      </w:tr>
      <w:tr w:rsidR="007724EF" w:rsidRPr="00393FD2" w14:paraId="0284EAA1"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0CB83582" w14:textId="12C8E8F2"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1E9776C" w14:textId="7736ED5E" w:rsidR="00393FD2" w:rsidRPr="00393FD2" w:rsidRDefault="00393FD2" w:rsidP="006D31E1">
            <w:pPr>
              <w:spacing w:before="0" w:after="0"/>
              <w:jc w:val="center"/>
              <w:rPr>
                <w:color w:val="000000"/>
                <w:sz w:val="18"/>
                <w:szCs w:val="18"/>
              </w:rPr>
            </w:pPr>
            <w:r w:rsidRPr="00393FD2">
              <w:rPr>
                <w:color w:val="000000"/>
                <w:sz w:val="18"/>
                <w:szCs w:val="18"/>
              </w:rPr>
              <w:t>SI-</w:t>
            </w:r>
            <w:r w:rsidR="00B85ED4">
              <w:rPr>
                <w:color w:val="000000"/>
                <w:sz w:val="18"/>
                <w:szCs w:val="18"/>
              </w:rPr>
              <w:t>0</w:t>
            </w:r>
            <w:r w:rsidRPr="00393FD2">
              <w:rPr>
                <w:color w:val="000000"/>
                <w:sz w:val="18"/>
                <w:szCs w:val="18"/>
              </w:rPr>
              <w:t>6 (</w:t>
            </w:r>
            <w:r w:rsidR="00B85ED4">
              <w:rPr>
                <w:color w:val="000000"/>
                <w:sz w:val="18"/>
                <w:szCs w:val="18"/>
              </w:rPr>
              <w:t>0</w:t>
            </w:r>
            <w:r w:rsidRPr="00393FD2">
              <w:rPr>
                <w:color w:val="000000"/>
                <w:sz w:val="18"/>
                <w:szCs w:val="18"/>
              </w:rPr>
              <w:t>3) Report Verification Results</w:t>
            </w:r>
          </w:p>
        </w:tc>
        <w:tc>
          <w:tcPr>
            <w:tcW w:w="1350" w:type="dxa"/>
            <w:tcBorders>
              <w:top w:val="nil"/>
              <w:left w:val="nil"/>
              <w:bottom w:val="single" w:sz="8" w:space="0" w:color="auto"/>
              <w:right w:val="single" w:sz="8" w:space="0" w:color="auto"/>
            </w:tcBorders>
            <w:shd w:val="clear" w:color="auto" w:fill="auto"/>
            <w:vAlign w:val="center"/>
            <w:hideMark/>
          </w:tcPr>
          <w:p w14:paraId="449730BE" w14:textId="46963E0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735BFF0" w14:textId="0CD56D7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4114F00" w14:textId="72D452F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71093BC" w14:textId="5680333C"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220059E2" w14:textId="0F3A6CBA" w:rsidR="00393FD2" w:rsidRPr="00393FD2" w:rsidRDefault="00393FD2" w:rsidP="006D31E1">
            <w:pPr>
              <w:spacing w:before="0" w:after="0"/>
              <w:jc w:val="center"/>
              <w:rPr>
                <w:color w:val="000000"/>
                <w:sz w:val="18"/>
                <w:szCs w:val="18"/>
              </w:rPr>
            </w:pPr>
          </w:p>
        </w:tc>
      </w:tr>
      <w:tr w:rsidR="007724EF" w:rsidRPr="00393FD2" w14:paraId="31DB5CDD"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4029C674" w14:textId="409D40E3"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DAF312D" w14:textId="79334B2F" w:rsidR="00393FD2" w:rsidRPr="00393FD2" w:rsidRDefault="00393FD2" w:rsidP="006D31E1">
            <w:pPr>
              <w:spacing w:before="0" w:after="0"/>
              <w:jc w:val="center"/>
              <w:rPr>
                <w:color w:val="000000"/>
                <w:sz w:val="18"/>
                <w:szCs w:val="18"/>
              </w:rPr>
            </w:pPr>
            <w:r w:rsidRPr="00393FD2">
              <w:rPr>
                <w:color w:val="000000"/>
                <w:sz w:val="18"/>
                <w:szCs w:val="18"/>
              </w:rPr>
              <w:t>SI-</w:t>
            </w:r>
            <w:r w:rsidR="00B85ED4">
              <w:rPr>
                <w:color w:val="000000"/>
                <w:sz w:val="18"/>
                <w:szCs w:val="18"/>
              </w:rPr>
              <w:t>0</w:t>
            </w:r>
            <w:r w:rsidR="00316BF5" w:rsidRPr="00393FD2">
              <w:rPr>
                <w:color w:val="000000"/>
                <w:sz w:val="18"/>
                <w:szCs w:val="18"/>
              </w:rPr>
              <w:t>7 Software</w:t>
            </w:r>
            <w:r w:rsidRPr="00393FD2">
              <w:rPr>
                <w:color w:val="000000"/>
                <w:sz w:val="18"/>
                <w:szCs w:val="18"/>
              </w:rPr>
              <w:t>, Firmware, And Information Integrity</w:t>
            </w:r>
          </w:p>
        </w:tc>
        <w:tc>
          <w:tcPr>
            <w:tcW w:w="1350" w:type="dxa"/>
            <w:tcBorders>
              <w:top w:val="nil"/>
              <w:left w:val="nil"/>
              <w:bottom w:val="single" w:sz="8" w:space="0" w:color="auto"/>
              <w:right w:val="single" w:sz="8" w:space="0" w:color="auto"/>
            </w:tcBorders>
            <w:shd w:val="clear" w:color="auto" w:fill="auto"/>
            <w:vAlign w:val="center"/>
            <w:hideMark/>
          </w:tcPr>
          <w:p w14:paraId="64FE5E71" w14:textId="28D9F54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D79FFC1" w14:textId="4CA452E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C553567"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0BEE834B"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582F83AD" w14:textId="570D5024" w:rsidR="00393FD2" w:rsidRPr="00393FD2" w:rsidRDefault="00393FD2" w:rsidP="006D31E1">
            <w:pPr>
              <w:spacing w:before="0" w:after="0"/>
              <w:jc w:val="center"/>
              <w:rPr>
                <w:color w:val="000000"/>
                <w:sz w:val="18"/>
                <w:szCs w:val="18"/>
              </w:rPr>
            </w:pPr>
          </w:p>
        </w:tc>
      </w:tr>
      <w:tr w:rsidR="007724EF" w:rsidRPr="00393FD2" w14:paraId="363F5056"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47865C08" w14:textId="6BCF2E69"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8857F45" w14:textId="7645E762" w:rsidR="00393FD2" w:rsidRPr="00393FD2" w:rsidRDefault="00393FD2" w:rsidP="006D31E1">
            <w:pPr>
              <w:spacing w:before="0" w:after="0"/>
              <w:jc w:val="center"/>
              <w:rPr>
                <w:color w:val="000000"/>
                <w:sz w:val="18"/>
                <w:szCs w:val="18"/>
              </w:rPr>
            </w:pPr>
            <w:r w:rsidRPr="00393FD2">
              <w:rPr>
                <w:color w:val="000000"/>
                <w:sz w:val="18"/>
                <w:szCs w:val="18"/>
              </w:rPr>
              <w:t>SI-</w:t>
            </w:r>
            <w:r w:rsidR="00B85ED4">
              <w:rPr>
                <w:color w:val="000000"/>
                <w:sz w:val="18"/>
                <w:szCs w:val="18"/>
              </w:rPr>
              <w:t>0</w:t>
            </w:r>
            <w:r w:rsidRPr="00393FD2">
              <w:rPr>
                <w:color w:val="000000"/>
                <w:sz w:val="18"/>
                <w:szCs w:val="18"/>
              </w:rPr>
              <w:t>7 (</w:t>
            </w:r>
            <w:r w:rsidR="00B85ED4">
              <w:rPr>
                <w:color w:val="000000"/>
                <w:sz w:val="18"/>
                <w:szCs w:val="18"/>
              </w:rPr>
              <w:t>0</w:t>
            </w:r>
            <w:r w:rsidRPr="00393FD2">
              <w:rPr>
                <w:color w:val="000000"/>
                <w:sz w:val="18"/>
                <w:szCs w:val="18"/>
              </w:rPr>
              <w:t>1</w:t>
            </w:r>
            <w:r w:rsidR="00316BF5" w:rsidRPr="00393FD2">
              <w:rPr>
                <w:color w:val="000000"/>
                <w:sz w:val="18"/>
                <w:szCs w:val="18"/>
              </w:rPr>
              <w:t>) Integrity</w:t>
            </w:r>
            <w:r w:rsidRPr="00393FD2">
              <w:rPr>
                <w:color w:val="000000"/>
                <w:sz w:val="18"/>
                <w:szCs w:val="18"/>
              </w:rPr>
              <w:t xml:space="preserve"> Checks</w:t>
            </w:r>
          </w:p>
        </w:tc>
        <w:tc>
          <w:tcPr>
            <w:tcW w:w="1350" w:type="dxa"/>
            <w:tcBorders>
              <w:top w:val="nil"/>
              <w:left w:val="nil"/>
              <w:bottom w:val="single" w:sz="8" w:space="0" w:color="auto"/>
              <w:right w:val="single" w:sz="8" w:space="0" w:color="auto"/>
            </w:tcBorders>
            <w:shd w:val="clear" w:color="auto" w:fill="auto"/>
            <w:vAlign w:val="center"/>
            <w:hideMark/>
          </w:tcPr>
          <w:p w14:paraId="04701DD0" w14:textId="0756D33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C345A53" w14:textId="28F13B5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F7A10F8"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68E9ECBB"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712BBEB0" w14:textId="497D92ED" w:rsidR="00393FD2" w:rsidRPr="00393FD2" w:rsidRDefault="00393FD2" w:rsidP="006D31E1">
            <w:pPr>
              <w:spacing w:before="0" w:after="0"/>
              <w:jc w:val="center"/>
              <w:rPr>
                <w:color w:val="000000"/>
                <w:sz w:val="18"/>
                <w:szCs w:val="18"/>
              </w:rPr>
            </w:pPr>
          </w:p>
        </w:tc>
      </w:tr>
      <w:tr w:rsidR="007724EF" w:rsidRPr="00393FD2" w14:paraId="370329E6"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35F9CA62" w14:textId="06346C35"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AD5F4F5" w14:textId="15BB2010" w:rsidR="00393FD2" w:rsidRPr="00393FD2" w:rsidRDefault="00393FD2" w:rsidP="006D31E1">
            <w:pPr>
              <w:spacing w:before="0" w:after="0"/>
              <w:jc w:val="center"/>
              <w:rPr>
                <w:color w:val="000000"/>
                <w:sz w:val="18"/>
                <w:szCs w:val="18"/>
              </w:rPr>
            </w:pPr>
            <w:r w:rsidRPr="00393FD2">
              <w:rPr>
                <w:color w:val="000000"/>
                <w:sz w:val="18"/>
                <w:szCs w:val="18"/>
              </w:rPr>
              <w:t>SI-</w:t>
            </w:r>
            <w:r w:rsidR="00B85ED4">
              <w:rPr>
                <w:color w:val="000000"/>
                <w:sz w:val="18"/>
                <w:szCs w:val="18"/>
              </w:rPr>
              <w:t>0</w:t>
            </w:r>
            <w:r w:rsidRPr="00393FD2">
              <w:rPr>
                <w:color w:val="000000"/>
                <w:sz w:val="18"/>
                <w:szCs w:val="18"/>
              </w:rPr>
              <w:t>7 (</w:t>
            </w:r>
            <w:r w:rsidR="00B85ED4">
              <w:rPr>
                <w:color w:val="000000"/>
                <w:sz w:val="18"/>
                <w:szCs w:val="18"/>
              </w:rPr>
              <w:t>0</w:t>
            </w:r>
            <w:r w:rsidRPr="00393FD2">
              <w:rPr>
                <w:color w:val="000000"/>
                <w:sz w:val="18"/>
                <w:szCs w:val="18"/>
              </w:rPr>
              <w:t>2) Automated Notification Of Integrity Violations</w:t>
            </w:r>
          </w:p>
        </w:tc>
        <w:tc>
          <w:tcPr>
            <w:tcW w:w="1350" w:type="dxa"/>
            <w:tcBorders>
              <w:top w:val="nil"/>
              <w:left w:val="nil"/>
              <w:bottom w:val="single" w:sz="8" w:space="0" w:color="auto"/>
              <w:right w:val="single" w:sz="8" w:space="0" w:color="auto"/>
            </w:tcBorders>
            <w:shd w:val="clear" w:color="auto" w:fill="auto"/>
            <w:vAlign w:val="center"/>
            <w:hideMark/>
          </w:tcPr>
          <w:p w14:paraId="0D232F4D" w14:textId="02E631D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9DA5DB7" w14:textId="541321A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949E68E" w14:textId="7CFE087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31ED4D0" w14:textId="38987C93"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60D719BC" w14:textId="4CEFF316" w:rsidR="00393FD2" w:rsidRPr="00393FD2" w:rsidRDefault="00393FD2" w:rsidP="006D31E1">
            <w:pPr>
              <w:spacing w:before="0" w:after="0"/>
              <w:jc w:val="center"/>
              <w:rPr>
                <w:color w:val="000000"/>
                <w:sz w:val="18"/>
                <w:szCs w:val="18"/>
              </w:rPr>
            </w:pPr>
          </w:p>
        </w:tc>
      </w:tr>
      <w:tr w:rsidR="007724EF" w:rsidRPr="00393FD2" w14:paraId="118C339D"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0F6B25EA" w14:textId="2427DCAF"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C9A2ED1" w14:textId="26A07783" w:rsidR="00393FD2" w:rsidRPr="00393FD2" w:rsidRDefault="00393FD2" w:rsidP="006D31E1">
            <w:pPr>
              <w:spacing w:before="0" w:after="0"/>
              <w:jc w:val="center"/>
              <w:rPr>
                <w:color w:val="000000"/>
                <w:sz w:val="18"/>
                <w:szCs w:val="18"/>
              </w:rPr>
            </w:pPr>
            <w:r w:rsidRPr="00393FD2">
              <w:rPr>
                <w:color w:val="000000"/>
                <w:sz w:val="18"/>
                <w:szCs w:val="18"/>
              </w:rPr>
              <w:t>SI-</w:t>
            </w:r>
            <w:r w:rsidR="00B85ED4">
              <w:rPr>
                <w:color w:val="000000"/>
                <w:sz w:val="18"/>
                <w:szCs w:val="18"/>
              </w:rPr>
              <w:t>0</w:t>
            </w:r>
            <w:r w:rsidRPr="00393FD2">
              <w:rPr>
                <w:color w:val="000000"/>
                <w:sz w:val="18"/>
                <w:szCs w:val="18"/>
              </w:rPr>
              <w:t>7 (</w:t>
            </w:r>
            <w:r w:rsidR="00B85ED4">
              <w:rPr>
                <w:color w:val="000000"/>
                <w:sz w:val="18"/>
                <w:szCs w:val="18"/>
              </w:rPr>
              <w:t>0</w:t>
            </w:r>
            <w:r w:rsidRPr="00393FD2">
              <w:rPr>
                <w:color w:val="000000"/>
                <w:sz w:val="18"/>
                <w:szCs w:val="18"/>
              </w:rPr>
              <w:t>3) Centrally-Managed Integrity Tools</w:t>
            </w:r>
          </w:p>
        </w:tc>
        <w:tc>
          <w:tcPr>
            <w:tcW w:w="1350" w:type="dxa"/>
            <w:tcBorders>
              <w:top w:val="nil"/>
              <w:left w:val="nil"/>
              <w:bottom w:val="single" w:sz="8" w:space="0" w:color="auto"/>
              <w:right w:val="single" w:sz="8" w:space="0" w:color="auto"/>
            </w:tcBorders>
            <w:shd w:val="clear" w:color="auto" w:fill="auto"/>
            <w:vAlign w:val="center"/>
            <w:hideMark/>
          </w:tcPr>
          <w:p w14:paraId="6202D33A" w14:textId="2C4D6B1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16E46F7" w14:textId="3112DC0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EA544FA" w14:textId="3B8FBDA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553FD17" w14:textId="146A8F1A"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42214621" w14:textId="5700821B" w:rsidR="00393FD2" w:rsidRPr="00393FD2" w:rsidRDefault="00393FD2" w:rsidP="006D31E1">
            <w:pPr>
              <w:spacing w:before="0" w:after="0"/>
              <w:jc w:val="center"/>
              <w:rPr>
                <w:color w:val="000000"/>
                <w:sz w:val="18"/>
                <w:szCs w:val="18"/>
              </w:rPr>
            </w:pPr>
          </w:p>
        </w:tc>
      </w:tr>
      <w:tr w:rsidR="007724EF" w:rsidRPr="00393FD2" w14:paraId="289B8189"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4AA4B66C" w14:textId="2849FE97"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BF72367" w14:textId="28962127" w:rsidR="00393FD2" w:rsidRPr="00393FD2" w:rsidRDefault="00393FD2" w:rsidP="006D31E1">
            <w:pPr>
              <w:spacing w:before="0" w:after="0"/>
              <w:jc w:val="center"/>
              <w:rPr>
                <w:color w:val="000000"/>
                <w:sz w:val="18"/>
                <w:szCs w:val="18"/>
              </w:rPr>
            </w:pPr>
            <w:r w:rsidRPr="00393FD2">
              <w:rPr>
                <w:color w:val="000000"/>
                <w:sz w:val="18"/>
                <w:szCs w:val="18"/>
              </w:rPr>
              <w:t>SI-</w:t>
            </w:r>
            <w:r w:rsidR="003339D8">
              <w:rPr>
                <w:color w:val="000000"/>
                <w:sz w:val="18"/>
                <w:szCs w:val="18"/>
              </w:rPr>
              <w:t>0</w:t>
            </w:r>
            <w:r w:rsidRPr="00393FD2">
              <w:rPr>
                <w:color w:val="000000"/>
                <w:sz w:val="18"/>
                <w:szCs w:val="18"/>
              </w:rPr>
              <w:t>7</w:t>
            </w:r>
            <w:r w:rsidR="003339D8">
              <w:rPr>
                <w:color w:val="000000"/>
                <w:sz w:val="18"/>
                <w:szCs w:val="18"/>
              </w:rPr>
              <w:t xml:space="preserve"> </w:t>
            </w:r>
            <w:r w:rsidRPr="00393FD2">
              <w:rPr>
                <w:color w:val="000000"/>
                <w:sz w:val="18"/>
                <w:szCs w:val="18"/>
              </w:rPr>
              <w:t>(</w:t>
            </w:r>
            <w:r w:rsidR="003339D8">
              <w:rPr>
                <w:color w:val="000000"/>
                <w:sz w:val="18"/>
                <w:szCs w:val="18"/>
              </w:rPr>
              <w:t>0</w:t>
            </w:r>
            <w:r w:rsidRPr="00393FD2">
              <w:rPr>
                <w:color w:val="000000"/>
                <w:sz w:val="18"/>
                <w:szCs w:val="18"/>
              </w:rPr>
              <w:t>5) Automated Response To Integrity Violations</w:t>
            </w:r>
          </w:p>
        </w:tc>
        <w:tc>
          <w:tcPr>
            <w:tcW w:w="1350" w:type="dxa"/>
            <w:tcBorders>
              <w:top w:val="nil"/>
              <w:left w:val="nil"/>
              <w:bottom w:val="single" w:sz="8" w:space="0" w:color="auto"/>
              <w:right w:val="single" w:sz="8" w:space="0" w:color="auto"/>
            </w:tcBorders>
            <w:shd w:val="clear" w:color="auto" w:fill="auto"/>
            <w:vAlign w:val="center"/>
            <w:hideMark/>
          </w:tcPr>
          <w:p w14:paraId="4315FBE9" w14:textId="1F9B757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D6DFD26" w14:textId="29F74CA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F957D09" w14:textId="0F44490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4EAA120"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1834472E" w14:textId="49B291BF" w:rsidR="00393FD2" w:rsidRPr="00393FD2" w:rsidRDefault="00393FD2" w:rsidP="006D31E1">
            <w:pPr>
              <w:spacing w:before="0" w:after="0"/>
              <w:jc w:val="center"/>
              <w:rPr>
                <w:color w:val="000000"/>
                <w:sz w:val="18"/>
                <w:szCs w:val="18"/>
              </w:rPr>
            </w:pPr>
          </w:p>
        </w:tc>
      </w:tr>
      <w:tr w:rsidR="007724EF" w:rsidRPr="00393FD2" w14:paraId="6A1C31BB"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70C525BB" w14:textId="39B8B89A"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6456347" w14:textId="5F5364CD" w:rsidR="00393FD2" w:rsidRPr="00393FD2" w:rsidRDefault="00393FD2" w:rsidP="006D31E1">
            <w:pPr>
              <w:spacing w:before="0" w:after="0"/>
              <w:jc w:val="center"/>
              <w:rPr>
                <w:color w:val="000000"/>
                <w:sz w:val="18"/>
                <w:szCs w:val="18"/>
              </w:rPr>
            </w:pPr>
            <w:r w:rsidRPr="00393FD2">
              <w:rPr>
                <w:color w:val="000000"/>
                <w:sz w:val="18"/>
                <w:szCs w:val="18"/>
              </w:rPr>
              <w:t>SI-</w:t>
            </w:r>
            <w:r w:rsidR="003339D8">
              <w:rPr>
                <w:color w:val="000000"/>
                <w:sz w:val="18"/>
                <w:szCs w:val="18"/>
              </w:rPr>
              <w:t>0</w:t>
            </w:r>
            <w:r w:rsidRPr="00393FD2">
              <w:rPr>
                <w:color w:val="000000"/>
                <w:sz w:val="18"/>
                <w:szCs w:val="18"/>
              </w:rPr>
              <w:t>7 (</w:t>
            </w:r>
            <w:r w:rsidR="003339D8">
              <w:rPr>
                <w:color w:val="000000"/>
                <w:sz w:val="18"/>
                <w:szCs w:val="18"/>
              </w:rPr>
              <w:t>0</w:t>
            </w:r>
            <w:r w:rsidRPr="00393FD2">
              <w:rPr>
                <w:color w:val="000000"/>
                <w:sz w:val="18"/>
                <w:szCs w:val="18"/>
              </w:rPr>
              <w:t>6) Cryptographic Protection</w:t>
            </w:r>
          </w:p>
        </w:tc>
        <w:tc>
          <w:tcPr>
            <w:tcW w:w="1350" w:type="dxa"/>
            <w:tcBorders>
              <w:top w:val="nil"/>
              <w:left w:val="nil"/>
              <w:bottom w:val="single" w:sz="8" w:space="0" w:color="auto"/>
              <w:right w:val="single" w:sz="8" w:space="0" w:color="auto"/>
            </w:tcBorders>
            <w:shd w:val="clear" w:color="auto" w:fill="auto"/>
            <w:vAlign w:val="center"/>
            <w:hideMark/>
          </w:tcPr>
          <w:p w14:paraId="3EFE8DA9" w14:textId="628E1E0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68D5154" w14:textId="0123FED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675E18D" w14:textId="5CF44C5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35AB67D" w14:textId="232124A2"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2A17B234" w14:textId="4987324B" w:rsidR="00393FD2" w:rsidRPr="00393FD2" w:rsidRDefault="00393FD2" w:rsidP="006D31E1">
            <w:pPr>
              <w:spacing w:before="0" w:after="0"/>
              <w:jc w:val="center"/>
              <w:rPr>
                <w:color w:val="000000"/>
                <w:sz w:val="18"/>
                <w:szCs w:val="18"/>
              </w:rPr>
            </w:pPr>
          </w:p>
        </w:tc>
      </w:tr>
      <w:tr w:rsidR="007724EF" w:rsidRPr="00393FD2" w14:paraId="3BD9AC45"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56ACBFA7" w14:textId="7E8ECC4D"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C415903" w14:textId="11F42588" w:rsidR="00393FD2" w:rsidRPr="00393FD2" w:rsidRDefault="00393FD2" w:rsidP="006D31E1">
            <w:pPr>
              <w:spacing w:before="0" w:after="0"/>
              <w:jc w:val="center"/>
              <w:rPr>
                <w:color w:val="000000"/>
                <w:sz w:val="18"/>
                <w:szCs w:val="18"/>
              </w:rPr>
            </w:pPr>
            <w:r w:rsidRPr="00393FD2">
              <w:rPr>
                <w:color w:val="000000"/>
                <w:sz w:val="18"/>
                <w:szCs w:val="18"/>
              </w:rPr>
              <w:t>SI-</w:t>
            </w:r>
            <w:r w:rsidR="00826FCE">
              <w:rPr>
                <w:color w:val="000000"/>
                <w:sz w:val="18"/>
                <w:szCs w:val="18"/>
              </w:rPr>
              <w:t>0</w:t>
            </w:r>
            <w:r w:rsidRPr="00393FD2">
              <w:rPr>
                <w:color w:val="000000"/>
                <w:sz w:val="18"/>
                <w:szCs w:val="18"/>
              </w:rPr>
              <w:t>7</w:t>
            </w:r>
            <w:r w:rsidR="009A5E6F">
              <w:rPr>
                <w:color w:val="000000"/>
                <w:sz w:val="18"/>
                <w:szCs w:val="18"/>
              </w:rPr>
              <w:t xml:space="preserve"> </w:t>
            </w:r>
            <w:r w:rsidRPr="00393FD2">
              <w:rPr>
                <w:color w:val="000000"/>
                <w:sz w:val="18"/>
                <w:szCs w:val="18"/>
              </w:rPr>
              <w:t>(</w:t>
            </w:r>
            <w:r w:rsidR="003339D8">
              <w:rPr>
                <w:color w:val="000000"/>
                <w:sz w:val="18"/>
                <w:szCs w:val="18"/>
              </w:rPr>
              <w:t>0</w:t>
            </w:r>
            <w:r w:rsidRPr="00393FD2">
              <w:rPr>
                <w:color w:val="000000"/>
                <w:sz w:val="18"/>
                <w:szCs w:val="18"/>
              </w:rPr>
              <w:t>7) Integration Of Detection And Response</w:t>
            </w:r>
          </w:p>
        </w:tc>
        <w:tc>
          <w:tcPr>
            <w:tcW w:w="1350" w:type="dxa"/>
            <w:tcBorders>
              <w:top w:val="nil"/>
              <w:left w:val="nil"/>
              <w:bottom w:val="single" w:sz="8" w:space="0" w:color="auto"/>
              <w:right w:val="single" w:sz="8" w:space="0" w:color="auto"/>
            </w:tcBorders>
            <w:shd w:val="clear" w:color="auto" w:fill="auto"/>
            <w:vAlign w:val="center"/>
            <w:hideMark/>
          </w:tcPr>
          <w:p w14:paraId="32009EC8" w14:textId="5F255C5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CD83E90" w14:textId="3754849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EE50755"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63572CBB"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225BEE82" w14:textId="406E9E65" w:rsidR="00393FD2" w:rsidRPr="00393FD2" w:rsidRDefault="00393FD2" w:rsidP="006D31E1">
            <w:pPr>
              <w:spacing w:before="0" w:after="0"/>
              <w:jc w:val="center"/>
              <w:rPr>
                <w:color w:val="000000"/>
                <w:sz w:val="18"/>
                <w:szCs w:val="18"/>
              </w:rPr>
            </w:pPr>
          </w:p>
        </w:tc>
      </w:tr>
      <w:tr w:rsidR="007724EF" w:rsidRPr="00393FD2" w14:paraId="4E644D19"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28B2B201" w14:textId="47409671"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A638928" w14:textId="42C7C797" w:rsidR="00393FD2" w:rsidRPr="00393FD2" w:rsidRDefault="00393FD2" w:rsidP="006D31E1">
            <w:pPr>
              <w:spacing w:before="0" w:after="0"/>
              <w:jc w:val="center"/>
              <w:rPr>
                <w:color w:val="000000"/>
                <w:sz w:val="18"/>
                <w:szCs w:val="18"/>
              </w:rPr>
            </w:pPr>
            <w:r w:rsidRPr="00393FD2">
              <w:rPr>
                <w:color w:val="000000"/>
                <w:sz w:val="18"/>
                <w:szCs w:val="18"/>
              </w:rPr>
              <w:t>SI-</w:t>
            </w:r>
            <w:r w:rsidR="00826FCE">
              <w:rPr>
                <w:color w:val="000000"/>
                <w:sz w:val="18"/>
                <w:szCs w:val="18"/>
              </w:rPr>
              <w:t>0</w:t>
            </w:r>
            <w:r w:rsidRPr="00393FD2">
              <w:rPr>
                <w:color w:val="000000"/>
                <w:sz w:val="18"/>
                <w:szCs w:val="18"/>
              </w:rPr>
              <w:t>7 (</w:t>
            </w:r>
            <w:r w:rsidR="00826FCE">
              <w:rPr>
                <w:color w:val="000000"/>
                <w:sz w:val="18"/>
                <w:szCs w:val="18"/>
              </w:rPr>
              <w:t>0</w:t>
            </w:r>
            <w:r w:rsidRPr="00393FD2">
              <w:rPr>
                <w:color w:val="000000"/>
                <w:sz w:val="18"/>
                <w:szCs w:val="18"/>
              </w:rPr>
              <w:t>8) Auditing Capability For Significant Events</w:t>
            </w:r>
          </w:p>
        </w:tc>
        <w:tc>
          <w:tcPr>
            <w:tcW w:w="1350" w:type="dxa"/>
            <w:tcBorders>
              <w:top w:val="nil"/>
              <w:left w:val="nil"/>
              <w:bottom w:val="single" w:sz="8" w:space="0" w:color="auto"/>
              <w:right w:val="single" w:sz="8" w:space="0" w:color="auto"/>
            </w:tcBorders>
            <w:shd w:val="clear" w:color="auto" w:fill="auto"/>
            <w:vAlign w:val="center"/>
            <w:hideMark/>
          </w:tcPr>
          <w:p w14:paraId="0791B799" w14:textId="6EBF5BD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C3D29EB" w14:textId="3E33F89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17E0532" w14:textId="6AD4817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A9A2D7F" w14:textId="75776614"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37D05547" w14:textId="009401C9" w:rsidR="00393FD2" w:rsidRPr="00393FD2" w:rsidRDefault="00393FD2" w:rsidP="006D31E1">
            <w:pPr>
              <w:spacing w:before="0" w:after="0"/>
              <w:jc w:val="center"/>
              <w:rPr>
                <w:color w:val="000000"/>
                <w:sz w:val="18"/>
                <w:szCs w:val="18"/>
              </w:rPr>
            </w:pPr>
          </w:p>
        </w:tc>
      </w:tr>
      <w:tr w:rsidR="007724EF" w:rsidRPr="00393FD2" w14:paraId="797205E3"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78EE9CC8" w14:textId="13D83942"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501A9A7" w14:textId="24F1D609" w:rsidR="00393FD2" w:rsidRPr="00393FD2" w:rsidRDefault="00393FD2" w:rsidP="006D31E1">
            <w:pPr>
              <w:spacing w:before="0" w:after="0"/>
              <w:jc w:val="center"/>
              <w:rPr>
                <w:color w:val="000000"/>
                <w:sz w:val="18"/>
                <w:szCs w:val="18"/>
              </w:rPr>
            </w:pPr>
            <w:r w:rsidRPr="00393FD2">
              <w:rPr>
                <w:color w:val="000000"/>
                <w:sz w:val="18"/>
                <w:szCs w:val="18"/>
              </w:rPr>
              <w:t>SI-</w:t>
            </w:r>
            <w:r w:rsidR="00826FCE">
              <w:rPr>
                <w:color w:val="000000"/>
                <w:sz w:val="18"/>
                <w:szCs w:val="18"/>
              </w:rPr>
              <w:t>0</w:t>
            </w:r>
            <w:r w:rsidRPr="00393FD2">
              <w:rPr>
                <w:color w:val="000000"/>
                <w:sz w:val="18"/>
                <w:szCs w:val="18"/>
              </w:rPr>
              <w:t>7 (</w:t>
            </w:r>
            <w:r w:rsidR="00826FCE">
              <w:rPr>
                <w:color w:val="000000"/>
                <w:sz w:val="18"/>
                <w:szCs w:val="18"/>
              </w:rPr>
              <w:t>0</w:t>
            </w:r>
            <w:r w:rsidRPr="00393FD2">
              <w:rPr>
                <w:color w:val="000000"/>
                <w:sz w:val="18"/>
                <w:szCs w:val="18"/>
              </w:rPr>
              <w:t>9) Verify Boot Process</w:t>
            </w:r>
          </w:p>
        </w:tc>
        <w:tc>
          <w:tcPr>
            <w:tcW w:w="1350" w:type="dxa"/>
            <w:tcBorders>
              <w:top w:val="nil"/>
              <w:left w:val="nil"/>
              <w:bottom w:val="single" w:sz="8" w:space="0" w:color="auto"/>
              <w:right w:val="single" w:sz="8" w:space="0" w:color="auto"/>
            </w:tcBorders>
            <w:shd w:val="clear" w:color="auto" w:fill="auto"/>
            <w:vAlign w:val="center"/>
            <w:hideMark/>
          </w:tcPr>
          <w:p w14:paraId="5BD65564" w14:textId="49151A8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896C28E" w14:textId="49A7110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AB2AAA2" w14:textId="2944D4A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348FC05" w14:textId="509F7485"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71F90642" w14:textId="1045E856" w:rsidR="00393FD2" w:rsidRPr="00393FD2" w:rsidRDefault="00393FD2" w:rsidP="006D31E1">
            <w:pPr>
              <w:spacing w:before="0" w:after="0"/>
              <w:jc w:val="center"/>
              <w:rPr>
                <w:color w:val="000000"/>
                <w:sz w:val="18"/>
                <w:szCs w:val="18"/>
              </w:rPr>
            </w:pPr>
          </w:p>
        </w:tc>
      </w:tr>
      <w:tr w:rsidR="007724EF" w:rsidRPr="00393FD2" w14:paraId="1CBE3997"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2658D5AB" w14:textId="69194209"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909D2DE" w14:textId="0C6F667E" w:rsidR="00393FD2" w:rsidRPr="00393FD2" w:rsidRDefault="00393FD2" w:rsidP="006D31E1">
            <w:pPr>
              <w:spacing w:before="0" w:after="0"/>
              <w:jc w:val="center"/>
              <w:rPr>
                <w:color w:val="000000"/>
                <w:sz w:val="18"/>
                <w:szCs w:val="18"/>
              </w:rPr>
            </w:pPr>
            <w:r w:rsidRPr="00393FD2">
              <w:rPr>
                <w:color w:val="000000"/>
                <w:sz w:val="18"/>
                <w:szCs w:val="18"/>
              </w:rPr>
              <w:t>SI-</w:t>
            </w:r>
            <w:r w:rsidR="00826FCE">
              <w:rPr>
                <w:color w:val="000000"/>
                <w:sz w:val="18"/>
                <w:szCs w:val="18"/>
              </w:rPr>
              <w:t>0</w:t>
            </w:r>
            <w:r w:rsidRPr="00393FD2">
              <w:rPr>
                <w:color w:val="000000"/>
                <w:sz w:val="18"/>
                <w:szCs w:val="18"/>
              </w:rPr>
              <w:t>7 (10) Protection Of Boot Firmware</w:t>
            </w:r>
          </w:p>
        </w:tc>
        <w:tc>
          <w:tcPr>
            <w:tcW w:w="1350" w:type="dxa"/>
            <w:tcBorders>
              <w:top w:val="nil"/>
              <w:left w:val="nil"/>
              <w:bottom w:val="single" w:sz="8" w:space="0" w:color="auto"/>
              <w:right w:val="single" w:sz="8" w:space="0" w:color="auto"/>
            </w:tcBorders>
            <w:shd w:val="clear" w:color="auto" w:fill="auto"/>
            <w:vAlign w:val="center"/>
            <w:hideMark/>
          </w:tcPr>
          <w:p w14:paraId="48EB6F02" w14:textId="64EEF2C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B0E69D6" w14:textId="3DE567D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2FEDC82" w14:textId="24CE1E0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65E2FAF" w14:textId="12634B8A"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265818DA" w14:textId="0655A1D0" w:rsidR="00393FD2" w:rsidRPr="00393FD2" w:rsidRDefault="00393FD2" w:rsidP="006D31E1">
            <w:pPr>
              <w:spacing w:before="0" w:after="0"/>
              <w:jc w:val="center"/>
              <w:rPr>
                <w:color w:val="000000"/>
                <w:sz w:val="18"/>
                <w:szCs w:val="18"/>
              </w:rPr>
            </w:pPr>
          </w:p>
        </w:tc>
      </w:tr>
      <w:tr w:rsidR="007724EF" w:rsidRPr="00393FD2" w14:paraId="73A15441"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48B419E4" w14:textId="090741CB"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405216F8" w14:textId="520B2F5C" w:rsidR="00393FD2" w:rsidRPr="00393FD2" w:rsidRDefault="00393FD2" w:rsidP="006D31E1">
            <w:pPr>
              <w:spacing w:before="0" w:after="0"/>
              <w:jc w:val="center"/>
              <w:rPr>
                <w:color w:val="000000"/>
                <w:sz w:val="18"/>
                <w:szCs w:val="18"/>
              </w:rPr>
            </w:pPr>
            <w:r w:rsidRPr="00393FD2">
              <w:rPr>
                <w:color w:val="000000"/>
                <w:sz w:val="18"/>
                <w:szCs w:val="18"/>
              </w:rPr>
              <w:t>SI-</w:t>
            </w:r>
            <w:r w:rsidR="00826FCE">
              <w:rPr>
                <w:color w:val="000000"/>
                <w:sz w:val="18"/>
                <w:szCs w:val="18"/>
              </w:rPr>
              <w:t>0</w:t>
            </w:r>
            <w:r w:rsidRPr="00393FD2">
              <w:rPr>
                <w:color w:val="000000"/>
                <w:sz w:val="18"/>
                <w:szCs w:val="18"/>
              </w:rPr>
              <w:t>7 (11) Confined Environments With Limited Privileges</w:t>
            </w:r>
          </w:p>
        </w:tc>
        <w:tc>
          <w:tcPr>
            <w:tcW w:w="1350" w:type="dxa"/>
            <w:tcBorders>
              <w:top w:val="nil"/>
              <w:left w:val="nil"/>
              <w:bottom w:val="single" w:sz="8" w:space="0" w:color="auto"/>
              <w:right w:val="single" w:sz="8" w:space="0" w:color="auto"/>
            </w:tcBorders>
            <w:shd w:val="clear" w:color="auto" w:fill="auto"/>
            <w:vAlign w:val="center"/>
            <w:hideMark/>
          </w:tcPr>
          <w:p w14:paraId="28480B73" w14:textId="1E2D504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EEC0F12" w14:textId="4B6D719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10B0CA3" w14:textId="40AC41E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FF0C705" w14:textId="2B68A7F6"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630FE3C1" w14:textId="690063ED" w:rsidR="00393FD2" w:rsidRPr="00393FD2" w:rsidRDefault="00393FD2" w:rsidP="006D31E1">
            <w:pPr>
              <w:spacing w:before="0" w:after="0"/>
              <w:jc w:val="center"/>
              <w:rPr>
                <w:color w:val="000000"/>
                <w:sz w:val="18"/>
                <w:szCs w:val="18"/>
              </w:rPr>
            </w:pPr>
          </w:p>
        </w:tc>
      </w:tr>
      <w:tr w:rsidR="007724EF" w:rsidRPr="00393FD2" w14:paraId="02A3E529"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0F2A2618" w14:textId="7673B926"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F043086" w14:textId="3C7DA96C" w:rsidR="00393FD2" w:rsidRPr="00393FD2" w:rsidRDefault="00393FD2" w:rsidP="006D31E1">
            <w:pPr>
              <w:spacing w:before="0" w:after="0"/>
              <w:jc w:val="center"/>
              <w:rPr>
                <w:color w:val="000000"/>
                <w:sz w:val="18"/>
                <w:szCs w:val="18"/>
              </w:rPr>
            </w:pPr>
            <w:r w:rsidRPr="00393FD2">
              <w:rPr>
                <w:color w:val="000000"/>
                <w:sz w:val="18"/>
                <w:szCs w:val="18"/>
              </w:rPr>
              <w:t>SI-</w:t>
            </w:r>
            <w:r w:rsidR="00826FCE">
              <w:rPr>
                <w:color w:val="000000"/>
                <w:sz w:val="18"/>
                <w:szCs w:val="18"/>
              </w:rPr>
              <w:t>0</w:t>
            </w:r>
            <w:r w:rsidRPr="00393FD2">
              <w:rPr>
                <w:color w:val="000000"/>
                <w:sz w:val="18"/>
                <w:szCs w:val="18"/>
              </w:rPr>
              <w:t>7 (12) Integrity Verification</w:t>
            </w:r>
          </w:p>
        </w:tc>
        <w:tc>
          <w:tcPr>
            <w:tcW w:w="1350" w:type="dxa"/>
            <w:tcBorders>
              <w:top w:val="nil"/>
              <w:left w:val="nil"/>
              <w:bottom w:val="single" w:sz="8" w:space="0" w:color="auto"/>
              <w:right w:val="single" w:sz="8" w:space="0" w:color="auto"/>
            </w:tcBorders>
            <w:shd w:val="clear" w:color="auto" w:fill="auto"/>
            <w:vAlign w:val="center"/>
            <w:hideMark/>
          </w:tcPr>
          <w:p w14:paraId="3EC65B4C" w14:textId="4F0679F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AA94B8C" w14:textId="46814CF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BC42B01" w14:textId="6972C34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FB2837B" w14:textId="72BB2874"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1E6ACF6A" w14:textId="110BCEEC" w:rsidR="00393FD2" w:rsidRPr="00393FD2" w:rsidRDefault="00393FD2" w:rsidP="006D31E1">
            <w:pPr>
              <w:spacing w:before="0" w:after="0"/>
              <w:jc w:val="center"/>
              <w:rPr>
                <w:color w:val="000000"/>
                <w:sz w:val="18"/>
                <w:szCs w:val="18"/>
              </w:rPr>
            </w:pPr>
          </w:p>
        </w:tc>
      </w:tr>
      <w:tr w:rsidR="007724EF" w:rsidRPr="00393FD2" w14:paraId="47508B3F"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649B0C97" w14:textId="5092CDAE"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B3EEDA0" w14:textId="06F9D72C" w:rsidR="00393FD2" w:rsidRPr="00393FD2" w:rsidRDefault="00393FD2" w:rsidP="006D31E1">
            <w:pPr>
              <w:spacing w:before="0" w:after="0"/>
              <w:jc w:val="center"/>
              <w:rPr>
                <w:color w:val="000000"/>
                <w:sz w:val="18"/>
                <w:szCs w:val="18"/>
              </w:rPr>
            </w:pPr>
            <w:r w:rsidRPr="00393FD2">
              <w:rPr>
                <w:color w:val="000000"/>
                <w:sz w:val="18"/>
                <w:szCs w:val="18"/>
              </w:rPr>
              <w:t>SI-</w:t>
            </w:r>
            <w:r w:rsidR="00826FCE">
              <w:rPr>
                <w:color w:val="000000"/>
                <w:sz w:val="18"/>
                <w:szCs w:val="18"/>
              </w:rPr>
              <w:t>0</w:t>
            </w:r>
            <w:r w:rsidRPr="00393FD2">
              <w:rPr>
                <w:color w:val="000000"/>
                <w:sz w:val="18"/>
                <w:szCs w:val="18"/>
              </w:rPr>
              <w:t>7 (13) Code Execution In Protected Environments</w:t>
            </w:r>
          </w:p>
        </w:tc>
        <w:tc>
          <w:tcPr>
            <w:tcW w:w="1350" w:type="dxa"/>
            <w:tcBorders>
              <w:top w:val="nil"/>
              <w:left w:val="nil"/>
              <w:bottom w:val="single" w:sz="8" w:space="0" w:color="auto"/>
              <w:right w:val="single" w:sz="8" w:space="0" w:color="auto"/>
            </w:tcBorders>
            <w:shd w:val="clear" w:color="auto" w:fill="auto"/>
            <w:vAlign w:val="center"/>
            <w:hideMark/>
          </w:tcPr>
          <w:p w14:paraId="282EEBC4" w14:textId="0D0DF30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B179379" w14:textId="6B31FFD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281578F" w14:textId="78314EF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708D12D" w14:textId="16B06FC5"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284DAF73" w14:textId="09BC9809" w:rsidR="00393FD2" w:rsidRPr="00393FD2" w:rsidRDefault="00393FD2" w:rsidP="006D31E1">
            <w:pPr>
              <w:spacing w:before="0" w:after="0"/>
              <w:jc w:val="center"/>
              <w:rPr>
                <w:color w:val="000000"/>
                <w:sz w:val="18"/>
                <w:szCs w:val="18"/>
              </w:rPr>
            </w:pPr>
          </w:p>
        </w:tc>
      </w:tr>
      <w:tr w:rsidR="007724EF" w:rsidRPr="00393FD2" w14:paraId="111E81F4"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77FAB9C3" w14:textId="2AE97530"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8B571C9" w14:textId="00874D96" w:rsidR="00393FD2" w:rsidRPr="00393FD2" w:rsidRDefault="00393FD2" w:rsidP="006D31E1">
            <w:pPr>
              <w:spacing w:before="0" w:after="0"/>
              <w:jc w:val="center"/>
              <w:rPr>
                <w:color w:val="000000"/>
                <w:sz w:val="18"/>
                <w:szCs w:val="18"/>
              </w:rPr>
            </w:pPr>
            <w:r w:rsidRPr="00393FD2">
              <w:rPr>
                <w:color w:val="000000"/>
                <w:sz w:val="18"/>
                <w:szCs w:val="18"/>
              </w:rPr>
              <w:t>SI-</w:t>
            </w:r>
            <w:r w:rsidR="00826FCE">
              <w:rPr>
                <w:color w:val="000000"/>
                <w:sz w:val="18"/>
                <w:szCs w:val="18"/>
              </w:rPr>
              <w:t>0</w:t>
            </w:r>
            <w:r w:rsidRPr="00393FD2">
              <w:rPr>
                <w:color w:val="000000"/>
                <w:sz w:val="18"/>
                <w:szCs w:val="18"/>
              </w:rPr>
              <w:t>7</w:t>
            </w:r>
            <w:r w:rsidR="009A5E6F">
              <w:rPr>
                <w:color w:val="000000"/>
                <w:sz w:val="18"/>
                <w:szCs w:val="18"/>
              </w:rPr>
              <w:t xml:space="preserve"> </w:t>
            </w:r>
            <w:r w:rsidRPr="00393FD2">
              <w:rPr>
                <w:color w:val="000000"/>
                <w:sz w:val="18"/>
                <w:szCs w:val="18"/>
              </w:rPr>
              <w:t>(14) Binary Of Machine Executable Code</w:t>
            </w:r>
          </w:p>
        </w:tc>
        <w:tc>
          <w:tcPr>
            <w:tcW w:w="1350" w:type="dxa"/>
            <w:tcBorders>
              <w:top w:val="nil"/>
              <w:left w:val="nil"/>
              <w:bottom w:val="single" w:sz="8" w:space="0" w:color="auto"/>
              <w:right w:val="single" w:sz="8" w:space="0" w:color="auto"/>
            </w:tcBorders>
            <w:shd w:val="clear" w:color="auto" w:fill="auto"/>
            <w:vAlign w:val="center"/>
            <w:hideMark/>
          </w:tcPr>
          <w:p w14:paraId="13DB2748" w14:textId="4D79CF0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97EA0EA" w14:textId="5507B04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9F00DD7" w14:textId="2301ABB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94FF355"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4B36D1E1" w14:textId="12258039" w:rsidR="00393FD2" w:rsidRPr="00393FD2" w:rsidRDefault="00393FD2" w:rsidP="006D31E1">
            <w:pPr>
              <w:spacing w:before="0" w:after="0"/>
              <w:jc w:val="center"/>
              <w:rPr>
                <w:color w:val="000000"/>
                <w:sz w:val="18"/>
                <w:szCs w:val="18"/>
              </w:rPr>
            </w:pPr>
          </w:p>
        </w:tc>
      </w:tr>
      <w:tr w:rsidR="007724EF" w:rsidRPr="00393FD2" w14:paraId="1B6C7360"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5A6C1F9E" w14:textId="59417845"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105D029" w14:textId="5E0625F6" w:rsidR="00393FD2" w:rsidRPr="00393FD2" w:rsidRDefault="00393FD2" w:rsidP="006D31E1">
            <w:pPr>
              <w:spacing w:before="0" w:after="0"/>
              <w:jc w:val="center"/>
              <w:rPr>
                <w:color w:val="000000"/>
                <w:sz w:val="18"/>
                <w:szCs w:val="18"/>
              </w:rPr>
            </w:pPr>
            <w:r w:rsidRPr="00393FD2">
              <w:rPr>
                <w:color w:val="000000"/>
                <w:sz w:val="18"/>
                <w:szCs w:val="18"/>
              </w:rPr>
              <w:t>SI-</w:t>
            </w:r>
            <w:r w:rsidR="00826FCE">
              <w:rPr>
                <w:color w:val="000000"/>
                <w:sz w:val="18"/>
                <w:szCs w:val="18"/>
              </w:rPr>
              <w:t>0</w:t>
            </w:r>
            <w:r w:rsidRPr="00393FD2">
              <w:rPr>
                <w:color w:val="000000"/>
                <w:sz w:val="18"/>
                <w:szCs w:val="18"/>
              </w:rPr>
              <w:t>7 (15) Code Authentication</w:t>
            </w:r>
          </w:p>
        </w:tc>
        <w:tc>
          <w:tcPr>
            <w:tcW w:w="1350" w:type="dxa"/>
            <w:tcBorders>
              <w:top w:val="nil"/>
              <w:left w:val="nil"/>
              <w:bottom w:val="single" w:sz="8" w:space="0" w:color="auto"/>
              <w:right w:val="single" w:sz="8" w:space="0" w:color="auto"/>
            </w:tcBorders>
            <w:shd w:val="clear" w:color="auto" w:fill="auto"/>
            <w:vAlign w:val="center"/>
            <w:hideMark/>
          </w:tcPr>
          <w:p w14:paraId="570F6D9D" w14:textId="43B4BE0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5ED0D23" w14:textId="07EB2302"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21DA245" w14:textId="62AABEF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5E737DC" w14:textId="4B6E0A1D"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4256EA6F" w14:textId="5786CD54" w:rsidR="00393FD2" w:rsidRPr="00393FD2" w:rsidRDefault="00393FD2" w:rsidP="006D31E1">
            <w:pPr>
              <w:spacing w:before="0" w:after="0"/>
              <w:jc w:val="center"/>
              <w:rPr>
                <w:color w:val="000000"/>
                <w:sz w:val="18"/>
                <w:szCs w:val="18"/>
              </w:rPr>
            </w:pPr>
          </w:p>
        </w:tc>
      </w:tr>
      <w:tr w:rsidR="007724EF" w:rsidRPr="00393FD2" w14:paraId="761249F3"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2A92F58E" w14:textId="3FAFD3FF"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2E30D98" w14:textId="6ADFD368" w:rsidR="00393FD2" w:rsidRPr="00393FD2" w:rsidRDefault="00393FD2" w:rsidP="006D31E1">
            <w:pPr>
              <w:spacing w:before="0" w:after="0"/>
              <w:jc w:val="center"/>
              <w:rPr>
                <w:color w:val="000000"/>
                <w:sz w:val="18"/>
                <w:szCs w:val="18"/>
              </w:rPr>
            </w:pPr>
            <w:r w:rsidRPr="00393FD2">
              <w:rPr>
                <w:color w:val="000000"/>
                <w:sz w:val="18"/>
                <w:szCs w:val="18"/>
              </w:rPr>
              <w:t>SI-</w:t>
            </w:r>
            <w:r w:rsidR="00826FCE">
              <w:rPr>
                <w:color w:val="000000"/>
                <w:sz w:val="18"/>
                <w:szCs w:val="18"/>
              </w:rPr>
              <w:t>0</w:t>
            </w:r>
            <w:r w:rsidRPr="00393FD2">
              <w:rPr>
                <w:color w:val="000000"/>
                <w:sz w:val="18"/>
                <w:szCs w:val="18"/>
              </w:rPr>
              <w:t>7 (16) Time Limit On Process Execution W/O Supervision</w:t>
            </w:r>
          </w:p>
        </w:tc>
        <w:tc>
          <w:tcPr>
            <w:tcW w:w="1350" w:type="dxa"/>
            <w:tcBorders>
              <w:top w:val="nil"/>
              <w:left w:val="nil"/>
              <w:bottom w:val="single" w:sz="8" w:space="0" w:color="auto"/>
              <w:right w:val="single" w:sz="8" w:space="0" w:color="auto"/>
            </w:tcBorders>
            <w:shd w:val="clear" w:color="auto" w:fill="auto"/>
            <w:vAlign w:val="center"/>
            <w:hideMark/>
          </w:tcPr>
          <w:p w14:paraId="3B8D6539" w14:textId="698004B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A710FDA" w14:textId="6F414A8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E79F75D" w14:textId="36D4EE6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813641B" w14:textId="21CB3C64"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2AF437ED" w14:textId="0CD880AD" w:rsidR="00393FD2" w:rsidRPr="00393FD2" w:rsidRDefault="00393FD2" w:rsidP="006D31E1">
            <w:pPr>
              <w:spacing w:before="0" w:after="0"/>
              <w:jc w:val="center"/>
              <w:rPr>
                <w:color w:val="000000"/>
                <w:sz w:val="18"/>
                <w:szCs w:val="18"/>
              </w:rPr>
            </w:pPr>
          </w:p>
        </w:tc>
      </w:tr>
      <w:tr w:rsidR="007724EF" w:rsidRPr="00393FD2" w14:paraId="20C7FC00"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36ABDABA" w14:textId="5764AAD0"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9F2D72D" w14:textId="6F10DC89" w:rsidR="00393FD2" w:rsidRPr="00393FD2" w:rsidRDefault="00393FD2" w:rsidP="006D31E1">
            <w:pPr>
              <w:spacing w:before="0" w:after="0"/>
              <w:jc w:val="center"/>
              <w:rPr>
                <w:color w:val="000000"/>
                <w:sz w:val="18"/>
                <w:szCs w:val="18"/>
              </w:rPr>
            </w:pPr>
            <w:r w:rsidRPr="00393FD2">
              <w:rPr>
                <w:color w:val="000000"/>
                <w:sz w:val="18"/>
                <w:szCs w:val="18"/>
              </w:rPr>
              <w:t>SI-</w:t>
            </w:r>
            <w:r w:rsidR="00826FCE">
              <w:rPr>
                <w:color w:val="000000"/>
                <w:sz w:val="18"/>
                <w:szCs w:val="18"/>
              </w:rPr>
              <w:t>0</w:t>
            </w:r>
            <w:r w:rsidRPr="00393FD2">
              <w:rPr>
                <w:color w:val="000000"/>
                <w:sz w:val="18"/>
                <w:szCs w:val="18"/>
              </w:rPr>
              <w:t>8 Spam Protection</w:t>
            </w:r>
          </w:p>
        </w:tc>
        <w:tc>
          <w:tcPr>
            <w:tcW w:w="1350" w:type="dxa"/>
            <w:tcBorders>
              <w:top w:val="nil"/>
              <w:left w:val="nil"/>
              <w:bottom w:val="single" w:sz="8" w:space="0" w:color="auto"/>
              <w:right w:val="single" w:sz="8" w:space="0" w:color="auto"/>
            </w:tcBorders>
            <w:shd w:val="clear" w:color="auto" w:fill="auto"/>
            <w:vAlign w:val="center"/>
            <w:hideMark/>
          </w:tcPr>
          <w:p w14:paraId="7435CFBB" w14:textId="23C7BA8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F6F38D6" w14:textId="404AF3C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8E445FA"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685D78A9"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64EADA5D" w14:textId="1677F2DD" w:rsidR="00393FD2" w:rsidRPr="00393FD2" w:rsidRDefault="00393FD2" w:rsidP="006D31E1">
            <w:pPr>
              <w:spacing w:before="0" w:after="0"/>
              <w:jc w:val="center"/>
              <w:rPr>
                <w:color w:val="000000"/>
                <w:sz w:val="18"/>
                <w:szCs w:val="18"/>
              </w:rPr>
            </w:pPr>
          </w:p>
        </w:tc>
      </w:tr>
      <w:tr w:rsidR="007724EF" w:rsidRPr="00393FD2" w14:paraId="1C8F811E"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331B5A27" w14:textId="4BF9CAD9"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B5E4EF4" w14:textId="4B201E81" w:rsidR="00393FD2" w:rsidRPr="00393FD2" w:rsidRDefault="00393FD2" w:rsidP="006D31E1">
            <w:pPr>
              <w:spacing w:before="0" w:after="0"/>
              <w:jc w:val="center"/>
              <w:rPr>
                <w:color w:val="000000"/>
                <w:sz w:val="18"/>
                <w:szCs w:val="18"/>
              </w:rPr>
            </w:pPr>
            <w:r w:rsidRPr="00393FD2">
              <w:rPr>
                <w:color w:val="000000"/>
                <w:sz w:val="18"/>
                <w:szCs w:val="18"/>
              </w:rPr>
              <w:t>SI-</w:t>
            </w:r>
            <w:r w:rsidR="00826FCE">
              <w:rPr>
                <w:color w:val="000000"/>
                <w:sz w:val="18"/>
                <w:szCs w:val="18"/>
              </w:rPr>
              <w:t>0</w:t>
            </w:r>
            <w:r w:rsidRPr="00393FD2">
              <w:rPr>
                <w:color w:val="000000"/>
                <w:sz w:val="18"/>
                <w:szCs w:val="18"/>
              </w:rPr>
              <w:t>8 (</w:t>
            </w:r>
            <w:r w:rsidR="00826FCE">
              <w:rPr>
                <w:color w:val="000000"/>
                <w:sz w:val="18"/>
                <w:szCs w:val="18"/>
              </w:rPr>
              <w:t>0</w:t>
            </w:r>
            <w:r w:rsidRPr="00393FD2">
              <w:rPr>
                <w:color w:val="000000"/>
                <w:sz w:val="18"/>
                <w:szCs w:val="18"/>
              </w:rPr>
              <w:t>1) Central Management</w:t>
            </w:r>
          </w:p>
        </w:tc>
        <w:tc>
          <w:tcPr>
            <w:tcW w:w="1350" w:type="dxa"/>
            <w:tcBorders>
              <w:top w:val="nil"/>
              <w:left w:val="nil"/>
              <w:bottom w:val="single" w:sz="8" w:space="0" w:color="auto"/>
              <w:right w:val="single" w:sz="8" w:space="0" w:color="auto"/>
            </w:tcBorders>
            <w:shd w:val="clear" w:color="auto" w:fill="auto"/>
            <w:vAlign w:val="center"/>
            <w:hideMark/>
          </w:tcPr>
          <w:p w14:paraId="2C07B6BE" w14:textId="0BD9496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EFA512B" w14:textId="29E1CF4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408B6AA"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7D545BA4"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284C9226" w14:textId="56DAC9D6" w:rsidR="00393FD2" w:rsidRPr="00393FD2" w:rsidRDefault="00393FD2" w:rsidP="006D31E1">
            <w:pPr>
              <w:spacing w:before="0" w:after="0"/>
              <w:jc w:val="center"/>
              <w:rPr>
                <w:color w:val="000000"/>
                <w:sz w:val="18"/>
                <w:szCs w:val="18"/>
              </w:rPr>
            </w:pPr>
          </w:p>
        </w:tc>
      </w:tr>
      <w:tr w:rsidR="007724EF" w:rsidRPr="00393FD2" w14:paraId="788A2496"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4859100C" w14:textId="48E7C624"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BC98663" w14:textId="2F039530" w:rsidR="00393FD2" w:rsidRPr="00393FD2" w:rsidRDefault="00393FD2" w:rsidP="006D31E1">
            <w:pPr>
              <w:spacing w:before="0" w:after="0"/>
              <w:jc w:val="center"/>
              <w:rPr>
                <w:color w:val="000000"/>
                <w:sz w:val="18"/>
                <w:szCs w:val="18"/>
              </w:rPr>
            </w:pPr>
            <w:r w:rsidRPr="00393FD2">
              <w:rPr>
                <w:color w:val="000000"/>
                <w:sz w:val="18"/>
                <w:szCs w:val="18"/>
              </w:rPr>
              <w:t>SI-</w:t>
            </w:r>
            <w:r w:rsidR="00826FCE">
              <w:rPr>
                <w:color w:val="000000"/>
                <w:sz w:val="18"/>
                <w:szCs w:val="18"/>
              </w:rPr>
              <w:t>0</w:t>
            </w:r>
            <w:r w:rsidRPr="00393FD2">
              <w:rPr>
                <w:color w:val="000000"/>
                <w:sz w:val="18"/>
                <w:szCs w:val="18"/>
              </w:rPr>
              <w:t>8 (</w:t>
            </w:r>
            <w:r w:rsidR="00826FCE">
              <w:rPr>
                <w:color w:val="000000"/>
                <w:sz w:val="18"/>
                <w:szCs w:val="18"/>
              </w:rPr>
              <w:t>0</w:t>
            </w:r>
            <w:r w:rsidRPr="00393FD2">
              <w:rPr>
                <w:color w:val="000000"/>
                <w:sz w:val="18"/>
                <w:szCs w:val="18"/>
              </w:rPr>
              <w:t>2) Automatic Updates</w:t>
            </w:r>
          </w:p>
        </w:tc>
        <w:tc>
          <w:tcPr>
            <w:tcW w:w="1350" w:type="dxa"/>
            <w:tcBorders>
              <w:top w:val="nil"/>
              <w:left w:val="nil"/>
              <w:bottom w:val="single" w:sz="8" w:space="0" w:color="auto"/>
              <w:right w:val="single" w:sz="8" w:space="0" w:color="auto"/>
            </w:tcBorders>
            <w:shd w:val="clear" w:color="auto" w:fill="auto"/>
            <w:vAlign w:val="center"/>
            <w:hideMark/>
          </w:tcPr>
          <w:p w14:paraId="1D353844" w14:textId="574C35B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DBC5A4D" w14:textId="21B607C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DE10E64"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1DF20B0A"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699E4A02" w14:textId="5F5408CB" w:rsidR="00393FD2" w:rsidRPr="00393FD2" w:rsidRDefault="00393FD2" w:rsidP="006D31E1">
            <w:pPr>
              <w:spacing w:before="0" w:after="0"/>
              <w:jc w:val="center"/>
              <w:rPr>
                <w:color w:val="000000"/>
                <w:sz w:val="18"/>
                <w:szCs w:val="18"/>
              </w:rPr>
            </w:pPr>
          </w:p>
        </w:tc>
      </w:tr>
      <w:tr w:rsidR="007724EF" w:rsidRPr="00393FD2" w14:paraId="55353801"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66AA83FA" w14:textId="7EA92EB6"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69606D5" w14:textId="4F58C168" w:rsidR="00393FD2" w:rsidRPr="00393FD2" w:rsidRDefault="00393FD2" w:rsidP="006D31E1">
            <w:pPr>
              <w:spacing w:before="0" w:after="0"/>
              <w:jc w:val="center"/>
              <w:rPr>
                <w:color w:val="000000"/>
                <w:sz w:val="18"/>
                <w:szCs w:val="18"/>
              </w:rPr>
            </w:pPr>
            <w:r w:rsidRPr="00393FD2">
              <w:rPr>
                <w:color w:val="000000"/>
                <w:sz w:val="18"/>
                <w:szCs w:val="18"/>
              </w:rPr>
              <w:t>SI-</w:t>
            </w:r>
            <w:r w:rsidR="00826FCE">
              <w:rPr>
                <w:color w:val="000000"/>
                <w:sz w:val="18"/>
                <w:szCs w:val="18"/>
              </w:rPr>
              <w:t>0</w:t>
            </w:r>
            <w:r w:rsidRPr="00393FD2">
              <w:rPr>
                <w:color w:val="000000"/>
                <w:sz w:val="18"/>
                <w:szCs w:val="18"/>
              </w:rPr>
              <w:t>8 (</w:t>
            </w:r>
            <w:r w:rsidR="00826FCE">
              <w:rPr>
                <w:color w:val="000000"/>
                <w:sz w:val="18"/>
                <w:szCs w:val="18"/>
              </w:rPr>
              <w:t>0</w:t>
            </w:r>
            <w:r w:rsidRPr="00393FD2">
              <w:rPr>
                <w:color w:val="000000"/>
                <w:sz w:val="18"/>
                <w:szCs w:val="18"/>
              </w:rPr>
              <w:t>3) Continuous Learning Capability</w:t>
            </w:r>
          </w:p>
        </w:tc>
        <w:tc>
          <w:tcPr>
            <w:tcW w:w="1350" w:type="dxa"/>
            <w:tcBorders>
              <w:top w:val="nil"/>
              <w:left w:val="nil"/>
              <w:bottom w:val="single" w:sz="8" w:space="0" w:color="auto"/>
              <w:right w:val="single" w:sz="8" w:space="0" w:color="auto"/>
            </w:tcBorders>
            <w:shd w:val="clear" w:color="auto" w:fill="auto"/>
            <w:vAlign w:val="center"/>
            <w:hideMark/>
          </w:tcPr>
          <w:p w14:paraId="3490DA45" w14:textId="35E24ED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4124815" w14:textId="45F7EBB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C641E41" w14:textId="531BBD1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7E9682C" w14:textId="6A32698E"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004E418C" w14:textId="2B0867FF" w:rsidR="00393FD2" w:rsidRPr="00393FD2" w:rsidRDefault="00393FD2" w:rsidP="006D31E1">
            <w:pPr>
              <w:spacing w:before="0" w:after="0"/>
              <w:jc w:val="center"/>
              <w:rPr>
                <w:color w:val="000000"/>
                <w:sz w:val="18"/>
                <w:szCs w:val="18"/>
              </w:rPr>
            </w:pPr>
          </w:p>
        </w:tc>
      </w:tr>
      <w:tr w:rsidR="007724EF" w:rsidRPr="00393FD2" w14:paraId="215C7E3C"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75B25547" w14:textId="3B7201F1"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57E87FE" w14:textId="7C8A5B54" w:rsidR="00393FD2" w:rsidRPr="00393FD2" w:rsidRDefault="00393FD2" w:rsidP="006D31E1">
            <w:pPr>
              <w:spacing w:before="0" w:after="0"/>
              <w:jc w:val="center"/>
              <w:rPr>
                <w:color w:val="000000"/>
                <w:sz w:val="18"/>
                <w:szCs w:val="18"/>
              </w:rPr>
            </w:pPr>
            <w:r w:rsidRPr="00393FD2">
              <w:rPr>
                <w:color w:val="000000"/>
                <w:sz w:val="18"/>
                <w:szCs w:val="18"/>
              </w:rPr>
              <w:t>SI-10 Information Input Validation</w:t>
            </w:r>
          </w:p>
        </w:tc>
        <w:tc>
          <w:tcPr>
            <w:tcW w:w="1350" w:type="dxa"/>
            <w:tcBorders>
              <w:top w:val="nil"/>
              <w:left w:val="nil"/>
              <w:bottom w:val="single" w:sz="8" w:space="0" w:color="auto"/>
              <w:right w:val="single" w:sz="8" w:space="0" w:color="auto"/>
            </w:tcBorders>
            <w:shd w:val="clear" w:color="auto" w:fill="auto"/>
            <w:vAlign w:val="center"/>
            <w:hideMark/>
          </w:tcPr>
          <w:p w14:paraId="7233F735" w14:textId="62DEA07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E9FA796" w14:textId="11BF1EA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DECFE95"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67EF72D8"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6815A4B4" w14:textId="6C076DDD" w:rsidR="00393FD2" w:rsidRPr="00393FD2" w:rsidRDefault="00393FD2" w:rsidP="006D31E1">
            <w:pPr>
              <w:spacing w:before="0" w:after="0"/>
              <w:jc w:val="center"/>
              <w:rPr>
                <w:color w:val="000000"/>
                <w:sz w:val="18"/>
                <w:szCs w:val="18"/>
              </w:rPr>
            </w:pPr>
          </w:p>
        </w:tc>
      </w:tr>
      <w:tr w:rsidR="007724EF" w:rsidRPr="00393FD2" w14:paraId="202C0C77"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74638C66" w14:textId="1FC13DC4"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A0E25A2" w14:textId="275DBC61" w:rsidR="00393FD2" w:rsidRPr="00393FD2" w:rsidRDefault="00393FD2" w:rsidP="006D31E1">
            <w:pPr>
              <w:spacing w:before="0" w:after="0"/>
              <w:jc w:val="center"/>
              <w:rPr>
                <w:color w:val="000000"/>
                <w:sz w:val="18"/>
                <w:szCs w:val="18"/>
              </w:rPr>
            </w:pPr>
            <w:r w:rsidRPr="00393FD2">
              <w:rPr>
                <w:color w:val="000000"/>
                <w:sz w:val="18"/>
                <w:szCs w:val="18"/>
              </w:rPr>
              <w:t>SI-10 (</w:t>
            </w:r>
            <w:r w:rsidR="00826FCE">
              <w:rPr>
                <w:color w:val="000000"/>
                <w:sz w:val="18"/>
                <w:szCs w:val="18"/>
              </w:rPr>
              <w:t>0</w:t>
            </w:r>
            <w:r w:rsidRPr="00393FD2">
              <w:rPr>
                <w:color w:val="000000"/>
                <w:sz w:val="18"/>
                <w:szCs w:val="18"/>
              </w:rPr>
              <w:t>1) Manual Override Capability</w:t>
            </w:r>
          </w:p>
        </w:tc>
        <w:tc>
          <w:tcPr>
            <w:tcW w:w="1350" w:type="dxa"/>
            <w:tcBorders>
              <w:top w:val="nil"/>
              <w:left w:val="nil"/>
              <w:bottom w:val="single" w:sz="8" w:space="0" w:color="auto"/>
              <w:right w:val="single" w:sz="8" w:space="0" w:color="auto"/>
            </w:tcBorders>
            <w:shd w:val="clear" w:color="auto" w:fill="auto"/>
            <w:vAlign w:val="center"/>
            <w:hideMark/>
          </w:tcPr>
          <w:p w14:paraId="7BC68600" w14:textId="740EB3E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A0F9927" w14:textId="73180E5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37316E8" w14:textId="7CEBEC3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1427C6D" w14:textId="01D1B926"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2EAC39A4" w14:textId="65B89F13" w:rsidR="00393FD2" w:rsidRPr="00393FD2" w:rsidRDefault="00393FD2" w:rsidP="006D31E1">
            <w:pPr>
              <w:spacing w:before="0" w:after="0"/>
              <w:jc w:val="center"/>
              <w:rPr>
                <w:color w:val="000000"/>
                <w:sz w:val="18"/>
                <w:szCs w:val="18"/>
              </w:rPr>
            </w:pPr>
          </w:p>
        </w:tc>
      </w:tr>
      <w:tr w:rsidR="007724EF" w:rsidRPr="00393FD2" w14:paraId="70B6AF07"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54E6FA6F" w14:textId="536B390E"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C225FEC" w14:textId="755FB013" w:rsidR="00393FD2" w:rsidRPr="00393FD2" w:rsidRDefault="00393FD2" w:rsidP="006D31E1">
            <w:pPr>
              <w:spacing w:before="0" w:after="0"/>
              <w:jc w:val="center"/>
              <w:rPr>
                <w:color w:val="000000"/>
                <w:sz w:val="18"/>
                <w:szCs w:val="18"/>
              </w:rPr>
            </w:pPr>
            <w:r w:rsidRPr="00393FD2">
              <w:rPr>
                <w:color w:val="000000"/>
                <w:sz w:val="18"/>
                <w:szCs w:val="18"/>
              </w:rPr>
              <w:t>SI-10 (</w:t>
            </w:r>
            <w:r w:rsidR="00826FCE">
              <w:rPr>
                <w:color w:val="000000"/>
                <w:sz w:val="18"/>
                <w:szCs w:val="18"/>
              </w:rPr>
              <w:t>0</w:t>
            </w:r>
            <w:r w:rsidRPr="00393FD2">
              <w:rPr>
                <w:color w:val="000000"/>
                <w:sz w:val="18"/>
                <w:szCs w:val="18"/>
              </w:rPr>
              <w:t>2) Review / Resolution Of Errors</w:t>
            </w:r>
          </w:p>
        </w:tc>
        <w:tc>
          <w:tcPr>
            <w:tcW w:w="1350" w:type="dxa"/>
            <w:tcBorders>
              <w:top w:val="nil"/>
              <w:left w:val="nil"/>
              <w:bottom w:val="single" w:sz="8" w:space="0" w:color="auto"/>
              <w:right w:val="single" w:sz="8" w:space="0" w:color="auto"/>
            </w:tcBorders>
            <w:shd w:val="clear" w:color="auto" w:fill="auto"/>
            <w:vAlign w:val="center"/>
            <w:hideMark/>
          </w:tcPr>
          <w:p w14:paraId="0DC6B448" w14:textId="76BB858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AFEF5F1" w14:textId="12FF676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22DD27A" w14:textId="6B2F044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72F06770" w14:textId="05C40F88"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0BBD1AB8" w14:textId="4D9491EC" w:rsidR="00393FD2" w:rsidRPr="00393FD2" w:rsidRDefault="00393FD2" w:rsidP="006D31E1">
            <w:pPr>
              <w:spacing w:before="0" w:after="0"/>
              <w:jc w:val="center"/>
              <w:rPr>
                <w:color w:val="000000"/>
                <w:sz w:val="18"/>
                <w:szCs w:val="18"/>
              </w:rPr>
            </w:pPr>
          </w:p>
        </w:tc>
      </w:tr>
      <w:tr w:rsidR="007724EF" w:rsidRPr="00393FD2" w14:paraId="3548E145"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2B658380" w14:textId="5378B869"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07284D0" w14:textId="016A785D" w:rsidR="00393FD2" w:rsidRPr="00393FD2" w:rsidRDefault="00393FD2" w:rsidP="006D31E1">
            <w:pPr>
              <w:spacing w:before="0" w:after="0"/>
              <w:jc w:val="center"/>
              <w:rPr>
                <w:color w:val="000000"/>
                <w:sz w:val="18"/>
                <w:szCs w:val="18"/>
              </w:rPr>
            </w:pPr>
            <w:r w:rsidRPr="00393FD2">
              <w:rPr>
                <w:color w:val="000000"/>
                <w:sz w:val="18"/>
                <w:szCs w:val="18"/>
              </w:rPr>
              <w:t>SI-10 (</w:t>
            </w:r>
            <w:r w:rsidR="00826FCE">
              <w:rPr>
                <w:color w:val="000000"/>
                <w:sz w:val="18"/>
                <w:szCs w:val="18"/>
              </w:rPr>
              <w:t>0</w:t>
            </w:r>
            <w:r w:rsidRPr="00393FD2">
              <w:rPr>
                <w:color w:val="000000"/>
                <w:sz w:val="18"/>
                <w:szCs w:val="18"/>
              </w:rPr>
              <w:t>3) Predictable Behavior</w:t>
            </w:r>
          </w:p>
        </w:tc>
        <w:tc>
          <w:tcPr>
            <w:tcW w:w="1350" w:type="dxa"/>
            <w:tcBorders>
              <w:top w:val="nil"/>
              <w:left w:val="nil"/>
              <w:bottom w:val="single" w:sz="8" w:space="0" w:color="auto"/>
              <w:right w:val="single" w:sz="8" w:space="0" w:color="auto"/>
            </w:tcBorders>
            <w:shd w:val="clear" w:color="auto" w:fill="auto"/>
            <w:vAlign w:val="center"/>
            <w:hideMark/>
          </w:tcPr>
          <w:p w14:paraId="745E0C0E" w14:textId="57AEE97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70175E3" w14:textId="6C3E84A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E146898" w14:textId="35746E3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FFD74F9" w14:textId="4EB3E7A7"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597D418F" w14:textId="66CABEB1" w:rsidR="00393FD2" w:rsidRPr="00393FD2" w:rsidRDefault="00393FD2" w:rsidP="006D31E1">
            <w:pPr>
              <w:spacing w:before="0" w:after="0"/>
              <w:jc w:val="center"/>
              <w:rPr>
                <w:color w:val="000000"/>
                <w:sz w:val="18"/>
                <w:szCs w:val="18"/>
              </w:rPr>
            </w:pPr>
          </w:p>
        </w:tc>
      </w:tr>
      <w:tr w:rsidR="007724EF" w:rsidRPr="00393FD2" w14:paraId="7918E6F6"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47F6D122" w14:textId="59476451"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2C1E09D" w14:textId="0BF52C9F" w:rsidR="00393FD2" w:rsidRPr="00393FD2" w:rsidRDefault="00393FD2" w:rsidP="006D31E1">
            <w:pPr>
              <w:spacing w:before="0" w:after="0"/>
              <w:jc w:val="center"/>
              <w:rPr>
                <w:color w:val="000000"/>
                <w:sz w:val="18"/>
                <w:szCs w:val="18"/>
              </w:rPr>
            </w:pPr>
            <w:r w:rsidRPr="00393FD2">
              <w:rPr>
                <w:color w:val="000000"/>
                <w:sz w:val="18"/>
                <w:szCs w:val="18"/>
              </w:rPr>
              <w:t>SI-10 (</w:t>
            </w:r>
            <w:r w:rsidR="00826FCE">
              <w:rPr>
                <w:color w:val="000000"/>
                <w:sz w:val="18"/>
                <w:szCs w:val="18"/>
              </w:rPr>
              <w:t>0</w:t>
            </w:r>
            <w:r w:rsidRPr="00393FD2">
              <w:rPr>
                <w:color w:val="000000"/>
                <w:sz w:val="18"/>
                <w:szCs w:val="18"/>
              </w:rPr>
              <w:t>4) Review / Timing Interactions</w:t>
            </w:r>
          </w:p>
        </w:tc>
        <w:tc>
          <w:tcPr>
            <w:tcW w:w="1350" w:type="dxa"/>
            <w:tcBorders>
              <w:top w:val="nil"/>
              <w:left w:val="nil"/>
              <w:bottom w:val="single" w:sz="8" w:space="0" w:color="auto"/>
              <w:right w:val="single" w:sz="8" w:space="0" w:color="auto"/>
            </w:tcBorders>
            <w:shd w:val="clear" w:color="auto" w:fill="auto"/>
            <w:vAlign w:val="center"/>
            <w:hideMark/>
          </w:tcPr>
          <w:p w14:paraId="42D2CA04" w14:textId="0B02820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B9CD345" w14:textId="7A4294A3"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A61D369" w14:textId="674D327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5F838B6" w14:textId="1795E5CF"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2EA48897" w14:textId="6C9E0339" w:rsidR="00393FD2" w:rsidRPr="00393FD2" w:rsidRDefault="00393FD2" w:rsidP="006D31E1">
            <w:pPr>
              <w:spacing w:before="0" w:after="0"/>
              <w:jc w:val="center"/>
              <w:rPr>
                <w:color w:val="000000"/>
                <w:sz w:val="18"/>
                <w:szCs w:val="18"/>
              </w:rPr>
            </w:pPr>
          </w:p>
        </w:tc>
      </w:tr>
      <w:tr w:rsidR="007724EF" w:rsidRPr="00393FD2" w14:paraId="5B9D7100"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4B6170F7" w14:textId="22E05EE7"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4378879" w14:textId="45E4969F" w:rsidR="00393FD2" w:rsidRPr="00393FD2" w:rsidRDefault="00393FD2" w:rsidP="006D31E1">
            <w:pPr>
              <w:spacing w:before="0" w:after="0"/>
              <w:jc w:val="center"/>
              <w:rPr>
                <w:color w:val="000000"/>
                <w:sz w:val="18"/>
                <w:szCs w:val="18"/>
              </w:rPr>
            </w:pPr>
            <w:r w:rsidRPr="00393FD2">
              <w:rPr>
                <w:color w:val="000000"/>
                <w:sz w:val="18"/>
                <w:szCs w:val="18"/>
              </w:rPr>
              <w:t>SI-10 (</w:t>
            </w:r>
            <w:r w:rsidR="00826FCE">
              <w:rPr>
                <w:color w:val="000000"/>
                <w:sz w:val="18"/>
                <w:szCs w:val="18"/>
              </w:rPr>
              <w:t>0</w:t>
            </w:r>
            <w:r w:rsidRPr="00393FD2">
              <w:rPr>
                <w:color w:val="000000"/>
                <w:sz w:val="18"/>
                <w:szCs w:val="18"/>
              </w:rPr>
              <w:t>5) Restrict Inputs To Trusted Sources And Approved Formats</w:t>
            </w:r>
          </w:p>
        </w:tc>
        <w:tc>
          <w:tcPr>
            <w:tcW w:w="1350" w:type="dxa"/>
            <w:tcBorders>
              <w:top w:val="nil"/>
              <w:left w:val="nil"/>
              <w:bottom w:val="single" w:sz="8" w:space="0" w:color="auto"/>
              <w:right w:val="single" w:sz="8" w:space="0" w:color="auto"/>
            </w:tcBorders>
            <w:shd w:val="clear" w:color="auto" w:fill="auto"/>
            <w:vAlign w:val="center"/>
            <w:hideMark/>
          </w:tcPr>
          <w:p w14:paraId="117B7482" w14:textId="04EE976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8315DF1" w14:textId="5033CB7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8EDC1AA" w14:textId="6E12A8F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42B6BCD" w14:textId="5CE9FAA7"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50D37788" w14:textId="1741C58B" w:rsidR="00393FD2" w:rsidRPr="00393FD2" w:rsidRDefault="00393FD2" w:rsidP="006D31E1">
            <w:pPr>
              <w:spacing w:before="0" w:after="0"/>
              <w:jc w:val="center"/>
              <w:rPr>
                <w:color w:val="000000"/>
                <w:sz w:val="18"/>
                <w:szCs w:val="18"/>
              </w:rPr>
            </w:pPr>
          </w:p>
        </w:tc>
      </w:tr>
      <w:tr w:rsidR="007724EF" w:rsidRPr="00393FD2" w14:paraId="7B577432"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4204E99D" w14:textId="14A597D7"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182F2FE" w14:textId="5144160D" w:rsidR="00393FD2" w:rsidRPr="00393FD2" w:rsidRDefault="00393FD2" w:rsidP="006D31E1">
            <w:pPr>
              <w:spacing w:before="0" w:after="0"/>
              <w:jc w:val="center"/>
              <w:rPr>
                <w:color w:val="000000"/>
                <w:sz w:val="18"/>
                <w:szCs w:val="18"/>
              </w:rPr>
            </w:pPr>
            <w:r w:rsidRPr="00393FD2">
              <w:rPr>
                <w:color w:val="000000"/>
                <w:sz w:val="18"/>
                <w:szCs w:val="18"/>
              </w:rPr>
              <w:t>SI-11 Error Handling</w:t>
            </w:r>
          </w:p>
        </w:tc>
        <w:tc>
          <w:tcPr>
            <w:tcW w:w="1350" w:type="dxa"/>
            <w:tcBorders>
              <w:top w:val="nil"/>
              <w:left w:val="nil"/>
              <w:bottom w:val="single" w:sz="8" w:space="0" w:color="auto"/>
              <w:right w:val="single" w:sz="8" w:space="0" w:color="auto"/>
            </w:tcBorders>
            <w:shd w:val="clear" w:color="auto" w:fill="auto"/>
            <w:vAlign w:val="center"/>
            <w:hideMark/>
          </w:tcPr>
          <w:p w14:paraId="27B0D4A4" w14:textId="3C0EBF2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5DA4D4D" w14:textId="1CC8DBA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62D465E0"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09553997"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258F08F5" w14:textId="609F088E" w:rsidR="00393FD2" w:rsidRPr="00393FD2" w:rsidRDefault="00393FD2" w:rsidP="006D31E1">
            <w:pPr>
              <w:spacing w:before="0" w:after="0"/>
              <w:jc w:val="center"/>
              <w:rPr>
                <w:color w:val="000000"/>
                <w:sz w:val="18"/>
                <w:szCs w:val="18"/>
              </w:rPr>
            </w:pPr>
          </w:p>
        </w:tc>
      </w:tr>
      <w:tr w:rsidR="007724EF" w:rsidRPr="00393FD2" w14:paraId="510D593C"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65119028" w14:textId="2FBED75E"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DD4413E" w14:textId="50181197" w:rsidR="00393FD2" w:rsidRPr="00393FD2" w:rsidRDefault="00393FD2" w:rsidP="006D31E1">
            <w:pPr>
              <w:spacing w:before="0" w:after="0"/>
              <w:jc w:val="center"/>
              <w:rPr>
                <w:color w:val="000000"/>
                <w:sz w:val="18"/>
                <w:szCs w:val="18"/>
              </w:rPr>
            </w:pPr>
            <w:r w:rsidRPr="00393FD2">
              <w:rPr>
                <w:color w:val="000000"/>
                <w:sz w:val="18"/>
                <w:szCs w:val="18"/>
              </w:rPr>
              <w:t>SI-12 Information Handling And Retention</w:t>
            </w:r>
          </w:p>
        </w:tc>
        <w:tc>
          <w:tcPr>
            <w:tcW w:w="1350" w:type="dxa"/>
            <w:tcBorders>
              <w:top w:val="nil"/>
              <w:left w:val="nil"/>
              <w:bottom w:val="single" w:sz="8" w:space="0" w:color="auto"/>
              <w:right w:val="single" w:sz="8" w:space="0" w:color="auto"/>
            </w:tcBorders>
            <w:shd w:val="clear" w:color="auto" w:fill="auto"/>
            <w:vAlign w:val="center"/>
            <w:hideMark/>
          </w:tcPr>
          <w:p w14:paraId="02D7EB40" w14:textId="4667BE2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068B62A" w14:textId="77777777" w:rsidR="00393FD2" w:rsidRPr="00393FD2" w:rsidRDefault="00393FD2" w:rsidP="006D31E1">
            <w:pPr>
              <w:spacing w:before="0" w:after="0"/>
              <w:jc w:val="center"/>
              <w:rPr>
                <w:color w:val="000000"/>
                <w:sz w:val="18"/>
                <w:szCs w:val="18"/>
              </w:rPr>
            </w:pPr>
            <w:r w:rsidRPr="00393FD2">
              <w:rPr>
                <w:color w:val="000000"/>
                <w:sz w:val="18"/>
                <w:szCs w:val="18"/>
              </w:rPr>
              <w:t>L</w:t>
            </w:r>
          </w:p>
        </w:tc>
        <w:tc>
          <w:tcPr>
            <w:tcW w:w="420" w:type="dxa"/>
            <w:tcBorders>
              <w:top w:val="nil"/>
              <w:left w:val="nil"/>
              <w:bottom w:val="single" w:sz="8" w:space="0" w:color="auto"/>
              <w:right w:val="single" w:sz="8" w:space="0" w:color="auto"/>
            </w:tcBorders>
            <w:shd w:val="clear" w:color="auto" w:fill="auto"/>
            <w:noWrap/>
            <w:vAlign w:val="center"/>
            <w:hideMark/>
          </w:tcPr>
          <w:p w14:paraId="3C2140C7"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62BEE2C4"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500E5630" w14:textId="14F7828B" w:rsidR="00393FD2" w:rsidRPr="00393FD2" w:rsidRDefault="00393FD2" w:rsidP="006D31E1">
            <w:pPr>
              <w:spacing w:before="0" w:after="0"/>
              <w:jc w:val="center"/>
              <w:rPr>
                <w:color w:val="000000"/>
                <w:sz w:val="18"/>
                <w:szCs w:val="18"/>
              </w:rPr>
            </w:pPr>
          </w:p>
        </w:tc>
      </w:tr>
      <w:tr w:rsidR="007724EF" w:rsidRPr="00393FD2" w14:paraId="7533F516"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08253EEC" w14:textId="4758F6D5"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17EB9B55" w14:textId="77777777" w:rsidR="00393FD2" w:rsidRPr="00393FD2" w:rsidRDefault="00393FD2" w:rsidP="006D31E1">
            <w:pPr>
              <w:spacing w:before="0" w:after="0"/>
              <w:jc w:val="center"/>
              <w:rPr>
                <w:color w:val="000000"/>
                <w:sz w:val="18"/>
                <w:szCs w:val="18"/>
              </w:rPr>
            </w:pPr>
            <w:r w:rsidRPr="00393FD2">
              <w:rPr>
                <w:color w:val="000000"/>
                <w:sz w:val="18"/>
                <w:szCs w:val="18"/>
              </w:rPr>
              <w:t>SI-13 Predictable Failure Prevention</w:t>
            </w:r>
          </w:p>
        </w:tc>
        <w:tc>
          <w:tcPr>
            <w:tcW w:w="1350" w:type="dxa"/>
            <w:tcBorders>
              <w:top w:val="nil"/>
              <w:left w:val="nil"/>
              <w:bottom w:val="single" w:sz="8" w:space="0" w:color="auto"/>
              <w:right w:val="single" w:sz="8" w:space="0" w:color="auto"/>
            </w:tcBorders>
            <w:shd w:val="clear" w:color="auto" w:fill="auto"/>
            <w:vAlign w:val="center"/>
            <w:hideMark/>
          </w:tcPr>
          <w:p w14:paraId="44B2DD2D" w14:textId="7657B8D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CDBE443" w14:textId="1E5A8EE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3AD09ACF" w14:textId="132937B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FCFC113" w14:textId="2F4B54BA"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102EF9DB" w14:textId="77FE36F6" w:rsidR="00393FD2" w:rsidRPr="00393FD2" w:rsidRDefault="00393FD2" w:rsidP="006D31E1">
            <w:pPr>
              <w:spacing w:before="0" w:after="0"/>
              <w:jc w:val="center"/>
              <w:rPr>
                <w:color w:val="000000"/>
                <w:sz w:val="18"/>
                <w:szCs w:val="18"/>
              </w:rPr>
            </w:pPr>
          </w:p>
        </w:tc>
      </w:tr>
      <w:tr w:rsidR="007724EF" w:rsidRPr="00393FD2" w14:paraId="3AE05D6E"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654E457A" w14:textId="3B02205F"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6CC3629" w14:textId="416CC11B" w:rsidR="00393FD2" w:rsidRPr="00393FD2" w:rsidRDefault="00393FD2" w:rsidP="006D31E1">
            <w:pPr>
              <w:spacing w:before="0" w:after="0"/>
              <w:jc w:val="center"/>
              <w:rPr>
                <w:color w:val="000000"/>
                <w:sz w:val="18"/>
                <w:szCs w:val="18"/>
              </w:rPr>
            </w:pPr>
            <w:r w:rsidRPr="00393FD2">
              <w:rPr>
                <w:color w:val="000000"/>
                <w:sz w:val="18"/>
                <w:szCs w:val="18"/>
              </w:rPr>
              <w:t>SI-13 (</w:t>
            </w:r>
            <w:r w:rsidR="00826FCE">
              <w:rPr>
                <w:color w:val="000000"/>
                <w:sz w:val="18"/>
                <w:szCs w:val="18"/>
              </w:rPr>
              <w:t>0</w:t>
            </w:r>
            <w:r w:rsidRPr="00393FD2">
              <w:rPr>
                <w:color w:val="000000"/>
                <w:sz w:val="18"/>
                <w:szCs w:val="18"/>
              </w:rPr>
              <w:t>1) Transferring Component Responsibilities</w:t>
            </w:r>
          </w:p>
        </w:tc>
        <w:tc>
          <w:tcPr>
            <w:tcW w:w="1350" w:type="dxa"/>
            <w:tcBorders>
              <w:top w:val="nil"/>
              <w:left w:val="nil"/>
              <w:bottom w:val="single" w:sz="8" w:space="0" w:color="auto"/>
              <w:right w:val="single" w:sz="8" w:space="0" w:color="auto"/>
            </w:tcBorders>
            <w:shd w:val="clear" w:color="auto" w:fill="auto"/>
            <w:vAlign w:val="center"/>
            <w:hideMark/>
          </w:tcPr>
          <w:p w14:paraId="63467864" w14:textId="6E8F81F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18588B2" w14:textId="1278B6B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1AD9CB84" w14:textId="3C06854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306138EE" w14:textId="6134368E"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1CD1E239" w14:textId="2B1DDB26" w:rsidR="00393FD2" w:rsidRPr="00393FD2" w:rsidRDefault="00393FD2" w:rsidP="006D31E1">
            <w:pPr>
              <w:spacing w:before="0" w:after="0"/>
              <w:jc w:val="center"/>
              <w:rPr>
                <w:color w:val="000000"/>
                <w:sz w:val="18"/>
                <w:szCs w:val="18"/>
              </w:rPr>
            </w:pPr>
          </w:p>
        </w:tc>
      </w:tr>
      <w:tr w:rsidR="007724EF" w:rsidRPr="00393FD2" w14:paraId="4247B7D5"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4C6D0BB1" w14:textId="5BA0B1EE"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E667120" w14:textId="2BAD722F" w:rsidR="00393FD2" w:rsidRPr="00393FD2" w:rsidRDefault="00393FD2" w:rsidP="006D31E1">
            <w:pPr>
              <w:spacing w:before="0" w:after="0"/>
              <w:jc w:val="center"/>
              <w:rPr>
                <w:color w:val="000000"/>
                <w:sz w:val="18"/>
                <w:szCs w:val="18"/>
              </w:rPr>
            </w:pPr>
            <w:r w:rsidRPr="00393FD2">
              <w:rPr>
                <w:color w:val="000000"/>
                <w:sz w:val="18"/>
                <w:szCs w:val="18"/>
              </w:rPr>
              <w:t>SI-13 (</w:t>
            </w:r>
            <w:r w:rsidR="00826FCE">
              <w:rPr>
                <w:color w:val="000000"/>
                <w:sz w:val="18"/>
                <w:szCs w:val="18"/>
              </w:rPr>
              <w:t>0</w:t>
            </w:r>
            <w:r w:rsidRPr="00393FD2">
              <w:rPr>
                <w:color w:val="000000"/>
                <w:sz w:val="18"/>
                <w:szCs w:val="18"/>
              </w:rPr>
              <w:t>3) Manual Transfer Between Components</w:t>
            </w:r>
          </w:p>
        </w:tc>
        <w:tc>
          <w:tcPr>
            <w:tcW w:w="1350" w:type="dxa"/>
            <w:tcBorders>
              <w:top w:val="nil"/>
              <w:left w:val="nil"/>
              <w:bottom w:val="single" w:sz="8" w:space="0" w:color="auto"/>
              <w:right w:val="single" w:sz="8" w:space="0" w:color="auto"/>
            </w:tcBorders>
            <w:shd w:val="clear" w:color="auto" w:fill="auto"/>
            <w:vAlign w:val="center"/>
            <w:hideMark/>
          </w:tcPr>
          <w:p w14:paraId="0B0E9AB7" w14:textId="336D1A6C"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A5219E6" w14:textId="7B9B5DF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AB867F8" w14:textId="12720BC1"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F795FA6" w14:textId="3C39B837"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0E5732E2" w14:textId="0D5CEC4D" w:rsidR="00393FD2" w:rsidRPr="00393FD2" w:rsidRDefault="00393FD2" w:rsidP="006D31E1">
            <w:pPr>
              <w:spacing w:before="0" w:after="0"/>
              <w:jc w:val="center"/>
              <w:rPr>
                <w:color w:val="000000"/>
                <w:sz w:val="18"/>
                <w:szCs w:val="18"/>
              </w:rPr>
            </w:pPr>
          </w:p>
        </w:tc>
      </w:tr>
      <w:tr w:rsidR="007724EF" w:rsidRPr="00393FD2" w14:paraId="03BBBA9D"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546434E7" w14:textId="3ED6D3FF"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34E698C" w14:textId="04587DC4" w:rsidR="00393FD2" w:rsidRPr="00393FD2" w:rsidRDefault="00393FD2" w:rsidP="006D31E1">
            <w:pPr>
              <w:spacing w:before="0" w:after="0"/>
              <w:jc w:val="center"/>
              <w:rPr>
                <w:color w:val="000000"/>
                <w:sz w:val="18"/>
                <w:szCs w:val="18"/>
              </w:rPr>
            </w:pPr>
            <w:r w:rsidRPr="00393FD2">
              <w:rPr>
                <w:color w:val="000000"/>
                <w:sz w:val="18"/>
                <w:szCs w:val="18"/>
              </w:rPr>
              <w:t>SI-13 (</w:t>
            </w:r>
            <w:r w:rsidR="00826FCE">
              <w:rPr>
                <w:color w:val="000000"/>
                <w:sz w:val="18"/>
                <w:szCs w:val="18"/>
              </w:rPr>
              <w:t>0</w:t>
            </w:r>
            <w:r w:rsidRPr="00393FD2">
              <w:rPr>
                <w:color w:val="000000"/>
                <w:sz w:val="18"/>
                <w:szCs w:val="18"/>
              </w:rPr>
              <w:t>4) Standby Component Installation / Notification</w:t>
            </w:r>
          </w:p>
        </w:tc>
        <w:tc>
          <w:tcPr>
            <w:tcW w:w="1350" w:type="dxa"/>
            <w:tcBorders>
              <w:top w:val="nil"/>
              <w:left w:val="nil"/>
              <w:bottom w:val="single" w:sz="8" w:space="0" w:color="auto"/>
              <w:right w:val="single" w:sz="8" w:space="0" w:color="auto"/>
            </w:tcBorders>
            <w:shd w:val="clear" w:color="auto" w:fill="auto"/>
            <w:vAlign w:val="center"/>
            <w:hideMark/>
          </w:tcPr>
          <w:p w14:paraId="1233DB5B" w14:textId="40E2030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6A72EE13" w14:textId="399B71E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6243BB2" w14:textId="1B6D412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71311FA" w14:textId="496A0CCD"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41A57664" w14:textId="0479E9D2" w:rsidR="00393FD2" w:rsidRPr="00393FD2" w:rsidRDefault="00393FD2" w:rsidP="006D31E1">
            <w:pPr>
              <w:spacing w:before="0" w:after="0"/>
              <w:jc w:val="center"/>
              <w:rPr>
                <w:color w:val="000000"/>
                <w:sz w:val="18"/>
                <w:szCs w:val="18"/>
              </w:rPr>
            </w:pPr>
          </w:p>
        </w:tc>
      </w:tr>
      <w:tr w:rsidR="007724EF" w:rsidRPr="00393FD2" w14:paraId="2E438E15"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53F2DC2C" w14:textId="528FC3FD"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26F5543C" w14:textId="18FBD568" w:rsidR="00393FD2" w:rsidRPr="00393FD2" w:rsidRDefault="00393FD2" w:rsidP="006D31E1">
            <w:pPr>
              <w:spacing w:before="0" w:after="0"/>
              <w:jc w:val="center"/>
              <w:rPr>
                <w:color w:val="000000"/>
                <w:sz w:val="18"/>
                <w:szCs w:val="18"/>
              </w:rPr>
            </w:pPr>
            <w:r w:rsidRPr="00393FD2">
              <w:rPr>
                <w:color w:val="000000"/>
                <w:sz w:val="18"/>
                <w:szCs w:val="18"/>
              </w:rPr>
              <w:t>SI-13 (</w:t>
            </w:r>
            <w:r w:rsidR="00826FCE">
              <w:rPr>
                <w:color w:val="000000"/>
                <w:sz w:val="18"/>
                <w:szCs w:val="18"/>
              </w:rPr>
              <w:t>0</w:t>
            </w:r>
            <w:r w:rsidRPr="00393FD2">
              <w:rPr>
                <w:color w:val="000000"/>
                <w:sz w:val="18"/>
                <w:szCs w:val="18"/>
              </w:rPr>
              <w:t>5) Failover Capability</w:t>
            </w:r>
          </w:p>
        </w:tc>
        <w:tc>
          <w:tcPr>
            <w:tcW w:w="1350" w:type="dxa"/>
            <w:tcBorders>
              <w:top w:val="nil"/>
              <w:left w:val="nil"/>
              <w:bottom w:val="single" w:sz="8" w:space="0" w:color="auto"/>
              <w:right w:val="single" w:sz="8" w:space="0" w:color="auto"/>
            </w:tcBorders>
            <w:shd w:val="clear" w:color="auto" w:fill="auto"/>
            <w:vAlign w:val="center"/>
            <w:hideMark/>
          </w:tcPr>
          <w:p w14:paraId="2CAD49E1" w14:textId="540BCC7E"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0EF80C8A" w14:textId="63B0E83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D05CEC4" w14:textId="14CA970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2DA1DBA" w14:textId="3B0F93DF"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44B35152" w14:textId="5FA8A6AE" w:rsidR="00393FD2" w:rsidRPr="00393FD2" w:rsidRDefault="00393FD2" w:rsidP="006D31E1">
            <w:pPr>
              <w:spacing w:before="0" w:after="0"/>
              <w:jc w:val="center"/>
              <w:rPr>
                <w:color w:val="000000"/>
                <w:sz w:val="18"/>
                <w:szCs w:val="18"/>
              </w:rPr>
            </w:pPr>
          </w:p>
        </w:tc>
      </w:tr>
      <w:tr w:rsidR="007724EF" w:rsidRPr="00393FD2" w14:paraId="623A26D3"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70AE868E" w14:textId="705E9F64"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726CE800" w14:textId="77777777" w:rsidR="00393FD2" w:rsidRPr="00393FD2" w:rsidRDefault="00393FD2" w:rsidP="006D31E1">
            <w:pPr>
              <w:spacing w:before="0" w:after="0"/>
              <w:jc w:val="center"/>
              <w:rPr>
                <w:color w:val="000000"/>
                <w:sz w:val="18"/>
                <w:szCs w:val="18"/>
              </w:rPr>
            </w:pPr>
            <w:r w:rsidRPr="00393FD2">
              <w:rPr>
                <w:color w:val="000000"/>
                <w:sz w:val="18"/>
                <w:szCs w:val="18"/>
              </w:rPr>
              <w:t>SI-14 Non-Persistence</w:t>
            </w:r>
          </w:p>
        </w:tc>
        <w:tc>
          <w:tcPr>
            <w:tcW w:w="1350" w:type="dxa"/>
            <w:tcBorders>
              <w:top w:val="nil"/>
              <w:left w:val="nil"/>
              <w:bottom w:val="single" w:sz="8" w:space="0" w:color="auto"/>
              <w:right w:val="single" w:sz="8" w:space="0" w:color="auto"/>
            </w:tcBorders>
            <w:shd w:val="clear" w:color="auto" w:fill="auto"/>
            <w:vAlign w:val="center"/>
            <w:hideMark/>
          </w:tcPr>
          <w:p w14:paraId="570D2FED" w14:textId="640F44C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FF46E8A" w14:textId="38CEE29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F417CFF" w14:textId="73D748D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E652CD0" w14:textId="25134537"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2A74E9CD" w14:textId="6F531D47" w:rsidR="00393FD2" w:rsidRPr="00393FD2" w:rsidRDefault="00393FD2" w:rsidP="006D31E1">
            <w:pPr>
              <w:spacing w:before="0" w:after="0"/>
              <w:jc w:val="center"/>
              <w:rPr>
                <w:color w:val="000000"/>
                <w:sz w:val="18"/>
                <w:szCs w:val="18"/>
              </w:rPr>
            </w:pPr>
          </w:p>
        </w:tc>
      </w:tr>
      <w:tr w:rsidR="007724EF" w:rsidRPr="00393FD2" w14:paraId="0F4FC426"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6BF0662F" w14:textId="7915C167"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08D0ABF" w14:textId="446EF8C0" w:rsidR="00393FD2" w:rsidRPr="00393FD2" w:rsidRDefault="00393FD2" w:rsidP="006D31E1">
            <w:pPr>
              <w:spacing w:before="0" w:after="0"/>
              <w:jc w:val="center"/>
              <w:rPr>
                <w:color w:val="000000"/>
                <w:sz w:val="18"/>
                <w:szCs w:val="18"/>
              </w:rPr>
            </w:pPr>
            <w:r w:rsidRPr="00393FD2">
              <w:rPr>
                <w:color w:val="000000"/>
                <w:sz w:val="18"/>
                <w:szCs w:val="18"/>
              </w:rPr>
              <w:t>SI-14 (</w:t>
            </w:r>
            <w:r w:rsidR="00826FCE">
              <w:rPr>
                <w:color w:val="000000"/>
                <w:sz w:val="18"/>
                <w:szCs w:val="18"/>
              </w:rPr>
              <w:t>0</w:t>
            </w:r>
            <w:r w:rsidRPr="00393FD2">
              <w:rPr>
                <w:color w:val="000000"/>
                <w:sz w:val="18"/>
                <w:szCs w:val="18"/>
              </w:rPr>
              <w:t>1) Refresh From Trusted Sources</w:t>
            </w:r>
          </w:p>
        </w:tc>
        <w:tc>
          <w:tcPr>
            <w:tcW w:w="1350" w:type="dxa"/>
            <w:tcBorders>
              <w:top w:val="nil"/>
              <w:left w:val="nil"/>
              <w:bottom w:val="single" w:sz="8" w:space="0" w:color="auto"/>
              <w:right w:val="single" w:sz="8" w:space="0" w:color="auto"/>
            </w:tcBorders>
            <w:shd w:val="clear" w:color="auto" w:fill="auto"/>
            <w:vAlign w:val="center"/>
            <w:hideMark/>
          </w:tcPr>
          <w:p w14:paraId="3DE1E3A1" w14:textId="629725E0"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DE671B5" w14:textId="5B94F098"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2CA4E002" w14:textId="7BDED879"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4C32697E" w14:textId="2F239152"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4505EC87" w14:textId="028AB7E8" w:rsidR="00393FD2" w:rsidRPr="00393FD2" w:rsidRDefault="00393FD2" w:rsidP="006D31E1">
            <w:pPr>
              <w:spacing w:before="0" w:after="0"/>
              <w:jc w:val="center"/>
              <w:rPr>
                <w:color w:val="000000"/>
                <w:sz w:val="18"/>
                <w:szCs w:val="18"/>
              </w:rPr>
            </w:pPr>
          </w:p>
        </w:tc>
      </w:tr>
      <w:tr w:rsidR="007724EF" w:rsidRPr="00393FD2" w14:paraId="293F7F36"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022495C3" w14:textId="52A972D8"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509216E8" w14:textId="77777777" w:rsidR="00393FD2" w:rsidRPr="00393FD2" w:rsidRDefault="00393FD2" w:rsidP="006D31E1">
            <w:pPr>
              <w:spacing w:before="0" w:after="0"/>
              <w:jc w:val="center"/>
              <w:rPr>
                <w:color w:val="000000"/>
                <w:sz w:val="18"/>
                <w:szCs w:val="18"/>
              </w:rPr>
            </w:pPr>
            <w:r w:rsidRPr="00393FD2">
              <w:rPr>
                <w:color w:val="000000"/>
                <w:sz w:val="18"/>
                <w:szCs w:val="18"/>
              </w:rPr>
              <w:t>SI-15 Information Output Filtering</w:t>
            </w:r>
          </w:p>
        </w:tc>
        <w:tc>
          <w:tcPr>
            <w:tcW w:w="1350" w:type="dxa"/>
            <w:tcBorders>
              <w:top w:val="nil"/>
              <w:left w:val="nil"/>
              <w:bottom w:val="single" w:sz="8" w:space="0" w:color="auto"/>
              <w:right w:val="single" w:sz="8" w:space="0" w:color="auto"/>
            </w:tcBorders>
            <w:shd w:val="clear" w:color="auto" w:fill="auto"/>
            <w:vAlign w:val="center"/>
            <w:hideMark/>
          </w:tcPr>
          <w:p w14:paraId="0F859D8D" w14:textId="1EBDECD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13F9D77B" w14:textId="7733B85D"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72CC586E" w14:textId="1634CAD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469707E" w14:textId="025641BF"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7C0D6743" w14:textId="4224F33C" w:rsidR="00393FD2" w:rsidRPr="00393FD2" w:rsidRDefault="00393FD2" w:rsidP="006D31E1">
            <w:pPr>
              <w:spacing w:before="0" w:after="0"/>
              <w:jc w:val="center"/>
              <w:rPr>
                <w:color w:val="000000"/>
                <w:sz w:val="18"/>
                <w:szCs w:val="18"/>
              </w:rPr>
            </w:pPr>
          </w:p>
        </w:tc>
      </w:tr>
      <w:tr w:rsidR="007724EF" w:rsidRPr="00393FD2" w14:paraId="6343C4C3"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03FFF67D" w14:textId="49A7ADFF"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0D9FD1E9" w14:textId="1E941D24" w:rsidR="00393FD2" w:rsidRPr="00393FD2" w:rsidRDefault="00393FD2" w:rsidP="006D31E1">
            <w:pPr>
              <w:spacing w:before="0" w:after="0"/>
              <w:jc w:val="center"/>
              <w:rPr>
                <w:color w:val="000000"/>
                <w:sz w:val="18"/>
                <w:szCs w:val="18"/>
              </w:rPr>
            </w:pPr>
            <w:r w:rsidRPr="00393FD2">
              <w:rPr>
                <w:color w:val="000000"/>
                <w:sz w:val="18"/>
                <w:szCs w:val="18"/>
              </w:rPr>
              <w:t>SI-16 Memory Protection</w:t>
            </w:r>
          </w:p>
        </w:tc>
        <w:tc>
          <w:tcPr>
            <w:tcW w:w="1350" w:type="dxa"/>
            <w:tcBorders>
              <w:top w:val="nil"/>
              <w:left w:val="nil"/>
              <w:bottom w:val="single" w:sz="8" w:space="0" w:color="auto"/>
              <w:right w:val="single" w:sz="8" w:space="0" w:color="auto"/>
            </w:tcBorders>
            <w:shd w:val="clear" w:color="auto" w:fill="auto"/>
            <w:vAlign w:val="center"/>
            <w:hideMark/>
          </w:tcPr>
          <w:p w14:paraId="47448979" w14:textId="332EBE7A"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B5AB8C8" w14:textId="234E245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526F919E" w14:textId="77777777" w:rsidR="00393FD2" w:rsidRPr="00393FD2" w:rsidRDefault="00393FD2" w:rsidP="006D31E1">
            <w:pPr>
              <w:spacing w:before="0" w:after="0"/>
              <w:jc w:val="center"/>
              <w:rPr>
                <w:color w:val="000000"/>
                <w:sz w:val="18"/>
                <w:szCs w:val="18"/>
              </w:rPr>
            </w:pPr>
            <w:r w:rsidRPr="00393FD2">
              <w:rPr>
                <w:color w:val="000000"/>
                <w:sz w:val="18"/>
                <w:szCs w:val="18"/>
              </w:rPr>
              <w:t>M</w:t>
            </w:r>
          </w:p>
        </w:tc>
        <w:tc>
          <w:tcPr>
            <w:tcW w:w="420" w:type="dxa"/>
            <w:tcBorders>
              <w:top w:val="nil"/>
              <w:left w:val="nil"/>
              <w:bottom w:val="single" w:sz="8" w:space="0" w:color="auto"/>
              <w:right w:val="single" w:sz="8" w:space="0" w:color="auto"/>
            </w:tcBorders>
            <w:shd w:val="clear" w:color="auto" w:fill="auto"/>
            <w:vAlign w:val="center"/>
            <w:hideMark/>
          </w:tcPr>
          <w:p w14:paraId="1D3246BF" w14:textId="77777777" w:rsidR="00393FD2" w:rsidRPr="00393FD2" w:rsidRDefault="00393FD2" w:rsidP="006D31E1">
            <w:pPr>
              <w:spacing w:before="0" w:after="0"/>
              <w:jc w:val="center"/>
              <w:rPr>
                <w:color w:val="000000"/>
                <w:sz w:val="18"/>
                <w:szCs w:val="18"/>
              </w:rPr>
            </w:pPr>
            <w:r w:rsidRPr="00393FD2">
              <w:rPr>
                <w:color w:val="000000"/>
                <w:sz w:val="18"/>
                <w:szCs w:val="18"/>
              </w:rPr>
              <w:t>H</w:t>
            </w:r>
          </w:p>
        </w:tc>
        <w:tc>
          <w:tcPr>
            <w:tcW w:w="2330" w:type="dxa"/>
            <w:tcBorders>
              <w:top w:val="nil"/>
              <w:left w:val="nil"/>
              <w:bottom w:val="single" w:sz="8" w:space="0" w:color="auto"/>
              <w:right w:val="single" w:sz="8" w:space="0" w:color="auto"/>
            </w:tcBorders>
            <w:shd w:val="clear" w:color="auto" w:fill="auto"/>
            <w:noWrap/>
            <w:vAlign w:val="center"/>
            <w:hideMark/>
          </w:tcPr>
          <w:p w14:paraId="2CD0D9E4" w14:textId="07D4E52A" w:rsidR="00393FD2" w:rsidRPr="00393FD2" w:rsidRDefault="00393FD2" w:rsidP="006D31E1">
            <w:pPr>
              <w:spacing w:before="0" w:after="0"/>
              <w:jc w:val="center"/>
              <w:rPr>
                <w:color w:val="000000"/>
                <w:sz w:val="18"/>
                <w:szCs w:val="18"/>
              </w:rPr>
            </w:pPr>
          </w:p>
        </w:tc>
      </w:tr>
      <w:tr w:rsidR="007724EF" w:rsidRPr="00393FD2" w14:paraId="763456BD" w14:textId="77777777" w:rsidTr="00997B97">
        <w:trPr>
          <w:trHeight w:val="360"/>
          <w:jc w:val="center"/>
        </w:trPr>
        <w:tc>
          <w:tcPr>
            <w:tcW w:w="1250" w:type="dxa"/>
            <w:tcBorders>
              <w:top w:val="nil"/>
              <w:left w:val="single" w:sz="8" w:space="0" w:color="auto"/>
              <w:bottom w:val="single" w:sz="8" w:space="0" w:color="auto"/>
              <w:right w:val="nil"/>
            </w:tcBorders>
            <w:shd w:val="clear" w:color="auto" w:fill="auto"/>
            <w:vAlign w:val="center"/>
          </w:tcPr>
          <w:p w14:paraId="39E04AE0" w14:textId="40CAEE32"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6CA54BA3" w14:textId="77777777" w:rsidR="00393FD2" w:rsidRPr="00393FD2" w:rsidRDefault="00393FD2" w:rsidP="006D31E1">
            <w:pPr>
              <w:spacing w:before="0" w:after="0"/>
              <w:jc w:val="center"/>
              <w:rPr>
                <w:color w:val="000000"/>
                <w:sz w:val="18"/>
                <w:szCs w:val="18"/>
              </w:rPr>
            </w:pPr>
            <w:r w:rsidRPr="00393FD2">
              <w:rPr>
                <w:color w:val="000000"/>
                <w:sz w:val="18"/>
                <w:szCs w:val="18"/>
              </w:rPr>
              <w:t>SI-17 Fail-Safe Procedures</w:t>
            </w:r>
          </w:p>
        </w:tc>
        <w:tc>
          <w:tcPr>
            <w:tcW w:w="1350" w:type="dxa"/>
            <w:tcBorders>
              <w:top w:val="nil"/>
              <w:left w:val="nil"/>
              <w:bottom w:val="single" w:sz="8" w:space="0" w:color="auto"/>
              <w:right w:val="single" w:sz="8" w:space="0" w:color="auto"/>
            </w:tcBorders>
            <w:shd w:val="clear" w:color="auto" w:fill="auto"/>
            <w:vAlign w:val="center"/>
            <w:hideMark/>
          </w:tcPr>
          <w:p w14:paraId="1C53AB5F" w14:textId="0D6841A5"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0E2186D" w14:textId="73AB120F"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0CD0014A" w14:textId="04E0AF5B"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2CE38BE" w14:textId="3AB3EABC"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5C63A817" w14:textId="2340FC60" w:rsidR="00393FD2" w:rsidRPr="00393FD2" w:rsidRDefault="00393FD2" w:rsidP="006D31E1">
            <w:pPr>
              <w:spacing w:before="0" w:after="0"/>
              <w:jc w:val="center"/>
              <w:rPr>
                <w:color w:val="000000"/>
                <w:sz w:val="18"/>
                <w:szCs w:val="18"/>
              </w:rPr>
            </w:pPr>
          </w:p>
        </w:tc>
      </w:tr>
      <w:tr w:rsidR="007724EF" w:rsidRPr="00393FD2" w14:paraId="7BB66CFE" w14:textId="77777777" w:rsidTr="00997B97">
        <w:trPr>
          <w:trHeight w:val="700"/>
          <w:jc w:val="center"/>
        </w:trPr>
        <w:tc>
          <w:tcPr>
            <w:tcW w:w="1250" w:type="dxa"/>
            <w:tcBorders>
              <w:top w:val="nil"/>
              <w:left w:val="single" w:sz="8" w:space="0" w:color="auto"/>
              <w:bottom w:val="single" w:sz="8" w:space="0" w:color="auto"/>
              <w:right w:val="nil"/>
            </w:tcBorders>
            <w:shd w:val="clear" w:color="auto" w:fill="auto"/>
            <w:vAlign w:val="center"/>
          </w:tcPr>
          <w:p w14:paraId="50F08F70" w14:textId="4420D6D8" w:rsidR="00393FD2" w:rsidRPr="00997B97" w:rsidRDefault="00393FD2" w:rsidP="00997B97">
            <w:pPr>
              <w:pStyle w:val="ListParagraph"/>
              <w:numPr>
                <w:ilvl w:val="0"/>
                <w:numId w:val="22"/>
              </w:numPr>
              <w:spacing w:before="0" w:after="0"/>
              <w:jc w:val="center"/>
              <w:rPr>
                <w:color w:val="000000"/>
                <w:sz w:val="18"/>
                <w:szCs w:val="18"/>
              </w:rPr>
            </w:pPr>
          </w:p>
        </w:tc>
        <w:tc>
          <w:tcPr>
            <w:tcW w:w="3150" w:type="dxa"/>
            <w:tcBorders>
              <w:top w:val="nil"/>
              <w:left w:val="single" w:sz="8" w:space="0" w:color="auto"/>
              <w:bottom w:val="single" w:sz="8" w:space="0" w:color="auto"/>
              <w:right w:val="single" w:sz="8" w:space="0" w:color="auto"/>
            </w:tcBorders>
            <w:shd w:val="clear" w:color="auto" w:fill="auto"/>
            <w:vAlign w:val="center"/>
            <w:hideMark/>
          </w:tcPr>
          <w:p w14:paraId="37BBA26A" w14:textId="04B5C713" w:rsidR="00393FD2" w:rsidRPr="00393FD2" w:rsidRDefault="00393FD2" w:rsidP="006D31E1">
            <w:pPr>
              <w:spacing w:before="0" w:after="0"/>
              <w:jc w:val="center"/>
              <w:rPr>
                <w:color w:val="000000"/>
                <w:sz w:val="18"/>
                <w:szCs w:val="18"/>
              </w:rPr>
            </w:pPr>
            <w:r w:rsidRPr="00393FD2">
              <w:rPr>
                <w:color w:val="000000"/>
                <w:sz w:val="18"/>
                <w:szCs w:val="18"/>
              </w:rPr>
              <w:t xml:space="preserve">SI Family Security Controls </w:t>
            </w:r>
            <w:r w:rsidR="00316BF5" w:rsidRPr="00393FD2">
              <w:rPr>
                <w:color w:val="000000"/>
                <w:sz w:val="18"/>
                <w:szCs w:val="18"/>
              </w:rPr>
              <w:t>Detail, Comment</w:t>
            </w:r>
            <w:r w:rsidRPr="00393FD2">
              <w:rPr>
                <w:color w:val="000000"/>
                <w:sz w:val="18"/>
                <w:szCs w:val="18"/>
              </w:rPr>
              <w:t xml:space="preserve"> And Summary</w:t>
            </w:r>
          </w:p>
        </w:tc>
        <w:tc>
          <w:tcPr>
            <w:tcW w:w="1350" w:type="dxa"/>
            <w:tcBorders>
              <w:top w:val="nil"/>
              <w:left w:val="nil"/>
              <w:bottom w:val="single" w:sz="8" w:space="0" w:color="auto"/>
              <w:right w:val="single" w:sz="8" w:space="0" w:color="auto"/>
            </w:tcBorders>
            <w:shd w:val="clear" w:color="auto" w:fill="auto"/>
            <w:vAlign w:val="center"/>
            <w:hideMark/>
          </w:tcPr>
          <w:p w14:paraId="34529779" w14:textId="26D3D686"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5F89C410" w14:textId="27D98C74"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noWrap/>
            <w:vAlign w:val="center"/>
            <w:hideMark/>
          </w:tcPr>
          <w:p w14:paraId="4333821D" w14:textId="5FEDF357" w:rsidR="00393FD2" w:rsidRPr="00393FD2" w:rsidRDefault="00393FD2" w:rsidP="006D31E1">
            <w:pPr>
              <w:spacing w:before="0" w:after="0"/>
              <w:jc w:val="center"/>
              <w:rPr>
                <w:color w:val="000000"/>
                <w:sz w:val="18"/>
                <w:szCs w:val="18"/>
              </w:rPr>
            </w:pPr>
          </w:p>
        </w:tc>
        <w:tc>
          <w:tcPr>
            <w:tcW w:w="420" w:type="dxa"/>
            <w:tcBorders>
              <w:top w:val="nil"/>
              <w:left w:val="nil"/>
              <w:bottom w:val="single" w:sz="8" w:space="0" w:color="auto"/>
              <w:right w:val="single" w:sz="8" w:space="0" w:color="auto"/>
            </w:tcBorders>
            <w:shd w:val="clear" w:color="auto" w:fill="auto"/>
            <w:vAlign w:val="center"/>
            <w:hideMark/>
          </w:tcPr>
          <w:p w14:paraId="2A136662" w14:textId="469D2919" w:rsidR="00393FD2" w:rsidRPr="00393FD2" w:rsidRDefault="00393FD2" w:rsidP="006D31E1">
            <w:pPr>
              <w:spacing w:before="0" w:after="0"/>
              <w:jc w:val="center"/>
              <w:rPr>
                <w:color w:val="000000"/>
                <w:sz w:val="18"/>
                <w:szCs w:val="18"/>
              </w:rPr>
            </w:pPr>
          </w:p>
        </w:tc>
        <w:tc>
          <w:tcPr>
            <w:tcW w:w="2330" w:type="dxa"/>
            <w:tcBorders>
              <w:top w:val="nil"/>
              <w:left w:val="nil"/>
              <w:bottom w:val="single" w:sz="8" w:space="0" w:color="auto"/>
              <w:right w:val="single" w:sz="8" w:space="0" w:color="auto"/>
            </w:tcBorders>
            <w:shd w:val="clear" w:color="auto" w:fill="auto"/>
            <w:noWrap/>
            <w:vAlign w:val="center"/>
            <w:hideMark/>
          </w:tcPr>
          <w:p w14:paraId="454B7AE5" w14:textId="163E6B6B" w:rsidR="00393FD2" w:rsidRPr="00393FD2" w:rsidRDefault="00393FD2" w:rsidP="006D31E1">
            <w:pPr>
              <w:spacing w:before="0" w:after="0"/>
              <w:jc w:val="center"/>
              <w:rPr>
                <w:color w:val="000000"/>
                <w:sz w:val="18"/>
                <w:szCs w:val="18"/>
              </w:rPr>
            </w:pPr>
          </w:p>
        </w:tc>
      </w:tr>
    </w:tbl>
    <w:p w14:paraId="5ED63631" w14:textId="2D447101" w:rsidR="00F32A1C" w:rsidRPr="00471336" w:rsidRDefault="00F32A1C" w:rsidP="00011742">
      <w:pPr>
        <w:pStyle w:val="Heading2"/>
        <w:numPr>
          <w:ilvl w:val="0"/>
          <w:numId w:val="0"/>
        </w:numPr>
      </w:pPr>
      <w:r w:rsidRPr="00471336">
        <w:br w:type="page"/>
      </w:r>
      <w:r w:rsidRPr="00471336">
        <w:lastRenderedPageBreak/>
        <w:t>Additional Comments</w:t>
      </w:r>
    </w:p>
    <w:p w14:paraId="5AE9E1FF" w14:textId="77777777" w:rsidR="00F32A1C" w:rsidRPr="00471336" w:rsidRDefault="00F32A1C" w:rsidP="00F32A1C">
      <w:pPr>
        <w:numPr>
          <w:ilvl w:val="0"/>
          <w:numId w:val="20"/>
        </w:numPr>
        <w:spacing w:before="0" w:after="0"/>
      </w:pPr>
    </w:p>
    <w:p w14:paraId="598FD890" w14:textId="77777777" w:rsidR="00F32A1C" w:rsidRPr="00471336" w:rsidRDefault="00F32A1C" w:rsidP="00F32A1C">
      <w:pPr>
        <w:tabs>
          <w:tab w:val="left" w:pos="2820"/>
        </w:tabs>
      </w:pPr>
      <w:r>
        <w:tab/>
      </w:r>
    </w:p>
    <w:p w14:paraId="7E73FFD9" w14:textId="77777777" w:rsidR="009B1366" w:rsidRDefault="009B1366"/>
    <w:sectPr w:rsidR="009B1366" w:rsidSect="00340248">
      <w:headerReference w:type="even" r:id="rId13"/>
      <w:headerReference w:type="default" r:id="rId14"/>
      <w:footerReference w:type="default" r:id="rId15"/>
      <w:headerReference w:type="first" r:id="rId16"/>
      <w:footerReference w:type="first" r:id="rId17"/>
      <w:pgSz w:w="12240" w:h="15840" w:code="1"/>
      <w:pgMar w:top="1440" w:right="1440" w:bottom="1440" w:left="1440" w:header="504" w:footer="64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9AA6B3" w14:textId="77777777" w:rsidR="009A21C5" w:rsidRDefault="009A21C5" w:rsidP="00F32A1C">
      <w:pPr>
        <w:spacing w:before="0" w:after="0"/>
      </w:pPr>
      <w:r>
        <w:separator/>
      </w:r>
    </w:p>
  </w:endnote>
  <w:endnote w:type="continuationSeparator" w:id="0">
    <w:p w14:paraId="31ACD8BF" w14:textId="77777777" w:rsidR="009A21C5" w:rsidRDefault="009A21C5" w:rsidP="00F32A1C">
      <w:pPr>
        <w:spacing w:before="0" w:after="0"/>
      </w:pPr>
      <w:r>
        <w:continuationSeparator/>
      </w:r>
    </w:p>
  </w:endnote>
  <w:endnote w:type="continuationNotice" w:id="1">
    <w:p w14:paraId="632AC82F" w14:textId="77777777" w:rsidR="009A21C5" w:rsidRDefault="009A21C5">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Narrow">
    <w:panose1 w:val="020B0606020202030204"/>
    <w:charset w:val="00"/>
    <w:family w:val="swiss"/>
    <w:pitch w:val="variable"/>
    <w:sig w:usb0="00000287" w:usb1="00000800" w:usb2="00000000" w:usb3="00000000" w:csb0="0000009F" w:csb1="00000000"/>
  </w:font>
  <w:font w:name="Times New Roman Bold">
    <w:altName w:val="Times New Roman"/>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ptos">
    <w:panose1 w:val="020B0004020202020204"/>
    <w:charset w:val="00"/>
    <w:family w:val="swiss"/>
    <w:pitch w:val="variable"/>
    <w:sig w:usb0="20000287" w:usb1="00000003" w:usb2="00000000" w:usb3="00000000" w:csb0="0000019F" w:csb1="00000000"/>
  </w:font>
  <w:font w:name="Palatino">
    <w:panose1 w:val="00000000000000000000"/>
    <w:charset w:val="4D"/>
    <w:family w:val="auto"/>
    <w:pitch w:val="variable"/>
    <w:sig w:usb0="A00002FF" w:usb1="7800205A" w:usb2="14600000" w:usb3="00000000" w:csb0="00000193"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Light"/>
      <w:tblW w:w="5000" w:type="pct"/>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441"/>
      <w:gridCol w:w="6431"/>
      <w:gridCol w:w="1488"/>
    </w:tblGrid>
    <w:tr w:rsidR="008451CA" w:rsidRPr="00E3280C" w14:paraId="226714FF" w14:textId="77777777" w:rsidTr="00E712B4">
      <w:trPr>
        <w:trHeight w:val="57"/>
      </w:trPr>
      <w:tc>
        <w:tcPr>
          <w:tcW w:w="1527" w:type="dxa"/>
          <w:tcMar>
            <w:top w:w="101" w:type="dxa"/>
            <w:left w:w="0" w:type="dxa"/>
            <w:right w:w="0" w:type="dxa"/>
          </w:tcMar>
          <w:vAlign w:val="center"/>
        </w:tcPr>
        <w:p w14:paraId="6C8A0699" w14:textId="77777777" w:rsidR="008451CA" w:rsidRPr="00E3280C" w:rsidRDefault="008451CA" w:rsidP="008451CA">
          <w:pPr>
            <w:pStyle w:val="ClassificationSensitivityHandlingMarking"/>
            <w:spacing w:before="0"/>
            <w:jc w:val="left"/>
            <w:rPr>
              <w:b w:val="0"/>
              <w:bCs/>
            </w:rPr>
          </w:pPr>
          <w:r w:rsidRPr="00E3280C">
            <w:rPr>
              <w:b w:val="0"/>
              <w:bCs/>
              <w:noProof/>
            </w:rPr>
            <w:drawing>
              <wp:inline distT="0" distB="0" distL="0" distR="0" wp14:anchorId="679D5273" wp14:editId="1971017D">
                <wp:extent cx="318782" cy="294260"/>
                <wp:effectExtent l="0" t="0" r="0" b="0"/>
                <wp:docPr id="953436373" name="Picture 1" descr="Footer A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436373" name="Picture 1" descr="Footer ACT Logo"/>
                        <pic:cNvPicPr/>
                      </pic:nvPicPr>
                      <pic:blipFill>
                        <a:blip r:embed="rId1">
                          <a:extLst>
                            <a:ext uri="{28A0092B-C50C-407E-A947-70E740481C1C}">
                              <a14:useLocalDpi xmlns:a14="http://schemas.microsoft.com/office/drawing/2010/main" val="0"/>
                            </a:ext>
                          </a:extLst>
                        </a:blip>
                        <a:stretch>
                          <a:fillRect/>
                        </a:stretch>
                      </pic:blipFill>
                      <pic:spPr>
                        <a:xfrm>
                          <a:off x="0" y="0"/>
                          <a:ext cx="335447" cy="309643"/>
                        </a:xfrm>
                        <a:prstGeom prst="rect">
                          <a:avLst/>
                        </a:prstGeom>
                      </pic:spPr>
                    </pic:pic>
                  </a:graphicData>
                </a:graphic>
              </wp:inline>
            </w:drawing>
          </w:r>
        </w:p>
      </w:tc>
      <w:tc>
        <w:tcPr>
          <w:tcW w:w="6880" w:type="dxa"/>
          <w:tcMar>
            <w:top w:w="101" w:type="dxa"/>
            <w:left w:w="0" w:type="dxa"/>
            <w:right w:w="0" w:type="dxa"/>
          </w:tcMar>
          <w:vAlign w:val="center"/>
        </w:tcPr>
        <w:p w14:paraId="062C1844" w14:textId="77777777" w:rsidR="008451CA" w:rsidRPr="00E3280C" w:rsidRDefault="008451CA" w:rsidP="008451CA">
          <w:pPr>
            <w:pStyle w:val="ClassificationSensitivityHandlingMarking"/>
            <w:spacing w:before="0"/>
            <w:rPr>
              <w:rFonts w:cs="Calibri"/>
            </w:rPr>
          </w:pPr>
          <w:r w:rsidRPr="00E3280C">
            <w:rPr>
              <w:rFonts w:cs="Calibri"/>
              <w:highlight w:val="yellow"/>
            </w:rPr>
            <w:t>&lt;Classification / Sensitivity / Handling Marking&gt;</w:t>
          </w:r>
        </w:p>
        <w:p w14:paraId="64ABA5C5" w14:textId="6AA2D3A1" w:rsidR="008451CA" w:rsidRPr="00E3280C" w:rsidRDefault="008451CA" w:rsidP="008451CA">
          <w:pPr>
            <w:pStyle w:val="ClassificationSensitivityHandlingMarking"/>
            <w:spacing w:before="0"/>
            <w:rPr>
              <w:rFonts w:cs="Calibri"/>
              <w:b w:val="0"/>
              <w:color w:val="333333"/>
              <w:sz w:val="20"/>
              <w:szCs w:val="20"/>
              <w:shd w:val="clear" w:color="auto" w:fill="FFFFFF"/>
            </w:rPr>
          </w:pPr>
          <w:r w:rsidRPr="00E3280C">
            <w:rPr>
              <w:rFonts w:cs="Calibri"/>
              <w:b w:val="0"/>
              <w:bCs/>
              <w:color w:val="333333"/>
              <w:sz w:val="20"/>
              <w:szCs w:val="20"/>
              <w:highlight w:val="yellow"/>
              <w:shd w:val="clear" w:color="auto" w:fill="FFFFFF"/>
            </w:rPr>
            <w:t>©2025 The MITRE Corporation. ALL RIGHTS RESERVED</w:t>
          </w:r>
          <w:r w:rsidRPr="00E3280C">
            <w:rPr>
              <w:rFonts w:cs="Calibri"/>
              <w:b w:val="0"/>
              <w:bCs/>
              <w:color w:val="333333"/>
              <w:sz w:val="20"/>
              <w:szCs w:val="20"/>
              <w:highlight w:val="yellow"/>
            </w:rPr>
            <w:br/>
          </w:r>
          <w:r w:rsidRPr="00E3280C">
            <w:rPr>
              <w:rFonts w:cs="Calibri"/>
              <w:b w:val="0"/>
              <w:bCs/>
              <w:color w:val="333333"/>
              <w:sz w:val="20"/>
              <w:szCs w:val="20"/>
              <w:highlight w:val="yellow"/>
              <w:shd w:val="clear" w:color="auto" w:fill="FFFFFF"/>
            </w:rPr>
            <w:t xml:space="preserve">Approved for public release. Distribution unlimited </w:t>
          </w:r>
          <w:r w:rsidRPr="00E3280C">
            <w:rPr>
              <w:rFonts w:cs="Calibri"/>
              <w:b w:val="0"/>
              <w:color w:val="333333"/>
              <w:sz w:val="20"/>
              <w:szCs w:val="20"/>
              <w:highlight w:val="yellow"/>
              <w:shd w:val="clear" w:color="auto" w:fill="FFFFFF"/>
            </w:rPr>
            <w:t>25-01459-</w:t>
          </w:r>
          <w:r w:rsidR="00773F16">
            <w:rPr>
              <w:rFonts w:cs="Calibri"/>
              <w:b w:val="0"/>
              <w:color w:val="333333"/>
              <w:sz w:val="20"/>
              <w:szCs w:val="20"/>
              <w:highlight w:val="yellow"/>
              <w:shd w:val="clear" w:color="auto" w:fill="FFFFFF"/>
            </w:rPr>
            <w:t>2</w:t>
          </w:r>
          <w:r w:rsidRPr="00E3280C">
            <w:rPr>
              <w:rFonts w:cs="Calibri"/>
              <w:b w:val="0"/>
              <w:color w:val="333333"/>
              <w:sz w:val="20"/>
              <w:szCs w:val="20"/>
              <w:highlight w:val="yellow"/>
              <w:shd w:val="clear" w:color="auto" w:fill="FFFFFF"/>
            </w:rPr>
            <w:t>.</w:t>
          </w:r>
        </w:p>
      </w:tc>
      <w:tc>
        <w:tcPr>
          <w:tcW w:w="1581" w:type="dxa"/>
          <w:tcMar>
            <w:top w:w="101" w:type="dxa"/>
            <w:left w:w="0" w:type="dxa"/>
            <w:right w:w="0" w:type="dxa"/>
          </w:tcMar>
          <w:vAlign w:val="center"/>
        </w:tcPr>
        <w:sdt>
          <w:sdtPr>
            <w:rPr>
              <w:rFonts w:cs="Calibri"/>
            </w:rPr>
            <w:id w:val="-1789809183"/>
            <w:docPartObj>
              <w:docPartGallery w:val="Page Numbers (Bottom of Page)"/>
              <w:docPartUnique/>
            </w:docPartObj>
          </w:sdtPr>
          <w:sdtEndPr/>
          <w:sdtContent>
            <w:p w14:paraId="280351D5" w14:textId="77777777" w:rsidR="008451CA" w:rsidRPr="00E3280C" w:rsidRDefault="008451CA" w:rsidP="008451CA">
              <w:pPr>
                <w:pStyle w:val="Body"/>
                <w:spacing w:after="0"/>
                <w:jc w:val="right"/>
                <w:rPr>
                  <w:rFonts w:cs="Calibri"/>
                </w:rPr>
              </w:pPr>
              <w:r w:rsidRPr="00E3280C">
                <w:rPr>
                  <w:rFonts w:cs="Calibri"/>
                </w:rPr>
                <w:t xml:space="preserve">Page </w:t>
              </w:r>
              <w:r w:rsidRPr="00E3280C">
                <w:rPr>
                  <w:rFonts w:cs="Calibri"/>
                </w:rPr>
                <w:fldChar w:fldCharType="begin"/>
              </w:r>
              <w:r w:rsidRPr="00E3280C">
                <w:rPr>
                  <w:rFonts w:cs="Calibri"/>
                </w:rPr>
                <w:instrText xml:space="preserve"> PAGE   \* MERGEFORMAT </w:instrText>
              </w:r>
              <w:r w:rsidRPr="00E3280C">
                <w:rPr>
                  <w:rFonts w:cs="Calibri"/>
                </w:rPr>
                <w:fldChar w:fldCharType="separate"/>
              </w:r>
              <w:r w:rsidRPr="00E3280C">
                <w:rPr>
                  <w:rFonts w:cs="Calibri"/>
                  <w:noProof/>
                </w:rPr>
                <w:t>2</w:t>
              </w:r>
              <w:r w:rsidRPr="00E3280C">
                <w:rPr>
                  <w:rFonts w:cs="Calibri"/>
                </w:rPr>
                <w:fldChar w:fldCharType="end"/>
              </w:r>
            </w:p>
          </w:sdtContent>
        </w:sdt>
      </w:tc>
    </w:tr>
  </w:tbl>
  <w:p w14:paraId="2EBB18F7" w14:textId="77777777" w:rsidR="008451CA" w:rsidRPr="008451CA" w:rsidRDefault="008451CA" w:rsidP="008451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D161B0" w14:textId="6AF5CBC2" w:rsidR="009D546D" w:rsidRDefault="009D546D">
    <w:pPr>
      <w:pStyle w:val="Footer"/>
      <w:jc w:val="right"/>
    </w:pPr>
    <w:r>
      <w:tab/>
    </w:r>
    <w:r>
      <w:tab/>
    </w:r>
    <w:r>
      <w:fldChar w:fldCharType="begin"/>
    </w:r>
    <w:r>
      <w:instrText xml:space="preserve"> PAGE   \* MERGEFORMAT </w:instrText>
    </w:r>
    <w:r>
      <w:fldChar w:fldCharType="separate"/>
    </w:r>
    <w:r w:rsidR="00CF1B8A">
      <w:rPr>
        <w:noProof/>
      </w:rPr>
      <w:t>2</w:t>
    </w:r>
    <w:r>
      <w:fldChar w:fldCharType="end"/>
    </w:r>
  </w:p>
  <w:p w14:paraId="5A9D99FE" w14:textId="77777777" w:rsidR="009D546D" w:rsidRDefault="009D54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A40FCC" w14:textId="23AE2608" w:rsidR="009D546D" w:rsidRPr="00FC2CC8" w:rsidRDefault="009D546D" w:rsidP="00FC2C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CFD936" w14:textId="77777777" w:rsidR="009A21C5" w:rsidRDefault="009A21C5" w:rsidP="00F32A1C">
      <w:pPr>
        <w:spacing w:before="0" w:after="0"/>
      </w:pPr>
      <w:r>
        <w:separator/>
      </w:r>
    </w:p>
  </w:footnote>
  <w:footnote w:type="continuationSeparator" w:id="0">
    <w:p w14:paraId="36DAC8B2" w14:textId="77777777" w:rsidR="009A21C5" w:rsidRDefault="009A21C5" w:rsidP="00F32A1C">
      <w:pPr>
        <w:spacing w:before="0" w:after="0"/>
      </w:pPr>
      <w:r>
        <w:continuationSeparator/>
      </w:r>
    </w:p>
  </w:footnote>
  <w:footnote w:type="continuationNotice" w:id="1">
    <w:p w14:paraId="22764314" w14:textId="77777777" w:rsidR="009A21C5" w:rsidRDefault="009A21C5">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13A533" w14:textId="77777777" w:rsidR="009D546D" w:rsidRDefault="009D546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1DD89" w14:textId="77777777" w:rsidR="009D546D" w:rsidRPr="00C56F34" w:rsidRDefault="009D546D" w:rsidP="00340248">
    <w:pPr>
      <w:pStyle w:val="Header"/>
    </w:pPr>
  </w:p>
  <w:p w14:paraId="50DCB3F9" w14:textId="1782CC23" w:rsidR="009D546D" w:rsidRDefault="009F1631" w:rsidP="00340248">
    <w:pPr>
      <w:pStyle w:val="Header2"/>
      <w:jc w:val="both"/>
    </w:pPr>
    <w:fldSimple w:instr="STYLEREF  &quot;Doc Title&quot;  \* MERGEFORMAT">
      <w:r w:rsidR="00773F16">
        <w:t xml:space="preserve">Evaluation of the </w:t>
      </w:r>
      <w:r w:rsidR="00773F16" w:rsidRPr="00773F16">
        <w:rPr>
          <w:highlight w:val="yellow"/>
        </w:rPr>
        <w:t>INSERT SYSTEM NAME HERE System</w:t>
      </w:r>
      <w:r w:rsidR="00773F16">
        <w:t xml:space="preserve"> Security Plan </w:t>
      </w:r>
      <w:r w:rsidR="00773F16" w:rsidRPr="00773F16">
        <w:rPr>
          <w:highlight w:val="yellow"/>
        </w:rPr>
        <w:t>Insert SSP Date, SSP Version No.</w:t>
      </w:r>
    </w:fldSimple>
    <w:r w:rsidR="009D546D">
      <w:fldChar w:fldCharType="begin"/>
    </w:r>
    <w:r w:rsidR="009D546D">
      <w:instrText xml:space="preserve"> COMMENTS  \* MERGEFORMAT </w:instrText>
    </w:r>
    <w:r w:rsidR="009D546D">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EA029A" w14:textId="77777777" w:rsidR="009D546D" w:rsidRPr="00833747" w:rsidRDefault="009D546D" w:rsidP="003402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B3C68"/>
    <w:multiLevelType w:val="hybridMultilevel"/>
    <w:tmpl w:val="62F4AF9E"/>
    <w:lvl w:ilvl="0" w:tplc="A3B8634E">
      <w:start w:val="1"/>
      <w:numFmt w:val="bullet"/>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8F5828"/>
    <w:multiLevelType w:val="multilevel"/>
    <w:tmpl w:val="3F1ECCD2"/>
    <w:lvl w:ilvl="0">
      <w:start w:val="1"/>
      <w:numFmt w:val="bullet"/>
      <w:pStyle w:val="TableBulletIndent"/>
      <w:lvlText w:val=""/>
      <w:lvlJc w:val="left"/>
      <w:pPr>
        <w:tabs>
          <w:tab w:val="num" w:pos="652"/>
        </w:tabs>
        <w:ind w:left="648" w:hanging="288"/>
      </w:pPr>
      <w:rPr>
        <w:rFonts w:ascii="Symbol" w:hAnsi="Symbol" w:hint="default"/>
        <w:b/>
        <w:i w:val="0"/>
        <w:sz w:val="20"/>
      </w:rPr>
    </w:lvl>
    <w:lvl w:ilvl="1">
      <w:start w:val="1"/>
      <w:numFmt w:val="bullet"/>
      <w:lvlText w:val="–"/>
      <w:lvlJc w:val="left"/>
      <w:pPr>
        <w:tabs>
          <w:tab w:val="num" w:pos="972"/>
        </w:tabs>
        <w:ind w:left="972" w:hanging="360"/>
      </w:pPr>
      <w:rPr>
        <w:rFonts w:ascii="Times New Roman" w:hAnsi="Times New Roman" w:hint="default"/>
        <w:b/>
        <w:i w:val="0"/>
        <w:sz w:val="22"/>
      </w:rPr>
    </w:lvl>
    <w:lvl w:ilvl="2">
      <w:start w:val="1"/>
      <w:numFmt w:val="bullet"/>
      <w:lvlText w:val=""/>
      <w:lvlJc w:val="left"/>
      <w:pPr>
        <w:tabs>
          <w:tab w:val="num" w:pos="1332"/>
        </w:tabs>
        <w:ind w:left="1332" w:hanging="360"/>
      </w:pPr>
      <w:rPr>
        <w:rFonts w:ascii="Symbol" w:hAnsi="Symbol" w:hint="default"/>
        <w:b w:val="0"/>
        <w:i w:val="0"/>
        <w:sz w:val="16"/>
      </w:rPr>
    </w:lvl>
    <w:lvl w:ilvl="3">
      <w:start w:val="1"/>
      <w:numFmt w:val="decimal"/>
      <w:lvlText w:val="%1.%2.%3.%4."/>
      <w:lvlJc w:val="left"/>
      <w:pPr>
        <w:tabs>
          <w:tab w:val="num" w:pos="1980"/>
        </w:tabs>
        <w:ind w:left="1980" w:hanging="1008"/>
      </w:pPr>
      <w:rPr>
        <w:rFonts w:ascii="Arial Narrow" w:hAnsi="Arial Narrow" w:hint="default"/>
        <w:b w:val="0"/>
        <w:i w:val="0"/>
        <w:sz w:val="22"/>
      </w:rPr>
    </w:lvl>
    <w:lvl w:ilvl="4">
      <w:start w:val="1"/>
      <w:numFmt w:val="decimal"/>
      <w:lvlText w:val="%1.%2.%3.%4.%5."/>
      <w:lvlJc w:val="left"/>
      <w:pPr>
        <w:tabs>
          <w:tab w:val="num" w:pos="1764"/>
        </w:tabs>
        <w:ind w:left="1764" w:hanging="792"/>
      </w:pPr>
      <w:rPr>
        <w:rFonts w:ascii="Arial Narrow" w:hAnsi="Arial Narrow" w:hint="default"/>
        <w:b w:val="0"/>
        <w:i w:val="0"/>
        <w:sz w:val="20"/>
      </w:rPr>
    </w:lvl>
    <w:lvl w:ilvl="5">
      <w:start w:val="1"/>
      <w:numFmt w:val="decimal"/>
      <w:lvlText w:val="%1.%2.%3.%4.%5.%6."/>
      <w:lvlJc w:val="left"/>
      <w:pPr>
        <w:tabs>
          <w:tab w:val="num" w:pos="2268"/>
        </w:tabs>
        <w:ind w:left="2268" w:hanging="936"/>
      </w:pPr>
      <w:rPr>
        <w:rFonts w:ascii="Arial Narrow" w:hAnsi="Arial Narrow" w:hint="default"/>
        <w:b w:val="0"/>
        <w:i/>
        <w:sz w:val="20"/>
      </w:rPr>
    </w:lvl>
    <w:lvl w:ilvl="6">
      <w:start w:val="1"/>
      <w:numFmt w:val="decimal"/>
      <w:lvlText w:val="%1.%2.%3.%4.%5.%6.%7."/>
      <w:lvlJc w:val="left"/>
      <w:pPr>
        <w:tabs>
          <w:tab w:val="num" w:pos="2772"/>
        </w:tabs>
        <w:ind w:left="2772" w:hanging="1080"/>
      </w:pPr>
      <w:rPr>
        <w:rFonts w:ascii="Arial Narrow" w:hAnsi="Arial Narrow" w:hint="default"/>
        <w:b w:val="0"/>
        <w:i/>
        <w:sz w:val="20"/>
      </w:rPr>
    </w:lvl>
    <w:lvl w:ilvl="7">
      <w:start w:val="1"/>
      <w:numFmt w:val="decimal"/>
      <w:lvlText w:val="%1.%2.%3.%4.%5.%6.%7.%8."/>
      <w:lvlJc w:val="left"/>
      <w:pPr>
        <w:tabs>
          <w:tab w:val="num" w:pos="3276"/>
        </w:tabs>
        <w:ind w:left="3276" w:hanging="1224"/>
      </w:pPr>
      <w:rPr>
        <w:rFonts w:ascii="Arial Narrow" w:hAnsi="Arial Narrow" w:hint="default"/>
        <w:b w:val="0"/>
        <w:i w:val="0"/>
        <w:sz w:val="18"/>
      </w:rPr>
    </w:lvl>
    <w:lvl w:ilvl="8">
      <w:start w:val="1"/>
      <w:numFmt w:val="decimal"/>
      <w:lvlText w:val="%1.%2.%3.%4.%5.%6.%7.%8.%9."/>
      <w:lvlJc w:val="left"/>
      <w:pPr>
        <w:tabs>
          <w:tab w:val="num" w:pos="3852"/>
        </w:tabs>
        <w:ind w:left="3852" w:hanging="1440"/>
      </w:pPr>
      <w:rPr>
        <w:rFonts w:ascii="Arial Narrow" w:hAnsi="Arial Narrow" w:hint="default"/>
        <w:b w:val="0"/>
        <w:i w:val="0"/>
        <w:sz w:val="18"/>
      </w:rPr>
    </w:lvl>
  </w:abstractNum>
  <w:abstractNum w:abstractNumId="2" w15:restartNumberingAfterBreak="0">
    <w:nsid w:val="0A6F0733"/>
    <w:multiLevelType w:val="multilevel"/>
    <w:tmpl w:val="56C41070"/>
    <w:lvl w:ilvl="0">
      <w:start w:val="1"/>
      <w:numFmt w:val="bullet"/>
      <w:pStyle w:val="BulletListSing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3" w15:restartNumberingAfterBreak="0">
    <w:nsid w:val="0D6E59C1"/>
    <w:multiLevelType w:val="hybridMultilevel"/>
    <w:tmpl w:val="1C44C16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D9E06E1"/>
    <w:multiLevelType w:val="multilevel"/>
    <w:tmpl w:val="E5D2306E"/>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5" w15:restartNumberingAfterBreak="0">
    <w:nsid w:val="0FFE3DD1"/>
    <w:multiLevelType w:val="hybridMultilevel"/>
    <w:tmpl w:val="EB00F826"/>
    <w:lvl w:ilvl="0" w:tplc="FFFFFFFF">
      <w:start w:val="1"/>
      <w:numFmt w:val="decimal"/>
      <w:pStyle w:val="TableNumber"/>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6" w15:restartNumberingAfterBreak="0">
    <w:nsid w:val="14694031"/>
    <w:multiLevelType w:val="hybridMultilevel"/>
    <w:tmpl w:val="ABA45326"/>
    <w:lvl w:ilvl="0" w:tplc="A3B8634E">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95353D"/>
    <w:multiLevelType w:val="hybridMultilevel"/>
    <w:tmpl w:val="76309C44"/>
    <w:lvl w:ilvl="0" w:tplc="0409000F">
      <w:start w:val="1"/>
      <w:numFmt w:val="decimal"/>
      <w:lvlText w:val="%1."/>
      <w:lvlJc w:val="left"/>
      <w:pPr>
        <w:ind w:left="720" w:hanging="360"/>
      </w:pPr>
    </w:lvl>
    <w:lvl w:ilvl="1" w:tplc="A3B8634E">
      <w:start w:val="1"/>
      <w:numFmt w:val="bullet"/>
      <w:lvlText w:val="-"/>
      <w:lvlJc w:val="left"/>
      <w:pPr>
        <w:ind w:left="1440" w:hanging="360"/>
      </w:pPr>
      <w:rPr>
        <w:rFonts w:ascii="Arial" w:hAnsi="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F07A1C"/>
    <w:multiLevelType w:val="hybridMultilevel"/>
    <w:tmpl w:val="27CE6CDC"/>
    <w:lvl w:ilvl="0" w:tplc="0409000F">
      <w:start w:val="1"/>
      <w:numFmt w:val="decimal"/>
      <w:lvlText w:val="%1."/>
      <w:lvlJc w:val="left"/>
      <w:pPr>
        <w:ind w:left="666" w:hanging="360"/>
      </w:pPr>
    </w:lvl>
    <w:lvl w:ilvl="1" w:tplc="04090019" w:tentative="1">
      <w:start w:val="1"/>
      <w:numFmt w:val="lowerLetter"/>
      <w:lvlText w:val="%2."/>
      <w:lvlJc w:val="left"/>
      <w:pPr>
        <w:ind w:left="1386" w:hanging="360"/>
      </w:pPr>
    </w:lvl>
    <w:lvl w:ilvl="2" w:tplc="0409001B" w:tentative="1">
      <w:start w:val="1"/>
      <w:numFmt w:val="lowerRoman"/>
      <w:lvlText w:val="%3."/>
      <w:lvlJc w:val="right"/>
      <w:pPr>
        <w:ind w:left="2106" w:hanging="180"/>
      </w:pPr>
    </w:lvl>
    <w:lvl w:ilvl="3" w:tplc="0409000F" w:tentative="1">
      <w:start w:val="1"/>
      <w:numFmt w:val="decimal"/>
      <w:lvlText w:val="%4."/>
      <w:lvlJc w:val="left"/>
      <w:pPr>
        <w:ind w:left="2826" w:hanging="360"/>
      </w:pPr>
    </w:lvl>
    <w:lvl w:ilvl="4" w:tplc="04090019" w:tentative="1">
      <w:start w:val="1"/>
      <w:numFmt w:val="lowerLetter"/>
      <w:lvlText w:val="%5."/>
      <w:lvlJc w:val="left"/>
      <w:pPr>
        <w:ind w:left="3546" w:hanging="360"/>
      </w:pPr>
    </w:lvl>
    <w:lvl w:ilvl="5" w:tplc="0409001B" w:tentative="1">
      <w:start w:val="1"/>
      <w:numFmt w:val="lowerRoman"/>
      <w:lvlText w:val="%6."/>
      <w:lvlJc w:val="right"/>
      <w:pPr>
        <w:ind w:left="4266" w:hanging="180"/>
      </w:pPr>
    </w:lvl>
    <w:lvl w:ilvl="6" w:tplc="0409000F" w:tentative="1">
      <w:start w:val="1"/>
      <w:numFmt w:val="decimal"/>
      <w:lvlText w:val="%7."/>
      <w:lvlJc w:val="left"/>
      <w:pPr>
        <w:ind w:left="4986" w:hanging="360"/>
      </w:pPr>
    </w:lvl>
    <w:lvl w:ilvl="7" w:tplc="04090019" w:tentative="1">
      <w:start w:val="1"/>
      <w:numFmt w:val="lowerLetter"/>
      <w:lvlText w:val="%8."/>
      <w:lvlJc w:val="left"/>
      <w:pPr>
        <w:ind w:left="5706" w:hanging="360"/>
      </w:pPr>
    </w:lvl>
    <w:lvl w:ilvl="8" w:tplc="0409001B" w:tentative="1">
      <w:start w:val="1"/>
      <w:numFmt w:val="lowerRoman"/>
      <w:lvlText w:val="%9."/>
      <w:lvlJc w:val="right"/>
      <w:pPr>
        <w:ind w:left="6426" w:hanging="180"/>
      </w:pPr>
    </w:lvl>
  </w:abstractNum>
  <w:abstractNum w:abstractNumId="9" w15:restartNumberingAfterBreak="0">
    <w:nsid w:val="1834398C"/>
    <w:multiLevelType w:val="hybridMultilevel"/>
    <w:tmpl w:val="048EFC42"/>
    <w:lvl w:ilvl="0" w:tplc="A3B8634E">
      <w:start w:val="1"/>
      <w:numFmt w:val="bullet"/>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EAC5EFC"/>
    <w:multiLevelType w:val="hybridMultilevel"/>
    <w:tmpl w:val="4DCABB0C"/>
    <w:lvl w:ilvl="0" w:tplc="036EF226">
      <w:start w:val="1"/>
      <w:numFmt w:val="bullet"/>
      <w:lvlText w:val="."/>
      <w:lvlJc w:val="left"/>
      <w:pPr>
        <w:ind w:left="720" w:hanging="360"/>
      </w:pPr>
      <w:rPr>
        <w:rFonts w:ascii="Times New Roman" w:hAnsi="Times New Roman" w:cs="Times New Roman" w:hint="default"/>
      </w:rPr>
    </w:lvl>
    <w:lvl w:ilvl="1" w:tplc="036EF226">
      <w:start w:val="1"/>
      <w:numFmt w:val="bullet"/>
      <w:lvlText w:val="."/>
      <w:lvlJc w:val="left"/>
      <w:pPr>
        <w:ind w:left="1440" w:hanging="360"/>
      </w:pPr>
      <w:rPr>
        <w:rFonts w:ascii="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280808"/>
    <w:multiLevelType w:val="hybridMultilevel"/>
    <w:tmpl w:val="88EC3C3A"/>
    <w:lvl w:ilvl="0" w:tplc="A3B8634E">
      <w:start w:val="1"/>
      <w:numFmt w:val="bullet"/>
      <w:lvlText w:val="-"/>
      <w:lvlJc w:val="left"/>
      <w:pPr>
        <w:ind w:left="144" w:hanging="360"/>
      </w:pPr>
      <w:rPr>
        <w:rFonts w:ascii="Arial" w:hAnsi="Arial" w:hint="default"/>
      </w:rPr>
    </w:lvl>
    <w:lvl w:ilvl="1" w:tplc="04090003">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12" w15:restartNumberingAfterBreak="0">
    <w:nsid w:val="210166E2"/>
    <w:multiLevelType w:val="singleLevel"/>
    <w:tmpl w:val="39362034"/>
    <w:lvl w:ilvl="0">
      <w:start w:val="1"/>
      <w:numFmt w:val="decimal"/>
      <w:pStyle w:val="NumberedList"/>
      <w:lvlText w:val="%1."/>
      <w:lvlJc w:val="left"/>
      <w:pPr>
        <w:tabs>
          <w:tab w:val="num" w:pos="360"/>
        </w:tabs>
        <w:ind w:left="360" w:hanging="360"/>
      </w:pPr>
    </w:lvl>
  </w:abstractNum>
  <w:abstractNum w:abstractNumId="13" w15:restartNumberingAfterBreak="0">
    <w:nsid w:val="244B0F33"/>
    <w:multiLevelType w:val="hybridMultilevel"/>
    <w:tmpl w:val="701ECC6A"/>
    <w:lvl w:ilvl="0" w:tplc="A3B8634E">
      <w:start w:val="1"/>
      <w:numFmt w:val="bullet"/>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6293820"/>
    <w:multiLevelType w:val="hybridMultilevel"/>
    <w:tmpl w:val="CEA4EB60"/>
    <w:lvl w:ilvl="0" w:tplc="A3B8634E">
      <w:start w:val="1"/>
      <w:numFmt w:val="bullet"/>
      <w:lvlText w:val="-"/>
      <w:lvlJc w:val="left"/>
      <w:pPr>
        <w:ind w:left="720" w:hanging="360"/>
      </w:pPr>
      <w:rPr>
        <w:rFonts w:ascii="Arial" w:hAnsi="Arial" w:hint="default"/>
      </w:rPr>
    </w:lvl>
    <w:lvl w:ilvl="1" w:tplc="036EF226">
      <w:start w:val="1"/>
      <w:numFmt w:val="bullet"/>
      <w:lvlText w:val="."/>
      <w:lvlJc w:val="left"/>
      <w:pPr>
        <w:ind w:left="1440" w:hanging="360"/>
      </w:pPr>
      <w:rPr>
        <w:rFonts w:ascii="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080A5D"/>
    <w:multiLevelType w:val="multilevel"/>
    <w:tmpl w:val="70D4CFAA"/>
    <w:lvl w:ilvl="0">
      <w:start w:val="1"/>
      <w:numFmt w:val="upperLetter"/>
      <w:pStyle w:val="Appendix"/>
      <w:suff w:val="space"/>
      <w:lvlText w:val="APPENDIX %1: "/>
      <w:lvlJc w:val="left"/>
      <w:pPr>
        <w:ind w:left="6750" w:firstLine="0"/>
      </w:pPr>
    </w:lvl>
    <w:lvl w:ilvl="1">
      <w:start w:val="1"/>
      <w:numFmt w:val="none"/>
      <w:suff w:val="nothing"/>
      <w:lvlText w:val=""/>
      <w:lvlJc w:val="left"/>
      <w:pPr>
        <w:ind w:left="6750" w:firstLine="0"/>
      </w:pPr>
    </w:lvl>
    <w:lvl w:ilvl="2">
      <w:start w:val="1"/>
      <w:numFmt w:val="none"/>
      <w:suff w:val="nothing"/>
      <w:lvlText w:val=""/>
      <w:lvlJc w:val="left"/>
      <w:pPr>
        <w:ind w:left="6750" w:firstLine="0"/>
      </w:pPr>
    </w:lvl>
    <w:lvl w:ilvl="3">
      <w:start w:val="1"/>
      <w:numFmt w:val="none"/>
      <w:suff w:val="nothing"/>
      <w:lvlText w:val=""/>
      <w:lvlJc w:val="left"/>
      <w:pPr>
        <w:ind w:left="6750" w:firstLine="0"/>
      </w:pPr>
    </w:lvl>
    <w:lvl w:ilvl="4">
      <w:start w:val="1"/>
      <w:numFmt w:val="none"/>
      <w:suff w:val="nothing"/>
      <w:lvlText w:val=""/>
      <w:lvlJc w:val="left"/>
      <w:pPr>
        <w:ind w:left="6750" w:firstLine="0"/>
      </w:pPr>
    </w:lvl>
    <w:lvl w:ilvl="5">
      <w:start w:val="1"/>
      <w:numFmt w:val="none"/>
      <w:suff w:val="nothing"/>
      <w:lvlText w:val=""/>
      <w:lvlJc w:val="left"/>
      <w:pPr>
        <w:ind w:left="6750" w:firstLine="0"/>
      </w:pPr>
    </w:lvl>
    <w:lvl w:ilvl="6">
      <w:start w:val="1"/>
      <w:numFmt w:val="none"/>
      <w:suff w:val="nothing"/>
      <w:lvlText w:val=""/>
      <w:lvlJc w:val="left"/>
      <w:pPr>
        <w:ind w:left="6750" w:firstLine="0"/>
      </w:pPr>
    </w:lvl>
    <w:lvl w:ilvl="7">
      <w:start w:val="1"/>
      <w:numFmt w:val="none"/>
      <w:suff w:val="nothing"/>
      <w:lvlText w:val=""/>
      <w:lvlJc w:val="left"/>
      <w:pPr>
        <w:ind w:left="6750" w:firstLine="0"/>
      </w:pPr>
    </w:lvl>
    <w:lvl w:ilvl="8">
      <w:start w:val="1"/>
      <w:numFmt w:val="none"/>
      <w:suff w:val="nothing"/>
      <w:lvlText w:val=""/>
      <w:lvlJc w:val="left"/>
      <w:pPr>
        <w:ind w:left="6750" w:firstLine="0"/>
      </w:pPr>
    </w:lvl>
  </w:abstractNum>
  <w:abstractNum w:abstractNumId="16" w15:restartNumberingAfterBreak="0">
    <w:nsid w:val="27577FE9"/>
    <w:multiLevelType w:val="hybridMultilevel"/>
    <w:tmpl w:val="8B026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557500"/>
    <w:multiLevelType w:val="hybridMultilevel"/>
    <w:tmpl w:val="B1242A6E"/>
    <w:lvl w:ilvl="0" w:tplc="A3B8634E">
      <w:start w:val="1"/>
      <w:numFmt w:val="bullet"/>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E5D5CD7"/>
    <w:multiLevelType w:val="hybridMultilevel"/>
    <w:tmpl w:val="C8E0E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8A0246"/>
    <w:multiLevelType w:val="hybridMultilevel"/>
    <w:tmpl w:val="F24617FA"/>
    <w:lvl w:ilvl="0" w:tplc="A3B8634E">
      <w:start w:val="1"/>
      <w:numFmt w:val="bullet"/>
      <w:lvlText w:val="-"/>
      <w:lvlJc w:val="left"/>
      <w:rPr>
        <w:rFonts w:ascii="Arial" w:hAnsi="Aria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39954567"/>
    <w:multiLevelType w:val="hybridMultilevel"/>
    <w:tmpl w:val="D6006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0C6E63"/>
    <w:multiLevelType w:val="multilevel"/>
    <w:tmpl w:val="96105F82"/>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2" w15:restartNumberingAfterBreak="0">
    <w:nsid w:val="3B8510DC"/>
    <w:multiLevelType w:val="multilevel"/>
    <w:tmpl w:val="D8885B00"/>
    <w:lvl w:ilvl="0">
      <w:start w:val="1"/>
      <w:numFmt w:val="bullet"/>
      <w:pStyle w:val="TableBulletIndentDash"/>
      <w:lvlText w:val=""/>
      <w:lvlJc w:val="left"/>
      <w:pPr>
        <w:tabs>
          <w:tab w:val="num" w:pos="252"/>
        </w:tabs>
        <w:ind w:left="252" w:hanging="360"/>
      </w:pPr>
      <w:rPr>
        <w:rFonts w:ascii="Symbol" w:hAnsi="Symbol" w:hint="default"/>
        <w:b/>
        <w:i w:val="0"/>
        <w:sz w:val="20"/>
      </w:rPr>
    </w:lvl>
    <w:lvl w:ilvl="1">
      <w:start w:val="1"/>
      <w:numFmt w:val="bullet"/>
      <w:pStyle w:val="TableBulletIndentDash"/>
      <w:lvlText w:val="–"/>
      <w:lvlJc w:val="left"/>
      <w:pPr>
        <w:tabs>
          <w:tab w:val="num" w:pos="648"/>
        </w:tabs>
        <w:ind w:left="648" w:hanging="288"/>
      </w:pPr>
      <w:rPr>
        <w:rFonts w:ascii="Times New Roman" w:hAnsi="Times New Roman" w:cs="Times New Roman" w:hint="default"/>
        <w:b/>
        <w:i w:val="0"/>
        <w:sz w:val="22"/>
      </w:rPr>
    </w:lvl>
    <w:lvl w:ilvl="2">
      <w:start w:val="1"/>
      <w:numFmt w:val="bullet"/>
      <w:lvlText w:val=""/>
      <w:lvlJc w:val="left"/>
      <w:pPr>
        <w:tabs>
          <w:tab w:val="num" w:pos="972"/>
        </w:tabs>
        <w:ind w:left="972" w:hanging="360"/>
      </w:pPr>
      <w:rPr>
        <w:rFonts w:ascii="Symbol" w:hAnsi="Symbol" w:hint="default"/>
        <w:b w:val="0"/>
        <w:i w:val="0"/>
        <w:sz w:val="16"/>
      </w:rPr>
    </w:lvl>
    <w:lvl w:ilvl="3">
      <w:start w:val="1"/>
      <w:numFmt w:val="decimal"/>
      <w:lvlText w:val="%1.%2.%3.%4."/>
      <w:lvlJc w:val="left"/>
      <w:pPr>
        <w:tabs>
          <w:tab w:val="num" w:pos="1980"/>
        </w:tabs>
        <w:ind w:left="1980" w:hanging="1008"/>
      </w:pPr>
      <w:rPr>
        <w:rFonts w:ascii="Arial Narrow" w:hAnsi="Arial Narrow" w:hint="default"/>
        <w:b w:val="0"/>
        <w:i w:val="0"/>
        <w:sz w:val="22"/>
      </w:rPr>
    </w:lvl>
    <w:lvl w:ilvl="4">
      <w:start w:val="1"/>
      <w:numFmt w:val="decimal"/>
      <w:lvlText w:val="%1.%2.%3.%4.%5."/>
      <w:lvlJc w:val="left"/>
      <w:pPr>
        <w:tabs>
          <w:tab w:val="num" w:pos="1764"/>
        </w:tabs>
        <w:ind w:left="1764" w:hanging="792"/>
      </w:pPr>
      <w:rPr>
        <w:rFonts w:ascii="Arial Narrow" w:hAnsi="Arial Narrow" w:hint="default"/>
        <w:b w:val="0"/>
        <w:i w:val="0"/>
        <w:sz w:val="20"/>
      </w:rPr>
    </w:lvl>
    <w:lvl w:ilvl="5">
      <w:start w:val="1"/>
      <w:numFmt w:val="decimal"/>
      <w:lvlText w:val="%1.%2.%3.%4.%5.%6."/>
      <w:lvlJc w:val="left"/>
      <w:pPr>
        <w:tabs>
          <w:tab w:val="num" w:pos="2268"/>
        </w:tabs>
        <w:ind w:left="2268" w:hanging="936"/>
      </w:pPr>
      <w:rPr>
        <w:rFonts w:ascii="Arial Narrow" w:hAnsi="Arial Narrow" w:hint="default"/>
        <w:b w:val="0"/>
        <w:i/>
        <w:sz w:val="20"/>
      </w:rPr>
    </w:lvl>
    <w:lvl w:ilvl="6">
      <w:start w:val="1"/>
      <w:numFmt w:val="decimal"/>
      <w:lvlText w:val="%1.%2.%3.%4.%5.%6.%7."/>
      <w:lvlJc w:val="left"/>
      <w:pPr>
        <w:tabs>
          <w:tab w:val="num" w:pos="2772"/>
        </w:tabs>
        <w:ind w:left="2772" w:hanging="1080"/>
      </w:pPr>
      <w:rPr>
        <w:rFonts w:ascii="Arial Narrow" w:hAnsi="Arial Narrow" w:hint="default"/>
        <w:b w:val="0"/>
        <w:i/>
        <w:sz w:val="20"/>
      </w:rPr>
    </w:lvl>
    <w:lvl w:ilvl="7">
      <w:start w:val="1"/>
      <w:numFmt w:val="decimal"/>
      <w:lvlText w:val="%1.%2.%3.%4.%5.%6.%7.%8."/>
      <w:lvlJc w:val="left"/>
      <w:pPr>
        <w:tabs>
          <w:tab w:val="num" w:pos="3276"/>
        </w:tabs>
        <w:ind w:left="3276" w:hanging="1224"/>
      </w:pPr>
      <w:rPr>
        <w:rFonts w:ascii="Arial Narrow" w:hAnsi="Arial Narrow" w:hint="default"/>
        <w:b w:val="0"/>
        <w:i w:val="0"/>
        <w:sz w:val="18"/>
      </w:rPr>
    </w:lvl>
    <w:lvl w:ilvl="8">
      <w:start w:val="1"/>
      <w:numFmt w:val="decimal"/>
      <w:lvlText w:val="%1.%2.%3.%4.%5.%6.%7.%8.%9."/>
      <w:lvlJc w:val="left"/>
      <w:pPr>
        <w:tabs>
          <w:tab w:val="num" w:pos="3852"/>
        </w:tabs>
        <w:ind w:left="3852" w:hanging="1440"/>
      </w:pPr>
      <w:rPr>
        <w:rFonts w:ascii="Arial Narrow" w:hAnsi="Arial Narrow" w:hint="default"/>
        <w:b w:val="0"/>
        <w:i w:val="0"/>
        <w:sz w:val="18"/>
      </w:rPr>
    </w:lvl>
  </w:abstractNum>
  <w:abstractNum w:abstractNumId="23" w15:restartNumberingAfterBreak="0">
    <w:nsid w:val="41DF5383"/>
    <w:multiLevelType w:val="hybridMultilevel"/>
    <w:tmpl w:val="2B5CC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08339A"/>
    <w:multiLevelType w:val="multilevel"/>
    <w:tmpl w:val="8CE48FB6"/>
    <w:lvl w:ilvl="0">
      <w:start w:val="1"/>
      <w:numFmt w:val="decimal"/>
      <w:pStyle w:val="Heading1"/>
      <w:lvlText w:val="%1."/>
      <w:lvlJc w:val="left"/>
      <w:pPr>
        <w:tabs>
          <w:tab w:val="num" w:pos="720"/>
        </w:tabs>
        <w:ind w:left="720" w:hanging="720"/>
      </w:pPr>
      <w:rPr>
        <w:rFonts w:ascii="Arial Narrow" w:hAnsi="Arial Narrow" w:hint="default"/>
        <w:b/>
        <w:i w:val="0"/>
        <w:sz w:val="36"/>
      </w:rPr>
    </w:lvl>
    <w:lvl w:ilvl="1">
      <w:start w:val="1"/>
      <w:numFmt w:val="decimal"/>
      <w:pStyle w:val="Heading2"/>
      <w:lvlText w:val="%1.%2"/>
      <w:lvlJc w:val="left"/>
      <w:pPr>
        <w:tabs>
          <w:tab w:val="num" w:pos="720"/>
        </w:tabs>
        <w:ind w:left="720" w:hanging="720"/>
      </w:pPr>
      <w:rPr>
        <w:rFonts w:ascii="Arial Narrow" w:hAnsi="Arial Narrow" w:hint="default"/>
        <w:b/>
        <w:i w:val="0"/>
        <w:sz w:val="32"/>
      </w:rPr>
    </w:lvl>
    <w:lvl w:ilvl="2">
      <w:start w:val="1"/>
      <w:numFmt w:val="decimal"/>
      <w:pStyle w:val="Heading3"/>
      <w:lvlText w:val="%1.%2.%3"/>
      <w:lvlJc w:val="left"/>
      <w:pPr>
        <w:tabs>
          <w:tab w:val="num" w:pos="936"/>
        </w:tabs>
        <w:ind w:left="936" w:hanging="936"/>
      </w:pPr>
      <w:rPr>
        <w:rFonts w:ascii="Arial Narrow" w:hAnsi="Arial Narrow" w:hint="default"/>
        <w:b/>
        <w:i w:val="0"/>
        <w:sz w:val="28"/>
      </w:rPr>
    </w:lvl>
    <w:lvl w:ilvl="3">
      <w:start w:val="1"/>
      <w:numFmt w:val="decimal"/>
      <w:pStyle w:val="Heading4"/>
      <w:lvlText w:val="%1.%2.%3.%4"/>
      <w:lvlJc w:val="left"/>
      <w:pPr>
        <w:tabs>
          <w:tab w:val="num" w:pos="1008"/>
        </w:tabs>
        <w:ind w:left="1008" w:hanging="1008"/>
      </w:pPr>
      <w:rPr>
        <w:rFonts w:ascii="Arial Narrow" w:hAnsi="Arial Narrow" w:hint="default"/>
        <w:b/>
        <w:i w:val="0"/>
        <w:caps w:val="0"/>
        <w:strike w:val="0"/>
        <w:dstrike w:val="0"/>
        <w:vanish w:val="0"/>
        <w:color w:val="000000"/>
        <w:sz w:val="26"/>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1224"/>
        </w:tabs>
        <w:ind w:left="1224" w:hanging="1224"/>
      </w:pPr>
      <w:rPr>
        <w:rFonts w:ascii="Arial Narrow" w:hAnsi="Arial Narrow" w:hint="default"/>
        <w:b w:val="0"/>
        <w:i/>
        <w:sz w:val="26"/>
      </w:rPr>
    </w:lvl>
    <w:lvl w:ilvl="5">
      <w:start w:val="1"/>
      <w:numFmt w:val="decimal"/>
      <w:pStyle w:val="Heading6"/>
      <w:lvlText w:val="%1.%2.%3.%4.%5.%6"/>
      <w:lvlJc w:val="left"/>
      <w:pPr>
        <w:tabs>
          <w:tab w:val="num" w:pos="1728"/>
        </w:tabs>
        <w:ind w:left="1728" w:hanging="1152"/>
      </w:pPr>
      <w:rPr>
        <w:rFonts w:ascii="Arial Narrow" w:hAnsi="Arial Narrow" w:hint="default"/>
        <w:b w:val="0"/>
        <w:i/>
        <w:sz w:val="26"/>
      </w:rPr>
    </w:lvl>
    <w:lvl w:ilvl="6">
      <w:start w:val="1"/>
      <w:numFmt w:val="decimal"/>
      <w:pStyle w:val="Heading7"/>
      <w:lvlText w:val="%1.%2.%3.%4.%5.%6.%7"/>
      <w:lvlJc w:val="left"/>
      <w:pPr>
        <w:tabs>
          <w:tab w:val="num" w:pos="1872"/>
        </w:tabs>
        <w:ind w:left="1872" w:hanging="1872"/>
      </w:pPr>
      <w:rPr>
        <w:rFonts w:ascii="Arial Narrow" w:hAnsi="Arial Narrow" w:hint="default"/>
        <w:b w:val="0"/>
        <w:i/>
        <w:sz w:val="24"/>
      </w:r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45883D5A"/>
    <w:multiLevelType w:val="hybridMultilevel"/>
    <w:tmpl w:val="C07E3912"/>
    <w:lvl w:ilvl="0" w:tplc="75084C24">
      <w:start w:val="1"/>
      <w:numFmt w:val="bullet"/>
      <w:lvlText w:val="."/>
      <w:lvlJc w:val="left"/>
      <w:pPr>
        <w:ind w:left="720" w:hanging="360"/>
      </w:pPr>
      <w:rPr>
        <w:rFonts w:ascii="Times New Roman Bold" w:hAnsi="Times New Roman Bold" w:cs="Times New Roman" w:hint="default"/>
        <w:b/>
        <w:i w:val="0"/>
      </w:rPr>
    </w:lvl>
    <w:lvl w:ilvl="1" w:tplc="036EF226">
      <w:start w:val="1"/>
      <w:numFmt w:val="bullet"/>
      <w:lvlText w:val="."/>
      <w:lvlJc w:val="left"/>
      <w:pPr>
        <w:ind w:left="1440" w:hanging="360"/>
      </w:pPr>
      <w:rPr>
        <w:rFonts w:ascii="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C110A6"/>
    <w:multiLevelType w:val="singleLevel"/>
    <w:tmpl w:val="1B3E8962"/>
    <w:lvl w:ilvl="0">
      <w:start w:val="1"/>
      <w:numFmt w:val="decimal"/>
      <w:pStyle w:val="Reference"/>
      <w:lvlText w:val="%1."/>
      <w:lvlJc w:val="left"/>
      <w:pPr>
        <w:tabs>
          <w:tab w:val="num" w:pos="504"/>
        </w:tabs>
        <w:ind w:left="504" w:hanging="504"/>
      </w:pPr>
    </w:lvl>
  </w:abstractNum>
  <w:abstractNum w:abstractNumId="27" w15:restartNumberingAfterBreak="0">
    <w:nsid w:val="47CD41DD"/>
    <w:multiLevelType w:val="multilevel"/>
    <w:tmpl w:val="E0D019E0"/>
    <w:lvl w:ilvl="0">
      <w:start w:val="1"/>
      <w:numFmt w:val="bullet"/>
      <w:pStyle w:val="TableBulletSmaller"/>
      <w:lvlText w:val=""/>
      <w:lvlJc w:val="left"/>
      <w:pPr>
        <w:tabs>
          <w:tab w:val="num" w:pos="288"/>
        </w:tabs>
        <w:ind w:left="288" w:hanging="288"/>
      </w:pPr>
      <w:rPr>
        <w:rFonts w:ascii="Symbol" w:hAnsi="Symbol" w:hint="default"/>
        <w:b/>
        <w:i w:val="0"/>
        <w:sz w:val="16"/>
      </w:rPr>
    </w:lvl>
    <w:lvl w:ilvl="1">
      <w:start w:val="1"/>
      <w:numFmt w:val="bullet"/>
      <w:lvlText w:val="–"/>
      <w:lvlJc w:val="left"/>
      <w:pPr>
        <w:tabs>
          <w:tab w:val="num" w:pos="1080"/>
        </w:tabs>
        <w:ind w:left="1080" w:hanging="360"/>
      </w:pPr>
      <w:rPr>
        <w:rFonts w:ascii="Times New Roman" w:hAnsi="Times New Roman" w:hint="default"/>
        <w:b/>
        <w:i w:val="0"/>
        <w:sz w:val="16"/>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decimal"/>
      <w:lvlText w:val="%1.%2.%3.%4."/>
      <w:lvlJc w:val="left"/>
      <w:pPr>
        <w:tabs>
          <w:tab w:val="num" w:pos="2448"/>
        </w:tabs>
        <w:ind w:left="2448" w:hanging="1008"/>
      </w:pPr>
      <w:rPr>
        <w:rFonts w:ascii="Arial Narrow" w:hAnsi="Arial Narrow" w:hint="default"/>
        <w:b w:val="0"/>
        <w:i w:val="0"/>
        <w:sz w:val="22"/>
      </w:rPr>
    </w:lvl>
    <w:lvl w:ilvl="4">
      <w:start w:val="1"/>
      <w:numFmt w:val="decimal"/>
      <w:lvlText w:val="%1.%2.%3.%4.%5."/>
      <w:lvlJc w:val="left"/>
      <w:pPr>
        <w:tabs>
          <w:tab w:val="num" w:pos="2232"/>
        </w:tabs>
        <w:ind w:left="2232" w:hanging="792"/>
      </w:pPr>
      <w:rPr>
        <w:rFonts w:ascii="Arial Narrow" w:hAnsi="Arial Narrow" w:hint="default"/>
        <w:b w:val="0"/>
        <w:i w:val="0"/>
        <w:sz w:val="20"/>
      </w:rPr>
    </w:lvl>
    <w:lvl w:ilvl="5">
      <w:start w:val="1"/>
      <w:numFmt w:val="decimal"/>
      <w:lvlText w:val="%1.%2.%3.%4.%5.%6."/>
      <w:lvlJc w:val="left"/>
      <w:pPr>
        <w:tabs>
          <w:tab w:val="num" w:pos="2736"/>
        </w:tabs>
        <w:ind w:left="2736" w:hanging="936"/>
      </w:pPr>
      <w:rPr>
        <w:rFonts w:ascii="Arial Narrow" w:hAnsi="Arial Narrow" w:hint="default"/>
        <w:b w:val="0"/>
        <w:i/>
        <w:sz w:val="20"/>
      </w:rPr>
    </w:lvl>
    <w:lvl w:ilvl="6">
      <w:start w:val="1"/>
      <w:numFmt w:val="decimal"/>
      <w:lvlText w:val="%1.%2.%3.%4.%5.%6.%7."/>
      <w:lvlJc w:val="left"/>
      <w:pPr>
        <w:tabs>
          <w:tab w:val="num" w:pos="3240"/>
        </w:tabs>
        <w:ind w:left="3240" w:hanging="1080"/>
      </w:pPr>
      <w:rPr>
        <w:rFonts w:ascii="Arial Narrow" w:hAnsi="Arial Narrow" w:hint="default"/>
        <w:b w:val="0"/>
        <w:i/>
        <w:sz w:val="20"/>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8" w15:restartNumberingAfterBreak="0">
    <w:nsid w:val="52014837"/>
    <w:multiLevelType w:val="hybridMultilevel"/>
    <w:tmpl w:val="5CA215B4"/>
    <w:lvl w:ilvl="0" w:tplc="A3B8634E">
      <w:start w:val="1"/>
      <w:numFmt w:val="bullet"/>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2D03668"/>
    <w:multiLevelType w:val="singleLevel"/>
    <w:tmpl w:val="113A3D68"/>
    <w:lvl w:ilvl="0">
      <w:start w:val="1"/>
      <w:numFmt w:val="bullet"/>
      <w:pStyle w:val="Bullet"/>
      <w:lvlText w:val="•"/>
      <w:lvlJc w:val="left"/>
      <w:pPr>
        <w:tabs>
          <w:tab w:val="num" w:pos="360"/>
        </w:tabs>
        <w:ind w:left="360" w:hanging="360"/>
      </w:pPr>
      <w:rPr>
        <w:rFonts w:ascii="Times New Roman" w:hAnsi="Times New Roman" w:hint="default"/>
        <w:b w:val="0"/>
        <w:i w:val="0"/>
        <w:sz w:val="24"/>
      </w:rPr>
    </w:lvl>
  </w:abstractNum>
  <w:abstractNum w:abstractNumId="30" w15:restartNumberingAfterBreak="0">
    <w:nsid w:val="53913A15"/>
    <w:multiLevelType w:val="hybridMultilevel"/>
    <w:tmpl w:val="68D8B7BC"/>
    <w:lvl w:ilvl="0" w:tplc="67CA274E">
      <w:start w:val="1"/>
      <w:numFmt w:val="lowerLetter"/>
      <w:pStyle w:val="Alphalist-level2"/>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6511A40"/>
    <w:multiLevelType w:val="hybridMultilevel"/>
    <w:tmpl w:val="04CA10D4"/>
    <w:lvl w:ilvl="0" w:tplc="CCDED9F2">
      <w:start w:val="1"/>
      <w:numFmt w:val="bullet"/>
      <w:pStyle w:val="TableBullet"/>
      <w:lvlText w:val=""/>
      <w:lvlJc w:val="left"/>
      <w:pPr>
        <w:tabs>
          <w:tab w:val="num" w:pos="360"/>
        </w:tabs>
        <w:ind w:left="360" w:hanging="360"/>
      </w:pPr>
      <w:rPr>
        <w:rFonts w:ascii="Symbol" w:hAnsi="Symbol" w:hint="default"/>
      </w:rPr>
    </w:lvl>
    <w:lvl w:ilvl="1" w:tplc="DAF0B9C4" w:tentative="1">
      <w:start w:val="1"/>
      <w:numFmt w:val="bullet"/>
      <w:lvlText w:val="o"/>
      <w:lvlJc w:val="left"/>
      <w:pPr>
        <w:tabs>
          <w:tab w:val="num" w:pos="1080"/>
        </w:tabs>
        <w:ind w:left="1080" w:hanging="360"/>
      </w:pPr>
      <w:rPr>
        <w:rFonts w:ascii="Courier New" w:hAnsi="Courier New" w:hint="default"/>
      </w:rPr>
    </w:lvl>
    <w:lvl w:ilvl="2" w:tplc="471EAA78" w:tentative="1">
      <w:start w:val="1"/>
      <w:numFmt w:val="bullet"/>
      <w:lvlText w:val=""/>
      <w:lvlJc w:val="left"/>
      <w:pPr>
        <w:tabs>
          <w:tab w:val="num" w:pos="1800"/>
        </w:tabs>
        <w:ind w:left="1800" w:hanging="360"/>
      </w:pPr>
      <w:rPr>
        <w:rFonts w:ascii="Wingdings" w:hAnsi="Wingdings" w:hint="default"/>
      </w:rPr>
    </w:lvl>
    <w:lvl w:ilvl="3" w:tplc="4C66534C" w:tentative="1">
      <w:start w:val="1"/>
      <w:numFmt w:val="bullet"/>
      <w:lvlText w:val=""/>
      <w:lvlJc w:val="left"/>
      <w:pPr>
        <w:tabs>
          <w:tab w:val="num" w:pos="2520"/>
        </w:tabs>
        <w:ind w:left="2520" w:hanging="360"/>
      </w:pPr>
      <w:rPr>
        <w:rFonts w:ascii="Symbol" w:hAnsi="Symbol" w:hint="default"/>
      </w:rPr>
    </w:lvl>
    <w:lvl w:ilvl="4" w:tplc="18DC32EE" w:tentative="1">
      <w:start w:val="1"/>
      <w:numFmt w:val="bullet"/>
      <w:lvlText w:val="o"/>
      <w:lvlJc w:val="left"/>
      <w:pPr>
        <w:tabs>
          <w:tab w:val="num" w:pos="3240"/>
        </w:tabs>
        <w:ind w:left="3240" w:hanging="360"/>
      </w:pPr>
      <w:rPr>
        <w:rFonts w:ascii="Courier New" w:hAnsi="Courier New" w:hint="default"/>
      </w:rPr>
    </w:lvl>
    <w:lvl w:ilvl="5" w:tplc="5590C678" w:tentative="1">
      <w:start w:val="1"/>
      <w:numFmt w:val="bullet"/>
      <w:lvlText w:val=""/>
      <w:lvlJc w:val="left"/>
      <w:pPr>
        <w:tabs>
          <w:tab w:val="num" w:pos="3960"/>
        </w:tabs>
        <w:ind w:left="3960" w:hanging="360"/>
      </w:pPr>
      <w:rPr>
        <w:rFonts w:ascii="Wingdings" w:hAnsi="Wingdings" w:hint="default"/>
      </w:rPr>
    </w:lvl>
    <w:lvl w:ilvl="6" w:tplc="A20AFDBA" w:tentative="1">
      <w:start w:val="1"/>
      <w:numFmt w:val="bullet"/>
      <w:lvlText w:val=""/>
      <w:lvlJc w:val="left"/>
      <w:pPr>
        <w:tabs>
          <w:tab w:val="num" w:pos="4680"/>
        </w:tabs>
        <w:ind w:left="4680" w:hanging="360"/>
      </w:pPr>
      <w:rPr>
        <w:rFonts w:ascii="Symbol" w:hAnsi="Symbol" w:hint="default"/>
      </w:rPr>
    </w:lvl>
    <w:lvl w:ilvl="7" w:tplc="7BEA4CFA" w:tentative="1">
      <w:start w:val="1"/>
      <w:numFmt w:val="bullet"/>
      <w:lvlText w:val="o"/>
      <w:lvlJc w:val="left"/>
      <w:pPr>
        <w:tabs>
          <w:tab w:val="num" w:pos="5400"/>
        </w:tabs>
        <w:ind w:left="5400" w:hanging="360"/>
      </w:pPr>
      <w:rPr>
        <w:rFonts w:ascii="Courier New" w:hAnsi="Courier New" w:hint="default"/>
      </w:rPr>
    </w:lvl>
    <w:lvl w:ilvl="8" w:tplc="93F46DA6"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5C1E306D"/>
    <w:multiLevelType w:val="multilevel"/>
    <w:tmpl w:val="04AA4104"/>
    <w:lvl w:ilvl="0">
      <w:start w:val="1"/>
      <w:numFmt w:val="upperLetter"/>
      <w:pStyle w:val="AppHeading1"/>
      <w:suff w:val="nothing"/>
      <w:lvlText w:val="Appendix %1.  "/>
      <w:lvlJc w:val="left"/>
      <w:pPr>
        <w:ind w:left="1872" w:hanging="1872"/>
      </w:pPr>
      <w:rPr>
        <w:rFonts w:ascii="Arial Narrow" w:hAnsi="Arial Narrow" w:hint="default"/>
        <w:b/>
        <w:i w:val="0"/>
        <w:sz w:val="36"/>
      </w:rPr>
    </w:lvl>
    <w:lvl w:ilvl="1">
      <w:start w:val="1"/>
      <w:numFmt w:val="decimal"/>
      <w:pStyle w:val="AppHeading2"/>
      <w:lvlText w:val="%1.%2"/>
      <w:lvlJc w:val="left"/>
      <w:pPr>
        <w:tabs>
          <w:tab w:val="num" w:pos="720"/>
        </w:tabs>
        <w:ind w:left="720" w:hanging="720"/>
      </w:pPr>
      <w:rPr>
        <w:rFonts w:ascii="Arial Narrow" w:hAnsi="Arial Narrow" w:hint="default"/>
        <w:b/>
        <w:i w:val="0"/>
        <w:sz w:val="32"/>
      </w:rPr>
    </w:lvl>
    <w:lvl w:ilvl="2">
      <w:start w:val="1"/>
      <w:numFmt w:val="decimal"/>
      <w:pStyle w:val="AppHeading3"/>
      <w:lvlText w:val="%1.%2.%3"/>
      <w:lvlJc w:val="left"/>
      <w:pPr>
        <w:tabs>
          <w:tab w:val="num" w:pos="1008"/>
        </w:tabs>
        <w:ind w:left="1008" w:hanging="1008"/>
      </w:pPr>
      <w:rPr>
        <w:rFonts w:ascii="Arial Narrow" w:hAnsi="Arial Narrow" w:hint="default"/>
        <w:b/>
        <w:i w:val="0"/>
        <w:sz w:val="28"/>
      </w:rPr>
    </w:lvl>
    <w:lvl w:ilvl="3">
      <w:start w:val="1"/>
      <w:numFmt w:val="decimal"/>
      <w:pStyle w:val="AppHeading4"/>
      <w:lvlText w:val="%1.%2.%3.%4"/>
      <w:lvlJc w:val="left"/>
      <w:pPr>
        <w:tabs>
          <w:tab w:val="num" w:pos="1008"/>
        </w:tabs>
        <w:ind w:left="1008" w:hanging="1008"/>
      </w:pPr>
      <w:rPr>
        <w:rFonts w:ascii="Arial Narrow" w:hAnsi="Arial Narrow"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3" w15:restartNumberingAfterBreak="0">
    <w:nsid w:val="5C642310"/>
    <w:multiLevelType w:val="hybridMultilevel"/>
    <w:tmpl w:val="BF2CAFDC"/>
    <w:lvl w:ilvl="0" w:tplc="A3B8634E">
      <w:start w:val="1"/>
      <w:numFmt w:val="bullet"/>
      <w:lvlText w:val="-"/>
      <w:lvlJc w:val="left"/>
      <w:pPr>
        <w:ind w:left="648" w:hanging="360"/>
      </w:pPr>
      <w:rPr>
        <w:rFonts w:ascii="Arial" w:hAnsi="Aria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34" w15:restartNumberingAfterBreak="0">
    <w:nsid w:val="5D7D4E2E"/>
    <w:multiLevelType w:val="hybridMultilevel"/>
    <w:tmpl w:val="D1FE75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D991233"/>
    <w:multiLevelType w:val="multilevel"/>
    <w:tmpl w:val="7D48CFE2"/>
    <w:lvl w:ilvl="0">
      <w:start w:val="1"/>
      <w:numFmt w:val="none"/>
      <w:pStyle w:val="ESHeading1"/>
      <w:suff w:val="nothing"/>
      <w:lvlText w:val=""/>
      <w:lvlJc w:val="left"/>
      <w:pPr>
        <w:ind w:left="0" w:firstLine="0"/>
      </w:pPr>
      <w:rPr>
        <w:rFonts w:ascii="Arial" w:hAnsi="Arial" w:hint="default"/>
        <w:b w:val="0"/>
        <w:i w:val="0"/>
        <w:sz w:val="24"/>
      </w:rPr>
    </w:lvl>
    <w:lvl w:ilvl="1">
      <w:start w:val="1"/>
      <w:numFmt w:val="none"/>
      <w:pStyle w:val="ESHeading2"/>
      <w:suff w:val="nothing"/>
      <w:lvlText w:val=""/>
      <w:lvlJc w:val="left"/>
      <w:pPr>
        <w:ind w:left="0" w:firstLine="0"/>
      </w:pPr>
      <w:rPr>
        <w:rFonts w:ascii="Arial" w:hAnsi="Arial" w:hint="default"/>
        <w:b w:val="0"/>
        <w:i w:val="0"/>
        <w:sz w:val="24"/>
      </w:rPr>
    </w:lvl>
    <w:lvl w:ilvl="2">
      <w:start w:val="1"/>
      <w:numFmt w:val="none"/>
      <w:pStyle w:val="ESHeading3"/>
      <w:suff w:val="nothing"/>
      <w:lvlText w:val=""/>
      <w:lvlJc w:val="left"/>
      <w:pPr>
        <w:ind w:left="0" w:firstLine="0"/>
      </w:pPr>
      <w:rPr>
        <w:rFonts w:ascii="Arial" w:hAnsi="Arial" w:hint="default"/>
        <w:b w:val="0"/>
        <w:i w:val="0"/>
        <w:sz w:val="24"/>
      </w:rPr>
    </w:lvl>
    <w:lvl w:ilvl="3">
      <w:start w:val="1"/>
      <w:numFmt w:val="none"/>
      <w:pStyle w:val="ESHeading4"/>
      <w:suff w:val="nothing"/>
      <w:lvlText w:val=""/>
      <w:lvlJc w:val="left"/>
      <w:pPr>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pStyle w:val="ESHeading5"/>
      <w:suff w:val="nothing"/>
      <w:lvlText w:val=""/>
      <w:lvlJc w:val="left"/>
      <w:pPr>
        <w:ind w:left="0" w:firstLine="0"/>
      </w:pPr>
      <w:rPr>
        <w:rFonts w:ascii="Arial" w:hAnsi="Arial" w:hint="default"/>
        <w:b/>
        <w:i w:val="0"/>
        <w:sz w:val="24"/>
      </w:rPr>
    </w:lvl>
    <w:lvl w:ilvl="5">
      <w:start w:val="1"/>
      <w:numFmt w:val="none"/>
      <w:pStyle w:val="ESHeading6"/>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36" w15:restartNumberingAfterBreak="0">
    <w:nsid w:val="69467285"/>
    <w:multiLevelType w:val="hybridMultilevel"/>
    <w:tmpl w:val="84786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B74DB5"/>
    <w:multiLevelType w:val="hybridMultilevel"/>
    <w:tmpl w:val="D96EE76C"/>
    <w:lvl w:ilvl="0" w:tplc="37AABD3C">
      <w:start w:val="1"/>
      <w:numFmt w:val="bullet"/>
      <w:pStyle w:val="TableBullet0"/>
      <w:lvlText w:val=""/>
      <w:lvlJc w:val="left"/>
      <w:pPr>
        <w:tabs>
          <w:tab w:val="num" w:pos="288"/>
        </w:tabs>
        <w:ind w:left="288" w:hanging="288"/>
      </w:pPr>
      <w:rPr>
        <w:rFonts w:ascii="Symbol" w:hAnsi="Symbol" w:cs="Times New Roman" w:hint="default"/>
        <w:b w:val="0"/>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4B1AA4C8" w:tentative="1">
      <w:start w:val="1"/>
      <w:numFmt w:val="bullet"/>
      <w:lvlText w:val="o"/>
      <w:lvlJc w:val="left"/>
      <w:pPr>
        <w:tabs>
          <w:tab w:val="num" w:pos="1440"/>
        </w:tabs>
        <w:ind w:left="1440" w:hanging="360"/>
      </w:pPr>
      <w:rPr>
        <w:rFonts w:ascii="Courier New" w:hAnsi="Courier New" w:cs="Courier New" w:hint="default"/>
      </w:rPr>
    </w:lvl>
    <w:lvl w:ilvl="2" w:tplc="39E447D2" w:tentative="1">
      <w:start w:val="1"/>
      <w:numFmt w:val="bullet"/>
      <w:lvlText w:val=""/>
      <w:lvlJc w:val="left"/>
      <w:pPr>
        <w:tabs>
          <w:tab w:val="num" w:pos="2160"/>
        </w:tabs>
        <w:ind w:left="2160" w:hanging="360"/>
      </w:pPr>
      <w:rPr>
        <w:rFonts w:ascii="Wingdings" w:hAnsi="Wingdings" w:hint="default"/>
      </w:rPr>
    </w:lvl>
    <w:lvl w:ilvl="3" w:tplc="C902FA2E" w:tentative="1">
      <w:start w:val="1"/>
      <w:numFmt w:val="bullet"/>
      <w:lvlText w:val=""/>
      <w:lvlJc w:val="left"/>
      <w:pPr>
        <w:tabs>
          <w:tab w:val="num" w:pos="2880"/>
        </w:tabs>
        <w:ind w:left="2880" w:hanging="360"/>
      </w:pPr>
      <w:rPr>
        <w:rFonts w:ascii="Symbol" w:hAnsi="Symbol" w:hint="default"/>
      </w:rPr>
    </w:lvl>
    <w:lvl w:ilvl="4" w:tplc="59EABA08" w:tentative="1">
      <w:start w:val="1"/>
      <w:numFmt w:val="bullet"/>
      <w:lvlText w:val="o"/>
      <w:lvlJc w:val="left"/>
      <w:pPr>
        <w:tabs>
          <w:tab w:val="num" w:pos="3600"/>
        </w:tabs>
        <w:ind w:left="3600" w:hanging="360"/>
      </w:pPr>
      <w:rPr>
        <w:rFonts w:ascii="Courier New" w:hAnsi="Courier New" w:cs="Courier New" w:hint="default"/>
      </w:rPr>
    </w:lvl>
    <w:lvl w:ilvl="5" w:tplc="5468B2D0" w:tentative="1">
      <w:start w:val="1"/>
      <w:numFmt w:val="bullet"/>
      <w:lvlText w:val=""/>
      <w:lvlJc w:val="left"/>
      <w:pPr>
        <w:tabs>
          <w:tab w:val="num" w:pos="4320"/>
        </w:tabs>
        <w:ind w:left="4320" w:hanging="360"/>
      </w:pPr>
      <w:rPr>
        <w:rFonts w:ascii="Wingdings" w:hAnsi="Wingdings" w:hint="default"/>
      </w:rPr>
    </w:lvl>
    <w:lvl w:ilvl="6" w:tplc="8DEAEBD2" w:tentative="1">
      <w:start w:val="1"/>
      <w:numFmt w:val="bullet"/>
      <w:lvlText w:val=""/>
      <w:lvlJc w:val="left"/>
      <w:pPr>
        <w:tabs>
          <w:tab w:val="num" w:pos="5040"/>
        </w:tabs>
        <w:ind w:left="5040" w:hanging="360"/>
      </w:pPr>
      <w:rPr>
        <w:rFonts w:ascii="Symbol" w:hAnsi="Symbol" w:hint="default"/>
      </w:rPr>
    </w:lvl>
    <w:lvl w:ilvl="7" w:tplc="5BB4A280" w:tentative="1">
      <w:start w:val="1"/>
      <w:numFmt w:val="bullet"/>
      <w:lvlText w:val="o"/>
      <w:lvlJc w:val="left"/>
      <w:pPr>
        <w:tabs>
          <w:tab w:val="num" w:pos="5760"/>
        </w:tabs>
        <w:ind w:left="5760" w:hanging="360"/>
      </w:pPr>
      <w:rPr>
        <w:rFonts w:ascii="Courier New" w:hAnsi="Courier New" w:cs="Courier New" w:hint="default"/>
      </w:rPr>
    </w:lvl>
    <w:lvl w:ilvl="8" w:tplc="A7029168"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AE93D0A"/>
    <w:multiLevelType w:val="hybridMultilevel"/>
    <w:tmpl w:val="0FF0C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B72BBB"/>
    <w:multiLevelType w:val="hybridMultilevel"/>
    <w:tmpl w:val="ACF496AC"/>
    <w:lvl w:ilvl="0" w:tplc="67CA274E">
      <w:start w:val="1"/>
      <w:numFmt w:val="bullet"/>
      <w:lvlText w:val=""/>
      <w:lvlJc w:val="left"/>
      <w:pPr>
        <w:tabs>
          <w:tab w:val="num" w:pos="360"/>
        </w:tabs>
        <w:ind w:left="360" w:hanging="360"/>
      </w:pPr>
      <w:rPr>
        <w:rFonts w:ascii="Symbol" w:hAnsi="Symbol" w:hint="default"/>
      </w:rPr>
    </w:lvl>
    <w:lvl w:ilvl="1" w:tplc="04090019" w:tentative="1">
      <w:start w:val="1"/>
      <w:numFmt w:val="bullet"/>
      <w:lvlText w:val="o"/>
      <w:lvlJc w:val="left"/>
      <w:pPr>
        <w:tabs>
          <w:tab w:val="num" w:pos="1080"/>
        </w:tabs>
        <w:ind w:left="1080" w:hanging="360"/>
      </w:pPr>
      <w:rPr>
        <w:rFonts w:ascii="Courier New" w:hAnsi="Courier New" w:cs="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6EAD1F20"/>
    <w:multiLevelType w:val="hybridMultilevel"/>
    <w:tmpl w:val="AA587BB0"/>
    <w:lvl w:ilvl="0" w:tplc="2FFACF68">
      <w:start w:val="1"/>
      <w:numFmt w:val="bullet"/>
      <w:lvlText w:val=""/>
      <w:lvlJc w:val="left"/>
      <w:pPr>
        <w:ind w:left="720" w:hanging="360"/>
      </w:pPr>
      <w:rPr>
        <w:rFonts w:ascii="Symbol" w:hAnsi="Symbol" w:hint="default"/>
      </w:rPr>
    </w:lvl>
    <w:lvl w:ilvl="1" w:tplc="47B8EE34" w:tentative="1">
      <w:start w:val="1"/>
      <w:numFmt w:val="bullet"/>
      <w:lvlText w:val="o"/>
      <w:lvlJc w:val="left"/>
      <w:pPr>
        <w:ind w:left="1440" w:hanging="360"/>
      </w:pPr>
      <w:rPr>
        <w:rFonts w:ascii="Courier New" w:hAnsi="Courier New" w:cs="Courier New" w:hint="default"/>
      </w:rPr>
    </w:lvl>
    <w:lvl w:ilvl="2" w:tplc="E0B410D4" w:tentative="1">
      <w:start w:val="1"/>
      <w:numFmt w:val="bullet"/>
      <w:lvlText w:val=""/>
      <w:lvlJc w:val="left"/>
      <w:pPr>
        <w:ind w:left="2160" w:hanging="360"/>
      </w:pPr>
      <w:rPr>
        <w:rFonts w:ascii="Wingdings" w:hAnsi="Wingdings" w:hint="default"/>
      </w:rPr>
    </w:lvl>
    <w:lvl w:ilvl="3" w:tplc="DF22DC54" w:tentative="1">
      <w:start w:val="1"/>
      <w:numFmt w:val="bullet"/>
      <w:lvlText w:val=""/>
      <w:lvlJc w:val="left"/>
      <w:pPr>
        <w:ind w:left="2880" w:hanging="360"/>
      </w:pPr>
      <w:rPr>
        <w:rFonts w:ascii="Symbol" w:hAnsi="Symbol" w:hint="default"/>
      </w:rPr>
    </w:lvl>
    <w:lvl w:ilvl="4" w:tplc="2AD459FE" w:tentative="1">
      <w:start w:val="1"/>
      <w:numFmt w:val="bullet"/>
      <w:lvlText w:val="o"/>
      <w:lvlJc w:val="left"/>
      <w:pPr>
        <w:ind w:left="3600" w:hanging="360"/>
      </w:pPr>
      <w:rPr>
        <w:rFonts w:ascii="Courier New" w:hAnsi="Courier New" w:cs="Courier New" w:hint="default"/>
      </w:rPr>
    </w:lvl>
    <w:lvl w:ilvl="5" w:tplc="F2AC4FB6" w:tentative="1">
      <w:start w:val="1"/>
      <w:numFmt w:val="bullet"/>
      <w:lvlText w:val=""/>
      <w:lvlJc w:val="left"/>
      <w:pPr>
        <w:ind w:left="4320" w:hanging="360"/>
      </w:pPr>
      <w:rPr>
        <w:rFonts w:ascii="Wingdings" w:hAnsi="Wingdings" w:hint="default"/>
      </w:rPr>
    </w:lvl>
    <w:lvl w:ilvl="6" w:tplc="5D58954A" w:tentative="1">
      <w:start w:val="1"/>
      <w:numFmt w:val="bullet"/>
      <w:lvlText w:val=""/>
      <w:lvlJc w:val="left"/>
      <w:pPr>
        <w:ind w:left="5040" w:hanging="360"/>
      </w:pPr>
      <w:rPr>
        <w:rFonts w:ascii="Symbol" w:hAnsi="Symbol" w:hint="default"/>
      </w:rPr>
    </w:lvl>
    <w:lvl w:ilvl="7" w:tplc="D0B67356" w:tentative="1">
      <w:start w:val="1"/>
      <w:numFmt w:val="bullet"/>
      <w:lvlText w:val="o"/>
      <w:lvlJc w:val="left"/>
      <w:pPr>
        <w:ind w:left="5760" w:hanging="360"/>
      </w:pPr>
      <w:rPr>
        <w:rFonts w:ascii="Courier New" w:hAnsi="Courier New" w:cs="Courier New" w:hint="default"/>
      </w:rPr>
    </w:lvl>
    <w:lvl w:ilvl="8" w:tplc="24A64096" w:tentative="1">
      <w:start w:val="1"/>
      <w:numFmt w:val="bullet"/>
      <w:lvlText w:val=""/>
      <w:lvlJc w:val="left"/>
      <w:pPr>
        <w:ind w:left="6480" w:hanging="360"/>
      </w:pPr>
      <w:rPr>
        <w:rFonts w:ascii="Wingdings" w:hAnsi="Wingdings" w:hint="default"/>
      </w:rPr>
    </w:lvl>
  </w:abstractNum>
  <w:abstractNum w:abstractNumId="41" w15:restartNumberingAfterBreak="0">
    <w:nsid w:val="70AF473C"/>
    <w:multiLevelType w:val="multilevel"/>
    <w:tmpl w:val="FC1E8D48"/>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42" w15:restartNumberingAfterBreak="0">
    <w:nsid w:val="77FD6C30"/>
    <w:multiLevelType w:val="singleLevel"/>
    <w:tmpl w:val="8A52E956"/>
    <w:lvl w:ilvl="0">
      <w:start w:val="1"/>
      <w:numFmt w:val="bullet"/>
      <w:pStyle w:val="Bulletlist-secondlevel"/>
      <w:lvlText w:val="–"/>
      <w:lvlJc w:val="left"/>
      <w:pPr>
        <w:tabs>
          <w:tab w:val="num" w:pos="1008"/>
        </w:tabs>
        <w:ind w:left="1008" w:hanging="288"/>
      </w:pPr>
      <w:rPr>
        <w:rFonts w:ascii="Times New Roman" w:hAnsi="Times New Roman" w:cs="Times New Roman" w:hint="default"/>
      </w:rPr>
    </w:lvl>
  </w:abstractNum>
  <w:abstractNum w:abstractNumId="43" w15:restartNumberingAfterBreak="0">
    <w:nsid w:val="7A9F016B"/>
    <w:multiLevelType w:val="hybridMultilevel"/>
    <w:tmpl w:val="4F20E5AC"/>
    <w:lvl w:ilvl="0" w:tplc="A3B8634E">
      <w:start w:val="1"/>
      <w:numFmt w:val="bullet"/>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BA07150"/>
    <w:multiLevelType w:val="hybridMultilevel"/>
    <w:tmpl w:val="E090A49A"/>
    <w:lvl w:ilvl="0" w:tplc="42D8E022">
      <w:start w:val="1"/>
      <w:numFmt w:val="decimal"/>
      <w:pStyle w:val="Numberedlist0"/>
      <w:lvlText w:val="%1."/>
      <w:lvlJc w:val="left"/>
      <w:pPr>
        <w:tabs>
          <w:tab w:val="num" w:pos="504"/>
        </w:tabs>
        <w:ind w:left="504" w:hanging="360"/>
      </w:pPr>
      <w:rPr>
        <w:rFonts w:hint="default"/>
      </w:rPr>
    </w:lvl>
    <w:lvl w:ilvl="1" w:tplc="3B7A3454">
      <w:start w:val="1"/>
      <w:numFmt w:val="lowerLetter"/>
      <w:lvlText w:val="%2."/>
      <w:lvlJc w:val="left"/>
      <w:pPr>
        <w:tabs>
          <w:tab w:val="num" w:pos="1440"/>
        </w:tabs>
        <w:ind w:left="1440" w:hanging="360"/>
      </w:pPr>
    </w:lvl>
    <w:lvl w:ilvl="2" w:tplc="03366E06" w:tentative="1">
      <w:start w:val="1"/>
      <w:numFmt w:val="lowerRoman"/>
      <w:lvlText w:val="%3."/>
      <w:lvlJc w:val="right"/>
      <w:pPr>
        <w:tabs>
          <w:tab w:val="num" w:pos="2160"/>
        </w:tabs>
        <w:ind w:left="2160" w:hanging="180"/>
      </w:pPr>
    </w:lvl>
    <w:lvl w:ilvl="3" w:tplc="76785878" w:tentative="1">
      <w:start w:val="1"/>
      <w:numFmt w:val="decimal"/>
      <w:lvlText w:val="%4."/>
      <w:lvlJc w:val="left"/>
      <w:pPr>
        <w:tabs>
          <w:tab w:val="num" w:pos="2880"/>
        </w:tabs>
        <w:ind w:left="2880" w:hanging="360"/>
      </w:pPr>
    </w:lvl>
    <w:lvl w:ilvl="4" w:tplc="61D217CC" w:tentative="1">
      <w:start w:val="1"/>
      <w:numFmt w:val="lowerLetter"/>
      <w:lvlText w:val="%5."/>
      <w:lvlJc w:val="left"/>
      <w:pPr>
        <w:tabs>
          <w:tab w:val="num" w:pos="3600"/>
        </w:tabs>
        <w:ind w:left="3600" w:hanging="360"/>
      </w:pPr>
    </w:lvl>
    <w:lvl w:ilvl="5" w:tplc="74CC2D0C" w:tentative="1">
      <w:start w:val="1"/>
      <w:numFmt w:val="lowerRoman"/>
      <w:lvlText w:val="%6."/>
      <w:lvlJc w:val="right"/>
      <w:pPr>
        <w:tabs>
          <w:tab w:val="num" w:pos="4320"/>
        </w:tabs>
        <w:ind w:left="4320" w:hanging="180"/>
      </w:pPr>
    </w:lvl>
    <w:lvl w:ilvl="6" w:tplc="752CB882" w:tentative="1">
      <w:start w:val="1"/>
      <w:numFmt w:val="decimal"/>
      <w:lvlText w:val="%7."/>
      <w:lvlJc w:val="left"/>
      <w:pPr>
        <w:tabs>
          <w:tab w:val="num" w:pos="5040"/>
        </w:tabs>
        <w:ind w:left="5040" w:hanging="360"/>
      </w:pPr>
    </w:lvl>
    <w:lvl w:ilvl="7" w:tplc="FBAEF1DE" w:tentative="1">
      <w:start w:val="1"/>
      <w:numFmt w:val="lowerLetter"/>
      <w:lvlText w:val="%8."/>
      <w:lvlJc w:val="left"/>
      <w:pPr>
        <w:tabs>
          <w:tab w:val="num" w:pos="5760"/>
        </w:tabs>
        <w:ind w:left="5760" w:hanging="360"/>
      </w:pPr>
    </w:lvl>
    <w:lvl w:ilvl="8" w:tplc="8CD8A8C6" w:tentative="1">
      <w:start w:val="1"/>
      <w:numFmt w:val="lowerRoman"/>
      <w:lvlText w:val="%9."/>
      <w:lvlJc w:val="right"/>
      <w:pPr>
        <w:tabs>
          <w:tab w:val="num" w:pos="6480"/>
        </w:tabs>
        <w:ind w:left="6480" w:hanging="180"/>
      </w:pPr>
    </w:lvl>
  </w:abstractNum>
  <w:num w:numId="1" w16cid:durableId="1989282536">
    <w:abstractNumId w:val="32"/>
  </w:num>
  <w:num w:numId="2" w16cid:durableId="247228531">
    <w:abstractNumId w:val="41"/>
  </w:num>
  <w:num w:numId="3" w16cid:durableId="863207260">
    <w:abstractNumId w:val="21"/>
  </w:num>
  <w:num w:numId="4" w16cid:durableId="2009096954">
    <w:abstractNumId w:val="2"/>
  </w:num>
  <w:num w:numId="5" w16cid:durableId="903830050">
    <w:abstractNumId w:val="4"/>
  </w:num>
  <w:num w:numId="6" w16cid:durableId="1890914797">
    <w:abstractNumId w:val="35"/>
  </w:num>
  <w:num w:numId="7" w16cid:durableId="507018807">
    <w:abstractNumId w:val="24"/>
  </w:num>
  <w:num w:numId="8" w16cid:durableId="2031684078">
    <w:abstractNumId w:val="26"/>
  </w:num>
  <w:num w:numId="9" w16cid:durableId="720060729">
    <w:abstractNumId w:val="42"/>
  </w:num>
  <w:num w:numId="10" w16cid:durableId="1932857424">
    <w:abstractNumId w:val="27"/>
  </w:num>
  <w:num w:numId="11" w16cid:durableId="1368409919">
    <w:abstractNumId w:val="1"/>
  </w:num>
  <w:num w:numId="12" w16cid:durableId="111900830">
    <w:abstractNumId w:val="12"/>
  </w:num>
  <w:num w:numId="13" w16cid:durableId="65536784">
    <w:abstractNumId w:val="22"/>
  </w:num>
  <w:num w:numId="14" w16cid:durableId="1921866916">
    <w:abstractNumId w:val="37"/>
  </w:num>
  <w:num w:numId="15" w16cid:durableId="146358643">
    <w:abstractNumId w:val="15"/>
  </w:num>
  <w:num w:numId="16" w16cid:durableId="1172598869">
    <w:abstractNumId w:val="29"/>
  </w:num>
  <w:num w:numId="17" w16cid:durableId="409011561">
    <w:abstractNumId w:val="31"/>
  </w:num>
  <w:num w:numId="18" w16cid:durableId="46614750">
    <w:abstractNumId w:val="5"/>
  </w:num>
  <w:num w:numId="19" w16cid:durableId="1209609152">
    <w:abstractNumId w:val="44"/>
  </w:num>
  <w:num w:numId="20" w16cid:durableId="1035276509">
    <w:abstractNumId w:val="40"/>
  </w:num>
  <w:num w:numId="21" w16cid:durableId="1449856123">
    <w:abstractNumId w:val="30"/>
  </w:num>
  <w:num w:numId="22" w16cid:durableId="620649745">
    <w:abstractNumId w:val="18"/>
  </w:num>
  <w:num w:numId="23" w16cid:durableId="1350067048">
    <w:abstractNumId w:val="7"/>
  </w:num>
  <w:num w:numId="24" w16cid:durableId="1099986367">
    <w:abstractNumId w:val="13"/>
  </w:num>
  <w:num w:numId="25" w16cid:durableId="820150161">
    <w:abstractNumId w:val="19"/>
  </w:num>
  <w:num w:numId="26" w16cid:durableId="1049652582">
    <w:abstractNumId w:val="9"/>
  </w:num>
  <w:num w:numId="27" w16cid:durableId="650983614">
    <w:abstractNumId w:val="0"/>
  </w:num>
  <w:num w:numId="28" w16cid:durableId="459420295">
    <w:abstractNumId w:val="43"/>
  </w:num>
  <w:num w:numId="29" w16cid:durableId="1052578150">
    <w:abstractNumId w:val="17"/>
  </w:num>
  <w:num w:numId="30" w16cid:durableId="724260943">
    <w:abstractNumId w:val="11"/>
  </w:num>
  <w:num w:numId="31" w16cid:durableId="1018389268">
    <w:abstractNumId w:val="14"/>
  </w:num>
  <w:num w:numId="32" w16cid:durableId="1904830857">
    <w:abstractNumId w:val="33"/>
  </w:num>
  <w:num w:numId="33" w16cid:durableId="856504965">
    <w:abstractNumId w:val="34"/>
  </w:num>
  <w:num w:numId="34" w16cid:durableId="61872028">
    <w:abstractNumId w:val="28"/>
  </w:num>
  <w:num w:numId="35" w16cid:durableId="1075321950">
    <w:abstractNumId w:val="10"/>
  </w:num>
  <w:num w:numId="36" w16cid:durableId="224686819">
    <w:abstractNumId w:val="25"/>
  </w:num>
  <w:num w:numId="37" w16cid:durableId="1483350269">
    <w:abstractNumId w:val="8"/>
  </w:num>
  <w:num w:numId="38" w16cid:durableId="701441636">
    <w:abstractNumId w:val="39"/>
  </w:num>
  <w:num w:numId="39" w16cid:durableId="1384056730">
    <w:abstractNumId w:val="3"/>
  </w:num>
  <w:num w:numId="40" w16cid:durableId="1422871204">
    <w:abstractNumId w:val="24"/>
  </w:num>
  <w:num w:numId="41" w16cid:durableId="1331761927">
    <w:abstractNumId w:val="23"/>
  </w:num>
  <w:num w:numId="42" w16cid:durableId="410279868">
    <w:abstractNumId w:val="38"/>
  </w:num>
  <w:num w:numId="43" w16cid:durableId="1410493160">
    <w:abstractNumId w:val="16"/>
  </w:num>
  <w:num w:numId="44" w16cid:durableId="601374184">
    <w:abstractNumId w:val="20"/>
  </w:num>
  <w:num w:numId="45" w16cid:durableId="496966802">
    <w:abstractNumId w:val="36"/>
  </w:num>
  <w:num w:numId="46" w16cid:durableId="478447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A1C"/>
    <w:rsid w:val="00001F38"/>
    <w:rsid w:val="00003B48"/>
    <w:rsid w:val="00004493"/>
    <w:rsid w:val="00005751"/>
    <w:rsid w:val="000069CB"/>
    <w:rsid w:val="00011742"/>
    <w:rsid w:val="0001487C"/>
    <w:rsid w:val="0001497D"/>
    <w:rsid w:val="00014CAF"/>
    <w:rsid w:val="00015FD1"/>
    <w:rsid w:val="00016CC8"/>
    <w:rsid w:val="00017B14"/>
    <w:rsid w:val="00021839"/>
    <w:rsid w:val="00023118"/>
    <w:rsid w:val="00024C39"/>
    <w:rsid w:val="000253E0"/>
    <w:rsid w:val="00025407"/>
    <w:rsid w:val="000264DB"/>
    <w:rsid w:val="000272B6"/>
    <w:rsid w:val="000309CF"/>
    <w:rsid w:val="000367CB"/>
    <w:rsid w:val="00036C91"/>
    <w:rsid w:val="0003722C"/>
    <w:rsid w:val="000413B8"/>
    <w:rsid w:val="00042A60"/>
    <w:rsid w:val="0004366F"/>
    <w:rsid w:val="000500CC"/>
    <w:rsid w:val="00050208"/>
    <w:rsid w:val="00050688"/>
    <w:rsid w:val="0005391B"/>
    <w:rsid w:val="00054B0E"/>
    <w:rsid w:val="000553D8"/>
    <w:rsid w:val="00056A21"/>
    <w:rsid w:val="000606BA"/>
    <w:rsid w:val="00060F46"/>
    <w:rsid w:val="000645BB"/>
    <w:rsid w:val="00064D66"/>
    <w:rsid w:val="00070360"/>
    <w:rsid w:val="00071CC3"/>
    <w:rsid w:val="00073BEC"/>
    <w:rsid w:val="00075198"/>
    <w:rsid w:val="000757DE"/>
    <w:rsid w:val="0008174B"/>
    <w:rsid w:val="000859E8"/>
    <w:rsid w:val="0008621D"/>
    <w:rsid w:val="0009215C"/>
    <w:rsid w:val="0009265F"/>
    <w:rsid w:val="00097581"/>
    <w:rsid w:val="000A2D67"/>
    <w:rsid w:val="000A31AD"/>
    <w:rsid w:val="000A4DB1"/>
    <w:rsid w:val="000A5518"/>
    <w:rsid w:val="000A606E"/>
    <w:rsid w:val="000B3CED"/>
    <w:rsid w:val="000B4BE0"/>
    <w:rsid w:val="000B624D"/>
    <w:rsid w:val="000B6789"/>
    <w:rsid w:val="000B70C3"/>
    <w:rsid w:val="000C2486"/>
    <w:rsid w:val="000C7549"/>
    <w:rsid w:val="000D0A14"/>
    <w:rsid w:val="000D348C"/>
    <w:rsid w:val="000E1EC2"/>
    <w:rsid w:val="000E249F"/>
    <w:rsid w:val="000E2A26"/>
    <w:rsid w:val="000E429F"/>
    <w:rsid w:val="000E4D68"/>
    <w:rsid w:val="000E62AD"/>
    <w:rsid w:val="000F08B6"/>
    <w:rsid w:val="000F3605"/>
    <w:rsid w:val="00101B25"/>
    <w:rsid w:val="0010297C"/>
    <w:rsid w:val="00102AB9"/>
    <w:rsid w:val="001036FA"/>
    <w:rsid w:val="001053FE"/>
    <w:rsid w:val="00106146"/>
    <w:rsid w:val="00114052"/>
    <w:rsid w:val="001149B8"/>
    <w:rsid w:val="0011654A"/>
    <w:rsid w:val="00121A15"/>
    <w:rsid w:val="00123BE6"/>
    <w:rsid w:val="00134CFC"/>
    <w:rsid w:val="00135CD5"/>
    <w:rsid w:val="00136309"/>
    <w:rsid w:val="00141393"/>
    <w:rsid w:val="001413EA"/>
    <w:rsid w:val="00143CE9"/>
    <w:rsid w:val="00146154"/>
    <w:rsid w:val="001464CE"/>
    <w:rsid w:val="0014706A"/>
    <w:rsid w:val="00151819"/>
    <w:rsid w:val="00151FF7"/>
    <w:rsid w:val="001574CC"/>
    <w:rsid w:val="0016326A"/>
    <w:rsid w:val="00164D32"/>
    <w:rsid w:val="00165F0B"/>
    <w:rsid w:val="00170A87"/>
    <w:rsid w:val="0017355D"/>
    <w:rsid w:val="00174E72"/>
    <w:rsid w:val="0017658B"/>
    <w:rsid w:val="00177A2F"/>
    <w:rsid w:val="00180DD3"/>
    <w:rsid w:val="001938AD"/>
    <w:rsid w:val="001A022D"/>
    <w:rsid w:val="001A2EF4"/>
    <w:rsid w:val="001A408A"/>
    <w:rsid w:val="001B0983"/>
    <w:rsid w:val="001B0E02"/>
    <w:rsid w:val="001B23E8"/>
    <w:rsid w:val="001B5478"/>
    <w:rsid w:val="001B54B8"/>
    <w:rsid w:val="001B5FAC"/>
    <w:rsid w:val="001C1B4A"/>
    <w:rsid w:val="001C2E36"/>
    <w:rsid w:val="001C3862"/>
    <w:rsid w:val="001C40E3"/>
    <w:rsid w:val="001C6D50"/>
    <w:rsid w:val="001C703D"/>
    <w:rsid w:val="001D6080"/>
    <w:rsid w:val="001E0387"/>
    <w:rsid w:val="001E25ED"/>
    <w:rsid w:val="001E2963"/>
    <w:rsid w:val="001E57B2"/>
    <w:rsid w:val="001E5FDB"/>
    <w:rsid w:val="001F157B"/>
    <w:rsid w:val="001F2180"/>
    <w:rsid w:val="001F32F0"/>
    <w:rsid w:val="001F3485"/>
    <w:rsid w:val="001F3E7C"/>
    <w:rsid w:val="001F6431"/>
    <w:rsid w:val="002031A0"/>
    <w:rsid w:val="002037D5"/>
    <w:rsid w:val="00204669"/>
    <w:rsid w:val="0020561E"/>
    <w:rsid w:val="00206A27"/>
    <w:rsid w:val="00207580"/>
    <w:rsid w:val="00211870"/>
    <w:rsid w:val="00213885"/>
    <w:rsid w:val="00215E00"/>
    <w:rsid w:val="002161D8"/>
    <w:rsid w:val="00220AEE"/>
    <w:rsid w:val="00222BFF"/>
    <w:rsid w:val="00223563"/>
    <w:rsid w:val="00223FC3"/>
    <w:rsid w:val="00225975"/>
    <w:rsid w:val="00225A02"/>
    <w:rsid w:val="00225E79"/>
    <w:rsid w:val="002268EE"/>
    <w:rsid w:val="00226D6B"/>
    <w:rsid w:val="002354EE"/>
    <w:rsid w:val="00236662"/>
    <w:rsid w:val="00237F8B"/>
    <w:rsid w:val="00243B9E"/>
    <w:rsid w:val="00244F30"/>
    <w:rsid w:val="00250EB7"/>
    <w:rsid w:val="00253159"/>
    <w:rsid w:val="00254CCF"/>
    <w:rsid w:val="00255DA0"/>
    <w:rsid w:val="002632AE"/>
    <w:rsid w:val="00263797"/>
    <w:rsid w:val="00264525"/>
    <w:rsid w:val="00271578"/>
    <w:rsid w:val="002721A3"/>
    <w:rsid w:val="002721EE"/>
    <w:rsid w:val="00274847"/>
    <w:rsid w:val="00277595"/>
    <w:rsid w:val="00282ED8"/>
    <w:rsid w:val="002833F3"/>
    <w:rsid w:val="002846A0"/>
    <w:rsid w:val="00285219"/>
    <w:rsid w:val="00285A29"/>
    <w:rsid w:val="00287326"/>
    <w:rsid w:val="002909D0"/>
    <w:rsid w:val="00291659"/>
    <w:rsid w:val="00292A73"/>
    <w:rsid w:val="00292BB6"/>
    <w:rsid w:val="00293A01"/>
    <w:rsid w:val="002942EE"/>
    <w:rsid w:val="00295797"/>
    <w:rsid w:val="002973E4"/>
    <w:rsid w:val="002A02ED"/>
    <w:rsid w:val="002A1D3D"/>
    <w:rsid w:val="002A305B"/>
    <w:rsid w:val="002A39D8"/>
    <w:rsid w:val="002A3DFA"/>
    <w:rsid w:val="002A40C9"/>
    <w:rsid w:val="002A555F"/>
    <w:rsid w:val="002B3454"/>
    <w:rsid w:val="002B6CC4"/>
    <w:rsid w:val="002C2526"/>
    <w:rsid w:val="002C2756"/>
    <w:rsid w:val="002C3EBE"/>
    <w:rsid w:val="002C6448"/>
    <w:rsid w:val="002C6568"/>
    <w:rsid w:val="002C6E93"/>
    <w:rsid w:val="002D003E"/>
    <w:rsid w:val="002D35AE"/>
    <w:rsid w:val="002D5C3E"/>
    <w:rsid w:val="002D6BB7"/>
    <w:rsid w:val="002E00BB"/>
    <w:rsid w:val="002E066B"/>
    <w:rsid w:val="002E1599"/>
    <w:rsid w:val="002E1C2B"/>
    <w:rsid w:val="002E2253"/>
    <w:rsid w:val="002E3445"/>
    <w:rsid w:val="002E3741"/>
    <w:rsid w:val="002E7426"/>
    <w:rsid w:val="002F0851"/>
    <w:rsid w:val="002F2852"/>
    <w:rsid w:val="002F2D85"/>
    <w:rsid w:val="002F3040"/>
    <w:rsid w:val="003002A3"/>
    <w:rsid w:val="003010DD"/>
    <w:rsid w:val="00302940"/>
    <w:rsid w:val="00307638"/>
    <w:rsid w:val="00310D88"/>
    <w:rsid w:val="00312A8D"/>
    <w:rsid w:val="00312F57"/>
    <w:rsid w:val="00314280"/>
    <w:rsid w:val="00314BEE"/>
    <w:rsid w:val="00315AD7"/>
    <w:rsid w:val="00316BF5"/>
    <w:rsid w:val="00320150"/>
    <w:rsid w:val="003205A3"/>
    <w:rsid w:val="0032295B"/>
    <w:rsid w:val="00324B68"/>
    <w:rsid w:val="00326FE4"/>
    <w:rsid w:val="00330215"/>
    <w:rsid w:val="003303D9"/>
    <w:rsid w:val="00331A04"/>
    <w:rsid w:val="00333335"/>
    <w:rsid w:val="003339D8"/>
    <w:rsid w:val="003355A6"/>
    <w:rsid w:val="00340248"/>
    <w:rsid w:val="00341107"/>
    <w:rsid w:val="0034121C"/>
    <w:rsid w:val="00351F59"/>
    <w:rsid w:val="00353D75"/>
    <w:rsid w:val="003557E2"/>
    <w:rsid w:val="0035580A"/>
    <w:rsid w:val="00356AC2"/>
    <w:rsid w:val="00362AB2"/>
    <w:rsid w:val="00367A56"/>
    <w:rsid w:val="003702DD"/>
    <w:rsid w:val="0037158E"/>
    <w:rsid w:val="00371A99"/>
    <w:rsid w:val="003733EE"/>
    <w:rsid w:val="00373519"/>
    <w:rsid w:val="00377B09"/>
    <w:rsid w:val="0038008A"/>
    <w:rsid w:val="00383363"/>
    <w:rsid w:val="00387004"/>
    <w:rsid w:val="003874BC"/>
    <w:rsid w:val="00390CFD"/>
    <w:rsid w:val="00393184"/>
    <w:rsid w:val="003936ED"/>
    <w:rsid w:val="00393EC5"/>
    <w:rsid w:val="00393FD2"/>
    <w:rsid w:val="003940C0"/>
    <w:rsid w:val="00395400"/>
    <w:rsid w:val="00395784"/>
    <w:rsid w:val="0039627A"/>
    <w:rsid w:val="00397820"/>
    <w:rsid w:val="003A287C"/>
    <w:rsid w:val="003A6F5A"/>
    <w:rsid w:val="003B14E6"/>
    <w:rsid w:val="003B2C45"/>
    <w:rsid w:val="003B3C0B"/>
    <w:rsid w:val="003B52C0"/>
    <w:rsid w:val="003B5B8F"/>
    <w:rsid w:val="003B5C39"/>
    <w:rsid w:val="003B6034"/>
    <w:rsid w:val="003B7EF5"/>
    <w:rsid w:val="003C0CAD"/>
    <w:rsid w:val="003C1065"/>
    <w:rsid w:val="003C1B5C"/>
    <w:rsid w:val="003C2823"/>
    <w:rsid w:val="003C58A8"/>
    <w:rsid w:val="003D4019"/>
    <w:rsid w:val="003D5DB3"/>
    <w:rsid w:val="003D6292"/>
    <w:rsid w:val="003D7BC7"/>
    <w:rsid w:val="003E1328"/>
    <w:rsid w:val="003E3FAB"/>
    <w:rsid w:val="003E55D2"/>
    <w:rsid w:val="003E71AA"/>
    <w:rsid w:val="003F1057"/>
    <w:rsid w:val="003F1363"/>
    <w:rsid w:val="003F7F4D"/>
    <w:rsid w:val="00400009"/>
    <w:rsid w:val="004001FA"/>
    <w:rsid w:val="00400890"/>
    <w:rsid w:val="00401023"/>
    <w:rsid w:val="004037E9"/>
    <w:rsid w:val="00405CE8"/>
    <w:rsid w:val="004066C8"/>
    <w:rsid w:val="00407CF8"/>
    <w:rsid w:val="0041075D"/>
    <w:rsid w:val="00414515"/>
    <w:rsid w:val="00415110"/>
    <w:rsid w:val="0042479E"/>
    <w:rsid w:val="00424C13"/>
    <w:rsid w:val="00424EB9"/>
    <w:rsid w:val="00425B91"/>
    <w:rsid w:val="004304EA"/>
    <w:rsid w:val="00430BFB"/>
    <w:rsid w:val="00430CC1"/>
    <w:rsid w:val="00433252"/>
    <w:rsid w:val="00433AE5"/>
    <w:rsid w:val="004351F2"/>
    <w:rsid w:val="004360BF"/>
    <w:rsid w:val="00436697"/>
    <w:rsid w:val="00436747"/>
    <w:rsid w:val="0043791B"/>
    <w:rsid w:val="00440D20"/>
    <w:rsid w:val="00440E55"/>
    <w:rsid w:val="004436B7"/>
    <w:rsid w:val="00443936"/>
    <w:rsid w:val="004442C0"/>
    <w:rsid w:val="00444813"/>
    <w:rsid w:val="00444FC5"/>
    <w:rsid w:val="00446F07"/>
    <w:rsid w:val="00446FB8"/>
    <w:rsid w:val="004543D5"/>
    <w:rsid w:val="00455F2B"/>
    <w:rsid w:val="00457671"/>
    <w:rsid w:val="00462DA9"/>
    <w:rsid w:val="00464AD7"/>
    <w:rsid w:val="0046593C"/>
    <w:rsid w:val="004659AA"/>
    <w:rsid w:val="004677CF"/>
    <w:rsid w:val="00475042"/>
    <w:rsid w:val="00477417"/>
    <w:rsid w:val="004809D0"/>
    <w:rsid w:val="00482025"/>
    <w:rsid w:val="00485D97"/>
    <w:rsid w:val="00487722"/>
    <w:rsid w:val="004910DB"/>
    <w:rsid w:val="00491473"/>
    <w:rsid w:val="00492B7A"/>
    <w:rsid w:val="00493D25"/>
    <w:rsid w:val="0049676F"/>
    <w:rsid w:val="004973C2"/>
    <w:rsid w:val="004A28F0"/>
    <w:rsid w:val="004A5827"/>
    <w:rsid w:val="004A5C9B"/>
    <w:rsid w:val="004A65B4"/>
    <w:rsid w:val="004B373C"/>
    <w:rsid w:val="004C1D20"/>
    <w:rsid w:val="004C1F47"/>
    <w:rsid w:val="004C2684"/>
    <w:rsid w:val="004C4919"/>
    <w:rsid w:val="004C5BCF"/>
    <w:rsid w:val="004D1250"/>
    <w:rsid w:val="004D5BFF"/>
    <w:rsid w:val="004D64FD"/>
    <w:rsid w:val="004D72C0"/>
    <w:rsid w:val="004E0208"/>
    <w:rsid w:val="004E15DB"/>
    <w:rsid w:val="004E3295"/>
    <w:rsid w:val="004E4C87"/>
    <w:rsid w:val="004E534F"/>
    <w:rsid w:val="004E54BB"/>
    <w:rsid w:val="004E5EAE"/>
    <w:rsid w:val="004E6609"/>
    <w:rsid w:val="004F00E5"/>
    <w:rsid w:val="004F4811"/>
    <w:rsid w:val="004F5281"/>
    <w:rsid w:val="004F55A5"/>
    <w:rsid w:val="004F711C"/>
    <w:rsid w:val="00500BCA"/>
    <w:rsid w:val="00501E9D"/>
    <w:rsid w:val="00502F12"/>
    <w:rsid w:val="005037C2"/>
    <w:rsid w:val="00507265"/>
    <w:rsid w:val="005149AC"/>
    <w:rsid w:val="00517293"/>
    <w:rsid w:val="005222EA"/>
    <w:rsid w:val="005228D7"/>
    <w:rsid w:val="00524EC7"/>
    <w:rsid w:val="0053388C"/>
    <w:rsid w:val="00533948"/>
    <w:rsid w:val="00533B9E"/>
    <w:rsid w:val="00541298"/>
    <w:rsid w:val="005417EC"/>
    <w:rsid w:val="00542E42"/>
    <w:rsid w:val="005430BE"/>
    <w:rsid w:val="00544F99"/>
    <w:rsid w:val="00547E4E"/>
    <w:rsid w:val="00550283"/>
    <w:rsid w:val="00551843"/>
    <w:rsid w:val="005532C4"/>
    <w:rsid w:val="005545A5"/>
    <w:rsid w:val="00555813"/>
    <w:rsid w:val="00556BD1"/>
    <w:rsid w:val="005578FB"/>
    <w:rsid w:val="00557F8A"/>
    <w:rsid w:val="005627CD"/>
    <w:rsid w:val="00563061"/>
    <w:rsid w:val="005654CA"/>
    <w:rsid w:val="005665C3"/>
    <w:rsid w:val="00566C37"/>
    <w:rsid w:val="005700A2"/>
    <w:rsid w:val="00580D71"/>
    <w:rsid w:val="00584802"/>
    <w:rsid w:val="00586FDF"/>
    <w:rsid w:val="0058736B"/>
    <w:rsid w:val="00591C18"/>
    <w:rsid w:val="00592B08"/>
    <w:rsid w:val="005969C8"/>
    <w:rsid w:val="00597D40"/>
    <w:rsid w:val="005A0E99"/>
    <w:rsid w:val="005A2BAE"/>
    <w:rsid w:val="005A2ECD"/>
    <w:rsid w:val="005A38DA"/>
    <w:rsid w:val="005A621D"/>
    <w:rsid w:val="005B1C61"/>
    <w:rsid w:val="005B2A56"/>
    <w:rsid w:val="005B4272"/>
    <w:rsid w:val="005B52FA"/>
    <w:rsid w:val="005B7CF4"/>
    <w:rsid w:val="005C214B"/>
    <w:rsid w:val="005C47B1"/>
    <w:rsid w:val="005D529C"/>
    <w:rsid w:val="005E0C00"/>
    <w:rsid w:val="005E1DD1"/>
    <w:rsid w:val="005E44F9"/>
    <w:rsid w:val="005F2511"/>
    <w:rsid w:val="005F67CF"/>
    <w:rsid w:val="005F6BFB"/>
    <w:rsid w:val="0060171E"/>
    <w:rsid w:val="00602620"/>
    <w:rsid w:val="00603C51"/>
    <w:rsid w:val="00605715"/>
    <w:rsid w:val="006073EB"/>
    <w:rsid w:val="0061011C"/>
    <w:rsid w:val="006111AC"/>
    <w:rsid w:val="0061289C"/>
    <w:rsid w:val="00612D1D"/>
    <w:rsid w:val="00614451"/>
    <w:rsid w:val="00615C90"/>
    <w:rsid w:val="0062133C"/>
    <w:rsid w:val="00621B07"/>
    <w:rsid w:val="00621EFA"/>
    <w:rsid w:val="00622284"/>
    <w:rsid w:val="006238AE"/>
    <w:rsid w:val="006272A0"/>
    <w:rsid w:val="00632441"/>
    <w:rsid w:val="00634226"/>
    <w:rsid w:val="00634AAF"/>
    <w:rsid w:val="00635254"/>
    <w:rsid w:val="0064007E"/>
    <w:rsid w:val="00640B13"/>
    <w:rsid w:val="00641333"/>
    <w:rsid w:val="0064142E"/>
    <w:rsid w:val="0064323B"/>
    <w:rsid w:val="00643418"/>
    <w:rsid w:val="00646C5A"/>
    <w:rsid w:val="00646E35"/>
    <w:rsid w:val="0065005E"/>
    <w:rsid w:val="006513F2"/>
    <w:rsid w:val="006640A1"/>
    <w:rsid w:val="0066696F"/>
    <w:rsid w:val="006717FA"/>
    <w:rsid w:val="006727BC"/>
    <w:rsid w:val="00674314"/>
    <w:rsid w:val="0067477C"/>
    <w:rsid w:val="00675C2C"/>
    <w:rsid w:val="00675E5B"/>
    <w:rsid w:val="00676076"/>
    <w:rsid w:val="006772C6"/>
    <w:rsid w:val="00677710"/>
    <w:rsid w:val="006828AA"/>
    <w:rsid w:val="006829F8"/>
    <w:rsid w:val="0068474F"/>
    <w:rsid w:val="00690E8B"/>
    <w:rsid w:val="006913D7"/>
    <w:rsid w:val="0069297B"/>
    <w:rsid w:val="006936FE"/>
    <w:rsid w:val="00693C25"/>
    <w:rsid w:val="00694C69"/>
    <w:rsid w:val="00694E2D"/>
    <w:rsid w:val="006966EB"/>
    <w:rsid w:val="006A16B7"/>
    <w:rsid w:val="006A1AEB"/>
    <w:rsid w:val="006A5859"/>
    <w:rsid w:val="006A775A"/>
    <w:rsid w:val="006B3C68"/>
    <w:rsid w:val="006B4AC3"/>
    <w:rsid w:val="006B4B4C"/>
    <w:rsid w:val="006B6A7F"/>
    <w:rsid w:val="006B6E16"/>
    <w:rsid w:val="006C1D70"/>
    <w:rsid w:val="006C39EF"/>
    <w:rsid w:val="006C5525"/>
    <w:rsid w:val="006C5F26"/>
    <w:rsid w:val="006D1A18"/>
    <w:rsid w:val="006D31E1"/>
    <w:rsid w:val="006D4175"/>
    <w:rsid w:val="006D6DE9"/>
    <w:rsid w:val="006E0BEA"/>
    <w:rsid w:val="006E2A53"/>
    <w:rsid w:val="006E333D"/>
    <w:rsid w:val="006E405B"/>
    <w:rsid w:val="006E4199"/>
    <w:rsid w:val="006E6EB1"/>
    <w:rsid w:val="006E7072"/>
    <w:rsid w:val="006F0810"/>
    <w:rsid w:val="006F0958"/>
    <w:rsid w:val="006F1494"/>
    <w:rsid w:val="006F4317"/>
    <w:rsid w:val="00704A8E"/>
    <w:rsid w:val="00704D59"/>
    <w:rsid w:val="00711B32"/>
    <w:rsid w:val="00712210"/>
    <w:rsid w:val="00713379"/>
    <w:rsid w:val="00715CEE"/>
    <w:rsid w:val="007161FC"/>
    <w:rsid w:val="007174F2"/>
    <w:rsid w:val="00720BA8"/>
    <w:rsid w:val="007338D4"/>
    <w:rsid w:val="00734895"/>
    <w:rsid w:val="00736374"/>
    <w:rsid w:val="007409DB"/>
    <w:rsid w:val="00743185"/>
    <w:rsid w:val="00744B11"/>
    <w:rsid w:val="00750D1B"/>
    <w:rsid w:val="00750D89"/>
    <w:rsid w:val="00751B83"/>
    <w:rsid w:val="0075386E"/>
    <w:rsid w:val="00756C94"/>
    <w:rsid w:val="00760090"/>
    <w:rsid w:val="00761BFC"/>
    <w:rsid w:val="00761EE0"/>
    <w:rsid w:val="00763F61"/>
    <w:rsid w:val="00766D15"/>
    <w:rsid w:val="007706B7"/>
    <w:rsid w:val="007724EF"/>
    <w:rsid w:val="00773BA4"/>
    <w:rsid w:val="00773F16"/>
    <w:rsid w:val="00774EE3"/>
    <w:rsid w:val="007768E8"/>
    <w:rsid w:val="0077728F"/>
    <w:rsid w:val="007774B7"/>
    <w:rsid w:val="00780441"/>
    <w:rsid w:val="0078056D"/>
    <w:rsid w:val="007828DA"/>
    <w:rsid w:val="00785654"/>
    <w:rsid w:val="007908AC"/>
    <w:rsid w:val="00790CEC"/>
    <w:rsid w:val="00791173"/>
    <w:rsid w:val="00791F91"/>
    <w:rsid w:val="0079338F"/>
    <w:rsid w:val="00793C1C"/>
    <w:rsid w:val="007964E1"/>
    <w:rsid w:val="007A25C7"/>
    <w:rsid w:val="007A3CCF"/>
    <w:rsid w:val="007A3CD4"/>
    <w:rsid w:val="007A5FAC"/>
    <w:rsid w:val="007B0F16"/>
    <w:rsid w:val="007B1704"/>
    <w:rsid w:val="007B39C7"/>
    <w:rsid w:val="007B6467"/>
    <w:rsid w:val="007C20F4"/>
    <w:rsid w:val="007C3234"/>
    <w:rsid w:val="007C4000"/>
    <w:rsid w:val="007D0A67"/>
    <w:rsid w:val="007D14BC"/>
    <w:rsid w:val="007D446B"/>
    <w:rsid w:val="007D4EC9"/>
    <w:rsid w:val="007D536D"/>
    <w:rsid w:val="007D70C7"/>
    <w:rsid w:val="007D781C"/>
    <w:rsid w:val="007E093E"/>
    <w:rsid w:val="007E1E1D"/>
    <w:rsid w:val="007E5D82"/>
    <w:rsid w:val="007F1965"/>
    <w:rsid w:val="007F36FC"/>
    <w:rsid w:val="007F441A"/>
    <w:rsid w:val="007F79F1"/>
    <w:rsid w:val="00800266"/>
    <w:rsid w:val="0080280A"/>
    <w:rsid w:val="008047AF"/>
    <w:rsid w:val="00806188"/>
    <w:rsid w:val="00806BE8"/>
    <w:rsid w:val="0080754B"/>
    <w:rsid w:val="00807556"/>
    <w:rsid w:val="00811928"/>
    <w:rsid w:val="00811DC8"/>
    <w:rsid w:val="00813876"/>
    <w:rsid w:val="00813BDC"/>
    <w:rsid w:val="00820339"/>
    <w:rsid w:val="00821696"/>
    <w:rsid w:val="0082245A"/>
    <w:rsid w:val="00822783"/>
    <w:rsid w:val="00825A89"/>
    <w:rsid w:val="00826FCE"/>
    <w:rsid w:val="0083269B"/>
    <w:rsid w:val="0083602D"/>
    <w:rsid w:val="00841F5C"/>
    <w:rsid w:val="008427CE"/>
    <w:rsid w:val="008451CA"/>
    <w:rsid w:val="008459D4"/>
    <w:rsid w:val="00845FA1"/>
    <w:rsid w:val="00846540"/>
    <w:rsid w:val="00846E03"/>
    <w:rsid w:val="00850080"/>
    <w:rsid w:val="00852A03"/>
    <w:rsid w:val="00854135"/>
    <w:rsid w:val="0085627C"/>
    <w:rsid w:val="0085716F"/>
    <w:rsid w:val="00857907"/>
    <w:rsid w:val="00862AD6"/>
    <w:rsid w:val="0087320A"/>
    <w:rsid w:val="0087463B"/>
    <w:rsid w:val="0088142E"/>
    <w:rsid w:val="00882865"/>
    <w:rsid w:val="00883B8C"/>
    <w:rsid w:val="008843C5"/>
    <w:rsid w:val="008867B6"/>
    <w:rsid w:val="00891112"/>
    <w:rsid w:val="00893576"/>
    <w:rsid w:val="00894F41"/>
    <w:rsid w:val="008A1332"/>
    <w:rsid w:val="008A262F"/>
    <w:rsid w:val="008A3B6F"/>
    <w:rsid w:val="008A40B2"/>
    <w:rsid w:val="008A4347"/>
    <w:rsid w:val="008B6C18"/>
    <w:rsid w:val="008D029C"/>
    <w:rsid w:val="008D040F"/>
    <w:rsid w:val="008D16F1"/>
    <w:rsid w:val="008D2000"/>
    <w:rsid w:val="008D2484"/>
    <w:rsid w:val="008D2A8E"/>
    <w:rsid w:val="008D378F"/>
    <w:rsid w:val="008D4F9E"/>
    <w:rsid w:val="008D5AFD"/>
    <w:rsid w:val="008D6F76"/>
    <w:rsid w:val="008D7D60"/>
    <w:rsid w:val="008E6346"/>
    <w:rsid w:val="008E778E"/>
    <w:rsid w:val="008E7BCB"/>
    <w:rsid w:val="008F2C66"/>
    <w:rsid w:val="008F2CE4"/>
    <w:rsid w:val="008F3E0A"/>
    <w:rsid w:val="008F47FE"/>
    <w:rsid w:val="00900CCD"/>
    <w:rsid w:val="00901C85"/>
    <w:rsid w:val="009028AB"/>
    <w:rsid w:val="00911B69"/>
    <w:rsid w:val="009127F3"/>
    <w:rsid w:val="00912EBA"/>
    <w:rsid w:val="0091660D"/>
    <w:rsid w:val="00917884"/>
    <w:rsid w:val="009228FA"/>
    <w:rsid w:val="009235AC"/>
    <w:rsid w:val="00923F33"/>
    <w:rsid w:val="0092456F"/>
    <w:rsid w:val="009246AA"/>
    <w:rsid w:val="00924836"/>
    <w:rsid w:val="00924943"/>
    <w:rsid w:val="00926042"/>
    <w:rsid w:val="00926F78"/>
    <w:rsid w:val="009303C9"/>
    <w:rsid w:val="0093110F"/>
    <w:rsid w:val="0093166C"/>
    <w:rsid w:val="00932F44"/>
    <w:rsid w:val="00933ACB"/>
    <w:rsid w:val="009340E1"/>
    <w:rsid w:val="0093629B"/>
    <w:rsid w:val="00945811"/>
    <w:rsid w:val="009503D1"/>
    <w:rsid w:val="0095369C"/>
    <w:rsid w:val="0095414F"/>
    <w:rsid w:val="0095451B"/>
    <w:rsid w:val="0096474C"/>
    <w:rsid w:val="00965692"/>
    <w:rsid w:val="00966152"/>
    <w:rsid w:val="009677E8"/>
    <w:rsid w:val="00967EA9"/>
    <w:rsid w:val="009701BA"/>
    <w:rsid w:val="00970B7E"/>
    <w:rsid w:val="00971876"/>
    <w:rsid w:val="00972A33"/>
    <w:rsid w:val="009733FC"/>
    <w:rsid w:val="00974DCE"/>
    <w:rsid w:val="0097677E"/>
    <w:rsid w:val="00977A51"/>
    <w:rsid w:val="00982A46"/>
    <w:rsid w:val="00985306"/>
    <w:rsid w:val="00986A3D"/>
    <w:rsid w:val="00986A70"/>
    <w:rsid w:val="00990DF6"/>
    <w:rsid w:val="00990FA9"/>
    <w:rsid w:val="0099177E"/>
    <w:rsid w:val="00991E62"/>
    <w:rsid w:val="00992F3B"/>
    <w:rsid w:val="00996718"/>
    <w:rsid w:val="00997B97"/>
    <w:rsid w:val="009A21C5"/>
    <w:rsid w:val="009A2B2C"/>
    <w:rsid w:val="009A384A"/>
    <w:rsid w:val="009A4613"/>
    <w:rsid w:val="009A497E"/>
    <w:rsid w:val="009A5A95"/>
    <w:rsid w:val="009A5E6F"/>
    <w:rsid w:val="009A6577"/>
    <w:rsid w:val="009A7451"/>
    <w:rsid w:val="009B07A0"/>
    <w:rsid w:val="009B1232"/>
    <w:rsid w:val="009B1366"/>
    <w:rsid w:val="009B3377"/>
    <w:rsid w:val="009B359E"/>
    <w:rsid w:val="009B3B21"/>
    <w:rsid w:val="009B5243"/>
    <w:rsid w:val="009B5465"/>
    <w:rsid w:val="009B5B9F"/>
    <w:rsid w:val="009C264E"/>
    <w:rsid w:val="009C2DBF"/>
    <w:rsid w:val="009C5992"/>
    <w:rsid w:val="009C6025"/>
    <w:rsid w:val="009C7414"/>
    <w:rsid w:val="009C7C08"/>
    <w:rsid w:val="009D0F73"/>
    <w:rsid w:val="009D2365"/>
    <w:rsid w:val="009D3122"/>
    <w:rsid w:val="009D3313"/>
    <w:rsid w:val="009D3598"/>
    <w:rsid w:val="009D4243"/>
    <w:rsid w:val="009D4974"/>
    <w:rsid w:val="009D5441"/>
    <w:rsid w:val="009D546D"/>
    <w:rsid w:val="009D56D1"/>
    <w:rsid w:val="009D5916"/>
    <w:rsid w:val="009D5EA9"/>
    <w:rsid w:val="009D7D0C"/>
    <w:rsid w:val="009E08A2"/>
    <w:rsid w:val="009E0D0A"/>
    <w:rsid w:val="009E0F2A"/>
    <w:rsid w:val="009E3ACF"/>
    <w:rsid w:val="009E5F5B"/>
    <w:rsid w:val="009F02AC"/>
    <w:rsid w:val="009F045E"/>
    <w:rsid w:val="009F1631"/>
    <w:rsid w:val="009F2518"/>
    <w:rsid w:val="009F73EA"/>
    <w:rsid w:val="00A028B7"/>
    <w:rsid w:val="00A0573E"/>
    <w:rsid w:val="00A05C91"/>
    <w:rsid w:val="00A06AED"/>
    <w:rsid w:val="00A07355"/>
    <w:rsid w:val="00A1370E"/>
    <w:rsid w:val="00A13E03"/>
    <w:rsid w:val="00A14D82"/>
    <w:rsid w:val="00A179E2"/>
    <w:rsid w:val="00A228AE"/>
    <w:rsid w:val="00A2348B"/>
    <w:rsid w:val="00A2751B"/>
    <w:rsid w:val="00A3133F"/>
    <w:rsid w:val="00A31694"/>
    <w:rsid w:val="00A318C5"/>
    <w:rsid w:val="00A33B8B"/>
    <w:rsid w:val="00A355FD"/>
    <w:rsid w:val="00A35A0E"/>
    <w:rsid w:val="00A36E6A"/>
    <w:rsid w:val="00A37F9B"/>
    <w:rsid w:val="00A413B0"/>
    <w:rsid w:val="00A4183E"/>
    <w:rsid w:val="00A554D9"/>
    <w:rsid w:val="00A56BD7"/>
    <w:rsid w:val="00A577C5"/>
    <w:rsid w:val="00A57E11"/>
    <w:rsid w:val="00A57E7E"/>
    <w:rsid w:val="00A6062C"/>
    <w:rsid w:val="00A60AA3"/>
    <w:rsid w:val="00A6247A"/>
    <w:rsid w:val="00A62B48"/>
    <w:rsid w:val="00A64904"/>
    <w:rsid w:val="00A66A6A"/>
    <w:rsid w:val="00A67C2F"/>
    <w:rsid w:val="00A70F21"/>
    <w:rsid w:val="00A7251A"/>
    <w:rsid w:val="00A72D0D"/>
    <w:rsid w:val="00A7453F"/>
    <w:rsid w:val="00A74662"/>
    <w:rsid w:val="00A80581"/>
    <w:rsid w:val="00A806F3"/>
    <w:rsid w:val="00A82BDE"/>
    <w:rsid w:val="00A84FE8"/>
    <w:rsid w:val="00A85375"/>
    <w:rsid w:val="00A865D3"/>
    <w:rsid w:val="00A90020"/>
    <w:rsid w:val="00A929B7"/>
    <w:rsid w:val="00A934AF"/>
    <w:rsid w:val="00A971F8"/>
    <w:rsid w:val="00A97A31"/>
    <w:rsid w:val="00AA0AEF"/>
    <w:rsid w:val="00AA3F1A"/>
    <w:rsid w:val="00AA4EA3"/>
    <w:rsid w:val="00AC21DA"/>
    <w:rsid w:val="00AC24AE"/>
    <w:rsid w:val="00AC32E5"/>
    <w:rsid w:val="00AC661C"/>
    <w:rsid w:val="00AC6713"/>
    <w:rsid w:val="00AC6766"/>
    <w:rsid w:val="00AD0D57"/>
    <w:rsid w:val="00AD2661"/>
    <w:rsid w:val="00AD2FCF"/>
    <w:rsid w:val="00AD2FEE"/>
    <w:rsid w:val="00AD34F9"/>
    <w:rsid w:val="00AD385A"/>
    <w:rsid w:val="00AD395C"/>
    <w:rsid w:val="00AD575E"/>
    <w:rsid w:val="00AD67F7"/>
    <w:rsid w:val="00AE0078"/>
    <w:rsid w:val="00AE1BF4"/>
    <w:rsid w:val="00AE41B6"/>
    <w:rsid w:val="00AE61E4"/>
    <w:rsid w:val="00AF024B"/>
    <w:rsid w:val="00AF2855"/>
    <w:rsid w:val="00AF4087"/>
    <w:rsid w:val="00AF4BAA"/>
    <w:rsid w:val="00AF5F6E"/>
    <w:rsid w:val="00B00A55"/>
    <w:rsid w:val="00B00EBE"/>
    <w:rsid w:val="00B03336"/>
    <w:rsid w:val="00B06501"/>
    <w:rsid w:val="00B2097D"/>
    <w:rsid w:val="00B252D4"/>
    <w:rsid w:val="00B253C4"/>
    <w:rsid w:val="00B25A78"/>
    <w:rsid w:val="00B26B4F"/>
    <w:rsid w:val="00B30B0E"/>
    <w:rsid w:val="00B31753"/>
    <w:rsid w:val="00B32A55"/>
    <w:rsid w:val="00B33146"/>
    <w:rsid w:val="00B372A5"/>
    <w:rsid w:val="00B40019"/>
    <w:rsid w:val="00B41DB5"/>
    <w:rsid w:val="00B46963"/>
    <w:rsid w:val="00B47904"/>
    <w:rsid w:val="00B50001"/>
    <w:rsid w:val="00B51151"/>
    <w:rsid w:val="00B5262B"/>
    <w:rsid w:val="00B54218"/>
    <w:rsid w:val="00B547DB"/>
    <w:rsid w:val="00B570DA"/>
    <w:rsid w:val="00B61B2F"/>
    <w:rsid w:val="00B64765"/>
    <w:rsid w:val="00B6562A"/>
    <w:rsid w:val="00B715E3"/>
    <w:rsid w:val="00B71FAA"/>
    <w:rsid w:val="00B72C51"/>
    <w:rsid w:val="00B73B60"/>
    <w:rsid w:val="00B73BBD"/>
    <w:rsid w:val="00B73E82"/>
    <w:rsid w:val="00B7546C"/>
    <w:rsid w:val="00B77789"/>
    <w:rsid w:val="00B838C6"/>
    <w:rsid w:val="00B85ED4"/>
    <w:rsid w:val="00B86519"/>
    <w:rsid w:val="00B873E1"/>
    <w:rsid w:val="00B92ACD"/>
    <w:rsid w:val="00B96061"/>
    <w:rsid w:val="00B96123"/>
    <w:rsid w:val="00B97463"/>
    <w:rsid w:val="00B97A61"/>
    <w:rsid w:val="00BA11DC"/>
    <w:rsid w:val="00BA290E"/>
    <w:rsid w:val="00BA3A96"/>
    <w:rsid w:val="00BA4C96"/>
    <w:rsid w:val="00BA6415"/>
    <w:rsid w:val="00BA675F"/>
    <w:rsid w:val="00BB0D9E"/>
    <w:rsid w:val="00BB30E4"/>
    <w:rsid w:val="00BB4292"/>
    <w:rsid w:val="00BB72F2"/>
    <w:rsid w:val="00BC3C62"/>
    <w:rsid w:val="00BC41D3"/>
    <w:rsid w:val="00BC7D76"/>
    <w:rsid w:val="00BD30DA"/>
    <w:rsid w:val="00BD4A3A"/>
    <w:rsid w:val="00BD5740"/>
    <w:rsid w:val="00BD6DE8"/>
    <w:rsid w:val="00BD710E"/>
    <w:rsid w:val="00BE20E9"/>
    <w:rsid w:val="00BE3E07"/>
    <w:rsid w:val="00BE6304"/>
    <w:rsid w:val="00BE6C1F"/>
    <w:rsid w:val="00C011A3"/>
    <w:rsid w:val="00C02B8D"/>
    <w:rsid w:val="00C0610A"/>
    <w:rsid w:val="00C1281A"/>
    <w:rsid w:val="00C12FA9"/>
    <w:rsid w:val="00C13E58"/>
    <w:rsid w:val="00C14077"/>
    <w:rsid w:val="00C14944"/>
    <w:rsid w:val="00C14E6E"/>
    <w:rsid w:val="00C1702B"/>
    <w:rsid w:val="00C17F87"/>
    <w:rsid w:val="00C22328"/>
    <w:rsid w:val="00C229D3"/>
    <w:rsid w:val="00C23C4F"/>
    <w:rsid w:val="00C23F32"/>
    <w:rsid w:val="00C322B0"/>
    <w:rsid w:val="00C32810"/>
    <w:rsid w:val="00C34C01"/>
    <w:rsid w:val="00C34CA9"/>
    <w:rsid w:val="00C411EB"/>
    <w:rsid w:val="00C41360"/>
    <w:rsid w:val="00C41B2D"/>
    <w:rsid w:val="00C42814"/>
    <w:rsid w:val="00C436F3"/>
    <w:rsid w:val="00C45280"/>
    <w:rsid w:val="00C457BE"/>
    <w:rsid w:val="00C45F6A"/>
    <w:rsid w:val="00C47445"/>
    <w:rsid w:val="00C54556"/>
    <w:rsid w:val="00C56299"/>
    <w:rsid w:val="00C570C2"/>
    <w:rsid w:val="00C57EAF"/>
    <w:rsid w:val="00C6139B"/>
    <w:rsid w:val="00C62FF0"/>
    <w:rsid w:val="00C64E0E"/>
    <w:rsid w:val="00C65546"/>
    <w:rsid w:val="00C67961"/>
    <w:rsid w:val="00C7242F"/>
    <w:rsid w:val="00C72EF1"/>
    <w:rsid w:val="00C74343"/>
    <w:rsid w:val="00C77F84"/>
    <w:rsid w:val="00C809D8"/>
    <w:rsid w:val="00C82C18"/>
    <w:rsid w:val="00C84AFD"/>
    <w:rsid w:val="00C85F28"/>
    <w:rsid w:val="00C871A3"/>
    <w:rsid w:val="00C90B44"/>
    <w:rsid w:val="00C91AD0"/>
    <w:rsid w:val="00C9394C"/>
    <w:rsid w:val="00C9492A"/>
    <w:rsid w:val="00C94FDB"/>
    <w:rsid w:val="00C9699B"/>
    <w:rsid w:val="00C9705C"/>
    <w:rsid w:val="00C97A0F"/>
    <w:rsid w:val="00CA1803"/>
    <w:rsid w:val="00CA1DE5"/>
    <w:rsid w:val="00CA220C"/>
    <w:rsid w:val="00CA2A86"/>
    <w:rsid w:val="00CA3AD4"/>
    <w:rsid w:val="00CA77D2"/>
    <w:rsid w:val="00CB1645"/>
    <w:rsid w:val="00CB1D91"/>
    <w:rsid w:val="00CB2561"/>
    <w:rsid w:val="00CB4C3B"/>
    <w:rsid w:val="00CC3585"/>
    <w:rsid w:val="00CC6C8E"/>
    <w:rsid w:val="00CC789B"/>
    <w:rsid w:val="00CD2F47"/>
    <w:rsid w:val="00CD30BB"/>
    <w:rsid w:val="00CD702D"/>
    <w:rsid w:val="00CE0A1A"/>
    <w:rsid w:val="00CE1DBF"/>
    <w:rsid w:val="00CE345A"/>
    <w:rsid w:val="00CE66D3"/>
    <w:rsid w:val="00CE6BB0"/>
    <w:rsid w:val="00CF1B8A"/>
    <w:rsid w:val="00CF43C3"/>
    <w:rsid w:val="00CF4CE3"/>
    <w:rsid w:val="00CF4D5D"/>
    <w:rsid w:val="00CF6374"/>
    <w:rsid w:val="00CF6479"/>
    <w:rsid w:val="00D026B1"/>
    <w:rsid w:val="00D04F20"/>
    <w:rsid w:val="00D04F5B"/>
    <w:rsid w:val="00D065FA"/>
    <w:rsid w:val="00D1185A"/>
    <w:rsid w:val="00D121D5"/>
    <w:rsid w:val="00D2398E"/>
    <w:rsid w:val="00D23D06"/>
    <w:rsid w:val="00D26B38"/>
    <w:rsid w:val="00D26CE9"/>
    <w:rsid w:val="00D316F1"/>
    <w:rsid w:val="00D31F20"/>
    <w:rsid w:val="00D33F80"/>
    <w:rsid w:val="00D348AE"/>
    <w:rsid w:val="00D372DD"/>
    <w:rsid w:val="00D3753A"/>
    <w:rsid w:val="00D403D0"/>
    <w:rsid w:val="00D41CE0"/>
    <w:rsid w:val="00D427FC"/>
    <w:rsid w:val="00D46DCE"/>
    <w:rsid w:val="00D501B2"/>
    <w:rsid w:val="00D53975"/>
    <w:rsid w:val="00D54772"/>
    <w:rsid w:val="00D56F57"/>
    <w:rsid w:val="00D61631"/>
    <w:rsid w:val="00D64ACC"/>
    <w:rsid w:val="00D66DF7"/>
    <w:rsid w:val="00D67781"/>
    <w:rsid w:val="00D733C1"/>
    <w:rsid w:val="00D73FD6"/>
    <w:rsid w:val="00D805C3"/>
    <w:rsid w:val="00D819CA"/>
    <w:rsid w:val="00D82C20"/>
    <w:rsid w:val="00D877E3"/>
    <w:rsid w:val="00D90EBE"/>
    <w:rsid w:val="00D92FC3"/>
    <w:rsid w:val="00D94589"/>
    <w:rsid w:val="00D95A5A"/>
    <w:rsid w:val="00D96A25"/>
    <w:rsid w:val="00DA0166"/>
    <w:rsid w:val="00DA14E2"/>
    <w:rsid w:val="00DA288B"/>
    <w:rsid w:val="00DB19EF"/>
    <w:rsid w:val="00DB1CAC"/>
    <w:rsid w:val="00DB21B7"/>
    <w:rsid w:val="00DB3D33"/>
    <w:rsid w:val="00DB4380"/>
    <w:rsid w:val="00DB5BE9"/>
    <w:rsid w:val="00DB7107"/>
    <w:rsid w:val="00DB77AA"/>
    <w:rsid w:val="00DC13D2"/>
    <w:rsid w:val="00DC2EC5"/>
    <w:rsid w:val="00DC47ED"/>
    <w:rsid w:val="00DC49B0"/>
    <w:rsid w:val="00DC63DF"/>
    <w:rsid w:val="00DC71BE"/>
    <w:rsid w:val="00DD069A"/>
    <w:rsid w:val="00DD0EE5"/>
    <w:rsid w:val="00DD2768"/>
    <w:rsid w:val="00DD5359"/>
    <w:rsid w:val="00DD6CA3"/>
    <w:rsid w:val="00DE0285"/>
    <w:rsid w:val="00DE0EE5"/>
    <w:rsid w:val="00DE105D"/>
    <w:rsid w:val="00DE17F3"/>
    <w:rsid w:val="00DE22C8"/>
    <w:rsid w:val="00DE2B27"/>
    <w:rsid w:val="00DE7B82"/>
    <w:rsid w:val="00DF06B3"/>
    <w:rsid w:val="00DF5BEF"/>
    <w:rsid w:val="00DF6138"/>
    <w:rsid w:val="00DF74CF"/>
    <w:rsid w:val="00DF780E"/>
    <w:rsid w:val="00E03E7F"/>
    <w:rsid w:val="00E065F9"/>
    <w:rsid w:val="00E066CE"/>
    <w:rsid w:val="00E10865"/>
    <w:rsid w:val="00E20009"/>
    <w:rsid w:val="00E20BB9"/>
    <w:rsid w:val="00E21EAA"/>
    <w:rsid w:val="00E22675"/>
    <w:rsid w:val="00E24462"/>
    <w:rsid w:val="00E25443"/>
    <w:rsid w:val="00E257E4"/>
    <w:rsid w:val="00E25ACB"/>
    <w:rsid w:val="00E25AFB"/>
    <w:rsid w:val="00E267AC"/>
    <w:rsid w:val="00E2694A"/>
    <w:rsid w:val="00E3183D"/>
    <w:rsid w:val="00E3214B"/>
    <w:rsid w:val="00E3231B"/>
    <w:rsid w:val="00E344DB"/>
    <w:rsid w:val="00E376BF"/>
    <w:rsid w:val="00E42D33"/>
    <w:rsid w:val="00E44A4F"/>
    <w:rsid w:val="00E44C9C"/>
    <w:rsid w:val="00E45800"/>
    <w:rsid w:val="00E45E71"/>
    <w:rsid w:val="00E47689"/>
    <w:rsid w:val="00E50340"/>
    <w:rsid w:val="00E509C7"/>
    <w:rsid w:val="00E5339F"/>
    <w:rsid w:val="00E5610F"/>
    <w:rsid w:val="00E5757C"/>
    <w:rsid w:val="00E62459"/>
    <w:rsid w:val="00E62562"/>
    <w:rsid w:val="00E64C48"/>
    <w:rsid w:val="00E6610A"/>
    <w:rsid w:val="00E718C1"/>
    <w:rsid w:val="00E72AD4"/>
    <w:rsid w:val="00E74822"/>
    <w:rsid w:val="00E74C80"/>
    <w:rsid w:val="00E763F2"/>
    <w:rsid w:val="00E76A78"/>
    <w:rsid w:val="00E77911"/>
    <w:rsid w:val="00E83D1A"/>
    <w:rsid w:val="00E904FD"/>
    <w:rsid w:val="00E90F7B"/>
    <w:rsid w:val="00E941CC"/>
    <w:rsid w:val="00E951A1"/>
    <w:rsid w:val="00E9531C"/>
    <w:rsid w:val="00E9598B"/>
    <w:rsid w:val="00E968CB"/>
    <w:rsid w:val="00EA045F"/>
    <w:rsid w:val="00EA0B3A"/>
    <w:rsid w:val="00EA2B42"/>
    <w:rsid w:val="00EA3C0D"/>
    <w:rsid w:val="00EA4CCA"/>
    <w:rsid w:val="00EA59E6"/>
    <w:rsid w:val="00EA5AC6"/>
    <w:rsid w:val="00EA72DD"/>
    <w:rsid w:val="00EB30C3"/>
    <w:rsid w:val="00EB466A"/>
    <w:rsid w:val="00EB6F9E"/>
    <w:rsid w:val="00EB7DE0"/>
    <w:rsid w:val="00EC0332"/>
    <w:rsid w:val="00EC52BB"/>
    <w:rsid w:val="00EC597D"/>
    <w:rsid w:val="00EC66B7"/>
    <w:rsid w:val="00ED4B7B"/>
    <w:rsid w:val="00ED659D"/>
    <w:rsid w:val="00ED6F99"/>
    <w:rsid w:val="00ED752D"/>
    <w:rsid w:val="00EE09F8"/>
    <w:rsid w:val="00EE1E38"/>
    <w:rsid w:val="00EE4523"/>
    <w:rsid w:val="00EE70B8"/>
    <w:rsid w:val="00EF1368"/>
    <w:rsid w:val="00EF20C7"/>
    <w:rsid w:val="00EF6B22"/>
    <w:rsid w:val="00F0067F"/>
    <w:rsid w:val="00F00986"/>
    <w:rsid w:val="00F01913"/>
    <w:rsid w:val="00F031AC"/>
    <w:rsid w:val="00F03236"/>
    <w:rsid w:val="00F03C7A"/>
    <w:rsid w:val="00F03F24"/>
    <w:rsid w:val="00F05BF4"/>
    <w:rsid w:val="00F1110A"/>
    <w:rsid w:val="00F11130"/>
    <w:rsid w:val="00F13A47"/>
    <w:rsid w:val="00F15404"/>
    <w:rsid w:val="00F16F0C"/>
    <w:rsid w:val="00F17655"/>
    <w:rsid w:val="00F21B8A"/>
    <w:rsid w:val="00F23528"/>
    <w:rsid w:val="00F235A5"/>
    <w:rsid w:val="00F26130"/>
    <w:rsid w:val="00F26310"/>
    <w:rsid w:val="00F301A1"/>
    <w:rsid w:val="00F30797"/>
    <w:rsid w:val="00F31AED"/>
    <w:rsid w:val="00F32A1C"/>
    <w:rsid w:val="00F35D74"/>
    <w:rsid w:val="00F41A05"/>
    <w:rsid w:val="00F51C24"/>
    <w:rsid w:val="00F57899"/>
    <w:rsid w:val="00F57B2A"/>
    <w:rsid w:val="00F63299"/>
    <w:rsid w:val="00F63EF0"/>
    <w:rsid w:val="00F6406C"/>
    <w:rsid w:val="00F6603A"/>
    <w:rsid w:val="00F663D3"/>
    <w:rsid w:val="00F6706D"/>
    <w:rsid w:val="00F67B9F"/>
    <w:rsid w:val="00F71BEC"/>
    <w:rsid w:val="00F71CA2"/>
    <w:rsid w:val="00F73ED2"/>
    <w:rsid w:val="00F809A2"/>
    <w:rsid w:val="00F80F4E"/>
    <w:rsid w:val="00F836CE"/>
    <w:rsid w:val="00F84580"/>
    <w:rsid w:val="00F851F5"/>
    <w:rsid w:val="00F91D5C"/>
    <w:rsid w:val="00F92E79"/>
    <w:rsid w:val="00F938C9"/>
    <w:rsid w:val="00F93DD3"/>
    <w:rsid w:val="00F95C0D"/>
    <w:rsid w:val="00F97127"/>
    <w:rsid w:val="00FA0554"/>
    <w:rsid w:val="00FA0A29"/>
    <w:rsid w:val="00FA25BC"/>
    <w:rsid w:val="00FA366A"/>
    <w:rsid w:val="00FA4A16"/>
    <w:rsid w:val="00FA6578"/>
    <w:rsid w:val="00FB1395"/>
    <w:rsid w:val="00FB4CFD"/>
    <w:rsid w:val="00FB4FF5"/>
    <w:rsid w:val="00FB6487"/>
    <w:rsid w:val="00FC03AC"/>
    <w:rsid w:val="00FC11B5"/>
    <w:rsid w:val="00FC2013"/>
    <w:rsid w:val="00FC2CC8"/>
    <w:rsid w:val="00FC3E24"/>
    <w:rsid w:val="00FD03CD"/>
    <w:rsid w:val="00FD0508"/>
    <w:rsid w:val="00FD0FB6"/>
    <w:rsid w:val="00FD1772"/>
    <w:rsid w:val="00FD2F29"/>
    <w:rsid w:val="00FD4D48"/>
    <w:rsid w:val="00FD5BCC"/>
    <w:rsid w:val="00FD7807"/>
    <w:rsid w:val="00FE1A51"/>
    <w:rsid w:val="00FE289F"/>
    <w:rsid w:val="00FE3D21"/>
    <w:rsid w:val="00FE3E7B"/>
    <w:rsid w:val="00FF0660"/>
    <w:rsid w:val="00FF0CAE"/>
    <w:rsid w:val="00FF12C3"/>
    <w:rsid w:val="00FF1DD9"/>
    <w:rsid w:val="00FF703D"/>
    <w:rsid w:val="00FF7F61"/>
    <w:rsid w:val="0B39D0BE"/>
    <w:rsid w:val="30918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8E3153"/>
  <w15:docId w15:val="{10AD9004-D129-486C-87B0-72CB2796E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06A27"/>
    <w:pPr>
      <w:spacing w:before="120" w:after="120"/>
    </w:pPr>
    <w:rPr>
      <w:rFonts w:ascii="Times New Roman" w:eastAsia="Times New Roman" w:hAnsi="Times New Roman"/>
      <w:sz w:val="24"/>
    </w:rPr>
  </w:style>
  <w:style w:type="paragraph" w:styleId="Heading1">
    <w:name w:val="heading 1"/>
    <w:aliases w:val="l1,L1,heading 1,1 ghost,g,Section Title,Heading 1a,H1"/>
    <w:next w:val="Normal"/>
    <w:link w:val="Heading1Char"/>
    <w:qFormat/>
    <w:rsid w:val="00F32A1C"/>
    <w:pPr>
      <w:keepNext/>
      <w:numPr>
        <w:numId w:val="7"/>
      </w:numPr>
      <w:tabs>
        <w:tab w:val="left" w:pos="-1980"/>
        <w:tab w:val="left" w:pos="540"/>
      </w:tabs>
      <w:spacing w:after="280"/>
      <w:outlineLvl w:val="0"/>
    </w:pPr>
    <w:rPr>
      <w:rFonts w:ascii="Arial Narrow" w:eastAsia="Times New Roman" w:hAnsi="Arial Narrow"/>
      <w:b/>
      <w:kern w:val="28"/>
      <w:sz w:val="36"/>
    </w:rPr>
  </w:style>
  <w:style w:type="paragraph" w:styleId="Heading2">
    <w:name w:val="heading 2"/>
    <w:aliases w:val="h2,H2,heading 2,2 headline,Level 1 Heading,Level 1,headline,hd2,FBHeading 2,A,Heading 2 Hidden"/>
    <w:next w:val="Normal"/>
    <w:link w:val="Heading2Char"/>
    <w:qFormat/>
    <w:rsid w:val="00F32A1C"/>
    <w:pPr>
      <w:keepNext/>
      <w:numPr>
        <w:ilvl w:val="1"/>
        <w:numId w:val="7"/>
      </w:numPr>
      <w:spacing w:before="120" w:after="120"/>
      <w:outlineLvl w:val="1"/>
    </w:pPr>
    <w:rPr>
      <w:rFonts w:ascii="Arial Narrow" w:eastAsia="Times New Roman" w:hAnsi="Arial Narrow"/>
      <w:b/>
      <w:sz w:val="32"/>
    </w:rPr>
  </w:style>
  <w:style w:type="paragraph" w:styleId="Heading3">
    <w:name w:val="heading 3"/>
    <w:aliases w:val="heading 3,h3,3 bullet,2,Level 2 Heading,Level 2"/>
    <w:next w:val="Normal"/>
    <w:link w:val="Heading3Char"/>
    <w:qFormat/>
    <w:rsid w:val="00F32A1C"/>
    <w:pPr>
      <w:keepNext/>
      <w:numPr>
        <w:ilvl w:val="2"/>
        <w:numId w:val="7"/>
      </w:numPr>
      <w:spacing w:before="120" w:after="120"/>
      <w:outlineLvl w:val="2"/>
    </w:pPr>
    <w:rPr>
      <w:rFonts w:ascii="Arial Narrow" w:eastAsia="Times New Roman" w:hAnsi="Arial Narrow"/>
      <w:b/>
      <w:sz w:val="28"/>
    </w:rPr>
  </w:style>
  <w:style w:type="paragraph" w:styleId="Heading4">
    <w:name w:val="heading 4"/>
    <w:aliases w:val="h4,4 dash,3,Level 3 Heading"/>
    <w:next w:val="Normal"/>
    <w:link w:val="Heading4Char"/>
    <w:qFormat/>
    <w:rsid w:val="00F32A1C"/>
    <w:pPr>
      <w:keepNext/>
      <w:numPr>
        <w:ilvl w:val="3"/>
        <w:numId w:val="7"/>
      </w:numPr>
      <w:spacing w:before="120" w:after="120"/>
      <w:outlineLvl w:val="3"/>
    </w:pPr>
    <w:rPr>
      <w:rFonts w:ascii="Arial Narrow" w:eastAsia="Times New Roman" w:hAnsi="Arial Narrow"/>
      <w:b/>
      <w:sz w:val="26"/>
    </w:rPr>
  </w:style>
  <w:style w:type="paragraph" w:styleId="Heading5">
    <w:name w:val="heading 5"/>
    <w:aliases w:val="h5,5 sub-bullet,sb,4"/>
    <w:next w:val="Normal"/>
    <w:link w:val="Heading5Char"/>
    <w:qFormat/>
    <w:rsid w:val="00F32A1C"/>
    <w:pPr>
      <w:keepNext/>
      <w:numPr>
        <w:ilvl w:val="4"/>
        <w:numId w:val="7"/>
      </w:numPr>
      <w:spacing w:before="120" w:after="120"/>
      <w:outlineLvl w:val="4"/>
    </w:pPr>
    <w:rPr>
      <w:rFonts w:ascii="Arial Narrow" w:eastAsia="Times New Roman" w:hAnsi="Arial Narrow"/>
      <w:i/>
      <w:sz w:val="26"/>
    </w:rPr>
  </w:style>
  <w:style w:type="paragraph" w:styleId="Heading6">
    <w:name w:val="heading 6"/>
    <w:aliases w:val="ATTACHMENT,h6,sub-dash,sd,5"/>
    <w:next w:val="Normal"/>
    <w:link w:val="Heading6Char"/>
    <w:qFormat/>
    <w:rsid w:val="00F32A1C"/>
    <w:pPr>
      <w:keepNext/>
      <w:numPr>
        <w:ilvl w:val="5"/>
        <w:numId w:val="7"/>
      </w:numPr>
      <w:spacing w:before="120" w:after="120"/>
      <w:outlineLvl w:val="5"/>
    </w:pPr>
    <w:rPr>
      <w:rFonts w:ascii="Arial Narrow" w:eastAsia="Times New Roman" w:hAnsi="Arial Narrow"/>
      <w:i/>
      <w:sz w:val="26"/>
    </w:rPr>
  </w:style>
  <w:style w:type="paragraph" w:styleId="Heading7">
    <w:name w:val="heading 7"/>
    <w:aliases w:val="h7"/>
    <w:basedOn w:val="Normal"/>
    <w:next w:val="Normal"/>
    <w:link w:val="Heading7Char"/>
    <w:qFormat/>
    <w:rsid w:val="00F32A1C"/>
    <w:pPr>
      <w:numPr>
        <w:ilvl w:val="6"/>
        <w:numId w:val="7"/>
      </w:numPr>
      <w:spacing w:before="240" w:after="60"/>
      <w:outlineLvl w:val="6"/>
    </w:pPr>
    <w:rPr>
      <w:rFonts w:ascii="Arial Narrow" w:hAnsi="Arial Narrow"/>
      <w:i/>
    </w:rPr>
  </w:style>
  <w:style w:type="paragraph" w:styleId="Heading8">
    <w:name w:val="heading 8"/>
    <w:aliases w:val="h8"/>
    <w:basedOn w:val="Normal"/>
    <w:next w:val="Normal"/>
    <w:link w:val="Heading8Char"/>
    <w:qFormat/>
    <w:rsid w:val="00F32A1C"/>
    <w:pPr>
      <w:keepNext/>
      <w:jc w:val="center"/>
      <w:outlineLvl w:val="7"/>
    </w:pPr>
    <w:rPr>
      <w:rFonts w:ascii="Garamond" w:hAnsi="Garamond"/>
      <w:b/>
      <w:snapToGrid w:val="0"/>
      <w:sz w:val="36"/>
    </w:rPr>
  </w:style>
  <w:style w:type="paragraph" w:styleId="Heading9">
    <w:name w:val="heading 9"/>
    <w:aliases w:val="h9"/>
    <w:basedOn w:val="Normal"/>
    <w:next w:val="Normal"/>
    <w:link w:val="Heading9Char"/>
    <w:qFormat/>
    <w:rsid w:val="00F32A1C"/>
    <w:pPr>
      <w:keepNext/>
      <w:jc w:val="right"/>
      <w:outlineLvl w:val="8"/>
    </w:pPr>
    <w:rPr>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1 Char,L1 Char,heading 1 Char,1 ghost Char,g Char,Section Title Char,Heading 1a Char,H1 Char"/>
    <w:link w:val="Heading1"/>
    <w:rsid w:val="00F32A1C"/>
    <w:rPr>
      <w:rFonts w:ascii="Arial Narrow" w:eastAsia="Times New Roman" w:hAnsi="Arial Narrow" w:cs="Times New Roman"/>
      <w:b/>
      <w:kern w:val="28"/>
      <w:sz w:val="36"/>
      <w:szCs w:val="20"/>
    </w:rPr>
  </w:style>
  <w:style w:type="character" w:customStyle="1" w:styleId="Heading2Char">
    <w:name w:val="Heading 2 Char"/>
    <w:aliases w:val="h2 Char,H2 Char,heading 2 Char,2 headline Char,Level 1 Heading Char,Level 1 Char,headline Char,hd2 Char,FBHeading 2 Char,A Char,Heading 2 Hidden Char"/>
    <w:link w:val="Heading2"/>
    <w:rsid w:val="00F32A1C"/>
    <w:rPr>
      <w:rFonts w:ascii="Arial Narrow" w:eastAsia="Times New Roman" w:hAnsi="Arial Narrow"/>
      <w:b/>
      <w:sz w:val="32"/>
    </w:rPr>
  </w:style>
  <w:style w:type="character" w:customStyle="1" w:styleId="Heading3Char">
    <w:name w:val="Heading 3 Char"/>
    <w:aliases w:val="heading 3 Char,h3 Char,3 bullet Char,2 Char,Level 2 Heading Char,Level 2 Char"/>
    <w:link w:val="Heading3"/>
    <w:rsid w:val="00F32A1C"/>
    <w:rPr>
      <w:rFonts w:ascii="Arial Narrow" w:eastAsia="Times New Roman" w:hAnsi="Arial Narrow" w:cs="Times New Roman"/>
      <w:b/>
      <w:sz w:val="28"/>
      <w:szCs w:val="20"/>
    </w:rPr>
  </w:style>
  <w:style w:type="character" w:customStyle="1" w:styleId="Heading4Char">
    <w:name w:val="Heading 4 Char"/>
    <w:aliases w:val="h4 Char,4 dash Char,3 Char,Level 3 Heading Char"/>
    <w:link w:val="Heading4"/>
    <w:rsid w:val="00F32A1C"/>
    <w:rPr>
      <w:rFonts w:ascii="Arial Narrow" w:eastAsia="Times New Roman" w:hAnsi="Arial Narrow" w:cs="Times New Roman"/>
      <w:b/>
      <w:sz w:val="26"/>
      <w:szCs w:val="20"/>
    </w:rPr>
  </w:style>
  <w:style w:type="character" w:customStyle="1" w:styleId="Heading5Char">
    <w:name w:val="Heading 5 Char"/>
    <w:aliases w:val="h5 Char,5 sub-bullet Char,sb Char,4 Char"/>
    <w:link w:val="Heading5"/>
    <w:rsid w:val="00F32A1C"/>
    <w:rPr>
      <w:rFonts w:ascii="Arial Narrow" w:eastAsia="Times New Roman" w:hAnsi="Arial Narrow" w:cs="Times New Roman"/>
      <w:i/>
      <w:sz w:val="26"/>
      <w:szCs w:val="20"/>
    </w:rPr>
  </w:style>
  <w:style w:type="character" w:customStyle="1" w:styleId="Heading6Char">
    <w:name w:val="Heading 6 Char"/>
    <w:aliases w:val="ATTACHMENT Char,h6 Char,sub-dash Char,sd Char,5 Char"/>
    <w:link w:val="Heading6"/>
    <w:rsid w:val="00F32A1C"/>
    <w:rPr>
      <w:rFonts w:ascii="Arial Narrow" w:eastAsia="Times New Roman" w:hAnsi="Arial Narrow" w:cs="Times New Roman"/>
      <w:i/>
      <w:sz w:val="26"/>
      <w:szCs w:val="20"/>
    </w:rPr>
  </w:style>
  <w:style w:type="character" w:customStyle="1" w:styleId="Heading7Char">
    <w:name w:val="Heading 7 Char"/>
    <w:aliases w:val="h7 Char"/>
    <w:link w:val="Heading7"/>
    <w:rsid w:val="00F32A1C"/>
    <w:rPr>
      <w:rFonts w:ascii="Arial Narrow" w:eastAsia="Times New Roman" w:hAnsi="Arial Narrow" w:cs="Times New Roman"/>
      <w:i/>
      <w:sz w:val="24"/>
      <w:szCs w:val="20"/>
    </w:rPr>
  </w:style>
  <w:style w:type="character" w:customStyle="1" w:styleId="Heading8Char">
    <w:name w:val="Heading 8 Char"/>
    <w:aliases w:val="h8 Char"/>
    <w:link w:val="Heading8"/>
    <w:rsid w:val="00F32A1C"/>
    <w:rPr>
      <w:rFonts w:ascii="Garamond" w:eastAsia="Times New Roman" w:hAnsi="Garamond" w:cs="Times New Roman"/>
      <w:b/>
      <w:snapToGrid w:val="0"/>
      <w:sz w:val="36"/>
      <w:szCs w:val="20"/>
    </w:rPr>
  </w:style>
  <w:style w:type="character" w:customStyle="1" w:styleId="Heading9Char">
    <w:name w:val="Heading 9 Char"/>
    <w:aliases w:val="h9 Char"/>
    <w:link w:val="Heading9"/>
    <w:rsid w:val="00F32A1C"/>
    <w:rPr>
      <w:rFonts w:ascii="Times New Roman" w:eastAsia="Times New Roman" w:hAnsi="Times New Roman" w:cs="Times New Roman"/>
      <w:b/>
      <w:sz w:val="40"/>
      <w:szCs w:val="20"/>
    </w:rPr>
  </w:style>
  <w:style w:type="paragraph" w:customStyle="1" w:styleId="AcronymDefinition">
    <w:name w:val="Acronym Definition"/>
    <w:rsid w:val="00F32A1C"/>
    <w:pPr>
      <w:spacing w:before="60" w:after="60"/>
    </w:pPr>
    <w:rPr>
      <w:rFonts w:ascii="Times New Roman" w:eastAsia="Times New Roman" w:hAnsi="Times New Roman"/>
      <w:sz w:val="24"/>
    </w:rPr>
  </w:style>
  <w:style w:type="paragraph" w:customStyle="1" w:styleId="AcronymTerm">
    <w:name w:val="Acronym Term"/>
    <w:rsid w:val="00F32A1C"/>
    <w:pPr>
      <w:spacing w:before="60" w:after="60"/>
    </w:pPr>
    <w:rPr>
      <w:rFonts w:ascii="Times New Roman" w:eastAsia="Times New Roman" w:hAnsi="Times New Roman"/>
      <w:b/>
      <w:sz w:val="24"/>
    </w:rPr>
  </w:style>
  <w:style w:type="paragraph" w:customStyle="1" w:styleId="AppHeading1">
    <w:name w:val="AppHeading 1"/>
    <w:aliases w:val="A1"/>
    <w:next w:val="Normal"/>
    <w:rsid w:val="00F32A1C"/>
    <w:pPr>
      <w:keepNext/>
      <w:pageBreakBefore/>
      <w:numPr>
        <w:numId w:val="1"/>
      </w:numPr>
      <w:spacing w:after="360" w:line="400" w:lineRule="exact"/>
      <w:jc w:val="center"/>
    </w:pPr>
    <w:rPr>
      <w:rFonts w:ascii="Arial Narrow" w:eastAsia="Times New Roman" w:hAnsi="Arial Narrow"/>
      <w:b/>
      <w:sz w:val="36"/>
    </w:rPr>
  </w:style>
  <w:style w:type="paragraph" w:customStyle="1" w:styleId="AppHeading2">
    <w:name w:val="AppHeading 2"/>
    <w:next w:val="Normal"/>
    <w:rsid w:val="00F32A1C"/>
    <w:pPr>
      <w:keepNext/>
      <w:numPr>
        <w:ilvl w:val="1"/>
        <w:numId w:val="1"/>
      </w:numPr>
      <w:spacing w:before="120" w:after="120"/>
    </w:pPr>
    <w:rPr>
      <w:rFonts w:ascii="Arial Narrow" w:eastAsia="Times New Roman" w:hAnsi="Arial Narrow"/>
      <w:b/>
      <w:sz w:val="32"/>
    </w:rPr>
  </w:style>
  <w:style w:type="paragraph" w:customStyle="1" w:styleId="AppHeading3">
    <w:name w:val="AppHeading 3"/>
    <w:next w:val="Normal"/>
    <w:rsid w:val="00F32A1C"/>
    <w:pPr>
      <w:keepNext/>
      <w:numPr>
        <w:ilvl w:val="2"/>
        <w:numId w:val="1"/>
      </w:numPr>
      <w:spacing w:before="120" w:after="120"/>
    </w:pPr>
    <w:rPr>
      <w:rFonts w:ascii="Arial Narrow" w:eastAsia="Times New Roman" w:hAnsi="Arial Narrow"/>
      <w:b/>
      <w:sz w:val="28"/>
    </w:rPr>
  </w:style>
  <w:style w:type="paragraph" w:customStyle="1" w:styleId="AppHeading4">
    <w:name w:val="AppHeading 4"/>
    <w:next w:val="Normal"/>
    <w:rsid w:val="00F32A1C"/>
    <w:pPr>
      <w:numPr>
        <w:ilvl w:val="3"/>
        <w:numId w:val="1"/>
      </w:numPr>
      <w:spacing w:before="120" w:after="120"/>
    </w:pPr>
    <w:rPr>
      <w:rFonts w:ascii="Arial Narrow" w:eastAsia="Times New Roman" w:hAnsi="Arial Narrow"/>
      <w:b/>
      <w:sz w:val="26"/>
    </w:rPr>
  </w:style>
  <w:style w:type="paragraph" w:customStyle="1" w:styleId="BackMatterHeading">
    <w:name w:val="Back Matter Heading"/>
    <w:next w:val="Normal"/>
    <w:rsid w:val="00F32A1C"/>
    <w:pPr>
      <w:keepNext/>
      <w:spacing w:after="480"/>
      <w:jc w:val="center"/>
    </w:pPr>
    <w:rPr>
      <w:rFonts w:ascii="Arial Narrow" w:eastAsia="Times New Roman" w:hAnsi="Arial Narrow"/>
      <w:b/>
      <w:sz w:val="36"/>
    </w:rPr>
  </w:style>
  <w:style w:type="paragraph" w:customStyle="1" w:styleId="BulletListMultiple">
    <w:name w:val="Bullet List Multiple"/>
    <w:rsid w:val="00F32A1C"/>
    <w:pPr>
      <w:numPr>
        <w:numId w:val="2"/>
      </w:numPr>
      <w:spacing w:before="80" w:after="80"/>
    </w:pPr>
    <w:rPr>
      <w:rFonts w:ascii="Times New Roman" w:eastAsia="Times New Roman" w:hAnsi="Times New Roman"/>
      <w:sz w:val="24"/>
    </w:rPr>
  </w:style>
  <w:style w:type="paragraph" w:customStyle="1" w:styleId="BulletListMultipleLast">
    <w:name w:val="Bullet List Multiple Last"/>
    <w:next w:val="Normal"/>
    <w:rsid w:val="00F32A1C"/>
    <w:pPr>
      <w:numPr>
        <w:numId w:val="3"/>
      </w:numPr>
      <w:spacing w:before="80" w:after="280"/>
    </w:pPr>
    <w:rPr>
      <w:rFonts w:ascii="Times New Roman" w:eastAsia="Times New Roman" w:hAnsi="Times New Roman"/>
      <w:sz w:val="24"/>
    </w:rPr>
  </w:style>
  <w:style w:type="paragraph" w:customStyle="1" w:styleId="BulletListSingle">
    <w:name w:val="Bullet List Single"/>
    <w:rsid w:val="00F32A1C"/>
    <w:pPr>
      <w:numPr>
        <w:numId w:val="4"/>
      </w:numPr>
      <w:spacing w:before="60"/>
    </w:pPr>
    <w:rPr>
      <w:rFonts w:ascii="Times New Roman" w:eastAsia="Times New Roman" w:hAnsi="Times New Roman"/>
      <w:sz w:val="24"/>
    </w:rPr>
  </w:style>
  <w:style w:type="paragraph" w:customStyle="1" w:styleId="BulletListSingleLast">
    <w:name w:val="Bullet List Single Last"/>
    <w:next w:val="Normal"/>
    <w:rsid w:val="00F32A1C"/>
    <w:pPr>
      <w:numPr>
        <w:numId w:val="5"/>
      </w:numPr>
      <w:spacing w:before="60" w:after="280"/>
    </w:pPr>
    <w:rPr>
      <w:rFonts w:ascii="Times New Roman" w:eastAsia="Times New Roman" w:hAnsi="Times New Roman"/>
      <w:sz w:val="24"/>
    </w:rPr>
  </w:style>
  <w:style w:type="paragraph" w:customStyle="1" w:styleId="CIOSignature">
    <w:name w:val="CIOSignature"/>
    <w:basedOn w:val="Normal"/>
    <w:rsid w:val="00F32A1C"/>
    <w:pPr>
      <w:pBdr>
        <w:top w:val="single" w:sz="4" w:space="1" w:color="auto"/>
      </w:pBdr>
      <w:spacing w:before="0" w:after="0"/>
      <w:ind w:left="1627"/>
    </w:pPr>
    <w:rPr>
      <w:rFonts w:ascii="Arial Narrow" w:hAnsi="Arial Narrow"/>
    </w:rPr>
  </w:style>
  <w:style w:type="paragraph" w:customStyle="1" w:styleId="Classification">
    <w:name w:val="Classification"/>
    <w:rsid w:val="00F32A1C"/>
    <w:pPr>
      <w:jc w:val="right"/>
    </w:pPr>
    <w:rPr>
      <w:rFonts w:ascii="Arial" w:eastAsia="Times New Roman" w:hAnsi="Arial"/>
      <w:b/>
      <w:sz w:val="28"/>
    </w:rPr>
  </w:style>
  <w:style w:type="paragraph" w:customStyle="1" w:styleId="Company">
    <w:name w:val="Company"/>
    <w:rsid w:val="00F32A1C"/>
    <w:pPr>
      <w:spacing w:before="60"/>
    </w:pPr>
    <w:rPr>
      <w:rFonts w:ascii="Arial" w:eastAsia="Times New Roman" w:hAnsi="Arial"/>
      <w:b/>
      <w:sz w:val="24"/>
    </w:rPr>
  </w:style>
  <w:style w:type="paragraph" w:customStyle="1" w:styleId="DocNo">
    <w:name w:val="Doc No"/>
    <w:next w:val="Normal"/>
    <w:rsid w:val="00F32A1C"/>
    <w:pPr>
      <w:spacing w:after="200"/>
      <w:jc w:val="right"/>
    </w:pPr>
    <w:rPr>
      <w:rFonts w:ascii="Arial" w:eastAsia="Times New Roman" w:hAnsi="Arial"/>
      <w:sz w:val="16"/>
    </w:rPr>
  </w:style>
  <w:style w:type="paragraph" w:customStyle="1" w:styleId="DocTitle">
    <w:name w:val="Doc Title"/>
    <w:rsid w:val="00F32A1C"/>
    <w:pPr>
      <w:ind w:left="1350"/>
      <w:jc w:val="right"/>
    </w:pPr>
    <w:rPr>
      <w:rFonts w:ascii="Arial" w:eastAsia="Times New Roman" w:hAnsi="Arial"/>
      <w:b/>
      <w:sz w:val="48"/>
    </w:rPr>
  </w:style>
  <w:style w:type="paragraph" w:customStyle="1" w:styleId="TableBulletSmaller">
    <w:name w:val="TableBullet Smaller"/>
    <w:rsid w:val="00F32A1C"/>
    <w:pPr>
      <w:numPr>
        <w:numId w:val="10"/>
      </w:numPr>
    </w:pPr>
    <w:rPr>
      <w:rFonts w:ascii="Arial" w:eastAsia="Times New Roman" w:hAnsi="Arial"/>
      <w:noProof/>
      <w:sz w:val="16"/>
    </w:rPr>
  </w:style>
  <w:style w:type="paragraph" w:customStyle="1" w:styleId="ESFigureCaption">
    <w:name w:val="ES FigureCaption"/>
    <w:aliases w:val="efc"/>
    <w:next w:val="Normal"/>
    <w:rsid w:val="00F32A1C"/>
    <w:pPr>
      <w:keepNext/>
      <w:spacing w:before="120" w:after="240"/>
      <w:jc w:val="center"/>
    </w:pPr>
    <w:rPr>
      <w:rFonts w:ascii="Arial" w:eastAsia="Times New Roman" w:hAnsi="Arial"/>
      <w:b/>
    </w:rPr>
  </w:style>
  <w:style w:type="paragraph" w:customStyle="1" w:styleId="ESTableCaption">
    <w:name w:val="ES TableCaption"/>
    <w:aliases w:val="etc"/>
    <w:next w:val="Normal"/>
    <w:rsid w:val="00F32A1C"/>
    <w:pPr>
      <w:keepNext/>
      <w:spacing w:before="240" w:after="240"/>
      <w:jc w:val="center"/>
    </w:pPr>
    <w:rPr>
      <w:rFonts w:ascii="Arial" w:eastAsia="Times New Roman" w:hAnsi="Arial"/>
      <w:b/>
    </w:rPr>
  </w:style>
  <w:style w:type="paragraph" w:customStyle="1" w:styleId="ESHeading1">
    <w:name w:val="ESHeading 1"/>
    <w:rsid w:val="00F32A1C"/>
    <w:pPr>
      <w:keepNext/>
      <w:numPr>
        <w:numId w:val="6"/>
      </w:numPr>
      <w:spacing w:after="280" w:line="400" w:lineRule="exact"/>
      <w:jc w:val="center"/>
      <w:outlineLvl w:val="0"/>
    </w:pPr>
    <w:rPr>
      <w:rFonts w:ascii="Arial Narrow" w:eastAsia="Times New Roman" w:hAnsi="Arial Narrow"/>
      <w:b/>
      <w:color w:val="0000FF"/>
      <w:sz w:val="36"/>
      <w14:shadow w14:blurRad="50800" w14:dist="38100" w14:dir="2700000" w14:sx="100000" w14:sy="100000" w14:kx="0" w14:ky="0" w14:algn="tl">
        <w14:srgbClr w14:val="000000">
          <w14:alpha w14:val="60000"/>
        </w14:srgbClr>
      </w14:shadow>
    </w:rPr>
  </w:style>
  <w:style w:type="paragraph" w:customStyle="1" w:styleId="ESHeading2">
    <w:name w:val="ESHeading 2"/>
    <w:next w:val="Normal"/>
    <w:rsid w:val="00F32A1C"/>
    <w:pPr>
      <w:keepNext/>
      <w:numPr>
        <w:ilvl w:val="1"/>
        <w:numId w:val="6"/>
      </w:numPr>
      <w:spacing w:before="120" w:after="120"/>
      <w:outlineLvl w:val="1"/>
    </w:pPr>
    <w:rPr>
      <w:rFonts w:ascii="Arial Narrow" w:eastAsia="Times New Roman" w:hAnsi="Arial Narrow"/>
      <w:b/>
      <w:color w:val="0000FF"/>
      <w:sz w:val="32"/>
      <w14:shadow w14:blurRad="50800" w14:dist="38100" w14:dir="2700000" w14:sx="100000" w14:sy="100000" w14:kx="0" w14:ky="0" w14:algn="tl">
        <w14:srgbClr w14:val="000000">
          <w14:alpha w14:val="60000"/>
        </w14:srgbClr>
      </w14:shadow>
    </w:rPr>
  </w:style>
  <w:style w:type="paragraph" w:customStyle="1" w:styleId="ESHeading3">
    <w:name w:val="ESHeading 3"/>
    <w:next w:val="Normal"/>
    <w:rsid w:val="00F32A1C"/>
    <w:pPr>
      <w:keepNext/>
      <w:numPr>
        <w:ilvl w:val="2"/>
        <w:numId w:val="6"/>
      </w:numPr>
      <w:spacing w:before="120" w:after="120"/>
      <w:outlineLvl w:val="2"/>
    </w:pPr>
    <w:rPr>
      <w:rFonts w:ascii="Arial Narrow" w:eastAsia="Times New Roman" w:hAnsi="Arial Narrow"/>
      <w:b/>
      <w:color w:val="0000FF"/>
      <w:sz w:val="28"/>
    </w:rPr>
  </w:style>
  <w:style w:type="paragraph" w:customStyle="1" w:styleId="ESHeading4">
    <w:name w:val="ESHeading 4"/>
    <w:next w:val="Normal"/>
    <w:rsid w:val="00F32A1C"/>
    <w:pPr>
      <w:keepNext/>
      <w:numPr>
        <w:ilvl w:val="3"/>
        <w:numId w:val="6"/>
      </w:numPr>
      <w:spacing w:before="120" w:after="120"/>
      <w:outlineLvl w:val="3"/>
    </w:pPr>
    <w:rPr>
      <w:rFonts w:ascii="Arial Narrow" w:eastAsia="Times New Roman" w:hAnsi="Arial Narrow"/>
      <w:b/>
      <w:sz w:val="26"/>
    </w:rPr>
  </w:style>
  <w:style w:type="paragraph" w:customStyle="1" w:styleId="ESHeading5">
    <w:name w:val="ESHeading 5"/>
    <w:rsid w:val="00F32A1C"/>
    <w:pPr>
      <w:numPr>
        <w:ilvl w:val="4"/>
        <w:numId w:val="6"/>
      </w:numPr>
      <w:spacing w:before="120"/>
    </w:pPr>
    <w:rPr>
      <w:rFonts w:ascii="Arial Narrow" w:eastAsia="Times New Roman" w:hAnsi="Arial Narrow"/>
      <w:i/>
      <w:sz w:val="26"/>
    </w:rPr>
  </w:style>
  <w:style w:type="paragraph" w:customStyle="1" w:styleId="ESHeading6">
    <w:name w:val="ESHeading 6"/>
    <w:semiHidden/>
    <w:rsid w:val="00F32A1C"/>
    <w:pPr>
      <w:keepNext/>
      <w:numPr>
        <w:ilvl w:val="5"/>
        <w:numId w:val="6"/>
      </w:numPr>
      <w:spacing w:before="120"/>
    </w:pPr>
    <w:rPr>
      <w:rFonts w:ascii="Arial Narrow" w:eastAsia="Times New Roman" w:hAnsi="Arial Narrow"/>
      <w:sz w:val="24"/>
    </w:rPr>
  </w:style>
  <w:style w:type="paragraph" w:customStyle="1" w:styleId="ESHeading7">
    <w:name w:val="ESHeading 7"/>
    <w:semiHidden/>
    <w:rsid w:val="00F32A1C"/>
    <w:pPr>
      <w:numPr>
        <w:ilvl w:val="6"/>
        <w:numId w:val="6"/>
      </w:numPr>
    </w:pPr>
    <w:rPr>
      <w:rFonts w:ascii="Arial Narrow" w:eastAsia="Times New Roman" w:hAnsi="Arial Narrow"/>
      <w:sz w:val="24"/>
    </w:rPr>
  </w:style>
  <w:style w:type="paragraph" w:customStyle="1" w:styleId="Figure">
    <w:name w:val="Figure"/>
    <w:next w:val="FigureCaption"/>
    <w:rsid w:val="00F32A1C"/>
    <w:pPr>
      <w:spacing w:before="120"/>
      <w:jc w:val="center"/>
    </w:pPr>
    <w:rPr>
      <w:rFonts w:ascii="Times New Roman" w:eastAsia="Times New Roman" w:hAnsi="Times New Roman"/>
      <w:sz w:val="24"/>
    </w:rPr>
  </w:style>
  <w:style w:type="paragraph" w:customStyle="1" w:styleId="FigureTableTOC">
    <w:name w:val="Figure/Table/TOC"/>
    <w:basedOn w:val="Normal"/>
    <w:rsid w:val="00F32A1C"/>
    <w:pPr>
      <w:tabs>
        <w:tab w:val="right" w:pos="8914"/>
      </w:tabs>
      <w:ind w:left="360"/>
    </w:pPr>
    <w:rPr>
      <w:rFonts w:ascii="Arial" w:hAnsi="Arial"/>
      <w:b/>
      <w:sz w:val="22"/>
    </w:rPr>
  </w:style>
  <w:style w:type="paragraph" w:customStyle="1" w:styleId="FigureCaption">
    <w:name w:val="FigureCaption"/>
    <w:aliases w:val="fc"/>
    <w:rsid w:val="00F32A1C"/>
    <w:pPr>
      <w:spacing w:before="120" w:after="240"/>
      <w:jc w:val="center"/>
    </w:pPr>
    <w:rPr>
      <w:rFonts w:ascii="Arial" w:eastAsia="Times New Roman" w:hAnsi="Arial"/>
      <w:b/>
    </w:rPr>
  </w:style>
  <w:style w:type="paragraph" w:styleId="Footer">
    <w:name w:val="footer"/>
    <w:link w:val="FooterChar"/>
    <w:uiPriority w:val="99"/>
    <w:rsid w:val="00F32A1C"/>
    <w:pPr>
      <w:pBdr>
        <w:top w:val="single" w:sz="4" w:space="4" w:color="auto"/>
      </w:pBdr>
      <w:tabs>
        <w:tab w:val="center" w:pos="4680"/>
        <w:tab w:val="right" w:pos="9360"/>
      </w:tabs>
    </w:pPr>
    <w:rPr>
      <w:rFonts w:ascii="Arial Narrow" w:eastAsia="Times New Roman" w:hAnsi="Arial Narrow"/>
      <w:sz w:val="18"/>
    </w:rPr>
  </w:style>
  <w:style w:type="character" w:customStyle="1" w:styleId="FooterChar">
    <w:name w:val="Footer Char"/>
    <w:link w:val="Footer"/>
    <w:uiPriority w:val="99"/>
    <w:rsid w:val="00F32A1C"/>
    <w:rPr>
      <w:rFonts w:ascii="Arial Narrow" w:eastAsia="Times New Roman" w:hAnsi="Arial Narrow" w:cs="Times New Roman"/>
      <w:sz w:val="18"/>
      <w:szCs w:val="20"/>
    </w:rPr>
  </w:style>
  <w:style w:type="paragraph" w:customStyle="1" w:styleId="Footer2">
    <w:name w:val="Footer2"/>
    <w:aliases w:val="f2"/>
    <w:next w:val="Normal"/>
    <w:rsid w:val="00F32A1C"/>
    <w:pPr>
      <w:jc w:val="center"/>
    </w:pPr>
    <w:rPr>
      <w:rFonts w:ascii="Arial Narrow" w:eastAsia="Times New Roman" w:hAnsi="Arial Narrow"/>
      <w:b/>
    </w:rPr>
  </w:style>
  <w:style w:type="character" w:styleId="FootnoteReference">
    <w:name w:val="footnote reference"/>
    <w:rsid w:val="00F32A1C"/>
    <w:rPr>
      <w:vertAlign w:val="superscript"/>
    </w:rPr>
  </w:style>
  <w:style w:type="paragraph" w:styleId="FootnoteText">
    <w:name w:val="footnote text"/>
    <w:link w:val="FootnoteTextChar"/>
    <w:rsid w:val="00F32A1C"/>
    <w:pPr>
      <w:spacing w:after="120"/>
      <w:ind w:left="360" w:hanging="360"/>
    </w:pPr>
    <w:rPr>
      <w:rFonts w:ascii="Arial" w:eastAsia="Times New Roman" w:hAnsi="Arial"/>
      <w:sz w:val="18"/>
    </w:rPr>
  </w:style>
  <w:style w:type="character" w:customStyle="1" w:styleId="FootnoteTextChar">
    <w:name w:val="Footnote Text Char"/>
    <w:link w:val="FootnoteText"/>
    <w:rsid w:val="00F32A1C"/>
    <w:rPr>
      <w:rFonts w:ascii="Arial" w:eastAsia="Times New Roman" w:hAnsi="Arial" w:cs="Times New Roman"/>
      <w:sz w:val="18"/>
      <w:szCs w:val="20"/>
    </w:rPr>
  </w:style>
  <w:style w:type="paragraph" w:customStyle="1" w:styleId="FrontMatterHeader">
    <w:name w:val="Front Matter Header"/>
    <w:next w:val="Normal"/>
    <w:rsid w:val="00F32A1C"/>
    <w:pPr>
      <w:keepNext/>
      <w:tabs>
        <w:tab w:val="left" w:pos="432"/>
      </w:tabs>
      <w:spacing w:after="360"/>
      <w:jc w:val="center"/>
    </w:pPr>
    <w:rPr>
      <w:rFonts w:ascii="Arial Narrow" w:eastAsia="Times New Roman" w:hAnsi="Arial Narrow"/>
      <w:b/>
      <w:sz w:val="36"/>
    </w:rPr>
  </w:style>
  <w:style w:type="paragraph" w:customStyle="1" w:styleId="GlossaryDefinition">
    <w:name w:val="GlossaryDefinition"/>
    <w:rsid w:val="00F32A1C"/>
    <w:pPr>
      <w:spacing w:before="60" w:after="60"/>
    </w:pPr>
    <w:rPr>
      <w:rFonts w:ascii="Times New Roman" w:eastAsia="Times New Roman" w:hAnsi="Times New Roman"/>
      <w:sz w:val="24"/>
    </w:rPr>
  </w:style>
  <w:style w:type="paragraph" w:customStyle="1" w:styleId="GlossaryTerm">
    <w:name w:val="GlossaryTerm"/>
    <w:rsid w:val="00F32A1C"/>
    <w:pPr>
      <w:spacing w:before="60" w:after="60"/>
    </w:pPr>
    <w:rPr>
      <w:rFonts w:ascii="Times New Roman" w:eastAsia="Times New Roman" w:hAnsi="Times New Roman"/>
      <w:b/>
      <w:sz w:val="24"/>
    </w:rPr>
  </w:style>
  <w:style w:type="paragraph" w:styleId="Header">
    <w:name w:val="header"/>
    <w:aliases w:val="h1,FBHeader"/>
    <w:link w:val="HeaderChar"/>
    <w:uiPriority w:val="99"/>
    <w:rsid w:val="00F32A1C"/>
    <w:pPr>
      <w:tabs>
        <w:tab w:val="center" w:pos="4320"/>
      </w:tabs>
      <w:jc w:val="center"/>
    </w:pPr>
    <w:rPr>
      <w:rFonts w:ascii="Arial Narrow" w:eastAsia="Times New Roman" w:hAnsi="Arial Narrow"/>
      <w:b/>
      <w:noProof/>
    </w:rPr>
  </w:style>
  <w:style w:type="character" w:customStyle="1" w:styleId="HeaderChar">
    <w:name w:val="Header Char"/>
    <w:aliases w:val="h1 Char,FBHeader Char"/>
    <w:link w:val="Header"/>
    <w:uiPriority w:val="99"/>
    <w:rsid w:val="00F32A1C"/>
    <w:rPr>
      <w:rFonts w:ascii="Arial Narrow" w:eastAsia="Times New Roman" w:hAnsi="Arial Narrow" w:cs="Times New Roman"/>
      <w:b/>
      <w:noProof/>
      <w:sz w:val="20"/>
      <w:szCs w:val="20"/>
    </w:rPr>
  </w:style>
  <w:style w:type="paragraph" w:customStyle="1" w:styleId="Header2">
    <w:name w:val="Header2"/>
    <w:rsid w:val="00F32A1C"/>
    <w:pPr>
      <w:pBdr>
        <w:bottom w:val="single" w:sz="4" w:space="4" w:color="auto"/>
      </w:pBdr>
      <w:tabs>
        <w:tab w:val="right" w:pos="9360"/>
      </w:tabs>
    </w:pPr>
    <w:rPr>
      <w:rFonts w:ascii="Arial Narrow" w:eastAsia="Times New Roman" w:hAnsi="Arial Narrow"/>
      <w:noProof/>
      <w:sz w:val="18"/>
    </w:rPr>
  </w:style>
  <w:style w:type="paragraph" w:customStyle="1" w:styleId="TableBullet">
    <w:name w:val="Table Bullet"/>
    <w:aliases w:val="tb,table bullet"/>
    <w:basedOn w:val="TableText"/>
    <w:rsid w:val="00F32A1C"/>
    <w:pPr>
      <w:numPr>
        <w:numId w:val="17"/>
      </w:numPr>
      <w:tabs>
        <w:tab w:val="clear" w:pos="360"/>
        <w:tab w:val="num" w:pos="252"/>
      </w:tabs>
      <w:spacing w:after="20"/>
      <w:ind w:left="252" w:hanging="252"/>
    </w:pPr>
    <w:rPr>
      <w:sz w:val="18"/>
    </w:rPr>
  </w:style>
  <w:style w:type="paragraph" w:customStyle="1" w:styleId="CenterName">
    <w:name w:val="CenterName"/>
    <w:rsid w:val="00F32A1C"/>
    <w:pPr>
      <w:spacing w:before="40" w:after="40"/>
    </w:pPr>
    <w:rPr>
      <w:rFonts w:ascii="Arial" w:eastAsia="Times New Roman" w:hAnsi="Arial"/>
      <w:b/>
      <w:noProof/>
    </w:rPr>
  </w:style>
  <w:style w:type="paragraph" w:customStyle="1" w:styleId="Authors">
    <w:name w:val="Authors"/>
    <w:basedOn w:val="ProgramName"/>
    <w:rsid w:val="00F32A1C"/>
    <w:rPr>
      <w:rFonts w:ascii="Arial" w:hAnsi="Arial"/>
      <w:b w:val="0"/>
      <w:sz w:val="28"/>
    </w:rPr>
  </w:style>
  <w:style w:type="paragraph" w:customStyle="1" w:styleId="NumberedList">
    <w:name w:val="NumberedList"/>
    <w:rsid w:val="00F32A1C"/>
    <w:pPr>
      <w:numPr>
        <w:numId w:val="12"/>
      </w:numPr>
      <w:tabs>
        <w:tab w:val="clear" w:pos="360"/>
        <w:tab w:val="left" w:pos="900"/>
      </w:tabs>
      <w:spacing w:before="120" w:after="120"/>
      <w:ind w:left="900" w:hanging="540"/>
    </w:pPr>
    <w:rPr>
      <w:rFonts w:ascii="Times New Roman" w:eastAsia="Times New Roman" w:hAnsi="Times New Roman"/>
      <w:sz w:val="24"/>
    </w:rPr>
  </w:style>
  <w:style w:type="character" w:styleId="PageNumber">
    <w:name w:val="page number"/>
    <w:rsid w:val="00F32A1C"/>
  </w:style>
  <w:style w:type="paragraph" w:customStyle="1" w:styleId="ProgramName">
    <w:name w:val="Program Name"/>
    <w:rsid w:val="00F32A1C"/>
    <w:pPr>
      <w:spacing w:before="400"/>
      <w:jc w:val="right"/>
    </w:pPr>
    <w:rPr>
      <w:rFonts w:ascii="Arial Narrow" w:eastAsia="Times New Roman" w:hAnsi="Arial Narrow"/>
      <w:b/>
      <w:sz w:val="40"/>
    </w:rPr>
  </w:style>
  <w:style w:type="paragraph" w:customStyle="1" w:styleId="PubDate">
    <w:name w:val="PubDate"/>
    <w:rsid w:val="00F32A1C"/>
    <w:pPr>
      <w:spacing w:after="120"/>
      <w:jc w:val="right"/>
    </w:pPr>
    <w:rPr>
      <w:rFonts w:ascii="Arial" w:eastAsia="Times New Roman" w:hAnsi="Arial"/>
      <w:sz w:val="28"/>
    </w:rPr>
  </w:style>
  <w:style w:type="paragraph" w:customStyle="1" w:styleId="Quotation">
    <w:name w:val="Quotation"/>
    <w:next w:val="Normal"/>
    <w:rsid w:val="00F32A1C"/>
    <w:pPr>
      <w:spacing w:before="120" w:after="120"/>
      <w:ind w:left="1440" w:right="1440"/>
    </w:pPr>
    <w:rPr>
      <w:rFonts w:ascii="Times New Roman" w:eastAsia="Times New Roman" w:hAnsi="Times New Roman"/>
      <w:sz w:val="24"/>
    </w:rPr>
  </w:style>
  <w:style w:type="paragraph" w:customStyle="1" w:styleId="Bulletlist-secondlevel">
    <w:name w:val="Bullet list - second level"/>
    <w:basedOn w:val="Normal"/>
    <w:rsid w:val="00F32A1C"/>
    <w:pPr>
      <w:numPr>
        <w:numId w:val="9"/>
      </w:numPr>
      <w:spacing w:before="0" w:after="0"/>
    </w:pPr>
  </w:style>
  <w:style w:type="paragraph" w:customStyle="1" w:styleId="TableBullet0">
    <w:name w:val="TableBullet"/>
    <w:rsid w:val="00F32A1C"/>
    <w:pPr>
      <w:numPr>
        <w:numId w:val="14"/>
      </w:numPr>
      <w:tabs>
        <w:tab w:val="left" w:pos="216"/>
      </w:tabs>
      <w:spacing w:before="20" w:after="20"/>
    </w:pPr>
    <w:rPr>
      <w:rFonts w:ascii="Arial" w:eastAsia="Times New Roman" w:hAnsi="Arial"/>
    </w:rPr>
  </w:style>
  <w:style w:type="paragraph" w:customStyle="1" w:styleId="TableBulletIndent">
    <w:name w:val="TableBullet_Indent"/>
    <w:rsid w:val="00F32A1C"/>
    <w:pPr>
      <w:numPr>
        <w:numId w:val="11"/>
      </w:numPr>
      <w:tabs>
        <w:tab w:val="left" w:pos="522"/>
      </w:tabs>
      <w:spacing w:before="20" w:after="20"/>
    </w:pPr>
    <w:rPr>
      <w:rFonts w:ascii="Arial" w:eastAsia="Times New Roman" w:hAnsi="Arial"/>
    </w:rPr>
  </w:style>
  <w:style w:type="paragraph" w:customStyle="1" w:styleId="TableTextSmaller">
    <w:name w:val="Table Text Smaller"/>
    <w:rsid w:val="00F32A1C"/>
    <w:pPr>
      <w:spacing w:before="40" w:after="40"/>
    </w:pPr>
    <w:rPr>
      <w:rFonts w:ascii="Arial" w:eastAsia="Times New Roman" w:hAnsi="Arial"/>
      <w:noProof/>
      <w:sz w:val="16"/>
    </w:rPr>
  </w:style>
  <w:style w:type="paragraph" w:customStyle="1" w:styleId="TableCaption">
    <w:name w:val="TableCaption"/>
    <w:aliases w:val="tc"/>
    <w:next w:val="Normal"/>
    <w:rsid w:val="00F32A1C"/>
    <w:pPr>
      <w:spacing w:before="240" w:after="240"/>
      <w:jc w:val="center"/>
      <w:outlineLvl w:val="0"/>
    </w:pPr>
    <w:rPr>
      <w:rFonts w:ascii="Arial" w:eastAsia="Times New Roman" w:hAnsi="Arial"/>
      <w:b/>
    </w:rPr>
  </w:style>
  <w:style w:type="paragraph" w:customStyle="1" w:styleId="TableColumnHeading">
    <w:name w:val="TableColumnHeading"/>
    <w:next w:val="Normal"/>
    <w:rsid w:val="00F32A1C"/>
    <w:pPr>
      <w:spacing w:before="60" w:after="60"/>
      <w:jc w:val="center"/>
    </w:pPr>
    <w:rPr>
      <w:rFonts w:ascii="Arial" w:eastAsia="Times New Roman" w:hAnsi="Arial"/>
      <w:b/>
    </w:rPr>
  </w:style>
  <w:style w:type="paragraph" w:customStyle="1" w:styleId="TableDecimalNumber">
    <w:name w:val="TableDecimalNumber"/>
    <w:rsid w:val="00F32A1C"/>
    <w:pPr>
      <w:tabs>
        <w:tab w:val="decimal" w:pos="1292"/>
      </w:tabs>
      <w:spacing w:before="40" w:after="40"/>
    </w:pPr>
    <w:rPr>
      <w:rFonts w:ascii="Arial" w:eastAsia="Times New Roman" w:hAnsi="Arial"/>
      <w:noProof/>
    </w:rPr>
  </w:style>
  <w:style w:type="paragraph" w:customStyle="1" w:styleId="TableDivHead2">
    <w:name w:val="TableDivHead2"/>
    <w:next w:val="Normal"/>
    <w:rsid w:val="00F32A1C"/>
    <w:pPr>
      <w:spacing w:before="40" w:after="40"/>
    </w:pPr>
    <w:rPr>
      <w:rFonts w:ascii="Arial" w:eastAsia="Times New Roman" w:hAnsi="Arial"/>
      <w:b/>
    </w:rPr>
  </w:style>
  <w:style w:type="paragraph" w:customStyle="1" w:styleId="TableDivHeading">
    <w:name w:val="TableDivHeading"/>
    <w:rsid w:val="00F32A1C"/>
    <w:pPr>
      <w:keepNext/>
      <w:widowControl w:val="0"/>
      <w:spacing w:before="40" w:after="40"/>
      <w:jc w:val="center"/>
    </w:pPr>
    <w:rPr>
      <w:rFonts w:ascii="Arial" w:eastAsia="Times New Roman" w:hAnsi="Arial"/>
      <w:b/>
    </w:rPr>
  </w:style>
  <w:style w:type="paragraph" w:customStyle="1" w:styleId="TableHeading">
    <w:name w:val="TableHeading"/>
    <w:rsid w:val="00F32A1C"/>
    <w:pPr>
      <w:spacing w:before="60" w:after="60"/>
      <w:jc w:val="center"/>
    </w:pPr>
    <w:rPr>
      <w:rFonts w:ascii="Arial" w:eastAsia="Times New Roman" w:hAnsi="Arial"/>
      <w:b/>
      <w:color w:val="FFFFFF"/>
    </w:rPr>
  </w:style>
  <w:style w:type="paragraph" w:customStyle="1" w:styleId="TableSubHeading">
    <w:name w:val="TableSubHeading"/>
    <w:aliases w:val="tsh"/>
    <w:rsid w:val="00F32A1C"/>
    <w:pPr>
      <w:keepNext/>
      <w:widowControl w:val="0"/>
      <w:spacing w:before="40" w:after="40"/>
    </w:pPr>
    <w:rPr>
      <w:rFonts w:ascii="Arial" w:eastAsia="Times New Roman" w:hAnsi="Arial"/>
      <w:b/>
    </w:rPr>
  </w:style>
  <w:style w:type="paragraph" w:customStyle="1" w:styleId="TableText">
    <w:name w:val="TableText"/>
    <w:aliases w:val="tt,Table Text,table text"/>
    <w:link w:val="TableTextChar"/>
    <w:rsid w:val="00F32A1C"/>
    <w:pPr>
      <w:spacing w:before="40" w:after="40"/>
    </w:pPr>
    <w:rPr>
      <w:rFonts w:ascii="Arial" w:eastAsia="Times New Roman" w:hAnsi="Arial"/>
    </w:rPr>
  </w:style>
  <w:style w:type="paragraph" w:customStyle="1" w:styleId="TableVerticleHeading">
    <w:name w:val="TableVerticleHeading"/>
    <w:aliases w:val="tvh"/>
    <w:rsid w:val="00F32A1C"/>
    <w:pPr>
      <w:widowControl w:val="0"/>
      <w:jc w:val="center"/>
    </w:pPr>
    <w:rPr>
      <w:rFonts w:ascii="Arial" w:eastAsia="Times New Roman" w:hAnsi="Arial"/>
      <w:b/>
    </w:rPr>
  </w:style>
  <w:style w:type="paragraph" w:styleId="TOC1">
    <w:name w:val="toc 1"/>
    <w:next w:val="Normal"/>
    <w:semiHidden/>
    <w:rsid w:val="00F32A1C"/>
    <w:pPr>
      <w:tabs>
        <w:tab w:val="left" w:pos="360"/>
        <w:tab w:val="right" w:leader="dot" w:pos="9360"/>
      </w:tabs>
      <w:spacing w:before="200" w:after="120"/>
      <w:ind w:left="360" w:hanging="360"/>
    </w:pPr>
    <w:rPr>
      <w:rFonts w:ascii="Times New Roman" w:eastAsia="Times New Roman" w:hAnsi="Times New Roman"/>
      <w:b/>
      <w:noProof/>
      <w:sz w:val="26"/>
    </w:rPr>
  </w:style>
  <w:style w:type="paragraph" w:styleId="TOC2">
    <w:name w:val="toc 2"/>
    <w:next w:val="Normal"/>
    <w:semiHidden/>
    <w:rsid w:val="00F32A1C"/>
    <w:pPr>
      <w:tabs>
        <w:tab w:val="left" w:pos="1080"/>
        <w:tab w:val="right" w:leader="dot" w:pos="9360"/>
      </w:tabs>
      <w:ind w:left="1080" w:hanging="720"/>
    </w:pPr>
    <w:rPr>
      <w:rFonts w:ascii="Times New Roman" w:eastAsia="Times New Roman" w:hAnsi="Times New Roman"/>
      <w:noProof/>
      <w:sz w:val="24"/>
    </w:rPr>
  </w:style>
  <w:style w:type="paragraph" w:styleId="TOC3">
    <w:name w:val="toc 3"/>
    <w:next w:val="Normal"/>
    <w:semiHidden/>
    <w:rsid w:val="00F32A1C"/>
    <w:pPr>
      <w:tabs>
        <w:tab w:val="left" w:pos="1980"/>
        <w:tab w:val="right" w:leader="dot" w:pos="9360"/>
      </w:tabs>
      <w:ind w:left="1980" w:hanging="900"/>
    </w:pPr>
    <w:rPr>
      <w:rFonts w:ascii="Times New Roman" w:eastAsia="Times New Roman" w:hAnsi="Times New Roman"/>
      <w:sz w:val="24"/>
    </w:rPr>
  </w:style>
  <w:style w:type="paragraph" w:styleId="TOC4">
    <w:name w:val="toc 4"/>
    <w:next w:val="Normal"/>
    <w:semiHidden/>
    <w:rsid w:val="00F32A1C"/>
    <w:pPr>
      <w:ind w:left="720"/>
    </w:pPr>
    <w:rPr>
      <w:rFonts w:ascii="Times New Roman" w:eastAsia="Times New Roman" w:hAnsi="Times New Roman"/>
      <w:sz w:val="24"/>
    </w:rPr>
  </w:style>
  <w:style w:type="paragraph" w:styleId="TOC5">
    <w:name w:val="toc 5"/>
    <w:next w:val="Normal"/>
    <w:semiHidden/>
    <w:rsid w:val="00F32A1C"/>
    <w:pPr>
      <w:ind w:left="960"/>
    </w:pPr>
    <w:rPr>
      <w:rFonts w:ascii="Arial" w:eastAsia="Times New Roman" w:hAnsi="Arial"/>
      <w:sz w:val="24"/>
    </w:rPr>
  </w:style>
  <w:style w:type="paragraph" w:customStyle="1" w:styleId="VersionNumber">
    <w:name w:val="Version Number"/>
    <w:rsid w:val="00F32A1C"/>
    <w:pPr>
      <w:spacing w:after="200"/>
      <w:jc w:val="right"/>
    </w:pPr>
    <w:rPr>
      <w:rFonts w:ascii="Arial" w:eastAsia="Times New Roman" w:hAnsi="Arial"/>
      <w:sz w:val="28"/>
    </w:rPr>
  </w:style>
  <w:style w:type="paragraph" w:styleId="TOC6">
    <w:name w:val="toc 6"/>
    <w:next w:val="Normal"/>
    <w:semiHidden/>
    <w:rsid w:val="00F32A1C"/>
    <w:pPr>
      <w:ind w:left="1200"/>
    </w:pPr>
    <w:rPr>
      <w:rFonts w:ascii="Arial" w:eastAsia="Times New Roman" w:hAnsi="Arial"/>
      <w:sz w:val="24"/>
    </w:rPr>
  </w:style>
  <w:style w:type="paragraph" w:styleId="TOC7">
    <w:name w:val="toc 7"/>
    <w:next w:val="Normal"/>
    <w:semiHidden/>
    <w:rsid w:val="00F32A1C"/>
    <w:pPr>
      <w:ind w:left="1440"/>
    </w:pPr>
    <w:rPr>
      <w:rFonts w:ascii="Arial" w:eastAsia="Times New Roman" w:hAnsi="Arial"/>
      <w:sz w:val="24"/>
    </w:rPr>
  </w:style>
  <w:style w:type="paragraph" w:styleId="TOC8">
    <w:name w:val="toc 8"/>
    <w:next w:val="Normal"/>
    <w:semiHidden/>
    <w:rsid w:val="00F32A1C"/>
    <w:pPr>
      <w:ind w:left="1680"/>
    </w:pPr>
    <w:rPr>
      <w:rFonts w:ascii="Arial" w:eastAsia="Times New Roman" w:hAnsi="Arial"/>
      <w:sz w:val="24"/>
    </w:rPr>
  </w:style>
  <w:style w:type="paragraph" w:styleId="TOC9">
    <w:name w:val="toc 9"/>
    <w:next w:val="Normal"/>
    <w:semiHidden/>
    <w:rsid w:val="00F32A1C"/>
    <w:pPr>
      <w:ind w:left="1920"/>
    </w:pPr>
    <w:rPr>
      <w:rFonts w:ascii="Arial" w:eastAsia="Times New Roman" w:hAnsi="Arial"/>
      <w:sz w:val="24"/>
    </w:rPr>
  </w:style>
  <w:style w:type="paragraph" w:customStyle="1" w:styleId="UnnumberedHeading">
    <w:name w:val="Unnumbered Heading"/>
    <w:next w:val="Normal"/>
    <w:rsid w:val="00F32A1C"/>
    <w:pPr>
      <w:spacing w:before="120" w:after="120"/>
    </w:pPr>
    <w:rPr>
      <w:rFonts w:ascii="Arial Narrow" w:eastAsia="Times New Roman" w:hAnsi="Arial Narrow"/>
      <w:b/>
      <w:sz w:val="26"/>
    </w:rPr>
  </w:style>
  <w:style w:type="paragraph" w:customStyle="1" w:styleId="Reference">
    <w:name w:val="Reference"/>
    <w:basedOn w:val="NumberedList"/>
    <w:rsid w:val="00F32A1C"/>
    <w:pPr>
      <w:numPr>
        <w:numId w:val="8"/>
      </w:numPr>
    </w:pPr>
  </w:style>
  <w:style w:type="paragraph" w:styleId="Index1">
    <w:name w:val="index 1"/>
    <w:basedOn w:val="Normal"/>
    <w:next w:val="Normal"/>
    <w:semiHidden/>
    <w:rsid w:val="00F32A1C"/>
    <w:pPr>
      <w:ind w:left="240" w:hanging="240"/>
    </w:pPr>
  </w:style>
  <w:style w:type="paragraph" w:customStyle="1" w:styleId="Disclaimer">
    <w:name w:val="Disclaimer"/>
    <w:rsid w:val="00F32A1C"/>
    <w:pPr>
      <w:spacing w:before="60" w:after="60"/>
      <w:jc w:val="right"/>
    </w:pPr>
    <w:rPr>
      <w:rFonts w:ascii="Arial" w:eastAsia="Times New Roman" w:hAnsi="Arial"/>
      <w:noProof/>
    </w:rPr>
  </w:style>
  <w:style w:type="paragraph" w:customStyle="1" w:styleId="LineSpacer">
    <w:name w:val="Line Spacer"/>
    <w:rsid w:val="00F32A1C"/>
    <w:rPr>
      <w:rFonts w:ascii="Times New Roman" w:eastAsia="Times New Roman" w:hAnsi="Times New Roman"/>
      <w:noProof/>
      <w:sz w:val="24"/>
    </w:rPr>
  </w:style>
  <w:style w:type="paragraph" w:styleId="Index2">
    <w:name w:val="index 2"/>
    <w:basedOn w:val="Normal"/>
    <w:next w:val="Normal"/>
    <w:semiHidden/>
    <w:rsid w:val="00F32A1C"/>
    <w:pPr>
      <w:ind w:left="480" w:hanging="240"/>
    </w:pPr>
  </w:style>
  <w:style w:type="paragraph" w:customStyle="1" w:styleId="Draft1">
    <w:name w:val="Draft1"/>
    <w:basedOn w:val="Normal"/>
    <w:rsid w:val="00F32A1C"/>
    <w:pPr>
      <w:spacing w:before="600" w:after="200"/>
      <w:jc w:val="right"/>
    </w:pPr>
    <w:rPr>
      <w:rFonts w:ascii="Arial" w:hAnsi="Arial"/>
      <w:b/>
    </w:rPr>
  </w:style>
  <w:style w:type="paragraph" w:styleId="Index9">
    <w:name w:val="index 9"/>
    <w:basedOn w:val="Normal"/>
    <w:next w:val="Normal"/>
    <w:semiHidden/>
    <w:rsid w:val="00F32A1C"/>
    <w:pPr>
      <w:ind w:left="2160" w:hanging="240"/>
    </w:pPr>
  </w:style>
  <w:style w:type="paragraph" w:styleId="Index8">
    <w:name w:val="index 8"/>
    <w:basedOn w:val="Normal"/>
    <w:next w:val="Normal"/>
    <w:semiHidden/>
    <w:rsid w:val="00F32A1C"/>
    <w:pPr>
      <w:ind w:left="1920" w:hanging="240"/>
    </w:pPr>
  </w:style>
  <w:style w:type="paragraph" w:styleId="Index7">
    <w:name w:val="index 7"/>
    <w:basedOn w:val="Normal"/>
    <w:next w:val="Normal"/>
    <w:semiHidden/>
    <w:rsid w:val="00F32A1C"/>
    <w:pPr>
      <w:ind w:left="1680" w:hanging="240"/>
    </w:pPr>
  </w:style>
  <w:style w:type="paragraph" w:styleId="Index6">
    <w:name w:val="index 6"/>
    <w:basedOn w:val="Normal"/>
    <w:next w:val="Normal"/>
    <w:semiHidden/>
    <w:rsid w:val="00F32A1C"/>
    <w:pPr>
      <w:ind w:left="1440" w:hanging="240"/>
    </w:pPr>
  </w:style>
  <w:style w:type="paragraph" w:styleId="Index5">
    <w:name w:val="index 5"/>
    <w:basedOn w:val="Normal"/>
    <w:next w:val="Normal"/>
    <w:semiHidden/>
    <w:rsid w:val="00F32A1C"/>
    <w:pPr>
      <w:ind w:left="1200" w:hanging="240"/>
    </w:pPr>
  </w:style>
  <w:style w:type="paragraph" w:styleId="Index4">
    <w:name w:val="index 4"/>
    <w:basedOn w:val="Normal"/>
    <w:next w:val="Normal"/>
    <w:semiHidden/>
    <w:rsid w:val="00F32A1C"/>
    <w:pPr>
      <w:ind w:left="960" w:hanging="240"/>
    </w:pPr>
  </w:style>
  <w:style w:type="paragraph" w:styleId="Index3">
    <w:name w:val="index 3"/>
    <w:basedOn w:val="Normal"/>
    <w:next w:val="Normal"/>
    <w:semiHidden/>
    <w:rsid w:val="00F32A1C"/>
    <w:pPr>
      <w:ind w:left="720" w:hanging="240"/>
    </w:pPr>
  </w:style>
  <w:style w:type="paragraph" w:customStyle="1" w:styleId="TableBulletIndentDash">
    <w:name w:val="TableBullet_Indent Dash"/>
    <w:rsid w:val="00F32A1C"/>
    <w:pPr>
      <w:numPr>
        <w:ilvl w:val="1"/>
        <w:numId w:val="13"/>
      </w:numPr>
    </w:pPr>
    <w:rPr>
      <w:rFonts w:ascii="Arial" w:eastAsia="Times New Roman" w:hAnsi="Arial"/>
    </w:rPr>
  </w:style>
  <w:style w:type="paragraph" w:customStyle="1" w:styleId="TableNumber">
    <w:name w:val="Table Number"/>
    <w:aliases w:val="tn,table number"/>
    <w:basedOn w:val="TableBullet"/>
    <w:rsid w:val="00F32A1C"/>
    <w:pPr>
      <w:numPr>
        <w:numId w:val="18"/>
      </w:numPr>
      <w:tabs>
        <w:tab w:val="left" w:pos="288"/>
      </w:tabs>
    </w:pPr>
  </w:style>
  <w:style w:type="paragraph" w:customStyle="1" w:styleId="Appendix">
    <w:name w:val="Appendix"/>
    <w:next w:val="Normal"/>
    <w:rsid w:val="00F32A1C"/>
    <w:pPr>
      <w:keepNext/>
      <w:numPr>
        <w:numId w:val="15"/>
      </w:numPr>
      <w:spacing w:after="120"/>
      <w:ind w:left="0"/>
      <w:jc w:val="center"/>
    </w:pPr>
    <w:rPr>
      <w:rFonts w:ascii="Arial" w:eastAsia="Times New Roman" w:hAnsi="Arial"/>
      <w:b/>
      <w:caps/>
      <w:sz w:val="28"/>
    </w:rPr>
  </w:style>
  <w:style w:type="paragraph" w:customStyle="1" w:styleId="Bullet">
    <w:name w:val="Bullet"/>
    <w:aliases w:val="bullet,b"/>
    <w:basedOn w:val="Normal"/>
    <w:rsid w:val="00F32A1C"/>
    <w:pPr>
      <w:numPr>
        <w:numId w:val="16"/>
      </w:numPr>
      <w:spacing w:before="180" w:after="0"/>
    </w:pPr>
  </w:style>
  <w:style w:type="paragraph" w:customStyle="1" w:styleId="centerplain">
    <w:name w:val="center plain"/>
    <w:aliases w:val="cp"/>
    <w:basedOn w:val="Normal"/>
    <w:rsid w:val="00F32A1C"/>
    <w:pPr>
      <w:spacing w:before="0" w:after="0"/>
      <w:jc w:val="center"/>
    </w:pPr>
    <w:rPr>
      <w:rFonts w:ascii="Book Antiqua" w:hAnsi="Book Antiqua"/>
    </w:rPr>
  </w:style>
  <w:style w:type="paragraph" w:customStyle="1" w:styleId="coltext">
    <w:name w:val="col text"/>
    <w:aliases w:val="9 col text,ct"/>
    <w:basedOn w:val="Normal"/>
    <w:rsid w:val="00F32A1C"/>
    <w:pPr>
      <w:tabs>
        <w:tab w:val="left" w:pos="259"/>
      </w:tabs>
      <w:spacing w:before="80" w:after="80"/>
    </w:pPr>
    <w:rPr>
      <w:rFonts w:ascii="Book Antiqua" w:hAnsi="Book Antiqua"/>
    </w:rPr>
  </w:style>
  <w:style w:type="paragraph" w:customStyle="1" w:styleId="tableentry">
    <w:name w:val="table entry"/>
    <w:basedOn w:val="BodyText3"/>
    <w:rsid w:val="00F32A1C"/>
    <w:pPr>
      <w:overflowPunct w:val="0"/>
      <w:autoSpaceDE w:val="0"/>
      <w:autoSpaceDN w:val="0"/>
      <w:adjustRightInd w:val="0"/>
      <w:spacing w:before="0" w:after="0"/>
      <w:textAlignment w:val="baseline"/>
    </w:pPr>
    <w:rPr>
      <w:sz w:val="20"/>
      <w:szCs w:val="20"/>
    </w:rPr>
  </w:style>
  <w:style w:type="paragraph" w:customStyle="1" w:styleId="TableBullets">
    <w:name w:val="Table Bullets"/>
    <w:basedOn w:val="Normal"/>
    <w:rsid w:val="00F32A1C"/>
    <w:pPr>
      <w:tabs>
        <w:tab w:val="num" w:pos="720"/>
      </w:tabs>
      <w:spacing w:before="0" w:after="0"/>
      <w:ind w:left="720" w:hanging="360"/>
    </w:pPr>
    <w:rPr>
      <w:rFonts w:ascii="Arial" w:hAnsi="Arial"/>
      <w:sz w:val="20"/>
    </w:rPr>
  </w:style>
  <w:style w:type="paragraph" w:styleId="BodyText3">
    <w:name w:val="Body Text 3"/>
    <w:basedOn w:val="Normal"/>
    <w:link w:val="BodyText3Char"/>
    <w:rsid w:val="00F32A1C"/>
    <w:rPr>
      <w:sz w:val="16"/>
      <w:szCs w:val="16"/>
    </w:rPr>
  </w:style>
  <w:style w:type="character" w:customStyle="1" w:styleId="BodyText3Char">
    <w:name w:val="Body Text 3 Char"/>
    <w:link w:val="BodyText3"/>
    <w:rsid w:val="00F32A1C"/>
    <w:rPr>
      <w:rFonts w:ascii="Times New Roman" w:eastAsia="Times New Roman" w:hAnsi="Times New Roman" w:cs="Times New Roman"/>
      <w:sz w:val="16"/>
      <w:szCs w:val="16"/>
    </w:rPr>
  </w:style>
  <w:style w:type="character" w:customStyle="1" w:styleId="TableTextChar">
    <w:name w:val="Table Text Char"/>
    <w:link w:val="TableText"/>
    <w:rsid w:val="00F32A1C"/>
    <w:rPr>
      <w:rFonts w:ascii="Arial" w:eastAsia="Times New Roman" w:hAnsi="Arial" w:cs="Times New Roman"/>
      <w:sz w:val="20"/>
      <w:szCs w:val="20"/>
    </w:rPr>
  </w:style>
  <w:style w:type="table" w:styleId="TableGrid">
    <w:name w:val="Table Grid"/>
    <w:basedOn w:val="TableNormal"/>
    <w:rsid w:val="00F32A1C"/>
    <w:rPr>
      <w:rFonts w:ascii="Times New Roman" w:eastAsia="MS Mincho"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lumnheading0">
    <w:name w:val="Table Column heading"/>
    <w:rsid w:val="00F32A1C"/>
    <w:pPr>
      <w:spacing w:before="20" w:after="20"/>
      <w:jc w:val="center"/>
    </w:pPr>
    <w:rPr>
      <w:rFonts w:ascii="Arial" w:eastAsia="MS Mincho" w:hAnsi="Arial"/>
      <w:b/>
    </w:rPr>
  </w:style>
  <w:style w:type="paragraph" w:customStyle="1" w:styleId="Tablecaption0">
    <w:name w:val="Table caption"/>
    <w:next w:val="Normal"/>
    <w:rsid w:val="00F32A1C"/>
    <w:pPr>
      <w:spacing w:before="120" w:after="80"/>
      <w:jc w:val="center"/>
    </w:pPr>
    <w:rPr>
      <w:rFonts w:ascii="Arial" w:eastAsia="Times New Roman" w:hAnsi="Arial"/>
      <w:b/>
      <w:szCs w:val="24"/>
    </w:rPr>
  </w:style>
  <w:style w:type="character" w:styleId="Hyperlink">
    <w:name w:val="Hyperlink"/>
    <w:uiPriority w:val="99"/>
    <w:rsid w:val="00F32A1C"/>
    <w:rPr>
      <w:color w:val="0000FF"/>
      <w:u w:val="single"/>
    </w:rPr>
  </w:style>
  <w:style w:type="paragraph" w:customStyle="1" w:styleId="Numberedlist0">
    <w:name w:val="Numbered list"/>
    <w:rsid w:val="00F32A1C"/>
    <w:pPr>
      <w:numPr>
        <w:numId w:val="19"/>
      </w:numPr>
      <w:spacing w:before="20" w:after="20"/>
    </w:pPr>
    <w:rPr>
      <w:rFonts w:ascii="Times New Roman" w:eastAsia="Times New Roman" w:hAnsi="Times New Roman"/>
      <w:sz w:val="24"/>
      <w:szCs w:val="24"/>
    </w:rPr>
  </w:style>
  <w:style w:type="paragraph" w:customStyle="1" w:styleId="Alphalist-level2">
    <w:name w:val="Alpha list - level 2"/>
    <w:rsid w:val="00F32A1C"/>
    <w:pPr>
      <w:numPr>
        <w:numId w:val="21"/>
      </w:numPr>
      <w:spacing w:before="20" w:after="20"/>
    </w:pPr>
    <w:rPr>
      <w:rFonts w:ascii="Times New Roman" w:eastAsia="Times New Roman" w:hAnsi="Times New Roman"/>
      <w:sz w:val="24"/>
      <w:szCs w:val="24"/>
    </w:rPr>
  </w:style>
  <w:style w:type="paragraph" w:customStyle="1" w:styleId="CenterAddress">
    <w:name w:val="CenterAddress"/>
    <w:qFormat/>
    <w:rsid w:val="00F32A1C"/>
    <w:rPr>
      <w:rFonts w:ascii="Arial" w:eastAsia="Times New Roman" w:hAnsi="Arial"/>
      <w:b/>
      <w:szCs w:val="24"/>
    </w:rPr>
  </w:style>
  <w:style w:type="paragraph" w:customStyle="1" w:styleId="StyleHeading3heading3BoldNotItalic">
    <w:name w:val="Style Heading 3heading3 + Bold Not Italic"/>
    <w:basedOn w:val="Heading3"/>
    <w:rsid w:val="00F32A1C"/>
    <w:pPr>
      <w:numPr>
        <w:ilvl w:val="0"/>
        <w:numId w:val="0"/>
      </w:numPr>
      <w:tabs>
        <w:tab w:val="num" w:pos="1440"/>
      </w:tabs>
      <w:ind w:left="1440" w:hanging="720"/>
    </w:pPr>
    <w:rPr>
      <w:rFonts w:ascii="Times New Roman" w:hAnsi="Times New Roman" w:cs="Arial"/>
      <w:b w:val="0"/>
      <w:bCs/>
      <w:i/>
      <w:color w:val="000000"/>
      <w:sz w:val="24"/>
      <w:szCs w:val="26"/>
    </w:rPr>
  </w:style>
  <w:style w:type="paragraph" w:customStyle="1" w:styleId="APPENDIX0">
    <w:name w:val="APPENDIX"/>
    <w:basedOn w:val="Heading1"/>
    <w:autoRedefine/>
    <w:rsid w:val="00F32A1C"/>
    <w:pPr>
      <w:keepNext w:val="0"/>
      <w:numPr>
        <w:numId w:val="0"/>
      </w:numPr>
      <w:tabs>
        <w:tab w:val="clear" w:pos="-1980"/>
        <w:tab w:val="clear" w:pos="540"/>
      </w:tabs>
      <w:spacing w:before="40" w:after="40"/>
      <w:outlineLvl w:val="9"/>
    </w:pPr>
    <w:rPr>
      <w:rFonts w:ascii="Times New Roman" w:hAnsi="Times New Roman"/>
      <w:bCs/>
      <w:caps/>
      <w:sz w:val="22"/>
      <w:szCs w:val="22"/>
    </w:rPr>
  </w:style>
  <w:style w:type="paragraph" w:customStyle="1" w:styleId="Paragraph">
    <w:name w:val="Paragraph"/>
    <w:basedOn w:val="Normal"/>
    <w:next w:val="Normal"/>
    <w:uiPriority w:val="99"/>
    <w:rsid w:val="00F32A1C"/>
    <w:pPr>
      <w:autoSpaceDE w:val="0"/>
      <w:autoSpaceDN w:val="0"/>
      <w:adjustRightInd w:val="0"/>
      <w:spacing w:before="0" w:after="0"/>
    </w:pPr>
    <w:rPr>
      <w:rFonts w:ascii="Arial" w:eastAsia="Calibri" w:hAnsi="Arial" w:cs="Arial"/>
      <w:szCs w:val="24"/>
    </w:rPr>
  </w:style>
  <w:style w:type="paragraph" w:customStyle="1" w:styleId="Default">
    <w:name w:val="Default"/>
    <w:rsid w:val="00F32A1C"/>
    <w:pPr>
      <w:autoSpaceDE w:val="0"/>
      <w:autoSpaceDN w:val="0"/>
      <w:adjustRightInd w:val="0"/>
    </w:pPr>
    <w:rPr>
      <w:rFonts w:ascii="Arial" w:hAnsi="Arial" w:cs="Arial"/>
      <w:color w:val="000000"/>
      <w:sz w:val="24"/>
      <w:szCs w:val="24"/>
    </w:rPr>
  </w:style>
  <w:style w:type="character" w:styleId="CommentReference">
    <w:name w:val="annotation reference"/>
    <w:rsid w:val="00F32A1C"/>
    <w:rPr>
      <w:sz w:val="16"/>
      <w:szCs w:val="16"/>
    </w:rPr>
  </w:style>
  <w:style w:type="paragraph" w:styleId="CommentText">
    <w:name w:val="annotation text"/>
    <w:basedOn w:val="Normal"/>
    <w:link w:val="CommentTextChar"/>
    <w:rsid w:val="00F32A1C"/>
    <w:rPr>
      <w:sz w:val="20"/>
    </w:rPr>
  </w:style>
  <w:style w:type="character" w:customStyle="1" w:styleId="CommentTextChar">
    <w:name w:val="Comment Text Char"/>
    <w:link w:val="CommentText"/>
    <w:rsid w:val="00F32A1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F32A1C"/>
    <w:rPr>
      <w:b/>
      <w:bCs/>
    </w:rPr>
  </w:style>
  <w:style w:type="character" w:customStyle="1" w:styleId="CommentSubjectChar">
    <w:name w:val="Comment Subject Char"/>
    <w:link w:val="CommentSubject"/>
    <w:rsid w:val="00F32A1C"/>
    <w:rPr>
      <w:rFonts w:ascii="Times New Roman" w:eastAsia="Times New Roman" w:hAnsi="Times New Roman" w:cs="Times New Roman"/>
      <w:b/>
      <w:bCs/>
      <w:sz w:val="20"/>
      <w:szCs w:val="20"/>
    </w:rPr>
  </w:style>
  <w:style w:type="paragraph" w:styleId="BalloonText">
    <w:name w:val="Balloon Text"/>
    <w:basedOn w:val="Normal"/>
    <w:link w:val="BalloonTextChar"/>
    <w:rsid w:val="00F32A1C"/>
    <w:pPr>
      <w:spacing w:before="0" w:after="0"/>
    </w:pPr>
    <w:rPr>
      <w:rFonts w:ascii="Tahoma" w:hAnsi="Tahoma" w:cs="Tahoma"/>
      <w:sz w:val="16"/>
      <w:szCs w:val="16"/>
    </w:rPr>
  </w:style>
  <w:style w:type="character" w:customStyle="1" w:styleId="BalloonTextChar">
    <w:name w:val="Balloon Text Char"/>
    <w:link w:val="BalloonText"/>
    <w:rsid w:val="00F32A1C"/>
    <w:rPr>
      <w:rFonts w:ascii="Tahoma" w:eastAsia="Times New Roman" w:hAnsi="Tahoma" w:cs="Tahoma"/>
      <w:sz w:val="16"/>
      <w:szCs w:val="16"/>
    </w:rPr>
  </w:style>
  <w:style w:type="paragraph" w:styleId="Revision">
    <w:name w:val="Revision"/>
    <w:hidden/>
    <w:uiPriority w:val="99"/>
    <w:semiHidden/>
    <w:rsid w:val="00F32A1C"/>
    <w:rPr>
      <w:rFonts w:ascii="Times New Roman" w:eastAsia="Times New Roman" w:hAnsi="Times New Roman"/>
      <w:sz w:val="24"/>
    </w:rPr>
  </w:style>
  <w:style w:type="paragraph" w:customStyle="1" w:styleId="Pubdate0">
    <w:name w:val="Pub date"/>
    <w:basedOn w:val="Normal"/>
    <w:rsid w:val="00F32A1C"/>
    <w:pPr>
      <w:jc w:val="center"/>
    </w:pPr>
    <w:rPr>
      <w:rFonts w:eastAsia="SimSun"/>
      <w:b/>
      <w:bCs/>
      <w:sz w:val="28"/>
      <w:szCs w:val="28"/>
      <w:lang w:eastAsia="zh-CN"/>
    </w:rPr>
  </w:style>
  <w:style w:type="paragraph" w:styleId="ListParagraph">
    <w:name w:val="List Paragraph"/>
    <w:basedOn w:val="Normal"/>
    <w:uiPriority w:val="34"/>
    <w:qFormat/>
    <w:rsid w:val="00E44A4F"/>
    <w:pPr>
      <w:ind w:left="720"/>
      <w:contextualSpacing/>
    </w:pPr>
  </w:style>
  <w:style w:type="character" w:styleId="FollowedHyperlink">
    <w:name w:val="FollowedHyperlink"/>
    <w:basedOn w:val="DefaultParagraphFont"/>
    <w:uiPriority w:val="99"/>
    <w:semiHidden/>
    <w:unhideWhenUsed/>
    <w:rsid w:val="009D7D0C"/>
    <w:rPr>
      <w:color w:val="96607D"/>
      <w:u w:val="single"/>
    </w:rPr>
  </w:style>
  <w:style w:type="paragraph" w:customStyle="1" w:styleId="msonormal0">
    <w:name w:val="msonormal"/>
    <w:basedOn w:val="Normal"/>
    <w:rsid w:val="009D7D0C"/>
    <w:pPr>
      <w:spacing w:before="100" w:beforeAutospacing="1" w:after="100" w:afterAutospacing="1"/>
    </w:pPr>
    <w:rPr>
      <w:szCs w:val="24"/>
    </w:rPr>
  </w:style>
  <w:style w:type="paragraph" w:customStyle="1" w:styleId="xl65">
    <w:name w:val="xl65"/>
    <w:basedOn w:val="Normal"/>
    <w:rsid w:val="009D7D0C"/>
    <w:pPr>
      <w:pBdr>
        <w:top w:val="single" w:sz="8" w:space="0" w:color="auto"/>
        <w:left w:val="single" w:sz="8" w:space="0" w:color="auto"/>
        <w:bottom w:val="single" w:sz="8" w:space="0" w:color="auto"/>
      </w:pBdr>
      <w:shd w:val="clear" w:color="000000" w:fill="DBE5F1"/>
      <w:spacing w:before="100" w:beforeAutospacing="1" w:after="100" w:afterAutospacing="1"/>
      <w:jc w:val="center"/>
      <w:textAlignment w:val="center"/>
    </w:pPr>
    <w:rPr>
      <w:color w:val="000000"/>
      <w:sz w:val="20"/>
    </w:rPr>
  </w:style>
  <w:style w:type="paragraph" w:customStyle="1" w:styleId="xl66">
    <w:name w:val="xl66"/>
    <w:basedOn w:val="Normal"/>
    <w:rsid w:val="009D7D0C"/>
    <w:pPr>
      <w:pBdr>
        <w:top w:val="single" w:sz="8" w:space="0" w:color="auto"/>
        <w:bottom w:val="single" w:sz="8" w:space="0" w:color="auto"/>
        <w:right w:val="single" w:sz="8" w:space="0" w:color="auto"/>
      </w:pBdr>
      <w:spacing w:before="100" w:beforeAutospacing="1" w:after="100" w:afterAutospacing="1"/>
      <w:jc w:val="center"/>
      <w:textAlignment w:val="center"/>
    </w:pPr>
    <w:rPr>
      <w:sz w:val="20"/>
    </w:rPr>
  </w:style>
  <w:style w:type="paragraph" w:customStyle="1" w:styleId="xl67">
    <w:name w:val="xl67"/>
    <w:basedOn w:val="Normal"/>
    <w:rsid w:val="009D7D0C"/>
    <w:pPr>
      <w:pBdr>
        <w:top w:val="single" w:sz="8" w:space="0" w:color="auto"/>
        <w:left w:val="single" w:sz="8" w:space="0" w:color="auto"/>
        <w:bottom w:val="single" w:sz="8" w:space="0" w:color="auto"/>
      </w:pBdr>
      <w:spacing w:before="100" w:beforeAutospacing="1" w:after="100" w:afterAutospacing="1"/>
      <w:jc w:val="center"/>
      <w:textAlignment w:val="center"/>
    </w:pPr>
    <w:rPr>
      <w:sz w:val="20"/>
    </w:rPr>
  </w:style>
  <w:style w:type="paragraph" w:customStyle="1" w:styleId="xl68">
    <w:name w:val="xl68"/>
    <w:basedOn w:val="Normal"/>
    <w:rsid w:val="009D7D0C"/>
    <w:pPr>
      <w:spacing w:before="100" w:beforeAutospacing="1" w:after="100" w:afterAutospacing="1"/>
      <w:jc w:val="center"/>
    </w:pPr>
    <w:rPr>
      <w:szCs w:val="24"/>
    </w:rPr>
  </w:style>
  <w:style w:type="paragraph" w:customStyle="1" w:styleId="xl69">
    <w:name w:val="xl69"/>
    <w:basedOn w:val="Normal"/>
    <w:rsid w:val="009D7D0C"/>
    <w:pPr>
      <w:pBdr>
        <w:top w:val="single" w:sz="8" w:space="0" w:color="auto"/>
        <w:bottom w:val="single" w:sz="8" w:space="0" w:color="auto"/>
      </w:pBdr>
      <w:shd w:val="clear" w:color="000000" w:fill="DBE5F1"/>
      <w:spacing w:before="100" w:beforeAutospacing="1" w:after="100" w:afterAutospacing="1"/>
      <w:jc w:val="center"/>
      <w:textAlignment w:val="center"/>
    </w:pPr>
    <w:rPr>
      <w:color w:val="000000"/>
      <w:sz w:val="20"/>
    </w:rPr>
  </w:style>
  <w:style w:type="paragraph" w:customStyle="1" w:styleId="xl70">
    <w:name w:val="xl70"/>
    <w:basedOn w:val="Normal"/>
    <w:rsid w:val="009D7D0C"/>
    <w:pPr>
      <w:pBdr>
        <w:top w:val="single" w:sz="8" w:space="0" w:color="auto"/>
        <w:bottom w:val="single" w:sz="8" w:space="0" w:color="auto"/>
        <w:right w:val="single" w:sz="8" w:space="0" w:color="auto"/>
      </w:pBdr>
      <w:shd w:val="clear" w:color="000000" w:fill="DBE5F1"/>
      <w:spacing w:before="100" w:beforeAutospacing="1" w:after="100" w:afterAutospacing="1"/>
      <w:jc w:val="center"/>
      <w:textAlignment w:val="center"/>
    </w:pPr>
    <w:rPr>
      <w:color w:val="000000"/>
      <w:sz w:val="20"/>
    </w:rPr>
  </w:style>
  <w:style w:type="paragraph" w:customStyle="1" w:styleId="xl71">
    <w:name w:val="xl71"/>
    <w:basedOn w:val="Normal"/>
    <w:rsid w:val="009D7D0C"/>
    <w:pPr>
      <w:pBdr>
        <w:top w:val="single" w:sz="8" w:space="0" w:color="auto"/>
        <w:bottom w:val="single" w:sz="8" w:space="0" w:color="auto"/>
        <w:right w:val="single" w:sz="8" w:space="0" w:color="auto"/>
      </w:pBdr>
      <w:spacing w:before="100" w:beforeAutospacing="1" w:after="100" w:afterAutospacing="1"/>
      <w:jc w:val="center"/>
      <w:textAlignment w:val="center"/>
    </w:pPr>
    <w:rPr>
      <w:sz w:val="20"/>
    </w:rPr>
  </w:style>
  <w:style w:type="paragraph" w:customStyle="1" w:styleId="xl72">
    <w:name w:val="xl72"/>
    <w:basedOn w:val="Normal"/>
    <w:rsid w:val="009D7D0C"/>
    <w:pPr>
      <w:pBdr>
        <w:top w:val="single" w:sz="8" w:space="0" w:color="auto"/>
        <w:left w:val="single" w:sz="8" w:space="0" w:color="auto"/>
        <w:bottom w:val="single" w:sz="8" w:space="0" w:color="auto"/>
        <w:right w:val="single" w:sz="8" w:space="0" w:color="auto"/>
      </w:pBdr>
      <w:spacing w:before="100" w:beforeAutospacing="1" w:after="100" w:afterAutospacing="1"/>
      <w:jc w:val="center"/>
    </w:pPr>
    <w:rPr>
      <w:szCs w:val="24"/>
    </w:rPr>
  </w:style>
  <w:style w:type="paragraph" w:customStyle="1" w:styleId="xl73">
    <w:name w:val="xl73"/>
    <w:basedOn w:val="Normal"/>
    <w:rsid w:val="009D7D0C"/>
    <w:pPr>
      <w:spacing w:before="100" w:beforeAutospacing="1" w:after="100" w:afterAutospacing="1"/>
      <w:jc w:val="center"/>
    </w:pPr>
    <w:rPr>
      <w:sz w:val="20"/>
    </w:rPr>
  </w:style>
  <w:style w:type="paragraph" w:customStyle="1" w:styleId="xl74">
    <w:name w:val="xl74"/>
    <w:basedOn w:val="Normal"/>
    <w:rsid w:val="009D7D0C"/>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sz w:val="20"/>
    </w:rPr>
  </w:style>
  <w:style w:type="paragraph" w:customStyle="1" w:styleId="xl75">
    <w:name w:val="xl75"/>
    <w:basedOn w:val="Normal"/>
    <w:rsid w:val="009D7D0C"/>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sz w:val="20"/>
    </w:rPr>
  </w:style>
  <w:style w:type="paragraph" w:customStyle="1" w:styleId="xl76">
    <w:name w:val="xl76"/>
    <w:basedOn w:val="Normal"/>
    <w:rsid w:val="009D7D0C"/>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b/>
      <w:bCs/>
      <w:sz w:val="20"/>
    </w:rPr>
  </w:style>
  <w:style w:type="paragraph" w:customStyle="1" w:styleId="xl77">
    <w:name w:val="xl77"/>
    <w:basedOn w:val="Normal"/>
    <w:rsid w:val="009D7D0C"/>
    <w:pPr>
      <w:pBdr>
        <w:top w:val="single" w:sz="8" w:space="0" w:color="auto"/>
        <w:bottom w:val="single" w:sz="8" w:space="0" w:color="auto"/>
        <w:right w:val="single" w:sz="8" w:space="0" w:color="auto"/>
      </w:pBdr>
      <w:spacing w:before="100" w:beforeAutospacing="1" w:after="100" w:afterAutospacing="1"/>
      <w:jc w:val="center"/>
      <w:textAlignment w:val="center"/>
    </w:pPr>
    <w:rPr>
      <w:sz w:val="20"/>
    </w:rPr>
  </w:style>
  <w:style w:type="paragraph" w:customStyle="1" w:styleId="xl78">
    <w:name w:val="xl78"/>
    <w:basedOn w:val="Normal"/>
    <w:rsid w:val="009D7D0C"/>
    <w:pPr>
      <w:pBdr>
        <w:top w:val="single" w:sz="8" w:space="0" w:color="auto"/>
        <w:bottom w:val="single" w:sz="8" w:space="0" w:color="auto"/>
        <w:right w:val="single" w:sz="8" w:space="0" w:color="auto"/>
      </w:pBdr>
      <w:spacing w:before="100" w:beforeAutospacing="1" w:after="100" w:afterAutospacing="1"/>
      <w:jc w:val="center"/>
      <w:textAlignment w:val="center"/>
    </w:pPr>
    <w:rPr>
      <w:b/>
      <w:bCs/>
      <w:sz w:val="20"/>
    </w:rPr>
  </w:style>
  <w:style w:type="paragraph" w:customStyle="1" w:styleId="xl79">
    <w:name w:val="xl79"/>
    <w:basedOn w:val="Normal"/>
    <w:rsid w:val="009D7D0C"/>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szCs w:val="24"/>
    </w:rPr>
  </w:style>
  <w:style w:type="paragraph" w:customStyle="1" w:styleId="xl63">
    <w:name w:val="xl63"/>
    <w:basedOn w:val="Normal"/>
    <w:rsid w:val="00393FD2"/>
    <w:pPr>
      <w:pBdr>
        <w:top w:val="single" w:sz="8" w:space="0" w:color="auto"/>
        <w:left w:val="single" w:sz="8" w:space="0" w:color="auto"/>
        <w:bottom w:val="single" w:sz="8" w:space="0" w:color="auto"/>
      </w:pBdr>
      <w:shd w:val="clear" w:color="000000" w:fill="DBE5F1"/>
      <w:spacing w:before="100" w:beforeAutospacing="1" w:after="100" w:afterAutospacing="1"/>
      <w:jc w:val="center"/>
      <w:textAlignment w:val="center"/>
    </w:pPr>
    <w:rPr>
      <w:color w:val="000000"/>
      <w:sz w:val="20"/>
    </w:rPr>
  </w:style>
  <w:style w:type="paragraph" w:customStyle="1" w:styleId="xl64">
    <w:name w:val="xl64"/>
    <w:basedOn w:val="Normal"/>
    <w:rsid w:val="00393FD2"/>
    <w:pPr>
      <w:pBdr>
        <w:top w:val="single" w:sz="8" w:space="0" w:color="auto"/>
        <w:bottom w:val="single" w:sz="8" w:space="0" w:color="auto"/>
        <w:right w:val="single" w:sz="8" w:space="0" w:color="auto"/>
      </w:pBdr>
      <w:spacing w:before="100" w:beforeAutospacing="1" w:after="100" w:afterAutospacing="1"/>
      <w:jc w:val="center"/>
      <w:textAlignment w:val="center"/>
    </w:pPr>
    <w:rPr>
      <w:sz w:val="20"/>
    </w:rPr>
  </w:style>
  <w:style w:type="paragraph" w:customStyle="1" w:styleId="Body">
    <w:name w:val="Body"/>
    <w:basedOn w:val="Normal"/>
    <w:uiPriority w:val="2"/>
    <w:qFormat/>
    <w:rsid w:val="008451CA"/>
    <w:pPr>
      <w:spacing w:before="0"/>
    </w:pPr>
    <w:rPr>
      <w:rFonts w:ascii="Aptos" w:eastAsiaTheme="minorHAnsi" w:hAnsi="Aptos" w:cstheme="minorBidi"/>
      <w:sz w:val="22"/>
      <w:szCs w:val="22"/>
    </w:rPr>
  </w:style>
  <w:style w:type="table" w:styleId="TableGridLight">
    <w:name w:val="Grid Table Light"/>
    <w:basedOn w:val="TableNormal"/>
    <w:uiPriority w:val="40"/>
    <w:rsid w:val="008451CA"/>
    <w:rPr>
      <w:rFonts w:asciiTheme="minorHAnsi" w:eastAsiaTheme="minorHAnsi" w:hAnsiTheme="minorHAnsi" w:cstheme="minorBid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lassificationSensitivityHandlingMarking">
    <w:name w:val="Classification / Sensitivity / Handling Marking"/>
    <w:basedOn w:val="Normal"/>
    <w:rsid w:val="008451CA"/>
    <w:pPr>
      <w:spacing w:before="160" w:after="0"/>
      <w:jc w:val="center"/>
    </w:pPr>
    <w:rPr>
      <w:rFonts w:ascii="Aptos" w:eastAsiaTheme="minorHAnsi" w:hAnsi="Aptos" w:cstheme="minorBidi"/>
      <w:b/>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705523">
      <w:bodyDiv w:val="1"/>
      <w:marLeft w:val="0"/>
      <w:marRight w:val="0"/>
      <w:marTop w:val="0"/>
      <w:marBottom w:val="0"/>
      <w:divBdr>
        <w:top w:val="none" w:sz="0" w:space="0" w:color="auto"/>
        <w:left w:val="none" w:sz="0" w:space="0" w:color="auto"/>
        <w:bottom w:val="none" w:sz="0" w:space="0" w:color="auto"/>
        <w:right w:val="none" w:sz="0" w:space="0" w:color="auto"/>
      </w:divBdr>
    </w:div>
    <w:div w:id="501697999">
      <w:bodyDiv w:val="1"/>
      <w:marLeft w:val="0"/>
      <w:marRight w:val="0"/>
      <w:marTop w:val="0"/>
      <w:marBottom w:val="0"/>
      <w:divBdr>
        <w:top w:val="none" w:sz="0" w:space="0" w:color="auto"/>
        <w:left w:val="none" w:sz="0" w:space="0" w:color="auto"/>
        <w:bottom w:val="none" w:sz="0" w:space="0" w:color="auto"/>
        <w:right w:val="none" w:sz="0" w:space="0" w:color="auto"/>
      </w:divBdr>
    </w:div>
    <w:div w:id="1101148229">
      <w:bodyDiv w:val="1"/>
      <w:marLeft w:val="0"/>
      <w:marRight w:val="0"/>
      <w:marTop w:val="0"/>
      <w:marBottom w:val="0"/>
      <w:divBdr>
        <w:top w:val="none" w:sz="0" w:space="0" w:color="auto"/>
        <w:left w:val="none" w:sz="0" w:space="0" w:color="auto"/>
        <w:bottom w:val="none" w:sz="0" w:space="0" w:color="auto"/>
        <w:right w:val="none" w:sz="0" w:space="0" w:color="auto"/>
      </w:divBdr>
    </w:div>
    <w:div w:id="1482455857">
      <w:bodyDiv w:val="1"/>
      <w:marLeft w:val="0"/>
      <w:marRight w:val="0"/>
      <w:marTop w:val="0"/>
      <w:marBottom w:val="0"/>
      <w:divBdr>
        <w:top w:val="none" w:sz="0" w:space="0" w:color="auto"/>
        <w:left w:val="none" w:sz="0" w:space="0" w:color="auto"/>
        <w:bottom w:val="none" w:sz="0" w:space="0" w:color="auto"/>
        <w:right w:val="none" w:sz="0" w:space="0" w:color="auto"/>
      </w:divBdr>
    </w:div>
    <w:div w:id="192383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E4B018C586C04C90401B117269A467" ma:contentTypeVersion="12" ma:contentTypeDescription="Create a new document." ma:contentTypeScope="" ma:versionID="1aa1879ae7ab1e33ee6c4e44a236c77e">
  <xsd:schema xmlns:xsd="http://www.w3.org/2001/XMLSchema" xmlns:xs="http://www.w3.org/2001/XMLSchema" xmlns:p="http://schemas.microsoft.com/office/2006/metadata/properties" xmlns:ns2="e7e72437-88aa-4404-96ef-c5310d76ddf6" xmlns:ns3="b5a44311-ed64-4a72-909f-c9dc6973bde2" targetNamespace="http://schemas.microsoft.com/office/2006/metadata/properties" ma:root="true" ma:fieldsID="ef9accd45b1cf44bdc86c470c5abc4fd" ns2:_="" ns3:_="">
    <xsd:import namespace="e7e72437-88aa-4404-96ef-c5310d76ddf6"/>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e72437-88aa-4404-96ef-c5310d76dd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702f0a8e-89e3-4480-955a-ed448034dca6}" ma:internalName="TaxCatchAll" ma:showField="CatchAllData" ma:web="a24a4697-5119-417d-9b92-ccef252f642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e7e72437-88aa-4404-96ef-c5310d76ddf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7AA0267-2B64-40FB-9EE0-082ABA3B2C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e72437-88aa-4404-96ef-c5310d76ddf6"/>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59E576-41E5-A949-B636-8C0B99D585FD}">
  <ds:schemaRefs>
    <ds:schemaRef ds:uri="http://schemas.openxmlformats.org/officeDocument/2006/bibliography"/>
  </ds:schemaRefs>
</ds:datastoreItem>
</file>

<file path=customXml/itemProps3.xml><?xml version="1.0" encoding="utf-8"?>
<ds:datastoreItem xmlns:ds="http://schemas.openxmlformats.org/officeDocument/2006/customXml" ds:itemID="{7B5E69AE-F227-4AB8-B722-77D4A6004FAC}">
  <ds:schemaRefs>
    <ds:schemaRef ds:uri="http://schemas.microsoft.com/sharepoint/v3/contenttype/forms"/>
  </ds:schemaRefs>
</ds:datastoreItem>
</file>

<file path=customXml/itemProps4.xml><?xml version="1.0" encoding="utf-8"?>
<ds:datastoreItem xmlns:ds="http://schemas.openxmlformats.org/officeDocument/2006/customXml" ds:itemID="{C1A5225C-19E1-4133-8281-A0EC6E4F3BA0}">
  <ds:schemaRefs>
    <ds:schemaRef ds:uri="http://schemas.microsoft.com/office/2006/metadata/properties"/>
    <ds:schemaRef ds:uri="http://schemas.microsoft.com/office/infopath/2007/PartnerControls"/>
    <ds:schemaRef ds:uri="b5a44311-ed64-4a72-909f-c9dc6973bde2"/>
    <ds:schemaRef ds:uri="e7e72437-88aa-4404-96ef-c5310d76ddf6"/>
  </ds:schemaRefs>
</ds:datastoreItem>
</file>

<file path=docProps/app.xml><?xml version="1.0" encoding="utf-8"?>
<Properties xmlns="http://schemas.openxmlformats.org/officeDocument/2006/extended-properties" xmlns:vt="http://schemas.openxmlformats.org/officeDocument/2006/docPropsVTypes">
  <Template>Normal.dotm</Template>
  <TotalTime>1267</TotalTime>
  <Pages>44</Pages>
  <Words>7410</Words>
  <Characters>42386</Characters>
  <Application>Microsoft Office Word</Application>
  <DocSecurity>0</DocSecurity>
  <Lines>21193</Lines>
  <Paragraphs>4979</Paragraphs>
  <ScaleCrop>false</ScaleCrop>
  <Manager/>
  <Company>The MITRE Corporation</Company>
  <LinksUpToDate>false</LinksUpToDate>
  <CharactersWithSpaces>44817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SSP Evaluation</dc:title>
  <dc:subject/>
  <dc:creator>Nate Lee</dc:creator>
  <cp:keywords/>
  <dc:description/>
  <cp:lastModifiedBy>Nate Lee</cp:lastModifiedBy>
  <cp:revision>237</cp:revision>
  <cp:lastPrinted>2025-04-17T12:07:00Z</cp:lastPrinted>
  <dcterms:created xsi:type="dcterms:W3CDTF">2014-04-02T17:41:00Z</dcterms:created>
  <dcterms:modified xsi:type="dcterms:W3CDTF">2025-05-29T17:44:00Z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0x01010088E4B018C586C04C90401B117269A467</vt:lpwstr>
  </property>
  <property fmtid="{D5CDD505-2E9C-101B-9397-08002B2CF9AE}" pid="3" name="MediaServiceImageTags">
    <vt:lpwstr/>
  </property>
</Properties>
</file>