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A15324" w:rsidRPr="002C714F" w14:paraId="52F8E2BB" w14:textId="77777777" w:rsidTr="00346FA7">
        <w:trPr>
          <w:cantSplit/>
          <w:trHeight w:val="1040"/>
        </w:trPr>
        <w:tc>
          <w:tcPr>
            <w:tcW w:w="9360" w:type="dxa"/>
          </w:tcPr>
          <w:p w14:paraId="52F8E2BA" w14:textId="77777777" w:rsidR="00A15324" w:rsidRPr="002C714F" w:rsidRDefault="00A15324" w:rsidP="00243005">
            <w:pPr>
              <w:pStyle w:val="DocTitle"/>
              <w:spacing w:before="840" w:after="100" w:afterAutospacing="1"/>
              <w:ind w:left="518"/>
            </w:pPr>
            <w:r w:rsidRPr="002C714F">
              <w:t xml:space="preserve">Evaluation of the </w:t>
            </w:r>
            <w:r w:rsidR="006761D1" w:rsidRPr="002C714F">
              <w:rPr>
                <w:highlight w:val="yellow"/>
              </w:rPr>
              <w:t>INSERT SYSTEM/APPLICATION NAME HERE</w:t>
            </w:r>
            <w:r w:rsidR="005252D2" w:rsidRPr="002C714F">
              <w:t xml:space="preserve"> </w:t>
            </w:r>
            <w:r w:rsidRPr="002C714F">
              <w:t>Risk Assessment</w:t>
            </w:r>
            <w:r w:rsidR="00243005" w:rsidRPr="002C714F">
              <w:t xml:space="preserve"> </w:t>
            </w:r>
            <w:r w:rsidR="00243005" w:rsidRPr="002C714F">
              <w:rPr>
                <w:highlight w:val="yellow"/>
              </w:rPr>
              <w:t>Insert IS RA Date,</w:t>
            </w:r>
            <w:r w:rsidR="00243005" w:rsidRPr="002C714F">
              <w:t xml:space="preserve"> </w:t>
            </w:r>
            <w:r w:rsidR="00243005" w:rsidRPr="002C714F">
              <w:rPr>
                <w:highlight w:val="yellow"/>
              </w:rPr>
              <w:t>IS RA Version No.</w:t>
            </w:r>
          </w:p>
        </w:tc>
      </w:tr>
      <w:tr w:rsidR="00A15324" w:rsidRPr="002C714F" w14:paraId="52F8E2BE" w14:textId="77777777" w:rsidTr="00346FA7">
        <w:trPr>
          <w:cantSplit/>
        </w:trPr>
        <w:tc>
          <w:tcPr>
            <w:tcW w:w="9360" w:type="dxa"/>
            <w:tcBorders>
              <w:left w:val="nil"/>
            </w:tcBorders>
            <w:vAlign w:val="center"/>
          </w:tcPr>
          <w:p w14:paraId="52F8E2BC" w14:textId="5E0F253D" w:rsidR="00C472E4" w:rsidRPr="002C714F" w:rsidRDefault="00816365" w:rsidP="004A683D">
            <w:pPr>
              <w:pStyle w:val="PubDate"/>
              <w:spacing w:before="200" w:after="6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 MITRE ACT</w:t>
            </w:r>
            <w:r w:rsidR="00DC27D9">
              <w:rPr>
                <w:sz w:val="24"/>
                <w:szCs w:val="24"/>
              </w:rPr>
              <w:t xml:space="preserve"> Assessment</w:t>
            </w:r>
            <w:r>
              <w:rPr>
                <w:sz w:val="24"/>
                <w:szCs w:val="24"/>
              </w:rPr>
              <w:t xml:space="preserve"> Handbook v1.0</w:t>
            </w:r>
          </w:p>
          <w:p w14:paraId="52F8E2BD" w14:textId="77777777" w:rsidR="00A15324" w:rsidRPr="002C714F" w:rsidRDefault="006761D1" w:rsidP="005C48E6">
            <w:pPr>
              <w:pStyle w:val="PubDate"/>
              <w:spacing w:before="200" w:after="200"/>
            </w:pPr>
            <w:r w:rsidRPr="002C714F">
              <w:rPr>
                <w:highlight w:val="yellow"/>
              </w:rPr>
              <w:t>INSERT DATE HERE</w:t>
            </w:r>
          </w:p>
        </w:tc>
      </w:tr>
      <w:tr w:rsidR="00A15324" w:rsidRPr="002C714F" w14:paraId="52F8E2C3" w14:textId="77777777" w:rsidTr="00346FA7">
        <w:trPr>
          <w:cantSplit/>
        </w:trPr>
        <w:tc>
          <w:tcPr>
            <w:tcW w:w="9360" w:type="dxa"/>
            <w:tcBorders>
              <w:left w:val="nil"/>
            </w:tcBorders>
          </w:tcPr>
          <w:p w14:paraId="52F8E2BF" w14:textId="77777777" w:rsidR="00027429" w:rsidRPr="002C714F" w:rsidRDefault="00027429" w:rsidP="00027429">
            <w:pPr>
              <w:pStyle w:val="Numberedlist"/>
              <w:numPr>
                <w:ilvl w:val="0"/>
                <w:numId w:val="0"/>
              </w:numPr>
              <w:ind w:left="144"/>
              <w:jc w:val="right"/>
            </w:pPr>
            <w:r w:rsidRPr="002C714F">
              <w:rPr>
                <w:highlight w:val="yellow"/>
              </w:rPr>
              <w:t>Evaluators Name:</w:t>
            </w:r>
          </w:p>
          <w:p w14:paraId="52F8E2C0" w14:textId="77777777" w:rsidR="00027429" w:rsidRPr="002C714F" w:rsidRDefault="00027429" w:rsidP="00027429">
            <w:pPr>
              <w:pStyle w:val="Numberedlist"/>
              <w:numPr>
                <w:ilvl w:val="0"/>
                <w:numId w:val="0"/>
              </w:numPr>
              <w:ind w:left="144"/>
              <w:jc w:val="right"/>
            </w:pPr>
            <w:r w:rsidRPr="002C714F">
              <w:rPr>
                <w:highlight w:val="yellow"/>
              </w:rPr>
              <w:t>Evaluators Email Address:</w:t>
            </w:r>
          </w:p>
          <w:p w14:paraId="52F8E2C1" w14:textId="77777777" w:rsidR="00027429" w:rsidRPr="002C714F" w:rsidRDefault="00027429" w:rsidP="00027429">
            <w:pPr>
              <w:pStyle w:val="Numberedlist"/>
              <w:numPr>
                <w:ilvl w:val="0"/>
                <w:numId w:val="0"/>
              </w:numPr>
              <w:ind w:left="144"/>
              <w:jc w:val="right"/>
            </w:pPr>
            <w:r w:rsidRPr="002C714F">
              <w:rPr>
                <w:highlight w:val="yellow"/>
              </w:rPr>
              <w:t>Evaluators Telephone Number:</w:t>
            </w:r>
          </w:p>
          <w:p w14:paraId="52F8E2C2" w14:textId="77777777" w:rsidR="00A15324" w:rsidRPr="002C714F" w:rsidRDefault="00027429" w:rsidP="00027429">
            <w:pPr>
              <w:pStyle w:val="Disclaimer"/>
              <w:spacing w:before="240"/>
              <w:jc w:val="left"/>
              <w:rPr>
                <w:noProof w:val="0"/>
              </w:rPr>
            </w:pPr>
            <w:r w:rsidRPr="002C714F">
              <w:rPr>
                <w:noProof w:val="0"/>
              </w:rPr>
              <w:t xml:space="preserve"> </w:t>
            </w:r>
          </w:p>
        </w:tc>
      </w:tr>
      <w:tr w:rsidR="00EC5564" w:rsidRPr="002C714F" w14:paraId="52F8E2C6" w14:textId="77777777" w:rsidTr="00346FA7">
        <w:trPr>
          <w:cantSplit/>
        </w:trPr>
        <w:tc>
          <w:tcPr>
            <w:tcW w:w="9360" w:type="dxa"/>
            <w:tcBorders>
              <w:left w:val="nil"/>
            </w:tcBorders>
          </w:tcPr>
          <w:p w14:paraId="52F8E2C4" w14:textId="77777777" w:rsidR="00EC5564" w:rsidRPr="002C714F" w:rsidRDefault="00EC5564" w:rsidP="00804C00">
            <w:pPr>
              <w:pStyle w:val="Authors"/>
              <w:jc w:val="center"/>
              <w:rPr>
                <w:b/>
                <w:sz w:val="18"/>
                <w:szCs w:val="18"/>
              </w:rPr>
            </w:pPr>
            <w:r w:rsidRPr="002C714F">
              <w:rPr>
                <w:b/>
                <w:sz w:val="18"/>
                <w:szCs w:val="18"/>
              </w:rPr>
              <w:t>NOTICE</w:t>
            </w:r>
          </w:p>
          <w:p w14:paraId="52F8E2C5" w14:textId="5E9F84FD" w:rsidR="00EC5564" w:rsidRPr="008B0AB1" w:rsidRDefault="008B0AB1" w:rsidP="00DC27D9">
            <w:pPr>
              <w:pStyle w:val="Authors"/>
              <w:spacing w:before="120"/>
              <w:jc w:val="center"/>
              <w:rPr>
                <w:sz w:val="16"/>
                <w:szCs w:val="16"/>
              </w:rPr>
            </w:pPr>
            <w:r w:rsidRPr="00124DD4">
              <w:rPr>
                <w:sz w:val="16"/>
                <w:szCs w:val="16"/>
                <w:highlight w:val="yellow"/>
              </w:rPr>
              <w:t>&lt;Contract Notice goes here as needed&gt;</w:t>
            </w:r>
          </w:p>
        </w:tc>
      </w:tr>
    </w:tbl>
    <w:p w14:paraId="52F8E2D2" w14:textId="77777777" w:rsidR="00A15324" w:rsidRPr="002C714F" w:rsidRDefault="00A15324" w:rsidP="00A15324">
      <w:pPr>
        <w:sectPr w:rsidR="00A15324" w:rsidRPr="002C714F" w:rsidSect="00346FA7">
          <w:footerReference w:type="default" r:id="rId11"/>
          <w:pgSz w:w="12240" w:h="15840" w:code="1"/>
          <w:pgMar w:top="1440" w:right="1440" w:bottom="1584" w:left="1440" w:header="504" w:footer="504" w:gutter="0"/>
          <w:cols w:space="720"/>
        </w:sectPr>
      </w:pPr>
    </w:p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BE7260" w:rsidRPr="002C714F" w14:paraId="52F8E2E7" w14:textId="77777777" w:rsidTr="00FB730E">
        <w:trPr>
          <w:cantSplit/>
          <w:trHeight w:val="6210"/>
        </w:trPr>
        <w:tc>
          <w:tcPr>
            <w:tcW w:w="9360" w:type="dxa"/>
            <w:tcBorders>
              <w:left w:val="nil"/>
            </w:tcBorders>
            <w:vAlign w:val="center"/>
          </w:tcPr>
          <w:p w14:paraId="52F8E2D3" w14:textId="77777777" w:rsidR="00BE7260" w:rsidRPr="002C714F" w:rsidRDefault="00BE7260" w:rsidP="00FB730E">
            <w:pPr>
              <w:pStyle w:val="FrontMatterHeader"/>
            </w:pPr>
            <w:r w:rsidRPr="002C714F">
              <w:lastRenderedPageBreak/>
              <w:t xml:space="preserve">Evaluators Instructions  </w:t>
            </w:r>
          </w:p>
          <w:p w14:paraId="52F8E2D4" w14:textId="77777777" w:rsidR="00BE7260" w:rsidRPr="002C714F" w:rsidRDefault="00BE7260" w:rsidP="00FB730E">
            <w:pPr>
              <w:rPr>
                <w:b/>
              </w:rPr>
            </w:pPr>
            <w:r w:rsidRPr="002C714F">
              <w:rPr>
                <w:b/>
              </w:rPr>
              <w:t>IMPORTANT:</w:t>
            </w:r>
            <w:r w:rsidRPr="002C714F">
              <w:t xml:space="preserve"> </w:t>
            </w:r>
            <w:r w:rsidRPr="002C714F">
              <w:rPr>
                <w:b/>
              </w:rPr>
              <w:t xml:space="preserve">This page must be removed prior to either hardcopy or electronic distribution. </w:t>
            </w:r>
          </w:p>
          <w:p w14:paraId="52F8E2D5" w14:textId="77777777" w:rsidR="00BE7260" w:rsidRPr="002C714F" w:rsidRDefault="00BE7260" w:rsidP="00FB730E">
            <w:r w:rsidRPr="002C714F">
              <w:t xml:space="preserve">The instructions are intended to provide guidance to the evaluators for consistency when evaluating </w:t>
            </w:r>
            <w:r w:rsidR="00EC0163" w:rsidRPr="002C714F">
              <w:t>RA</w:t>
            </w:r>
            <w:r w:rsidRPr="002C714F">
              <w:t xml:space="preserve">s for systems. </w:t>
            </w:r>
          </w:p>
          <w:p w14:paraId="52F8E2D6" w14:textId="77777777" w:rsidR="00BE7260" w:rsidRPr="002C714F" w:rsidRDefault="00BE7260" w:rsidP="00BE7260">
            <w:pPr>
              <w:pStyle w:val="CenterName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</w:pPr>
            <w:r w:rsidRPr="002C714F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Update all areas highlighted in yellow with the appropriate information.</w:t>
            </w:r>
          </w:p>
          <w:p w14:paraId="52F8E2D7" w14:textId="3EE4E43B" w:rsidR="00D77B97" w:rsidRPr="002C714F" w:rsidRDefault="00124DD4" w:rsidP="00D77B97">
            <w:pPr>
              <w:pStyle w:val="CenterName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A</w:t>
            </w:r>
            <w:r w:rsidR="00D77B97" w:rsidRPr="002C714F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ll systems should be reviewed against the most current guidance and templates. </w:t>
            </w:r>
          </w:p>
          <w:p w14:paraId="52F8E2D8" w14:textId="7751805C" w:rsidR="00347A70" w:rsidRPr="002C714F" w:rsidRDefault="00D77B97" w:rsidP="00DD16BF">
            <w:pPr>
              <w:pStyle w:val="CenterName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</w:pPr>
            <w:r w:rsidRPr="002C714F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If the risk assessment states that a risk acceptance has been granted, all CISO acceptance letters must be requested. These letters are only valid for a year.  If they </w:t>
            </w:r>
            <w:r w:rsidR="00A94735" w:rsidRPr="002C714F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cannot</w:t>
            </w:r>
            <w:r w:rsidRPr="002C714F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 be provided this is a finding.</w:t>
            </w:r>
          </w:p>
          <w:p w14:paraId="52F8E2DA" w14:textId="15E90768" w:rsidR="00DD16BF" w:rsidRPr="002C714F" w:rsidRDefault="006A446D" w:rsidP="00DD16BF">
            <w:pPr>
              <w:pStyle w:val="CenterName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</w:pPr>
            <w:r w:rsidRPr="002C714F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If there are issues, missing information</w:t>
            </w:r>
            <w:r w:rsidR="00F2766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,</w:t>
            </w:r>
            <w:r w:rsidRPr="002C714F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 or a risk that has not been identified repeat index rows 2</w:t>
            </w:r>
            <w:r w:rsidR="00EC5027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5</w:t>
            </w:r>
            <w:r w:rsidRPr="002C714F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 and 2</w:t>
            </w:r>
            <w:r w:rsidR="00EC5027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6</w:t>
            </w:r>
            <w:r w:rsidRPr="002C714F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 to accommodate all risks that are not documented correctly. Insert</w:t>
            </w:r>
            <w:r w:rsidR="00DD16BF" w:rsidRPr="002C714F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 as many rows as necessary to correspond with the number of risks identified in the RA</w:t>
            </w:r>
            <w:r w:rsidRPr="002C714F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 which are not complete</w:t>
            </w:r>
            <w:r w:rsidR="00DD16BF" w:rsidRPr="002C714F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. In each row replace the ‘System Acronym-99’ with the associated business risk </w:t>
            </w:r>
            <w:r w:rsidRPr="002C714F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or system </w:t>
            </w:r>
            <w:r w:rsidR="00DD16BF" w:rsidRPr="002C714F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item number from the RA. </w:t>
            </w:r>
          </w:p>
          <w:p w14:paraId="52F8E2E2" w14:textId="7884CF13" w:rsidR="006A446D" w:rsidRPr="002C714F" w:rsidRDefault="006A446D" w:rsidP="00872530">
            <w:pPr>
              <w:pStyle w:val="CenterName"/>
              <w:numPr>
                <w:ilvl w:val="0"/>
                <w:numId w:val="10"/>
              </w:numPr>
              <w:spacing w:after="120"/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</w:pPr>
            <w:r w:rsidRPr="002C714F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In the comments column note all missing or incomplete information for </w:t>
            </w:r>
            <w:r w:rsidR="00794145" w:rsidRPr="002C714F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each </w:t>
            </w:r>
            <w:r w:rsidRPr="002C714F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risk</w:t>
            </w:r>
            <w:r w:rsidR="00794145" w:rsidRPr="002C714F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 that is incomplete and any associated comments</w:t>
            </w:r>
            <w:r w:rsidRPr="002C714F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.</w:t>
            </w:r>
          </w:p>
          <w:p w14:paraId="52F8E2E3" w14:textId="77777777" w:rsidR="00BE7260" w:rsidRPr="002C714F" w:rsidRDefault="007C1DB2" w:rsidP="00BE7260">
            <w:pPr>
              <w:pStyle w:val="CenterName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</w:pPr>
            <w:r w:rsidRPr="002C714F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General or overall comments and any additional feedback can be added in the Additional Comments section at the end.</w:t>
            </w:r>
          </w:p>
          <w:p w14:paraId="52F8E2E4" w14:textId="77777777" w:rsidR="00826044" w:rsidRPr="002C714F" w:rsidRDefault="00826044" w:rsidP="00826044">
            <w:pPr>
              <w:ind w:left="1440"/>
              <w:rPr>
                <w:rFonts w:ascii="Calibri" w:hAnsi="Calibri"/>
                <w:i/>
                <w:sz w:val="18"/>
                <w:szCs w:val="18"/>
              </w:rPr>
            </w:pPr>
            <w:r w:rsidRPr="002C714F">
              <w:rPr>
                <w:rFonts w:ascii="Calibri" w:hAnsi="Calibri"/>
                <w:i/>
                <w:color w:val="1F497D"/>
              </w:rPr>
              <w:t xml:space="preserve"> </w:t>
            </w:r>
          </w:p>
          <w:p w14:paraId="52F8E2E5" w14:textId="77777777" w:rsidR="00826044" w:rsidRPr="002C714F" w:rsidRDefault="00826044" w:rsidP="00826044">
            <w:pPr>
              <w:ind w:left="720"/>
              <w:rPr>
                <w:sz w:val="22"/>
                <w:szCs w:val="22"/>
              </w:rPr>
            </w:pPr>
          </w:p>
          <w:p w14:paraId="52F8E2E6" w14:textId="77777777" w:rsidR="00826044" w:rsidRPr="002C714F" w:rsidRDefault="00826044" w:rsidP="00826044">
            <w:pPr>
              <w:pStyle w:val="CenterName"/>
              <w:spacing w:after="0"/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</w:pPr>
          </w:p>
        </w:tc>
      </w:tr>
    </w:tbl>
    <w:p w14:paraId="52F8E2E8" w14:textId="77777777" w:rsidR="00BE7260" w:rsidRPr="002C714F" w:rsidRDefault="00BE7260" w:rsidP="00BE7260">
      <w:pPr>
        <w:numPr>
          <w:ilvl w:val="0"/>
          <w:numId w:val="9"/>
        </w:numPr>
        <w:spacing w:before="120" w:after="120"/>
        <w:sectPr w:rsidR="00BE7260" w:rsidRPr="002C714F" w:rsidSect="00FB730E">
          <w:headerReference w:type="default" r:id="rId12"/>
          <w:footerReference w:type="default" r:id="rId13"/>
          <w:pgSz w:w="12240" w:h="15840" w:code="1"/>
          <w:pgMar w:top="1440" w:right="1440" w:bottom="1584" w:left="1440" w:header="504" w:footer="504" w:gutter="0"/>
          <w:cols w:space="720"/>
        </w:sectPr>
      </w:pPr>
    </w:p>
    <w:p w14:paraId="52F8E2E9" w14:textId="77777777" w:rsidR="00BE7260" w:rsidRPr="002C714F" w:rsidRDefault="00EC0163" w:rsidP="00BE7260">
      <w:pPr>
        <w:pStyle w:val="Heading1"/>
      </w:pPr>
      <w:r w:rsidRPr="002C714F">
        <w:lastRenderedPageBreak/>
        <w:t>Risk Assessment</w:t>
      </w:r>
      <w:r w:rsidR="00BE7260" w:rsidRPr="002C714F">
        <w:t xml:space="preserve"> Checklist</w:t>
      </w:r>
    </w:p>
    <w:p w14:paraId="52F8E2EA" w14:textId="243C3940" w:rsidR="00BE7260" w:rsidRPr="002C714F" w:rsidRDefault="00BE7260" w:rsidP="00BE7260">
      <w:pPr>
        <w:rPr>
          <w:b/>
        </w:rPr>
      </w:pPr>
      <w:r w:rsidRPr="002C714F">
        <w:t xml:space="preserve">This </w:t>
      </w:r>
      <w:r w:rsidR="00EC0163" w:rsidRPr="002C714F">
        <w:t xml:space="preserve">Risk Assessment </w:t>
      </w:r>
      <w:r w:rsidRPr="002C714F">
        <w:t>(</w:t>
      </w:r>
      <w:r w:rsidR="00EC0163" w:rsidRPr="002C714F">
        <w:t>RA</w:t>
      </w:r>
      <w:r w:rsidRPr="002C714F">
        <w:t xml:space="preserve">) Evaluation Checklist is designed to help assess the completeness of the system’s </w:t>
      </w:r>
      <w:r w:rsidR="007C1DB2" w:rsidRPr="002C714F">
        <w:t>risk assessment</w:t>
      </w:r>
      <w:r w:rsidRPr="002C714F">
        <w:t xml:space="preserve">.  </w:t>
      </w:r>
      <w:r w:rsidR="007C1DB2" w:rsidRPr="002C714F">
        <w:t>The evaluation criteria that make up the checklist were derived from the</w:t>
      </w:r>
      <w:r w:rsidR="00C472E4" w:rsidRPr="002C714F">
        <w:t xml:space="preserve"> guidance</w:t>
      </w:r>
      <w:r w:rsidR="00AB3F66">
        <w:t xml:space="preserve"> in</w:t>
      </w:r>
      <w:r w:rsidR="000B1300">
        <w:t xml:space="preserve"> the</w:t>
      </w:r>
      <w:r w:rsidR="00C472E4" w:rsidRPr="002C714F">
        <w:t xml:space="preserve"> </w:t>
      </w:r>
      <w:r w:rsidR="00AB3F66">
        <w:rPr>
          <w:i/>
        </w:rPr>
        <w:t>MITRE ACT Assessment Handbook v1.0</w:t>
      </w:r>
      <w:r w:rsidRPr="002C714F">
        <w:rPr>
          <w:rStyle w:val="FootnoteReference"/>
        </w:rPr>
        <w:footnoteReference w:id="1"/>
      </w:r>
      <w:r w:rsidRPr="002C714F">
        <w:t xml:space="preserve">.  </w:t>
      </w:r>
      <w:r w:rsidR="00CF5B91" w:rsidRPr="002C714F">
        <w:t xml:space="preserve"> </w:t>
      </w:r>
    </w:p>
    <w:p w14:paraId="52F8E2EB" w14:textId="77777777" w:rsidR="00BE7260" w:rsidRPr="002C714F" w:rsidRDefault="00BE7260" w:rsidP="00BE7260">
      <w:pPr>
        <w:pStyle w:val="Heading2"/>
      </w:pPr>
      <w:r w:rsidRPr="002C714F">
        <w:t>How the Checklist Is Used</w:t>
      </w:r>
    </w:p>
    <w:p w14:paraId="52F8E2EC" w14:textId="77777777" w:rsidR="00BE7260" w:rsidRPr="002C714F" w:rsidRDefault="00BE7260" w:rsidP="00BE7260">
      <w:pPr>
        <w:pStyle w:val="Numberedlist"/>
      </w:pPr>
      <w:r w:rsidRPr="002C714F">
        <w:t xml:space="preserve">The </w:t>
      </w:r>
      <w:r w:rsidR="00EC0163" w:rsidRPr="002C714F">
        <w:t>RA</w:t>
      </w:r>
      <w:r w:rsidRPr="002C714F">
        <w:t xml:space="preserve"> is reviewed to verify that each of the CMS requirements noted in the checklist is included in the </w:t>
      </w:r>
      <w:r w:rsidR="00EC0163" w:rsidRPr="002C714F">
        <w:t>RA</w:t>
      </w:r>
      <w:r w:rsidRPr="002C714F">
        <w:t xml:space="preserve"> and analyzed to determine if the information provided adequately addresses the requirement. </w:t>
      </w:r>
    </w:p>
    <w:p w14:paraId="52F8E2ED" w14:textId="77777777" w:rsidR="00830873" w:rsidRPr="002C714F" w:rsidRDefault="00BE7260" w:rsidP="00BE7260">
      <w:pPr>
        <w:pStyle w:val="Numberedlist"/>
      </w:pPr>
      <w:r w:rsidRPr="002C714F">
        <w:t>In the status column, an indication on whether each requirement is</w:t>
      </w:r>
      <w:r w:rsidR="00830873" w:rsidRPr="002C714F">
        <w:t>:</w:t>
      </w:r>
    </w:p>
    <w:p w14:paraId="52F8E2EE" w14:textId="77777777" w:rsidR="00830873" w:rsidRPr="002C714F" w:rsidRDefault="00830873" w:rsidP="00830873">
      <w:pPr>
        <w:pStyle w:val="Numberedlist"/>
        <w:numPr>
          <w:ilvl w:val="1"/>
          <w:numId w:val="2"/>
        </w:numPr>
      </w:pPr>
      <w:r w:rsidRPr="002C714F">
        <w:rPr>
          <w:b/>
        </w:rPr>
        <w:t>Met</w:t>
      </w:r>
      <w:r w:rsidRPr="002C714F">
        <w:t xml:space="preserve"> </w:t>
      </w:r>
      <w:r w:rsidRPr="002C714F">
        <w:rPr>
          <w:b/>
        </w:rPr>
        <w:t>-</w:t>
      </w:r>
      <w:r w:rsidRPr="002C714F">
        <w:t xml:space="preserve"> The requirement has been completely satisfied and no </w:t>
      </w:r>
      <w:r w:rsidR="00810A13" w:rsidRPr="002C714F">
        <w:t>additional</w:t>
      </w:r>
      <w:r w:rsidRPr="002C714F">
        <w:t xml:space="preserve"> information needs to be documented </w:t>
      </w:r>
    </w:p>
    <w:p w14:paraId="52F8E2EF" w14:textId="77777777" w:rsidR="00830873" w:rsidRPr="002C714F" w:rsidRDefault="00830873" w:rsidP="00830873">
      <w:pPr>
        <w:pStyle w:val="Numberedlist"/>
        <w:numPr>
          <w:ilvl w:val="1"/>
          <w:numId w:val="2"/>
        </w:numPr>
        <w:rPr>
          <w:b/>
        </w:rPr>
      </w:pPr>
      <w:r w:rsidRPr="002C714F">
        <w:rPr>
          <w:b/>
        </w:rPr>
        <w:t>P</w:t>
      </w:r>
      <w:r w:rsidR="00BE7260" w:rsidRPr="002C714F">
        <w:rPr>
          <w:b/>
        </w:rPr>
        <w:t>artial</w:t>
      </w:r>
      <w:r w:rsidRPr="002C714F">
        <w:rPr>
          <w:b/>
        </w:rPr>
        <w:t xml:space="preserve"> - </w:t>
      </w:r>
      <w:r w:rsidRPr="002C714F">
        <w:t xml:space="preserve">The requirement has been partially satisfied but there is still missing information as explained in the </w:t>
      </w:r>
      <w:r w:rsidR="00EF2B97" w:rsidRPr="002C714F">
        <w:rPr>
          <w:b/>
        </w:rPr>
        <w:t>Comments</w:t>
      </w:r>
      <w:r w:rsidR="00EF2B97" w:rsidRPr="002C714F">
        <w:t xml:space="preserve"> </w:t>
      </w:r>
      <w:r w:rsidRPr="002C714F">
        <w:t xml:space="preserve">column </w:t>
      </w:r>
      <w:r w:rsidR="00EF2B97" w:rsidRPr="002C714F">
        <w:t xml:space="preserve"> </w:t>
      </w:r>
      <w:r w:rsidRPr="002C714F">
        <w:t xml:space="preserve"> </w:t>
      </w:r>
      <w:r w:rsidRPr="002C714F">
        <w:rPr>
          <w:b/>
        </w:rPr>
        <w:t xml:space="preserve">   </w:t>
      </w:r>
    </w:p>
    <w:p w14:paraId="52F8E2F0" w14:textId="77777777" w:rsidR="00830873" w:rsidRPr="002C714F" w:rsidRDefault="00830873" w:rsidP="00830873">
      <w:pPr>
        <w:pStyle w:val="Numberedlist"/>
        <w:numPr>
          <w:ilvl w:val="1"/>
          <w:numId w:val="2"/>
        </w:numPr>
        <w:rPr>
          <w:b/>
        </w:rPr>
      </w:pPr>
      <w:r w:rsidRPr="002C714F">
        <w:rPr>
          <w:b/>
        </w:rPr>
        <w:t>Not Met</w:t>
      </w:r>
      <w:r w:rsidR="00EF2B97" w:rsidRPr="002C714F">
        <w:rPr>
          <w:b/>
        </w:rPr>
        <w:t xml:space="preserve"> - </w:t>
      </w:r>
      <w:bookmarkStart w:id="0" w:name="OLE_LINK1"/>
      <w:bookmarkStart w:id="1" w:name="OLE_LINK2"/>
      <w:r w:rsidR="00EF2B97" w:rsidRPr="002C714F">
        <w:t xml:space="preserve">The requirement has not been satisfied and any additional information noting the reasons are provided in the </w:t>
      </w:r>
      <w:r w:rsidR="00EF2B97" w:rsidRPr="002C714F">
        <w:rPr>
          <w:b/>
        </w:rPr>
        <w:t>Comments</w:t>
      </w:r>
      <w:r w:rsidR="00027429" w:rsidRPr="002C714F">
        <w:rPr>
          <w:b/>
        </w:rPr>
        <w:t xml:space="preserve"> </w:t>
      </w:r>
      <w:r w:rsidR="00EF2B97" w:rsidRPr="002C714F">
        <w:t>column</w:t>
      </w:r>
      <w:bookmarkEnd w:id="0"/>
      <w:bookmarkEnd w:id="1"/>
    </w:p>
    <w:p w14:paraId="52F8E2F1" w14:textId="2C5E7297" w:rsidR="00830873" w:rsidRPr="002C714F" w:rsidRDefault="00BE7260" w:rsidP="00830873">
      <w:pPr>
        <w:pStyle w:val="Numberedlist"/>
        <w:numPr>
          <w:ilvl w:val="1"/>
          <w:numId w:val="2"/>
        </w:numPr>
        <w:rPr>
          <w:b/>
        </w:rPr>
      </w:pPr>
      <w:r w:rsidRPr="002C714F">
        <w:rPr>
          <w:b/>
        </w:rPr>
        <w:t>N/</w:t>
      </w:r>
      <w:r w:rsidR="00AB3F66" w:rsidRPr="002C714F">
        <w:rPr>
          <w:b/>
        </w:rPr>
        <w:t>A -</w:t>
      </w:r>
      <w:r w:rsidR="00EF2B97" w:rsidRPr="002C714F">
        <w:rPr>
          <w:b/>
        </w:rPr>
        <w:t xml:space="preserve"> </w:t>
      </w:r>
      <w:r w:rsidR="00EF2B97" w:rsidRPr="002C714F">
        <w:t xml:space="preserve">The requirement is not applicable to the system or application risk assessment that is being </w:t>
      </w:r>
      <w:r w:rsidR="00810A13" w:rsidRPr="002C714F">
        <w:t>evaluated</w:t>
      </w:r>
      <w:r w:rsidR="00EF2B97" w:rsidRPr="002C714F">
        <w:t xml:space="preserve"> and the reason that it is not applicable </w:t>
      </w:r>
      <w:r w:rsidR="00F85424" w:rsidRPr="002C714F">
        <w:t xml:space="preserve">is explained </w:t>
      </w:r>
      <w:r w:rsidR="00EF2B97" w:rsidRPr="002C714F">
        <w:t xml:space="preserve">in the </w:t>
      </w:r>
      <w:r w:rsidR="00EF2B97" w:rsidRPr="002C714F">
        <w:rPr>
          <w:b/>
        </w:rPr>
        <w:t>Comments</w:t>
      </w:r>
      <w:r w:rsidR="00027429" w:rsidRPr="002C714F">
        <w:rPr>
          <w:b/>
        </w:rPr>
        <w:t xml:space="preserve"> </w:t>
      </w:r>
      <w:r w:rsidR="00EF2B97" w:rsidRPr="002C714F">
        <w:t>column</w:t>
      </w:r>
    </w:p>
    <w:p w14:paraId="52F8E2F2" w14:textId="77777777" w:rsidR="00BE7260" w:rsidRPr="002C714F" w:rsidRDefault="00BE7260" w:rsidP="00EF2B97">
      <w:pPr>
        <w:pStyle w:val="Numberedlist"/>
        <w:spacing w:before="100" w:beforeAutospacing="1" w:after="100" w:afterAutospacing="1"/>
      </w:pPr>
      <w:r w:rsidRPr="002C714F">
        <w:t>The comments column contains an explanation if a control is not met, partially met, or not applicable.</w:t>
      </w:r>
    </w:p>
    <w:p w14:paraId="4587FD1B" w14:textId="77777777" w:rsidR="00F27661" w:rsidRDefault="00F27661">
      <w:r>
        <w:rPr>
          <w:b/>
          <w:bCs/>
          <w:iCs/>
        </w:rPr>
        <w:br w:type="page"/>
      </w:r>
    </w:p>
    <w:p w14:paraId="52F8E305" w14:textId="77777777" w:rsidR="00BE7260" w:rsidRPr="002C714F" w:rsidRDefault="00BE7260" w:rsidP="00BE7260"/>
    <w:tbl>
      <w:tblPr>
        <w:tblW w:w="9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855"/>
        <w:gridCol w:w="3737"/>
        <w:gridCol w:w="1340"/>
        <w:gridCol w:w="3743"/>
      </w:tblGrid>
      <w:tr w:rsidR="00BE7260" w:rsidRPr="002C714F" w14:paraId="52F8E30C" w14:textId="77777777" w:rsidTr="005917FB">
        <w:trPr>
          <w:cantSplit/>
          <w:tblHeader/>
          <w:jc w:val="center"/>
        </w:trPr>
        <w:tc>
          <w:tcPr>
            <w:tcW w:w="855" w:type="dxa"/>
            <w:tcBorders>
              <w:bottom w:val="single" w:sz="4" w:space="0" w:color="auto"/>
            </w:tcBorders>
            <w:shd w:val="pct10" w:color="auto" w:fill="000080"/>
            <w:vAlign w:val="center"/>
          </w:tcPr>
          <w:p w14:paraId="52F8E306" w14:textId="77777777" w:rsidR="00BE7260" w:rsidRPr="002C714F" w:rsidRDefault="00BE7260" w:rsidP="00FB730E">
            <w:pPr>
              <w:keepNext/>
              <w:jc w:val="center"/>
              <w:rPr>
                <w:b/>
                <w:bCs/>
                <w:color w:val="FFFFFF"/>
                <w:sz w:val="20"/>
              </w:rPr>
            </w:pPr>
            <w:r w:rsidRPr="002C714F">
              <w:rPr>
                <w:b/>
                <w:bCs/>
                <w:color w:val="FFFFFF"/>
                <w:sz w:val="20"/>
              </w:rPr>
              <w:t>Index</w:t>
            </w:r>
          </w:p>
        </w:tc>
        <w:tc>
          <w:tcPr>
            <w:tcW w:w="3737" w:type="dxa"/>
            <w:tcBorders>
              <w:bottom w:val="single" w:sz="4" w:space="0" w:color="auto"/>
            </w:tcBorders>
            <w:shd w:val="pct10" w:color="auto" w:fill="000080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2F8E307" w14:textId="77777777" w:rsidR="00DE034C" w:rsidRPr="002C714F" w:rsidRDefault="00DE034C" w:rsidP="00DE034C">
            <w:pPr>
              <w:pStyle w:val="TableColumnheading"/>
              <w:rPr>
                <w:rFonts w:ascii="Times New Roman" w:hAnsi="Times New Roman"/>
              </w:rPr>
            </w:pPr>
            <w:r w:rsidRPr="002C714F">
              <w:rPr>
                <w:rFonts w:ascii="Times New Roman" w:hAnsi="Times New Roman"/>
              </w:rPr>
              <w:t>Risk Assessment</w:t>
            </w:r>
          </w:p>
          <w:p w14:paraId="52F8E308" w14:textId="77777777" w:rsidR="00BE7260" w:rsidRPr="002C714F" w:rsidRDefault="00DE034C" w:rsidP="00DE034C">
            <w:pPr>
              <w:keepNext/>
              <w:jc w:val="center"/>
              <w:rPr>
                <w:rFonts w:eastAsia="Arial Unicode MS"/>
                <w:b/>
                <w:bCs/>
                <w:color w:val="FFFFFF"/>
                <w:sz w:val="20"/>
              </w:rPr>
            </w:pPr>
            <w:r w:rsidRPr="002C714F">
              <w:rPr>
                <w:b/>
                <w:sz w:val="20"/>
                <w:szCs w:val="20"/>
              </w:rPr>
              <w:t>Requirement</w:t>
            </w:r>
            <w:r w:rsidRPr="002C714F">
              <w:rPr>
                <w:b/>
                <w:bCs/>
                <w:color w:val="FFFFFF"/>
                <w:sz w:val="20"/>
              </w:rPr>
              <w:t xml:space="preserve"> </w:t>
            </w:r>
          </w:p>
        </w:tc>
        <w:tc>
          <w:tcPr>
            <w:tcW w:w="1340" w:type="dxa"/>
            <w:tcBorders>
              <w:bottom w:val="single" w:sz="4" w:space="0" w:color="auto"/>
            </w:tcBorders>
            <w:shd w:val="pct10" w:color="auto" w:fill="000080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14:paraId="52F8E309" w14:textId="77777777" w:rsidR="00830873" w:rsidRPr="002C714F" w:rsidRDefault="00BE7260" w:rsidP="00830873">
            <w:pPr>
              <w:keepNext/>
              <w:jc w:val="center"/>
              <w:rPr>
                <w:b/>
                <w:bCs/>
                <w:color w:val="FFFFFF"/>
                <w:sz w:val="20"/>
              </w:rPr>
            </w:pPr>
            <w:r w:rsidRPr="002C714F">
              <w:rPr>
                <w:b/>
                <w:bCs/>
                <w:color w:val="FFFFFF"/>
                <w:sz w:val="20"/>
              </w:rPr>
              <w:t>Status</w:t>
            </w:r>
          </w:p>
          <w:p w14:paraId="52F8E30A" w14:textId="77777777" w:rsidR="00EF2B97" w:rsidRPr="002C714F" w:rsidRDefault="00EF2B97" w:rsidP="00830873">
            <w:pPr>
              <w:keepNext/>
              <w:jc w:val="center"/>
              <w:rPr>
                <w:rFonts w:eastAsia="Arial Unicode MS"/>
                <w:b/>
                <w:bCs/>
                <w:color w:val="FFFFFF"/>
                <w:sz w:val="16"/>
                <w:szCs w:val="16"/>
              </w:rPr>
            </w:pPr>
            <w:r w:rsidRPr="002C714F">
              <w:rPr>
                <w:b/>
                <w:bCs/>
                <w:color w:val="FFFFFF"/>
                <w:sz w:val="16"/>
                <w:szCs w:val="16"/>
              </w:rPr>
              <w:t>Met, Partial, Not Met or N/A</w:t>
            </w:r>
          </w:p>
        </w:tc>
        <w:tc>
          <w:tcPr>
            <w:tcW w:w="3743" w:type="dxa"/>
            <w:tcBorders>
              <w:bottom w:val="single" w:sz="4" w:space="0" w:color="auto"/>
            </w:tcBorders>
            <w:shd w:val="pct10" w:color="auto" w:fill="000080"/>
            <w:noWrap/>
            <w:tcMar>
              <w:top w:w="18" w:type="dxa"/>
              <w:left w:w="18" w:type="dxa"/>
              <w:bottom w:w="144" w:type="dxa"/>
              <w:right w:w="18" w:type="dxa"/>
            </w:tcMar>
            <w:vAlign w:val="center"/>
          </w:tcPr>
          <w:p w14:paraId="52F8E30B" w14:textId="77777777" w:rsidR="00BE7260" w:rsidRPr="002C714F" w:rsidRDefault="00BE7260" w:rsidP="00830873">
            <w:pPr>
              <w:pStyle w:val="TableColumnheading"/>
              <w:spacing w:before="120" w:after="120"/>
              <w:rPr>
                <w:rFonts w:ascii="Times New Roman" w:eastAsia="Arial Unicode MS" w:hAnsi="Times New Roman"/>
              </w:rPr>
            </w:pPr>
            <w:r w:rsidRPr="002C714F">
              <w:rPr>
                <w:rFonts w:ascii="Times New Roman" w:hAnsi="Times New Roman"/>
              </w:rPr>
              <w:t xml:space="preserve">Comments </w:t>
            </w:r>
            <w:r w:rsidR="00830873" w:rsidRPr="002C714F">
              <w:rPr>
                <w:rFonts w:ascii="Times New Roman" w:hAnsi="Times New Roman"/>
              </w:rPr>
              <w:t xml:space="preserve"> </w:t>
            </w:r>
            <w:r w:rsidRPr="002C714F">
              <w:rPr>
                <w:rFonts w:ascii="Times New Roman" w:hAnsi="Times New Roman"/>
              </w:rPr>
              <w:t xml:space="preserve"> </w:t>
            </w:r>
          </w:p>
        </w:tc>
      </w:tr>
      <w:tr w:rsidR="00DE034C" w:rsidRPr="002C714F" w14:paraId="52F8E312" w14:textId="77777777" w:rsidTr="005917FB">
        <w:tblPrEx>
          <w:tblCellMar>
            <w:left w:w="0" w:type="dxa"/>
            <w:right w:w="0" w:type="dxa"/>
          </w:tblCellMar>
        </w:tblPrEx>
        <w:trPr>
          <w:cantSplit/>
          <w:jc w:val="center"/>
        </w:trPr>
        <w:tc>
          <w:tcPr>
            <w:tcW w:w="855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0D" w14:textId="77777777" w:rsidR="00DE034C" w:rsidRPr="00827BE2" w:rsidRDefault="00DE034C" w:rsidP="00FB730E">
            <w:pPr>
              <w:pStyle w:val="TableNumber"/>
              <w:rPr>
                <w:rFonts w:ascii="Times New Roman" w:hAnsi="Times New Roman"/>
                <w:sz w:val="20"/>
              </w:rPr>
            </w:pPr>
          </w:p>
        </w:tc>
        <w:tc>
          <w:tcPr>
            <w:tcW w:w="3737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2F8E30E" w14:textId="05B6B4E3" w:rsidR="00DE034C" w:rsidRPr="00827BE2" w:rsidRDefault="007C1DB2" w:rsidP="007C1DB2">
            <w:pPr>
              <w:spacing w:before="40"/>
              <w:rPr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 xml:space="preserve">Was the </w:t>
            </w:r>
            <w:r w:rsidR="00DE034C" w:rsidRPr="00827BE2">
              <w:rPr>
                <w:sz w:val="20"/>
                <w:szCs w:val="20"/>
              </w:rPr>
              <w:t xml:space="preserve">IS RA methodology as specified in </w:t>
            </w:r>
            <w:r w:rsidR="000D6F76" w:rsidRPr="00827BE2">
              <w:rPr>
                <w:iCs/>
                <w:sz w:val="20"/>
                <w:szCs w:val="20"/>
                <w:highlight w:val="yellow"/>
              </w:rPr>
              <w:t>&lt;Reference Document&gt;</w:t>
            </w:r>
            <w:r w:rsidR="000D6F76" w:rsidRPr="00827BE2">
              <w:rPr>
                <w:iCs/>
                <w:sz w:val="20"/>
                <w:szCs w:val="20"/>
              </w:rPr>
              <w:t xml:space="preserve"> </w:t>
            </w:r>
            <w:r w:rsidR="00DE034C" w:rsidRPr="00827BE2">
              <w:rPr>
                <w:sz w:val="20"/>
                <w:szCs w:val="20"/>
              </w:rPr>
              <w:t>followed</w:t>
            </w:r>
            <w:r w:rsidRPr="00827BE2">
              <w:rPr>
                <w:sz w:val="20"/>
                <w:szCs w:val="20"/>
              </w:rPr>
              <w:t>?</w:t>
            </w:r>
          </w:p>
        </w:tc>
        <w:tc>
          <w:tcPr>
            <w:tcW w:w="1340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0F" w14:textId="77777777" w:rsidR="00DE034C" w:rsidRPr="00827BE2" w:rsidRDefault="00DE034C" w:rsidP="00FB730E">
            <w:pPr>
              <w:spacing w:before="40"/>
              <w:jc w:val="center"/>
              <w:rPr>
                <w:sz w:val="20"/>
                <w:szCs w:val="20"/>
              </w:rPr>
            </w:pPr>
          </w:p>
        </w:tc>
        <w:tc>
          <w:tcPr>
            <w:tcW w:w="3743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10" w14:textId="77777777" w:rsidR="00DE034C" w:rsidRPr="00827BE2" w:rsidRDefault="008E2FDF" w:rsidP="008E2FDF">
            <w:pPr>
              <w:pStyle w:val="TableBullets"/>
              <w:tabs>
                <w:tab w:val="clear" w:pos="936"/>
              </w:tabs>
              <w:spacing w:before="40"/>
              <w:ind w:left="0" w:firstLine="0"/>
              <w:rPr>
                <w:rFonts w:ascii="Times New Roman" w:eastAsia="Arial Unicode MS" w:hAnsi="Times New Roman"/>
                <w:bCs/>
              </w:rPr>
            </w:pPr>
            <w:r w:rsidRPr="00827BE2">
              <w:rPr>
                <w:rFonts w:ascii="Times New Roman" w:eastAsia="Arial Unicode MS" w:hAnsi="Times New Roman"/>
                <w:bCs/>
              </w:rPr>
              <w:t xml:space="preserve">  </w:t>
            </w:r>
            <w:r w:rsidR="005967E9" w:rsidRPr="00827BE2">
              <w:rPr>
                <w:rFonts w:ascii="Times New Roman" w:eastAsia="Arial Unicode MS" w:hAnsi="Times New Roman"/>
                <w:bCs/>
              </w:rPr>
              <w:t xml:space="preserve"> </w:t>
            </w:r>
            <w:r w:rsidR="007A16DF" w:rsidRPr="00827BE2">
              <w:rPr>
                <w:rFonts w:ascii="Times New Roman" w:eastAsia="Arial Unicode MS" w:hAnsi="Times New Roman"/>
                <w:bCs/>
              </w:rPr>
              <w:t xml:space="preserve"> </w:t>
            </w:r>
          </w:p>
          <w:p w14:paraId="52F8E311" w14:textId="77777777" w:rsidR="005967E9" w:rsidRPr="00827BE2" w:rsidRDefault="005967E9" w:rsidP="008E2FDF">
            <w:pPr>
              <w:pStyle w:val="TableBullets"/>
              <w:tabs>
                <w:tab w:val="clear" w:pos="936"/>
              </w:tabs>
              <w:spacing w:before="40"/>
              <w:ind w:left="0" w:firstLine="0"/>
              <w:rPr>
                <w:rFonts w:ascii="Times New Roman" w:eastAsia="Arial Unicode MS" w:hAnsi="Times New Roman"/>
                <w:bCs/>
              </w:rPr>
            </w:pPr>
          </w:p>
        </w:tc>
      </w:tr>
      <w:tr w:rsidR="00DE034C" w:rsidRPr="002C714F" w14:paraId="52F8E317" w14:textId="77777777" w:rsidTr="005917FB">
        <w:tblPrEx>
          <w:tblCellMar>
            <w:left w:w="0" w:type="dxa"/>
            <w:right w:w="0" w:type="dxa"/>
          </w:tblCellMar>
        </w:tblPrEx>
        <w:trPr>
          <w:cantSplit/>
          <w:jc w:val="center"/>
        </w:trPr>
        <w:tc>
          <w:tcPr>
            <w:tcW w:w="855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13" w14:textId="77777777" w:rsidR="00DE034C" w:rsidRPr="00827BE2" w:rsidRDefault="00DE034C" w:rsidP="00FB730E">
            <w:pPr>
              <w:pStyle w:val="TableNumber"/>
              <w:rPr>
                <w:rFonts w:ascii="Times New Roman" w:hAnsi="Times New Roman"/>
                <w:sz w:val="20"/>
              </w:rPr>
            </w:pPr>
          </w:p>
        </w:tc>
        <w:tc>
          <w:tcPr>
            <w:tcW w:w="3737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2F8E314" w14:textId="6C5D54D2" w:rsidR="00DE034C" w:rsidRPr="00827BE2" w:rsidRDefault="0093608C" w:rsidP="007A16DF">
            <w:pPr>
              <w:spacing w:before="40"/>
              <w:ind w:left="47"/>
              <w:rPr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 xml:space="preserve">Is the RA’s classification or </w:t>
            </w:r>
            <w:r w:rsidR="000D6F76" w:rsidRPr="00827BE2">
              <w:rPr>
                <w:sz w:val="20"/>
                <w:szCs w:val="20"/>
              </w:rPr>
              <w:t xml:space="preserve">sensitivity </w:t>
            </w:r>
            <w:r w:rsidRPr="00827BE2">
              <w:rPr>
                <w:sz w:val="20"/>
                <w:szCs w:val="20"/>
              </w:rPr>
              <w:t>clearly marked?</w:t>
            </w:r>
          </w:p>
        </w:tc>
        <w:tc>
          <w:tcPr>
            <w:tcW w:w="1340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15" w14:textId="77777777" w:rsidR="00DE034C" w:rsidRPr="00827BE2" w:rsidRDefault="00DE034C" w:rsidP="00FB730E">
            <w:pPr>
              <w:spacing w:before="40"/>
              <w:jc w:val="center"/>
              <w:rPr>
                <w:sz w:val="20"/>
                <w:szCs w:val="20"/>
              </w:rPr>
            </w:pPr>
          </w:p>
        </w:tc>
        <w:tc>
          <w:tcPr>
            <w:tcW w:w="3743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16" w14:textId="77777777" w:rsidR="00DE034C" w:rsidRPr="00827BE2" w:rsidRDefault="00DE034C" w:rsidP="00FB730E">
            <w:pPr>
              <w:pStyle w:val="TableBullets"/>
              <w:tabs>
                <w:tab w:val="clear" w:pos="936"/>
              </w:tabs>
              <w:spacing w:before="40"/>
              <w:ind w:left="0" w:firstLine="0"/>
              <w:rPr>
                <w:rFonts w:ascii="Times New Roman" w:eastAsia="Arial Unicode MS" w:hAnsi="Times New Roman"/>
                <w:bCs/>
              </w:rPr>
            </w:pPr>
          </w:p>
        </w:tc>
      </w:tr>
      <w:tr w:rsidR="0072283C" w:rsidRPr="002C714F" w14:paraId="52F8E31C" w14:textId="77777777" w:rsidTr="005917FB">
        <w:tblPrEx>
          <w:tblCellMar>
            <w:left w:w="0" w:type="dxa"/>
            <w:right w:w="0" w:type="dxa"/>
          </w:tblCellMar>
        </w:tblPrEx>
        <w:trPr>
          <w:cantSplit/>
          <w:jc w:val="center"/>
        </w:trPr>
        <w:tc>
          <w:tcPr>
            <w:tcW w:w="855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18" w14:textId="77777777" w:rsidR="0072283C" w:rsidRPr="00827BE2" w:rsidRDefault="0072283C" w:rsidP="00FB730E">
            <w:pPr>
              <w:pStyle w:val="TableNumber"/>
              <w:rPr>
                <w:rFonts w:ascii="Times New Roman" w:hAnsi="Times New Roman"/>
                <w:sz w:val="20"/>
              </w:rPr>
            </w:pPr>
          </w:p>
        </w:tc>
        <w:tc>
          <w:tcPr>
            <w:tcW w:w="3737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2F8E319" w14:textId="77777777" w:rsidR="0072283C" w:rsidRPr="00827BE2" w:rsidRDefault="0072283C" w:rsidP="0072283C">
            <w:pPr>
              <w:spacing w:before="40"/>
              <w:ind w:left="47"/>
              <w:rPr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>Does the RA have a Review Log and has it been maintained?</w:t>
            </w:r>
          </w:p>
        </w:tc>
        <w:tc>
          <w:tcPr>
            <w:tcW w:w="1340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1A" w14:textId="77777777" w:rsidR="0072283C" w:rsidRPr="00827BE2" w:rsidRDefault="0072283C" w:rsidP="00FB730E">
            <w:pPr>
              <w:spacing w:before="40"/>
              <w:jc w:val="center"/>
              <w:rPr>
                <w:sz w:val="20"/>
                <w:szCs w:val="20"/>
              </w:rPr>
            </w:pPr>
          </w:p>
        </w:tc>
        <w:tc>
          <w:tcPr>
            <w:tcW w:w="3743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1B" w14:textId="77777777" w:rsidR="0072283C" w:rsidRPr="00827BE2" w:rsidRDefault="0072283C" w:rsidP="00FB730E">
            <w:pPr>
              <w:pStyle w:val="TableBullets"/>
              <w:tabs>
                <w:tab w:val="clear" w:pos="936"/>
              </w:tabs>
              <w:spacing w:before="40"/>
              <w:ind w:left="0" w:firstLine="0"/>
              <w:rPr>
                <w:rFonts w:ascii="Times New Roman" w:eastAsia="Arial Unicode MS" w:hAnsi="Times New Roman"/>
                <w:bCs/>
              </w:rPr>
            </w:pPr>
          </w:p>
        </w:tc>
      </w:tr>
      <w:tr w:rsidR="00DE034C" w:rsidRPr="002C714F" w14:paraId="52F8E321" w14:textId="77777777" w:rsidTr="005917FB">
        <w:tblPrEx>
          <w:tblCellMar>
            <w:left w:w="0" w:type="dxa"/>
            <w:right w:w="0" w:type="dxa"/>
          </w:tblCellMar>
        </w:tblPrEx>
        <w:trPr>
          <w:cantSplit/>
          <w:jc w:val="center"/>
        </w:trPr>
        <w:tc>
          <w:tcPr>
            <w:tcW w:w="855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1D" w14:textId="77777777" w:rsidR="00DE034C" w:rsidRPr="00827BE2" w:rsidRDefault="0072283C" w:rsidP="00FB730E">
            <w:pPr>
              <w:pStyle w:val="TableNumber"/>
              <w:rPr>
                <w:rFonts w:ascii="Times New Roman" w:hAnsi="Times New Roman"/>
                <w:sz w:val="20"/>
              </w:rPr>
            </w:pPr>
            <w:r w:rsidRPr="00827BE2">
              <w:rPr>
                <w:rFonts w:ascii="Times New Roman" w:hAnsi="Times New Roman"/>
                <w:sz w:val="20"/>
              </w:rPr>
              <w:t xml:space="preserve"> </w:t>
            </w:r>
          </w:p>
        </w:tc>
        <w:tc>
          <w:tcPr>
            <w:tcW w:w="3737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2F8E31E" w14:textId="2FB2AFAE" w:rsidR="00DE034C" w:rsidRPr="00827BE2" w:rsidRDefault="007C1DB2" w:rsidP="007C1DB2">
            <w:pPr>
              <w:spacing w:before="40"/>
              <w:ind w:left="47"/>
              <w:rPr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 xml:space="preserve">Has the </w:t>
            </w:r>
            <w:r w:rsidR="0093608C" w:rsidRPr="00827BE2">
              <w:rPr>
                <w:sz w:val="20"/>
                <w:szCs w:val="20"/>
              </w:rPr>
              <w:t>system name, acronym, SOR No., FMIB No.</w:t>
            </w:r>
            <w:r w:rsidRPr="00827BE2">
              <w:rPr>
                <w:sz w:val="20"/>
                <w:szCs w:val="20"/>
              </w:rPr>
              <w:t xml:space="preserve"> </w:t>
            </w:r>
            <w:r w:rsidR="009E0526" w:rsidRPr="00827BE2">
              <w:rPr>
                <w:sz w:val="20"/>
                <w:szCs w:val="20"/>
              </w:rPr>
              <w:t>been provided</w:t>
            </w:r>
            <w:r w:rsidR="00183C1F" w:rsidRPr="00827BE2">
              <w:rPr>
                <w:sz w:val="20"/>
                <w:szCs w:val="20"/>
              </w:rPr>
              <w:t xml:space="preserve"> (if applicable)</w:t>
            </w:r>
            <w:r w:rsidR="009E0526" w:rsidRPr="00827BE2">
              <w:rPr>
                <w:sz w:val="20"/>
                <w:szCs w:val="20"/>
              </w:rPr>
              <w:t>?</w:t>
            </w:r>
          </w:p>
        </w:tc>
        <w:tc>
          <w:tcPr>
            <w:tcW w:w="1340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1F" w14:textId="77777777" w:rsidR="00DE034C" w:rsidRPr="00827BE2" w:rsidRDefault="00DE034C" w:rsidP="00FB730E">
            <w:pPr>
              <w:spacing w:before="40"/>
              <w:jc w:val="center"/>
              <w:rPr>
                <w:sz w:val="20"/>
                <w:szCs w:val="20"/>
              </w:rPr>
            </w:pPr>
          </w:p>
        </w:tc>
        <w:tc>
          <w:tcPr>
            <w:tcW w:w="3743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20" w14:textId="77777777" w:rsidR="00DE034C" w:rsidRPr="00827BE2" w:rsidRDefault="00DE034C" w:rsidP="00FB730E">
            <w:pPr>
              <w:pStyle w:val="TableBullets"/>
              <w:tabs>
                <w:tab w:val="clear" w:pos="936"/>
              </w:tabs>
              <w:spacing w:before="40"/>
              <w:ind w:left="0" w:firstLine="0"/>
              <w:rPr>
                <w:rFonts w:ascii="Times New Roman" w:eastAsia="Arial Unicode MS" w:hAnsi="Times New Roman"/>
                <w:bCs/>
              </w:rPr>
            </w:pPr>
          </w:p>
        </w:tc>
      </w:tr>
      <w:tr w:rsidR="0093608C" w:rsidRPr="002C714F" w14:paraId="52F8E32A" w14:textId="77777777" w:rsidTr="005917FB">
        <w:tblPrEx>
          <w:tblCellMar>
            <w:left w:w="0" w:type="dxa"/>
            <w:right w:w="0" w:type="dxa"/>
          </w:tblCellMar>
        </w:tblPrEx>
        <w:trPr>
          <w:cantSplit/>
          <w:jc w:val="center"/>
        </w:trPr>
        <w:tc>
          <w:tcPr>
            <w:tcW w:w="855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22" w14:textId="77777777" w:rsidR="0093608C" w:rsidRPr="00827BE2" w:rsidRDefault="0093608C" w:rsidP="00FB730E">
            <w:pPr>
              <w:pStyle w:val="TableNumber"/>
              <w:rPr>
                <w:rFonts w:ascii="Times New Roman" w:hAnsi="Times New Roman"/>
                <w:sz w:val="20"/>
              </w:rPr>
            </w:pPr>
          </w:p>
        </w:tc>
        <w:tc>
          <w:tcPr>
            <w:tcW w:w="3737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2F8E323" w14:textId="181EC741" w:rsidR="0093608C" w:rsidRPr="00827BE2" w:rsidRDefault="00791CB8" w:rsidP="00FB730E">
            <w:pPr>
              <w:rPr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 xml:space="preserve">Has the system been categorized </w:t>
            </w:r>
            <w:r w:rsidR="0093608C" w:rsidRPr="00827BE2">
              <w:rPr>
                <w:sz w:val="20"/>
                <w:szCs w:val="20"/>
              </w:rPr>
              <w:t xml:space="preserve">as a General Support System (GSS), GSS sub-system, MA or MA individual </w:t>
            </w:r>
            <w:r w:rsidR="008821EB" w:rsidRPr="00827BE2">
              <w:rPr>
                <w:sz w:val="20"/>
                <w:szCs w:val="20"/>
              </w:rPr>
              <w:t>application?</w:t>
            </w:r>
            <w:r w:rsidR="0093608C" w:rsidRPr="00827BE2">
              <w:rPr>
                <w:sz w:val="20"/>
                <w:szCs w:val="20"/>
              </w:rPr>
              <w:t xml:space="preserve"> </w:t>
            </w:r>
            <w:r w:rsidR="00A634C5" w:rsidRPr="00827BE2">
              <w:rPr>
                <w:sz w:val="20"/>
                <w:szCs w:val="20"/>
              </w:rPr>
              <w:t>See below</w:t>
            </w:r>
            <w:r w:rsidR="0093608C" w:rsidRPr="00827BE2">
              <w:rPr>
                <w:sz w:val="20"/>
                <w:szCs w:val="20"/>
              </w:rPr>
              <w:t>:</w:t>
            </w:r>
          </w:p>
          <w:p w14:paraId="52F8E324" w14:textId="22A7E6CC" w:rsidR="0093608C" w:rsidRPr="00827BE2" w:rsidRDefault="0093608C" w:rsidP="0093608C">
            <w:pPr>
              <w:numPr>
                <w:ilvl w:val="0"/>
                <w:numId w:val="11"/>
              </w:numPr>
              <w:ind w:left="288" w:hanging="144"/>
              <w:rPr>
                <w:rFonts w:eastAsia="Arial Unicode MS"/>
                <w:sz w:val="20"/>
                <w:szCs w:val="20"/>
              </w:rPr>
            </w:pPr>
            <w:r w:rsidRPr="00827BE2">
              <w:rPr>
                <w:rFonts w:eastAsia="Arial Unicode MS"/>
                <w:sz w:val="20"/>
                <w:szCs w:val="20"/>
              </w:rPr>
              <w:t xml:space="preserve">GSS </w:t>
            </w:r>
            <w:r w:rsidR="00287E8D" w:rsidRPr="00827BE2">
              <w:rPr>
                <w:rFonts w:eastAsia="Arial Unicode MS"/>
                <w:sz w:val="20"/>
                <w:szCs w:val="20"/>
              </w:rPr>
              <w:t>e</w:t>
            </w:r>
            <w:r w:rsidRPr="00827BE2">
              <w:rPr>
                <w:rFonts w:eastAsia="Arial Unicode MS"/>
                <w:sz w:val="20"/>
                <w:szCs w:val="20"/>
              </w:rPr>
              <w:t xml:space="preserve">xample: </w:t>
            </w:r>
            <w:r w:rsidR="00643841">
              <w:rPr>
                <w:rFonts w:eastAsia="Arial Unicode MS"/>
                <w:sz w:val="20"/>
                <w:szCs w:val="20"/>
              </w:rPr>
              <w:t>Primary network</w:t>
            </w:r>
            <w:r w:rsidR="00953C65">
              <w:rPr>
                <w:rFonts w:eastAsia="Arial Unicode MS"/>
                <w:sz w:val="20"/>
                <w:szCs w:val="20"/>
              </w:rPr>
              <w:t xml:space="preserve"> </w:t>
            </w:r>
          </w:p>
          <w:p w14:paraId="52F8E325" w14:textId="4B0C734D" w:rsidR="0093608C" w:rsidRPr="00827BE2" w:rsidRDefault="0093608C" w:rsidP="0093608C">
            <w:pPr>
              <w:numPr>
                <w:ilvl w:val="0"/>
                <w:numId w:val="11"/>
              </w:numPr>
              <w:ind w:left="288" w:hanging="144"/>
              <w:rPr>
                <w:rFonts w:eastAsia="Arial Unicode MS"/>
                <w:sz w:val="20"/>
                <w:szCs w:val="20"/>
              </w:rPr>
            </w:pPr>
            <w:r w:rsidRPr="00827BE2">
              <w:rPr>
                <w:rFonts w:eastAsia="Arial Unicode MS"/>
                <w:sz w:val="20"/>
                <w:szCs w:val="20"/>
              </w:rPr>
              <w:t xml:space="preserve">GSS sub-system </w:t>
            </w:r>
            <w:r w:rsidR="00287E8D" w:rsidRPr="00827BE2">
              <w:rPr>
                <w:rFonts w:eastAsia="Arial Unicode MS"/>
                <w:sz w:val="20"/>
                <w:szCs w:val="20"/>
              </w:rPr>
              <w:t>e</w:t>
            </w:r>
            <w:r w:rsidRPr="00827BE2">
              <w:rPr>
                <w:rFonts w:eastAsia="Arial Unicode MS"/>
                <w:sz w:val="20"/>
                <w:szCs w:val="20"/>
              </w:rPr>
              <w:t>xample</w:t>
            </w:r>
            <w:r w:rsidR="00ED0C44">
              <w:rPr>
                <w:rFonts w:eastAsia="Arial Unicode MS"/>
                <w:sz w:val="20"/>
                <w:szCs w:val="20"/>
              </w:rPr>
              <w:t>s</w:t>
            </w:r>
            <w:r w:rsidRPr="00827BE2">
              <w:rPr>
                <w:rFonts w:eastAsia="Arial Unicode MS"/>
                <w:sz w:val="20"/>
                <w:szCs w:val="20"/>
              </w:rPr>
              <w:t xml:space="preserve">: </w:t>
            </w:r>
            <w:r w:rsidR="00ED0C44">
              <w:rPr>
                <w:rFonts w:eastAsia="Arial Unicode MS"/>
                <w:sz w:val="20"/>
                <w:szCs w:val="20"/>
              </w:rPr>
              <w:t>M</w:t>
            </w:r>
            <w:r w:rsidRPr="00827BE2">
              <w:rPr>
                <w:rFonts w:eastAsia="Arial Unicode MS"/>
                <w:sz w:val="20"/>
                <w:szCs w:val="20"/>
              </w:rPr>
              <w:t>ainframe, Enterprise User Interface, etc</w:t>
            </w:r>
            <w:r w:rsidR="00094E15" w:rsidRPr="00827BE2">
              <w:rPr>
                <w:rFonts w:eastAsia="Arial Unicode MS"/>
                <w:sz w:val="20"/>
                <w:szCs w:val="20"/>
              </w:rPr>
              <w:t>.</w:t>
            </w:r>
          </w:p>
          <w:p w14:paraId="52F8E326" w14:textId="15DEB5F0" w:rsidR="0093608C" w:rsidRPr="00827BE2" w:rsidRDefault="0093608C" w:rsidP="0093608C">
            <w:pPr>
              <w:numPr>
                <w:ilvl w:val="0"/>
                <w:numId w:val="11"/>
              </w:numPr>
              <w:ind w:left="288" w:hanging="144"/>
              <w:rPr>
                <w:rFonts w:eastAsia="Arial Unicode MS"/>
                <w:sz w:val="20"/>
                <w:szCs w:val="20"/>
              </w:rPr>
            </w:pPr>
            <w:r w:rsidRPr="00827BE2">
              <w:rPr>
                <w:rFonts w:eastAsia="Arial Unicode MS"/>
                <w:sz w:val="20"/>
                <w:szCs w:val="20"/>
              </w:rPr>
              <w:t xml:space="preserve">MA </w:t>
            </w:r>
            <w:r w:rsidR="00287E8D" w:rsidRPr="00827BE2">
              <w:rPr>
                <w:rFonts w:eastAsia="Arial Unicode MS"/>
                <w:sz w:val="20"/>
                <w:szCs w:val="20"/>
              </w:rPr>
              <w:t>e</w:t>
            </w:r>
            <w:r w:rsidRPr="00827BE2">
              <w:rPr>
                <w:rFonts w:eastAsia="Arial Unicode MS"/>
                <w:sz w:val="20"/>
                <w:szCs w:val="20"/>
              </w:rPr>
              <w:t xml:space="preserve">xamples: Human Resources Management System, Administrative Finance System, etc. </w:t>
            </w:r>
          </w:p>
          <w:p w14:paraId="52F8E327" w14:textId="663A77A7" w:rsidR="0093608C" w:rsidRPr="00827BE2" w:rsidRDefault="0093608C" w:rsidP="0093608C">
            <w:pPr>
              <w:numPr>
                <w:ilvl w:val="0"/>
                <w:numId w:val="11"/>
              </w:numPr>
              <w:ind w:left="288" w:hanging="144"/>
              <w:rPr>
                <w:rFonts w:eastAsia="Arial Unicode MS"/>
                <w:sz w:val="20"/>
                <w:szCs w:val="20"/>
              </w:rPr>
            </w:pPr>
            <w:r w:rsidRPr="00827BE2">
              <w:rPr>
                <w:rFonts w:eastAsia="Arial Unicode MS"/>
                <w:sz w:val="20"/>
                <w:szCs w:val="20"/>
              </w:rPr>
              <w:t xml:space="preserve">MA individual application </w:t>
            </w:r>
            <w:r w:rsidR="00CB72E2" w:rsidRPr="00827BE2">
              <w:rPr>
                <w:rFonts w:eastAsia="Arial Unicode MS"/>
                <w:sz w:val="20"/>
                <w:szCs w:val="20"/>
              </w:rPr>
              <w:t>e</w:t>
            </w:r>
            <w:r w:rsidRPr="00827BE2">
              <w:rPr>
                <w:rFonts w:eastAsia="Arial Unicode MS"/>
                <w:sz w:val="20"/>
                <w:szCs w:val="20"/>
              </w:rPr>
              <w:t>xam</w:t>
            </w:r>
            <w:r w:rsidR="00087CE0">
              <w:rPr>
                <w:rFonts w:eastAsia="Arial Unicode MS"/>
                <w:sz w:val="20"/>
                <w:szCs w:val="20"/>
              </w:rPr>
              <w:t>ple: Specific function within</w:t>
            </w:r>
            <w:r w:rsidR="0030115E">
              <w:rPr>
                <w:rFonts w:eastAsia="Arial Unicode MS"/>
                <w:sz w:val="20"/>
                <w:szCs w:val="20"/>
              </w:rPr>
              <w:t xml:space="preserve"> the MA</w:t>
            </w:r>
          </w:p>
        </w:tc>
        <w:tc>
          <w:tcPr>
            <w:tcW w:w="1340" w:type="dxa"/>
            <w:tcMar>
              <w:top w:w="14" w:type="dxa"/>
              <w:left w:w="72" w:type="dxa"/>
              <w:bottom w:w="14" w:type="dxa"/>
              <w:right w:w="14" w:type="dxa"/>
            </w:tcMar>
          </w:tcPr>
          <w:p w14:paraId="52F8E328" w14:textId="77777777" w:rsidR="0093608C" w:rsidRPr="00827BE2" w:rsidRDefault="0093608C" w:rsidP="00FB730E">
            <w:pPr>
              <w:spacing w:before="40"/>
              <w:jc w:val="center"/>
              <w:rPr>
                <w:sz w:val="20"/>
                <w:szCs w:val="20"/>
              </w:rPr>
            </w:pPr>
          </w:p>
        </w:tc>
        <w:tc>
          <w:tcPr>
            <w:tcW w:w="3743" w:type="dxa"/>
            <w:tcMar>
              <w:top w:w="14" w:type="dxa"/>
              <w:left w:w="72" w:type="dxa"/>
              <w:bottom w:w="14" w:type="dxa"/>
              <w:right w:w="14" w:type="dxa"/>
            </w:tcMar>
          </w:tcPr>
          <w:p w14:paraId="52F8E329" w14:textId="77777777" w:rsidR="0093608C" w:rsidRPr="00827BE2" w:rsidRDefault="0093608C" w:rsidP="00FB730E">
            <w:pPr>
              <w:pStyle w:val="TableBullets"/>
              <w:tabs>
                <w:tab w:val="clear" w:pos="936"/>
              </w:tabs>
              <w:spacing w:before="40"/>
              <w:ind w:left="0" w:firstLine="0"/>
              <w:rPr>
                <w:rFonts w:ascii="Times New Roman" w:eastAsia="Arial Unicode MS" w:hAnsi="Times New Roman"/>
                <w:bCs/>
              </w:rPr>
            </w:pPr>
          </w:p>
        </w:tc>
      </w:tr>
      <w:tr w:rsidR="0093608C" w:rsidRPr="002C714F" w14:paraId="52F8E32F" w14:textId="77777777" w:rsidTr="005917FB">
        <w:tblPrEx>
          <w:tblCellMar>
            <w:left w:w="0" w:type="dxa"/>
            <w:right w:w="0" w:type="dxa"/>
          </w:tblCellMar>
        </w:tblPrEx>
        <w:trPr>
          <w:cantSplit/>
          <w:jc w:val="center"/>
        </w:trPr>
        <w:tc>
          <w:tcPr>
            <w:tcW w:w="855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2B" w14:textId="77777777" w:rsidR="0093608C" w:rsidRPr="00827BE2" w:rsidRDefault="0093608C" w:rsidP="00FB730E">
            <w:pPr>
              <w:pStyle w:val="TableNumber"/>
              <w:rPr>
                <w:rFonts w:ascii="Times New Roman" w:hAnsi="Times New Roman"/>
                <w:sz w:val="20"/>
              </w:rPr>
            </w:pPr>
          </w:p>
        </w:tc>
        <w:tc>
          <w:tcPr>
            <w:tcW w:w="3737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2F8E32C" w14:textId="108A7AA3" w:rsidR="0093608C" w:rsidRPr="00827BE2" w:rsidRDefault="00791CB8" w:rsidP="00791CB8">
            <w:pPr>
              <w:spacing w:before="40"/>
              <w:rPr>
                <w:rFonts w:eastAsia="Arial Unicode MS"/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 xml:space="preserve">Has </w:t>
            </w:r>
            <w:r w:rsidR="0093608C" w:rsidRPr="00827BE2">
              <w:rPr>
                <w:sz w:val="20"/>
                <w:szCs w:val="20"/>
              </w:rPr>
              <w:t>the name of the organization responsible for the system, to include the name of the organization, the address and contract number and name</w:t>
            </w:r>
            <w:r w:rsidRPr="00827BE2">
              <w:rPr>
                <w:sz w:val="20"/>
                <w:szCs w:val="20"/>
              </w:rPr>
              <w:t xml:space="preserve"> been provided?</w:t>
            </w:r>
          </w:p>
        </w:tc>
        <w:tc>
          <w:tcPr>
            <w:tcW w:w="1340" w:type="dxa"/>
            <w:tcMar>
              <w:top w:w="14" w:type="dxa"/>
              <w:left w:w="72" w:type="dxa"/>
              <w:bottom w:w="14" w:type="dxa"/>
              <w:right w:w="14" w:type="dxa"/>
            </w:tcMar>
          </w:tcPr>
          <w:p w14:paraId="52F8E32D" w14:textId="77777777" w:rsidR="0093608C" w:rsidRPr="00827BE2" w:rsidRDefault="0093608C" w:rsidP="00FB730E">
            <w:pPr>
              <w:spacing w:before="40"/>
              <w:jc w:val="center"/>
              <w:rPr>
                <w:sz w:val="20"/>
                <w:szCs w:val="20"/>
              </w:rPr>
            </w:pPr>
          </w:p>
        </w:tc>
        <w:tc>
          <w:tcPr>
            <w:tcW w:w="3743" w:type="dxa"/>
            <w:tcMar>
              <w:top w:w="14" w:type="dxa"/>
              <w:left w:w="72" w:type="dxa"/>
              <w:bottom w:w="14" w:type="dxa"/>
              <w:right w:w="14" w:type="dxa"/>
            </w:tcMar>
          </w:tcPr>
          <w:p w14:paraId="52F8E32E" w14:textId="77777777" w:rsidR="0093608C" w:rsidRPr="00827BE2" w:rsidRDefault="0093608C" w:rsidP="00FB730E">
            <w:pPr>
              <w:pStyle w:val="TableBullets"/>
              <w:tabs>
                <w:tab w:val="clear" w:pos="936"/>
              </w:tabs>
              <w:spacing w:before="40"/>
              <w:ind w:left="0" w:firstLine="0"/>
              <w:rPr>
                <w:rFonts w:ascii="Times New Roman" w:eastAsia="Arial Unicode MS" w:hAnsi="Times New Roman"/>
                <w:bCs/>
              </w:rPr>
            </w:pPr>
          </w:p>
        </w:tc>
      </w:tr>
      <w:tr w:rsidR="0093608C" w:rsidRPr="002C714F" w14:paraId="52F8E338" w14:textId="77777777" w:rsidTr="005917FB">
        <w:tblPrEx>
          <w:tblCellMar>
            <w:left w:w="0" w:type="dxa"/>
            <w:right w:w="0" w:type="dxa"/>
          </w:tblCellMar>
        </w:tblPrEx>
        <w:trPr>
          <w:cantSplit/>
          <w:jc w:val="center"/>
        </w:trPr>
        <w:tc>
          <w:tcPr>
            <w:tcW w:w="855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30" w14:textId="77777777" w:rsidR="0093608C" w:rsidRPr="00827BE2" w:rsidRDefault="0093608C" w:rsidP="00FB730E">
            <w:pPr>
              <w:pStyle w:val="TableNumber"/>
              <w:rPr>
                <w:rFonts w:ascii="Times New Roman" w:hAnsi="Times New Roman"/>
                <w:sz w:val="20"/>
              </w:rPr>
            </w:pPr>
          </w:p>
        </w:tc>
        <w:tc>
          <w:tcPr>
            <w:tcW w:w="3737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2F8E331" w14:textId="62E03A89" w:rsidR="0093608C" w:rsidRPr="00827BE2" w:rsidRDefault="00791CB8" w:rsidP="00FB730E">
            <w:pPr>
              <w:rPr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 xml:space="preserve">Has the </w:t>
            </w:r>
            <w:r w:rsidR="0093608C" w:rsidRPr="00827BE2">
              <w:rPr>
                <w:sz w:val="20"/>
                <w:szCs w:val="20"/>
              </w:rPr>
              <w:t xml:space="preserve">name of the external organization responsible for the system (if applicable), </w:t>
            </w:r>
            <w:r w:rsidRPr="00827BE2">
              <w:rPr>
                <w:sz w:val="20"/>
                <w:szCs w:val="20"/>
              </w:rPr>
              <w:t xml:space="preserve">been </w:t>
            </w:r>
            <w:r w:rsidR="00DA3174" w:rsidRPr="00827BE2">
              <w:rPr>
                <w:sz w:val="20"/>
                <w:szCs w:val="20"/>
              </w:rPr>
              <w:t>provided and</w:t>
            </w:r>
            <w:r w:rsidRPr="00827BE2">
              <w:rPr>
                <w:sz w:val="20"/>
                <w:szCs w:val="20"/>
              </w:rPr>
              <w:t xml:space="preserve"> </w:t>
            </w:r>
            <w:r w:rsidR="0093608C" w:rsidRPr="00827BE2">
              <w:rPr>
                <w:sz w:val="20"/>
                <w:szCs w:val="20"/>
              </w:rPr>
              <w:t>include</w:t>
            </w:r>
            <w:r w:rsidRPr="00827BE2">
              <w:rPr>
                <w:sz w:val="20"/>
                <w:szCs w:val="20"/>
              </w:rPr>
              <w:t>d</w:t>
            </w:r>
            <w:r w:rsidR="0093608C" w:rsidRPr="00827BE2">
              <w:rPr>
                <w:sz w:val="20"/>
                <w:szCs w:val="20"/>
              </w:rPr>
              <w:t>:</w:t>
            </w:r>
          </w:p>
          <w:p w14:paraId="52F8E332" w14:textId="77777777" w:rsidR="0093608C" w:rsidRPr="00827BE2" w:rsidRDefault="0093608C" w:rsidP="0093608C">
            <w:pPr>
              <w:numPr>
                <w:ilvl w:val="0"/>
                <w:numId w:val="15"/>
              </w:numPr>
              <w:ind w:left="288" w:hanging="144"/>
              <w:rPr>
                <w:rFonts w:eastAsia="Arial Unicode MS"/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 xml:space="preserve">Organization Name </w:t>
            </w:r>
          </w:p>
          <w:p w14:paraId="52F8E333" w14:textId="77777777" w:rsidR="0093608C" w:rsidRPr="00827BE2" w:rsidRDefault="0093608C" w:rsidP="0093608C">
            <w:pPr>
              <w:numPr>
                <w:ilvl w:val="0"/>
                <w:numId w:val="15"/>
              </w:numPr>
              <w:ind w:left="288" w:hanging="144"/>
              <w:rPr>
                <w:rFonts w:eastAsia="Arial Unicode MS"/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 xml:space="preserve">Address </w:t>
            </w:r>
          </w:p>
          <w:p w14:paraId="52F8E334" w14:textId="77777777" w:rsidR="0093608C" w:rsidRPr="00827BE2" w:rsidRDefault="0093608C" w:rsidP="0093608C">
            <w:pPr>
              <w:numPr>
                <w:ilvl w:val="0"/>
                <w:numId w:val="15"/>
              </w:numPr>
              <w:ind w:left="288" w:hanging="144"/>
              <w:rPr>
                <w:rFonts w:eastAsia="Arial Unicode MS"/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>Contract number</w:t>
            </w:r>
          </w:p>
          <w:p w14:paraId="52F8E335" w14:textId="77777777" w:rsidR="0093608C" w:rsidRPr="00827BE2" w:rsidRDefault="0093608C" w:rsidP="0093608C">
            <w:pPr>
              <w:numPr>
                <w:ilvl w:val="0"/>
                <w:numId w:val="15"/>
              </w:numPr>
              <w:ind w:left="288" w:hanging="144"/>
              <w:rPr>
                <w:rFonts w:eastAsia="Arial Unicode MS"/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 xml:space="preserve">Contractor contact information </w:t>
            </w:r>
          </w:p>
        </w:tc>
        <w:tc>
          <w:tcPr>
            <w:tcW w:w="1340" w:type="dxa"/>
            <w:tcMar>
              <w:top w:w="14" w:type="dxa"/>
              <w:left w:w="72" w:type="dxa"/>
              <w:bottom w:w="14" w:type="dxa"/>
              <w:right w:w="14" w:type="dxa"/>
            </w:tcMar>
          </w:tcPr>
          <w:p w14:paraId="52F8E336" w14:textId="77777777" w:rsidR="0093608C" w:rsidRPr="00827BE2" w:rsidRDefault="0093608C" w:rsidP="00FB730E">
            <w:pPr>
              <w:spacing w:before="40"/>
              <w:jc w:val="center"/>
              <w:rPr>
                <w:sz w:val="20"/>
                <w:szCs w:val="20"/>
              </w:rPr>
            </w:pPr>
          </w:p>
        </w:tc>
        <w:tc>
          <w:tcPr>
            <w:tcW w:w="3743" w:type="dxa"/>
            <w:tcMar>
              <w:top w:w="14" w:type="dxa"/>
              <w:left w:w="72" w:type="dxa"/>
              <w:bottom w:w="14" w:type="dxa"/>
              <w:right w:w="14" w:type="dxa"/>
            </w:tcMar>
          </w:tcPr>
          <w:p w14:paraId="52F8E337" w14:textId="77777777" w:rsidR="0093608C" w:rsidRPr="00827BE2" w:rsidRDefault="0093608C" w:rsidP="00FB730E">
            <w:pPr>
              <w:pStyle w:val="TableBullets"/>
              <w:tabs>
                <w:tab w:val="clear" w:pos="936"/>
              </w:tabs>
              <w:spacing w:before="40"/>
              <w:ind w:left="0" w:firstLine="0"/>
              <w:rPr>
                <w:rFonts w:ascii="Times New Roman" w:eastAsia="Arial Unicode MS" w:hAnsi="Times New Roman"/>
                <w:bCs/>
              </w:rPr>
            </w:pPr>
          </w:p>
        </w:tc>
      </w:tr>
      <w:tr w:rsidR="00DE470D" w:rsidRPr="002C714F" w14:paraId="52F8E345" w14:textId="77777777" w:rsidTr="005917FB">
        <w:tblPrEx>
          <w:tblCellMar>
            <w:left w:w="0" w:type="dxa"/>
            <w:right w:w="0" w:type="dxa"/>
          </w:tblCellMar>
        </w:tblPrEx>
        <w:trPr>
          <w:cantSplit/>
          <w:jc w:val="center"/>
        </w:trPr>
        <w:tc>
          <w:tcPr>
            <w:tcW w:w="855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39" w14:textId="77777777" w:rsidR="00DE470D" w:rsidRPr="00827BE2" w:rsidRDefault="00DE470D" w:rsidP="00FB730E">
            <w:pPr>
              <w:pStyle w:val="TableNumber"/>
              <w:rPr>
                <w:rFonts w:ascii="Times New Roman" w:hAnsi="Times New Roman"/>
                <w:sz w:val="20"/>
              </w:rPr>
            </w:pPr>
          </w:p>
        </w:tc>
        <w:tc>
          <w:tcPr>
            <w:tcW w:w="3737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2F8E33A" w14:textId="31BB8200" w:rsidR="00DE470D" w:rsidRPr="00827BE2" w:rsidRDefault="00791CB8" w:rsidP="00FB730E">
            <w:pPr>
              <w:rPr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 xml:space="preserve">Has the </w:t>
            </w:r>
            <w:r w:rsidR="00DE470D" w:rsidRPr="00827BE2">
              <w:rPr>
                <w:sz w:val="20"/>
                <w:szCs w:val="20"/>
              </w:rPr>
              <w:t>person(s) designated to be the point(s) of contact of the system including business owner, System Developer/Maintainer</w:t>
            </w:r>
            <w:r w:rsidR="00104E06" w:rsidRPr="00827BE2">
              <w:rPr>
                <w:sz w:val="20"/>
                <w:szCs w:val="20"/>
              </w:rPr>
              <w:t xml:space="preserve">, </w:t>
            </w:r>
            <w:r w:rsidR="00DE470D" w:rsidRPr="00827BE2">
              <w:rPr>
                <w:sz w:val="20"/>
                <w:szCs w:val="20"/>
              </w:rPr>
              <w:t>SSP Author</w:t>
            </w:r>
            <w:r w:rsidR="00104E06" w:rsidRPr="00827BE2">
              <w:rPr>
                <w:sz w:val="20"/>
                <w:szCs w:val="20"/>
              </w:rPr>
              <w:t>,</w:t>
            </w:r>
            <w:r w:rsidR="00DE470D" w:rsidRPr="00827BE2">
              <w:rPr>
                <w:sz w:val="20"/>
                <w:szCs w:val="20"/>
              </w:rPr>
              <w:t xml:space="preserve"> and </w:t>
            </w:r>
            <w:r w:rsidR="00462ACD" w:rsidRPr="00827BE2">
              <w:rPr>
                <w:sz w:val="20"/>
                <w:szCs w:val="20"/>
              </w:rPr>
              <w:t>c</w:t>
            </w:r>
            <w:r w:rsidR="00DE470D" w:rsidRPr="00827BE2">
              <w:rPr>
                <w:sz w:val="20"/>
                <w:szCs w:val="20"/>
              </w:rPr>
              <w:t>ontractor contact information (if applicable)</w:t>
            </w:r>
            <w:r w:rsidRPr="00827BE2">
              <w:rPr>
                <w:sz w:val="20"/>
                <w:szCs w:val="20"/>
              </w:rPr>
              <w:t xml:space="preserve"> been provided?</w:t>
            </w:r>
            <w:r w:rsidR="00DE470D" w:rsidRPr="00827BE2">
              <w:rPr>
                <w:sz w:val="20"/>
                <w:szCs w:val="20"/>
              </w:rPr>
              <w:t xml:space="preserve"> Information to be provided for each:</w:t>
            </w:r>
          </w:p>
          <w:p w14:paraId="52F8E33B" w14:textId="77777777" w:rsidR="00DE470D" w:rsidRPr="00827BE2" w:rsidRDefault="00DE470D" w:rsidP="00DE470D">
            <w:pPr>
              <w:pStyle w:val="Default"/>
              <w:numPr>
                <w:ilvl w:val="0"/>
                <w:numId w:val="12"/>
              </w:numPr>
              <w:ind w:left="288" w:hanging="144"/>
              <w:rPr>
                <w:rFonts w:ascii="Times New Roman" w:hAnsi="Times New Roman" w:cs="Times New Roman"/>
                <w:sz w:val="20"/>
                <w:szCs w:val="20"/>
              </w:rPr>
            </w:pPr>
            <w:r w:rsidRPr="00827BE2">
              <w:rPr>
                <w:rFonts w:ascii="Times New Roman" w:hAnsi="Times New Roman" w:cs="Times New Roman"/>
                <w:sz w:val="20"/>
                <w:szCs w:val="20"/>
              </w:rPr>
              <w:t xml:space="preserve">Title  </w:t>
            </w:r>
          </w:p>
          <w:p w14:paraId="52F8E33C" w14:textId="77777777" w:rsidR="00DE470D" w:rsidRPr="00827BE2" w:rsidRDefault="00DE470D" w:rsidP="00DE470D">
            <w:pPr>
              <w:pStyle w:val="Default"/>
              <w:numPr>
                <w:ilvl w:val="0"/>
                <w:numId w:val="12"/>
              </w:numPr>
              <w:ind w:left="288" w:hanging="144"/>
              <w:rPr>
                <w:rFonts w:ascii="Times New Roman" w:hAnsi="Times New Roman" w:cs="Times New Roman"/>
                <w:sz w:val="20"/>
                <w:szCs w:val="20"/>
              </w:rPr>
            </w:pPr>
            <w:r w:rsidRPr="00827BE2">
              <w:rPr>
                <w:rFonts w:ascii="Times New Roman" w:hAnsi="Times New Roman" w:cs="Times New Roman"/>
                <w:sz w:val="20"/>
                <w:szCs w:val="20"/>
              </w:rPr>
              <w:t xml:space="preserve">Organization </w:t>
            </w:r>
          </w:p>
          <w:p w14:paraId="52F8E33D" w14:textId="77777777" w:rsidR="00DE470D" w:rsidRPr="00827BE2" w:rsidRDefault="00DE470D" w:rsidP="00DE470D">
            <w:pPr>
              <w:pStyle w:val="Default"/>
              <w:numPr>
                <w:ilvl w:val="0"/>
                <w:numId w:val="12"/>
              </w:numPr>
              <w:ind w:left="288" w:hanging="144"/>
              <w:rPr>
                <w:rFonts w:ascii="Times New Roman" w:hAnsi="Times New Roman" w:cs="Times New Roman"/>
                <w:sz w:val="20"/>
                <w:szCs w:val="20"/>
              </w:rPr>
            </w:pPr>
            <w:r w:rsidRPr="00827BE2">
              <w:rPr>
                <w:rFonts w:ascii="Times New Roman" w:hAnsi="Times New Roman" w:cs="Times New Roman"/>
                <w:sz w:val="20"/>
                <w:szCs w:val="20"/>
              </w:rPr>
              <w:t xml:space="preserve">Address  </w:t>
            </w:r>
          </w:p>
          <w:p w14:paraId="52F8E33E" w14:textId="77777777" w:rsidR="00DE470D" w:rsidRPr="00827BE2" w:rsidRDefault="00DE470D" w:rsidP="00DE470D">
            <w:pPr>
              <w:pStyle w:val="Default"/>
              <w:numPr>
                <w:ilvl w:val="0"/>
                <w:numId w:val="12"/>
              </w:numPr>
              <w:ind w:left="288" w:hanging="144"/>
              <w:rPr>
                <w:rFonts w:ascii="Times New Roman" w:hAnsi="Times New Roman" w:cs="Times New Roman"/>
                <w:sz w:val="20"/>
                <w:szCs w:val="20"/>
              </w:rPr>
            </w:pPr>
            <w:r w:rsidRPr="00827BE2">
              <w:rPr>
                <w:rFonts w:ascii="Times New Roman" w:hAnsi="Times New Roman" w:cs="Times New Roman"/>
                <w:sz w:val="20"/>
                <w:szCs w:val="20"/>
              </w:rPr>
              <w:t xml:space="preserve">Mail stop </w:t>
            </w:r>
          </w:p>
          <w:p w14:paraId="52F8E33F" w14:textId="77777777" w:rsidR="00DE470D" w:rsidRPr="00827BE2" w:rsidRDefault="00DE470D" w:rsidP="00DE470D">
            <w:pPr>
              <w:pStyle w:val="Default"/>
              <w:numPr>
                <w:ilvl w:val="0"/>
                <w:numId w:val="12"/>
              </w:numPr>
              <w:ind w:left="288" w:hanging="144"/>
              <w:rPr>
                <w:rFonts w:ascii="Times New Roman" w:hAnsi="Times New Roman" w:cs="Times New Roman"/>
                <w:sz w:val="20"/>
                <w:szCs w:val="20"/>
              </w:rPr>
            </w:pPr>
            <w:r w:rsidRPr="00827BE2">
              <w:rPr>
                <w:rFonts w:ascii="Times New Roman" w:hAnsi="Times New Roman" w:cs="Times New Roman"/>
                <w:sz w:val="20"/>
                <w:szCs w:val="20"/>
              </w:rPr>
              <w:t xml:space="preserve">City, State, Zip </w:t>
            </w:r>
          </w:p>
          <w:p w14:paraId="52F8E340" w14:textId="77777777" w:rsidR="00DE470D" w:rsidRPr="00827BE2" w:rsidRDefault="00DE470D" w:rsidP="00DE470D">
            <w:pPr>
              <w:pStyle w:val="Default"/>
              <w:numPr>
                <w:ilvl w:val="0"/>
                <w:numId w:val="12"/>
              </w:numPr>
              <w:ind w:left="288" w:hanging="144"/>
              <w:rPr>
                <w:rFonts w:ascii="Times New Roman" w:hAnsi="Times New Roman" w:cs="Times New Roman"/>
                <w:sz w:val="20"/>
                <w:szCs w:val="20"/>
              </w:rPr>
            </w:pPr>
            <w:r w:rsidRPr="00827BE2">
              <w:rPr>
                <w:rFonts w:ascii="Times New Roman" w:hAnsi="Times New Roman" w:cs="Times New Roman"/>
                <w:sz w:val="20"/>
                <w:szCs w:val="20"/>
              </w:rPr>
              <w:t xml:space="preserve">E-mail  </w:t>
            </w:r>
          </w:p>
          <w:p w14:paraId="52F8E341" w14:textId="77777777" w:rsidR="00DE470D" w:rsidRPr="00827BE2" w:rsidRDefault="00DE470D" w:rsidP="00DE470D">
            <w:pPr>
              <w:pStyle w:val="Default"/>
              <w:numPr>
                <w:ilvl w:val="0"/>
                <w:numId w:val="12"/>
              </w:numPr>
              <w:ind w:left="288" w:hanging="144"/>
              <w:rPr>
                <w:rFonts w:ascii="Times New Roman" w:hAnsi="Times New Roman" w:cs="Times New Roman"/>
                <w:sz w:val="20"/>
                <w:szCs w:val="20"/>
              </w:rPr>
            </w:pPr>
            <w:r w:rsidRPr="00827BE2">
              <w:rPr>
                <w:rFonts w:ascii="Times New Roman" w:hAnsi="Times New Roman" w:cs="Times New Roman"/>
                <w:sz w:val="20"/>
                <w:szCs w:val="20"/>
              </w:rPr>
              <w:t>Telephone</w:t>
            </w:r>
          </w:p>
          <w:p w14:paraId="52F8E342" w14:textId="77777777" w:rsidR="00DE470D" w:rsidRPr="00827BE2" w:rsidRDefault="00DE470D" w:rsidP="00DE470D">
            <w:pPr>
              <w:pStyle w:val="Default"/>
              <w:numPr>
                <w:ilvl w:val="0"/>
                <w:numId w:val="12"/>
              </w:numPr>
              <w:spacing w:after="120"/>
              <w:ind w:left="288" w:hanging="144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827BE2">
              <w:rPr>
                <w:rFonts w:ascii="Times New Roman" w:hAnsi="Times New Roman" w:cs="Times New Roman"/>
                <w:sz w:val="20"/>
                <w:szCs w:val="20"/>
              </w:rPr>
              <w:t xml:space="preserve">Contractor contact information </w:t>
            </w:r>
          </w:p>
        </w:tc>
        <w:tc>
          <w:tcPr>
            <w:tcW w:w="1340" w:type="dxa"/>
            <w:tcMar>
              <w:top w:w="14" w:type="dxa"/>
              <w:left w:w="72" w:type="dxa"/>
              <w:bottom w:w="14" w:type="dxa"/>
              <w:right w:w="14" w:type="dxa"/>
            </w:tcMar>
          </w:tcPr>
          <w:p w14:paraId="52F8E343" w14:textId="77777777" w:rsidR="00DE470D" w:rsidRPr="00827BE2" w:rsidRDefault="00DE470D" w:rsidP="00FB730E">
            <w:pPr>
              <w:spacing w:before="40"/>
              <w:jc w:val="center"/>
              <w:rPr>
                <w:sz w:val="20"/>
                <w:szCs w:val="20"/>
              </w:rPr>
            </w:pPr>
          </w:p>
        </w:tc>
        <w:tc>
          <w:tcPr>
            <w:tcW w:w="3743" w:type="dxa"/>
            <w:tcMar>
              <w:top w:w="14" w:type="dxa"/>
              <w:left w:w="72" w:type="dxa"/>
              <w:bottom w:w="14" w:type="dxa"/>
              <w:right w:w="14" w:type="dxa"/>
            </w:tcMar>
          </w:tcPr>
          <w:p w14:paraId="52F8E344" w14:textId="77777777" w:rsidR="00DE470D" w:rsidRPr="00827BE2" w:rsidRDefault="00DE470D" w:rsidP="00FB730E">
            <w:pPr>
              <w:pStyle w:val="TableBullets"/>
              <w:tabs>
                <w:tab w:val="clear" w:pos="936"/>
              </w:tabs>
              <w:spacing w:before="40"/>
              <w:ind w:left="0" w:firstLine="0"/>
              <w:rPr>
                <w:rFonts w:ascii="Times New Roman" w:eastAsia="Arial Unicode MS" w:hAnsi="Times New Roman"/>
                <w:bCs/>
              </w:rPr>
            </w:pPr>
          </w:p>
        </w:tc>
      </w:tr>
      <w:tr w:rsidR="00DE470D" w:rsidRPr="002C714F" w14:paraId="52F8E352" w14:textId="77777777" w:rsidTr="005917FB">
        <w:tblPrEx>
          <w:tblCellMar>
            <w:left w:w="0" w:type="dxa"/>
            <w:right w:w="0" w:type="dxa"/>
          </w:tblCellMar>
        </w:tblPrEx>
        <w:trPr>
          <w:cantSplit/>
          <w:jc w:val="center"/>
        </w:trPr>
        <w:tc>
          <w:tcPr>
            <w:tcW w:w="855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46" w14:textId="77777777" w:rsidR="00DE470D" w:rsidRPr="00827BE2" w:rsidRDefault="00DE470D" w:rsidP="00FB730E">
            <w:pPr>
              <w:pStyle w:val="TableNumber"/>
              <w:rPr>
                <w:rFonts w:ascii="Times New Roman" w:hAnsi="Times New Roman"/>
                <w:sz w:val="20"/>
              </w:rPr>
            </w:pPr>
          </w:p>
        </w:tc>
        <w:tc>
          <w:tcPr>
            <w:tcW w:w="3737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2F8E347" w14:textId="77777777" w:rsidR="00DE470D" w:rsidRPr="00827BE2" w:rsidRDefault="00437169" w:rsidP="00FB730E">
            <w:pPr>
              <w:rPr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 xml:space="preserve">Are the security contacts </w:t>
            </w:r>
            <w:r w:rsidR="008821EB" w:rsidRPr="00827BE2">
              <w:rPr>
                <w:sz w:val="20"/>
                <w:szCs w:val="20"/>
              </w:rPr>
              <w:t>listed and</w:t>
            </w:r>
            <w:r w:rsidR="00BE59EE" w:rsidRPr="00827BE2">
              <w:rPr>
                <w:sz w:val="20"/>
                <w:szCs w:val="20"/>
              </w:rPr>
              <w:t xml:space="preserve"> do they include</w:t>
            </w:r>
            <w:r w:rsidRPr="00827BE2">
              <w:rPr>
                <w:sz w:val="20"/>
                <w:szCs w:val="20"/>
              </w:rPr>
              <w:t>: Two (2) different security contacts - one (1) primary security contact and one (1) different emergency contact</w:t>
            </w:r>
            <w:r w:rsidR="00DE470D" w:rsidRPr="00827BE2">
              <w:rPr>
                <w:sz w:val="20"/>
                <w:szCs w:val="20"/>
              </w:rPr>
              <w:t xml:space="preserve"> responsible for the security of the system and the Component ISSO</w:t>
            </w:r>
            <w:r w:rsidRPr="00827BE2">
              <w:rPr>
                <w:sz w:val="20"/>
                <w:szCs w:val="20"/>
              </w:rPr>
              <w:t>?</w:t>
            </w:r>
            <w:r w:rsidR="00DE470D" w:rsidRPr="00827BE2">
              <w:rPr>
                <w:sz w:val="20"/>
                <w:szCs w:val="20"/>
              </w:rPr>
              <w:t xml:space="preserve"> Information to be provided for each:</w:t>
            </w:r>
          </w:p>
          <w:p w14:paraId="52F8E348" w14:textId="77777777" w:rsidR="00DE470D" w:rsidRPr="00827BE2" w:rsidRDefault="00DE470D" w:rsidP="00DE470D">
            <w:pPr>
              <w:pStyle w:val="Default"/>
              <w:numPr>
                <w:ilvl w:val="0"/>
                <w:numId w:val="13"/>
              </w:numPr>
              <w:ind w:left="288" w:hanging="144"/>
              <w:rPr>
                <w:rFonts w:ascii="Times New Roman" w:hAnsi="Times New Roman" w:cs="Times New Roman"/>
                <w:sz w:val="20"/>
                <w:szCs w:val="20"/>
              </w:rPr>
            </w:pPr>
            <w:r w:rsidRPr="00827BE2">
              <w:rPr>
                <w:rFonts w:ascii="Times New Roman" w:hAnsi="Times New Roman" w:cs="Times New Roman"/>
                <w:sz w:val="20"/>
                <w:szCs w:val="20"/>
              </w:rPr>
              <w:t xml:space="preserve">Title </w:t>
            </w:r>
          </w:p>
          <w:p w14:paraId="52F8E349" w14:textId="77777777" w:rsidR="00DE470D" w:rsidRPr="00827BE2" w:rsidRDefault="00DE470D" w:rsidP="00DE470D">
            <w:pPr>
              <w:pStyle w:val="Default"/>
              <w:numPr>
                <w:ilvl w:val="0"/>
                <w:numId w:val="13"/>
              </w:numPr>
              <w:ind w:left="288" w:hanging="144"/>
              <w:rPr>
                <w:rFonts w:ascii="Times New Roman" w:hAnsi="Times New Roman" w:cs="Times New Roman"/>
                <w:sz w:val="20"/>
                <w:szCs w:val="20"/>
              </w:rPr>
            </w:pPr>
            <w:r w:rsidRPr="00827BE2">
              <w:rPr>
                <w:rFonts w:ascii="Times New Roman" w:hAnsi="Times New Roman" w:cs="Times New Roman"/>
                <w:sz w:val="20"/>
                <w:szCs w:val="20"/>
              </w:rPr>
              <w:t xml:space="preserve">Organization </w:t>
            </w:r>
          </w:p>
          <w:p w14:paraId="52F8E34A" w14:textId="77777777" w:rsidR="00DE470D" w:rsidRPr="00827BE2" w:rsidRDefault="00DE470D" w:rsidP="00DE470D">
            <w:pPr>
              <w:pStyle w:val="Default"/>
              <w:numPr>
                <w:ilvl w:val="0"/>
                <w:numId w:val="13"/>
              </w:numPr>
              <w:ind w:left="288" w:hanging="144"/>
              <w:rPr>
                <w:rFonts w:ascii="Times New Roman" w:hAnsi="Times New Roman" w:cs="Times New Roman"/>
                <w:sz w:val="20"/>
                <w:szCs w:val="20"/>
              </w:rPr>
            </w:pPr>
            <w:r w:rsidRPr="00827BE2">
              <w:rPr>
                <w:rFonts w:ascii="Times New Roman" w:hAnsi="Times New Roman" w:cs="Times New Roman"/>
                <w:sz w:val="20"/>
                <w:szCs w:val="20"/>
              </w:rPr>
              <w:t xml:space="preserve">Address  </w:t>
            </w:r>
          </w:p>
          <w:p w14:paraId="52F8E34B" w14:textId="77777777" w:rsidR="00DE470D" w:rsidRPr="00827BE2" w:rsidRDefault="00DE470D" w:rsidP="00DE470D">
            <w:pPr>
              <w:pStyle w:val="Default"/>
              <w:numPr>
                <w:ilvl w:val="0"/>
                <w:numId w:val="13"/>
              </w:numPr>
              <w:ind w:left="288" w:hanging="144"/>
              <w:rPr>
                <w:rFonts w:ascii="Times New Roman" w:hAnsi="Times New Roman" w:cs="Times New Roman"/>
                <w:sz w:val="20"/>
                <w:szCs w:val="20"/>
              </w:rPr>
            </w:pPr>
            <w:r w:rsidRPr="00827BE2">
              <w:rPr>
                <w:rFonts w:ascii="Times New Roman" w:hAnsi="Times New Roman" w:cs="Times New Roman"/>
                <w:sz w:val="20"/>
                <w:szCs w:val="20"/>
              </w:rPr>
              <w:t xml:space="preserve">Mail stop  </w:t>
            </w:r>
          </w:p>
          <w:p w14:paraId="52F8E34C" w14:textId="77777777" w:rsidR="00DE470D" w:rsidRPr="00827BE2" w:rsidRDefault="00DE470D" w:rsidP="00DE470D">
            <w:pPr>
              <w:pStyle w:val="Default"/>
              <w:numPr>
                <w:ilvl w:val="0"/>
                <w:numId w:val="13"/>
              </w:numPr>
              <w:ind w:left="288" w:hanging="144"/>
              <w:rPr>
                <w:rFonts w:ascii="Times New Roman" w:hAnsi="Times New Roman" w:cs="Times New Roman"/>
                <w:sz w:val="20"/>
                <w:szCs w:val="20"/>
              </w:rPr>
            </w:pPr>
            <w:r w:rsidRPr="00827BE2">
              <w:rPr>
                <w:rFonts w:ascii="Times New Roman" w:hAnsi="Times New Roman" w:cs="Times New Roman"/>
                <w:sz w:val="20"/>
                <w:szCs w:val="20"/>
              </w:rPr>
              <w:t xml:space="preserve">City, State, Zip </w:t>
            </w:r>
          </w:p>
          <w:p w14:paraId="52F8E34D" w14:textId="77777777" w:rsidR="00DE470D" w:rsidRPr="00827BE2" w:rsidRDefault="00DE470D" w:rsidP="00DE470D">
            <w:pPr>
              <w:pStyle w:val="Default"/>
              <w:numPr>
                <w:ilvl w:val="0"/>
                <w:numId w:val="13"/>
              </w:numPr>
              <w:ind w:left="288" w:hanging="144"/>
              <w:rPr>
                <w:rFonts w:ascii="Times New Roman" w:hAnsi="Times New Roman" w:cs="Times New Roman"/>
                <w:sz w:val="20"/>
                <w:szCs w:val="20"/>
              </w:rPr>
            </w:pPr>
            <w:r w:rsidRPr="00827BE2">
              <w:rPr>
                <w:rFonts w:ascii="Times New Roman" w:hAnsi="Times New Roman" w:cs="Times New Roman"/>
                <w:sz w:val="20"/>
                <w:szCs w:val="20"/>
              </w:rPr>
              <w:t xml:space="preserve">E-mail </w:t>
            </w:r>
          </w:p>
          <w:p w14:paraId="52F8E34E" w14:textId="77777777" w:rsidR="00DE470D" w:rsidRPr="00827BE2" w:rsidRDefault="00DE470D" w:rsidP="00DE470D">
            <w:pPr>
              <w:pStyle w:val="Default"/>
              <w:numPr>
                <w:ilvl w:val="0"/>
                <w:numId w:val="13"/>
              </w:numPr>
              <w:ind w:left="288" w:hanging="144"/>
              <w:rPr>
                <w:rFonts w:ascii="Times New Roman" w:hAnsi="Times New Roman" w:cs="Times New Roman"/>
                <w:sz w:val="20"/>
                <w:szCs w:val="20"/>
              </w:rPr>
            </w:pPr>
            <w:r w:rsidRPr="00827BE2">
              <w:rPr>
                <w:rFonts w:ascii="Times New Roman" w:hAnsi="Times New Roman" w:cs="Times New Roman"/>
                <w:sz w:val="20"/>
                <w:szCs w:val="20"/>
              </w:rPr>
              <w:t xml:space="preserve">Telephone  </w:t>
            </w:r>
          </w:p>
          <w:p w14:paraId="52F8E34F" w14:textId="2670B319" w:rsidR="00DE470D" w:rsidRPr="00827BE2" w:rsidRDefault="00DE470D" w:rsidP="00DE470D">
            <w:pPr>
              <w:pStyle w:val="Default"/>
              <w:numPr>
                <w:ilvl w:val="0"/>
                <w:numId w:val="13"/>
              </w:numPr>
              <w:spacing w:after="120"/>
              <w:ind w:left="288" w:hanging="144"/>
              <w:rPr>
                <w:rFonts w:ascii="Times New Roman" w:hAnsi="Times New Roman" w:cs="Times New Roman"/>
                <w:sz w:val="20"/>
                <w:szCs w:val="20"/>
              </w:rPr>
            </w:pPr>
            <w:r w:rsidRPr="00827BE2">
              <w:rPr>
                <w:rFonts w:ascii="Times New Roman" w:hAnsi="Times New Roman" w:cs="Times New Roman"/>
                <w:sz w:val="20"/>
                <w:szCs w:val="20"/>
              </w:rPr>
              <w:t>Contractor contact information (if applicable)</w:t>
            </w:r>
          </w:p>
        </w:tc>
        <w:tc>
          <w:tcPr>
            <w:tcW w:w="1340" w:type="dxa"/>
            <w:tcMar>
              <w:top w:w="14" w:type="dxa"/>
              <w:left w:w="72" w:type="dxa"/>
              <w:bottom w:w="14" w:type="dxa"/>
              <w:right w:w="14" w:type="dxa"/>
            </w:tcMar>
          </w:tcPr>
          <w:p w14:paraId="52F8E350" w14:textId="77777777" w:rsidR="00DE470D" w:rsidRPr="00827BE2" w:rsidRDefault="00DE470D" w:rsidP="00FB730E">
            <w:pPr>
              <w:spacing w:before="40"/>
              <w:jc w:val="center"/>
              <w:rPr>
                <w:sz w:val="20"/>
                <w:szCs w:val="20"/>
              </w:rPr>
            </w:pPr>
          </w:p>
        </w:tc>
        <w:tc>
          <w:tcPr>
            <w:tcW w:w="3743" w:type="dxa"/>
            <w:tcMar>
              <w:top w:w="14" w:type="dxa"/>
              <w:left w:w="72" w:type="dxa"/>
              <w:bottom w:w="14" w:type="dxa"/>
              <w:right w:w="14" w:type="dxa"/>
            </w:tcMar>
          </w:tcPr>
          <w:p w14:paraId="52F8E351" w14:textId="77777777" w:rsidR="00DE470D" w:rsidRPr="00827BE2" w:rsidRDefault="00DE470D" w:rsidP="00FB730E">
            <w:pPr>
              <w:pStyle w:val="TableBullets"/>
              <w:tabs>
                <w:tab w:val="clear" w:pos="936"/>
              </w:tabs>
              <w:spacing w:before="40"/>
              <w:ind w:left="0" w:firstLine="0"/>
              <w:rPr>
                <w:rFonts w:ascii="Times New Roman" w:eastAsia="Arial Unicode MS" w:hAnsi="Times New Roman"/>
                <w:bCs/>
              </w:rPr>
            </w:pPr>
          </w:p>
        </w:tc>
      </w:tr>
      <w:tr w:rsidR="00DE470D" w:rsidRPr="002C714F" w14:paraId="52F8E357" w14:textId="77777777" w:rsidTr="005917FB">
        <w:tblPrEx>
          <w:tblCellMar>
            <w:left w:w="0" w:type="dxa"/>
            <w:right w:w="0" w:type="dxa"/>
          </w:tblCellMar>
        </w:tblPrEx>
        <w:trPr>
          <w:cantSplit/>
          <w:jc w:val="center"/>
        </w:trPr>
        <w:tc>
          <w:tcPr>
            <w:tcW w:w="855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53" w14:textId="77777777" w:rsidR="00DE470D" w:rsidRPr="00827BE2" w:rsidRDefault="00DE470D" w:rsidP="00FB730E">
            <w:pPr>
              <w:pStyle w:val="TableNumber"/>
              <w:rPr>
                <w:rFonts w:ascii="Times New Roman" w:hAnsi="Times New Roman"/>
                <w:sz w:val="20"/>
              </w:rPr>
            </w:pPr>
          </w:p>
        </w:tc>
        <w:tc>
          <w:tcPr>
            <w:tcW w:w="3737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2F8E354" w14:textId="77777777" w:rsidR="00DE470D" w:rsidRPr="00827BE2" w:rsidRDefault="00DE470D" w:rsidP="0072283C">
            <w:pPr>
              <w:spacing w:before="40"/>
              <w:rPr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>Has the operational status been identified as New, Operational, or Undergoing a Major Modification</w:t>
            </w:r>
            <w:r w:rsidR="0072283C" w:rsidRPr="00827BE2">
              <w:rPr>
                <w:sz w:val="20"/>
                <w:szCs w:val="20"/>
              </w:rPr>
              <w:t>?</w:t>
            </w:r>
          </w:p>
        </w:tc>
        <w:tc>
          <w:tcPr>
            <w:tcW w:w="1340" w:type="dxa"/>
            <w:tcMar>
              <w:top w:w="14" w:type="dxa"/>
              <w:left w:w="72" w:type="dxa"/>
              <w:bottom w:w="14" w:type="dxa"/>
              <w:right w:w="14" w:type="dxa"/>
            </w:tcMar>
          </w:tcPr>
          <w:p w14:paraId="52F8E355" w14:textId="77777777" w:rsidR="00DE470D" w:rsidRPr="00827BE2" w:rsidRDefault="00DE470D" w:rsidP="00FB730E">
            <w:pPr>
              <w:spacing w:before="40"/>
              <w:jc w:val="center"/>
              <w:rPr>
                <w:sz w:val="20"/>
                <w:szCs w:val="20"/>
              </w:rPr>
            </w:pPr>
          </w:p>
        </w:tc>
        <w:tc>
          <w:tcPr>
            <w:tcW w:w="3743" w:type="dxa"/>
            <w:tcMar>
              <w:top w:w="14" w:type="dxa"/>
              <w:left w:w="72" w:type="dxa"/>
              <w:bottom w:w="14" w:type="dxa"/>
              <w:right w:w="14" w:type="dxa"/>
            </w:tcMar>
          </w:tcPr>
          <w:p w14:paraId="52F8E356" w14:textId="77777777" w:rsidR="00DE470D" w:rsidRPr="00827BE2" w:rsidRDefault="00DE470D" w:rsidP="00FB730E">
            <w:pPr>
              <w:pStyle w:val="TableBullets"/>
              <w:tabs>
                <w:tab w:val="clear" w:pos="936"/>
              </w:tabs>
              <w:spacing w:before="40"/>
              <w:ind w:left="0" w:firstLine="0"/>
              <w:rPr>
                <w:rFonts w:ascii="Times New Roman" w:eastAsia="Arial Unicode MS" w:hAnsi="Times New Roman"/>
                <w:bCs/>
              </w:rPr>
            </w:pPr>
          </w:p>
        </w:tc>
      </w:tr>
      <w:tr w:rsidR="00DE470D" w:rsidRPr="002C714F" w14:paraId="52F8E363" w14:textId="77777777" w:rsidTr="005917FB">
        <w:tblPrEx>
          <w:tblCellMar>
            <w:left w:w="0" w:type="dxa"/>
            <w:right w:w="0" w:type="dxa"/>
          </w:tblCellMar>
        </w:tblPrEx>
        <w:trPr>
          <w:cantSplit/>
          <w:jc w:val="center"/>
        </w:trPr>
        <w:tc>
          <w:tcPr>
            <w:tcW w:w="855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58" w14:textId="77777777" w:rsidR="00DE470D" w:rsidRPr="00827BE2" w:rsidRDefault="00DE470D" w:rsidP="00FB730E">
            <w:pPr>
              <w:pStyle w:val="TableNumber"/>
              <w:rPr>
                <w:rFonts w:ascii="Times New Roman" w:hAnsi="Times New Roman"/>
                <w:sz w:val="20"/>
              </w:rPr>
            </w:pPr>
          </w:p>
        </w:tc>
        <w:tc>
          <w:tcPr>
            <w:tcW w:w="3737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2F8E359" w14:textId="77777777" w:rsidR="00F144FC" w:rsidRPr="00827BE2" w:rsidRDefault="00F144FC" w:rsidP="00F144FC">
            <w:pPr>
              <w:rPr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>Has a description of the business process supported by the system been provided? It should include:</w:t>
            </w:r>
          </w:p>
          <w:p w14:paraId="52F8E35A" w14:textId="36D5F70C" w:rsidR="00F144FC" w:rsidRPr="00827BE2" w:rsidRDefault="00F144FC" w:rsidP="00F144FC">
            <w:pPr>
              <w:pStyle w:val="Default"/>
              <w:numPr>
                <w:ilvl w:val="0"/>
                <w:numId w:val="14"/>
              </w:numPr>
              <w:ind w:left="288" w:hanging="144"/>
              <w:rPr>
                <w:rFonts w:ascii="Times New Roman" w:hAnsi="Times New Roman" w:cs="Times New Roman"/>
                <w:sz w:val="20"/>
                <w:szCs w:val="20"/>
              </w:rPr>
            </w:pPr>
            <w:r w:rsidRPr="00827BE2">
              <w:rPr>
                <w:rFonts w:ascii="Times New Roman" w:hAnsi="Times New Roman" w:cs="Times New Roman"/>
                <w:sz w:val="20"/>
                <w:szCs w:val="20"/>
              </w:rPr>
              <w:t xml:space="preserve">Location of the system: street address and information pertaining to the </w:t>
            </w:r>
            <w:r w:rsidR="000B2DB9" w:rsidRPr="00827BE2">
              <w:rPr>
                <w:rFonts w:ascii="Times New Roman" w:hAnsi="Times New Roman" w:cs="Times New Roman"/>
                <w:sz w:val="20"/>
                <w:szCs w:val="20"/>
              </w:rPr>
              <w:t>system location</w:t>
            </w:r>
            <w:r w:rsidRPr="00827B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2F8E35B" w14:textId="77777777" w:rsidR="00F144FC" w:rsidRPr="00827BE2" w:rsidRDefault="00F144FC" w:rsidP="00F144FC">
            <w:pPr>
              <w:numPr>
                <w:ilvl w:val="0"/>
                <w:numId w:val="14"/>
              </w:numPr>
              <w:ind w:left="288" w:hanging="144"/>
              <w:rPr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 xml:space="preserve">Business functions description  </w:t>
            </w:r>
          </w:p>
          <w:p w14:paraId="52F8E35C" w14:textId="77777777" w:rsidR="00F144FC" w:rsidRPr="00827BE2" w:rsidRDefault="00F144FC" w:rsidP="00F144FC">
            <w:pPr>
              <w:numPr>
                <w:ilvl w:val="0"/>
                <w:numId w:val="14"/>
              </w:numPr>
              <w:ind w:left="288" w:hanging="144"/>
              <w:rPr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 xml:space="preserve">Underlying business processes and resources including inputs, processing, functions, organizational/personnel roles and responsibilities, and expected outputs/products </w:t>
            </w:r>
          </w:p>
          <w:p w14:paraId="52F8E35D" w14:textId="77777777" w:rsidR="00F144FC" w:rsidRPr="00827BE2" w:rsidRDefault="00F144FC" w:rsidP="00F144FC">
            <w:pPr>
              <w:numPr>
                <w:ilvl w:val="0"/>
                <w:numId w:val="14"/>
              </w:numPr>
              <w:ind w:left="288" w:hanging="144"/>
              <w:rPr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 xml:space="preserve">Information flows or processed by the system </w:t>
            </w:r>
          </w:p>
          <w:p w14:paraId="52F8E35E" w14:textId="77777777" w:rsidR="00F144FC" w:rsidRPr="00827BE2" w:rsidRDefault="00F144FC" w:rsidP="00F144FC">
            <w:pPr>
              <w:numPr>
                <w:ilvl w:val="0"/>
                <w:numId w:val="14"/>
              </w:numPr>
              <w:ind w:left="288" w:hanging="144"/>
              <w:rPr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>Internal or external organizations that comprise the user community</w:t>
            </w:r>
          </w:p>
          <w:p w14:paraId="52F8E35F" w14:textId="529464DC" w:rsidR="00F144FC" w:rsidRPr="00827BE2" w:rsidRDefault="00F144FC" w:rsidP="00F144FC">
            <w:pPr>
              <w:numPr>
                <w:ilvl w:val="0"/>
                <w:numId w:val="14"/>
              </w:numPr>
              <w:ind w:left="288" w:hanging="144"/>
              <w:rPr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 xml:space="preserve">Users’ level of access </w:t>
            </w:r>
            <w:r w:rsidR="00C30FDA" w:rsidRPr="00827BE2">
              <w:rPr>
                <w:sz w:val="20"/>
                <w:szCs w:val="20"/>
              </w:rPr>
              <w:t>to</w:t>
            </w:r>
            <w:r w:rsidRPr="00827BE2">
              <w:rPr>
                <w:sz w:val="20"/>
                <w:szCs w:val="20"/>
              </w:rPr>
              <w:t xml:space="preserve"> system-related data, system-related facilities, and IT resources</w:t>
            </w:r>
          </w:p>
          <w:p w14:paraId="52F8E360" w14:textId="77777777" w:rsidR="00DE470D" w:rsidRPr="00827BE2" w:rsidRDefault="00F144FC" w:rsidP="00F144FC">
            <w:pPr>
              <w:numPr>
                <w:ilvl w:val="0"/>
                <w:numId w:val="14"/>
              </w:numPr>
              <w:ind w:left="288" w:hanging="144"/>
              <w:rPr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>If GSS, all applications supported by the GSS, if an MA, unique name/identifiers and functions</w:t>
            </w:r>
          </w:p>
        </w:tc>
        <w:tc>
          <w:tcPr>
            <w:tcW w:w="1340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61" w14:textId="77777777" w:rsidR="00DE470D" w:rsidRPr="00827BE2" w:rsidRDefault="00DE470D" w:rsidP="00FB730E">
            <w:pPr>
              <w:pStyle w:val="TableText"/>
              <w:jc w:val="center"/>
              <w:rPr>
                <w:rFonts w:ascii="Times New Roman" w:eastAsia="Arial Unicode MS" w:hAnsi="Times New Roman"/>
                <w:sz w:val="20"/>
              </w:rPr>
            </w:pPr>
          </w:p>
        </w:tc>
        <w:tc>
          <w:tcPr>
            <w:tcW w:w="3743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62" w14:textId="77777777" w:rsidR="00DE470D" w:rsidRPr="00827BE2" w:rsidRDefault="00DE470D" w:rsidP="00FB730E">
            <w:pPr>
              <w:pStyle w:val="TableNumber"/>
              <w:numPr>
                <w:ilvl w:val="0"/>
                <w:numId w:val="0"/>
              </w:numPr>
              <w:rPr>
                <w:rFonts w:ascii="Times New Roman" w:eastAsia="Arial Unicode MS" w:hAnsi="Times New Roman"/>
                <w:sz w:val="20"/>
              </w:rPr>
            </w:pPr>
          </w:p>
        </w:tc>
      </w:tr>
      <w:tr w:rsidR="00DE470D" w:rsidRPr="002C714F" w14:paraId="52F8E36B" w14:textId="77777777" w:rsidTr="005917FB">
        <w:tblPrEx>
          <w:tblCellMar>
            <w:left w:w="0" w:type="dxa"/>
            <w:right w:w="0" w:type="dxa"/>
          </w:tblCellMar>
        </w:tblPrEx>
        <w:trPr>
          <w:cantSplit/>
          <w:jc w:val="center"/>
        </w:trPr>
        <w:tc>
          <w:tcPr>
            <w:tcW w:w="855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64" w14:textId="77777777" w:rsidR="00DE470D" w:rsidRPr="00827BE2" w:rsidRDefault="00DE470D" w:rsidP="00FB730E">
            <w:pPr>
              <w:pStyle w:val="TableNumber"/>
              <w:rPr>
                <w:rFonts w:ascii="Times New Roman" w:hAnsi="Times New Roman"/>
                <w:sz w:val="20"/>
              </w:rPr>
            </w:pPr>
          </w:p>
        </w:tc>
        <w:tc>
          <w:tcPr>
            <w:tcW w:w="3737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2F8E365" w14:textId="77777777" w:rsidR="00F144FC" w:rsidRPr="00827BE2" w:rsidRDefault="00F144FC" w:rsidP="00F144FC">
            <w:pPr>
              <w:rPr>
                <w:rFonts w:eastAsia="Arial Unicode MS"/>
                <w:sz w:val="20"/>
                <w:szCs w:val="20"/>
              </w:rPr>
            </w:pPr>
            <w:r w:rsidRPr="00827BE2">
              <w:rPr>
                <w:rFonts w:eastAsia="Arial Unicode MS"/>
                <w:sz w:val="20"/>
                <w:szCs w:val="20"/>
              </w:rPr>
              <w:t xml:space="preserve">Has a description of the operational/system environment and any special considerations been provided?  This includes: </w:t>
            </w:r>
          </w:p>
          <w:p w14:paraId="52F8E366" w14:textId="77777777" w:rsidR="00F144FC" w:rsidRPr="00827BE2" w:rsidRDefault="00F144FC" w:rsidP="00F144FC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288" w:hanging="144"/>
              <w:rPr>
                <w:color w:val="000000"/>
                <w:sz w:val="20"/>
                <w:szCs w:val="20"/>
              </w:rPr>
            </w:pPr>
            <w:r w:rsidRPr="00827BE2">
              <w:rPr>
                <w:color w:val="000000"/>
                <w:sz w:val="20"/>
                <w:szCs w:val="20"/>
              </w:rPr>
              <w:t xml:space="preserve">Communications requirements </w:t>
            </w:r>
          </w:p>
          <w:p w14:paraId="52F8E367" w14:textId="77777777" w:rsidR="00F144FC" w:rsidRPr="00827BE2" w:rsidRDefault="00F144FC" w:rsidP="00F144FC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288" w:hanging="144"/>
              <w:rPr>
                <w:sz w:val="20"/>
                <w:szCs w:val="20"/>
              </w:rPr>
            </w:pPr>
            <w:r w:rsidRPr="00827BE2">
              <w:rPr>
                <w:color w:val="000000"/>
                <w:sz w:val="20"/>
                <w:szCs w:val="20"/>
              </w:rPr>
              <w:t>User-interface expectations</w:t>
            </w:r>
          </w:p>
          <w:p w14:paraId="52F8E368" w14:textId="77777777" w:rsidR="00DE470D" w:rsidRPr="00827BE2" w:rsidRDefault="00F144FC" w:rsidP="00F144FC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288" w:hanging="144"/>
              <w:rPr>
                <w:sz w:val="20"/>
                <w:szCs w:val="20"/>
              </w:rPr>
            </w:pPr>
            <w:r w:rsidRPr="00827BE2">
              <w:rPr>
                <w:color w:val="000000"/>
                <w:sz w:val="20"/>
                <w:szCs w:val="20"/>
              </w:rPr>
              <w:t xml:space="preserve">Network connectivity requirements </w:t>
            </w:r>
            <w:r w:rsidRPr="00827BE2">
              <w:rPr>
                <w:rFonts w:eastAsia="Arial Unicode MS"/>
                <w:sz w:val="20"/>
                <w:szCs w:val="20"/>
              </w:rPr>
              <w:t xml:space="preserve"> </w:t>
            </w:r>
          </w:p>
        </w:tc>
        <w:tc>
          <w:tcPr>
            <w:tcW w:w="1340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69" w14:textId="77777777" w:rsidR="00DE470D" w:rsidRPr="00827BE2" w:rsidRDefault="00DE470D" w:rsidP="00FB730E">
            <w:pPr>
              <w:pStyle w:val="TableText"/>
              <w:jc w:val="center"/>
              <w:rPr>
                <w:rFonts w:ascii="Times New Roman" w:eastAsia="Arial Unicode MS" w:hAnsi="Times New Roman"/>
                <w:sz w:val="20"/>
              </w:rPr>
            </w:pPr>
          </w:p>
        </w:tc>
        <w:tc>
          <w:tcPr>
            <w:tcW w:w="3743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6A" w14:textId="77777777" w:rsidR="00DE470D" w:rsidRPr="00827BE2" w:rsidRDefault="00DE470D" w:rsidP="00FB730E">
            <w:pPr>
              <w:pStyle w:val="TableNumber"/>
              <w:numPr>
                <w:ilvl w:val="0"/>
                <w:numId w:val="0"/>
              </w:numPr>
              <w:rPr>
                <w:rFonts w:ascii="Times New Roman" w:eastAsia="Arial Unicode MS" w:hAnsi="Times New Roman"/>
                <w:sz w:val="20"/>
              </w:rPr>
            </w:pPr>
          </w:p>
        </w:tc>
      </w:tr>
      <w:tr w:rsidR="00437169" w:rsidRPr="002C714F" w14:paraId="52F8E373" w14:textId="77777777" w:rsidTr="005917FB">
        <w:tblPrEx>
          <w:tblCellMar>
            <w:left w:w="0" w:type="dxa"/>
            <w:right w:w="0" w:type="dxa"/>
          </w:tblCellMar>
        </w:tblPrEx>
        <w:trPr>
          <w:cantSplit/>
          <w:jc w:val="center"/>
        </w:trPr>
        <w:tc>
          <w:tcPr>
            <w:tcW w:w="855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6C" w14:textId="77777777" w:rsidR="00437169" w:rsidRPr="00827BE2" w:rsidRDefault="00437169" w:rsidP="00FB730E">
            <w:pPr>
              <w:pStyle w:val="TableNumber"/>
              <w:rPr>
                <w:rFonts w:ascii="Times New Roman" w:hAnsi="Times New Roman"/>
                <w:sz w:val="20"/>
              </w:rPr>
            </w:pPr>
          </w:p>
        </w:tc>
        <w:tc>
          <w:tcPr>
            <w:tcW w:w="3737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2F8E36D" w14:textId="77777777" w:rsidR="00437169" w:rsidRPr="00827BE2" w:rsidRDefault="00437169" w:rsidP="00FB730E">
            <w:pPr>
              <w:rPr>
                <w:rFonts w:eastAsia="Arial Unicode MS"/>
                <w:sz w:val="20"/>
                <w:szCs w:val="20"/>
              </w:rPr>
            </w:pPr>
            <w:r w:rsidRPr="00827BE2">
              <w:rPr>
                <w:rFonts w:eastAsia="Arial Unicode MS"/>
                <w:sz w:val="20"/>
                <w:szCs w:val="20"/>
              </w:rPr>
              <w:t xml:space="preserve">Does the system description include: </w:t>
            </w:r>
          </w:p>
          <w:p w14:paraId="52F8E36E" w14:textId="77777777" w:rsidR="00437169" w:rsidRPr="00827BE2" w:rsidRDefault="00437169" w:rsidP="00437169">
            <w:pPr>
              <w:numPr>
                <w:ilvl w:val="0"/>
                <w:numId w:val="21"/>
              </w:numPr>
              <w:ind w:left="288" w:hanging="144"/>
              <w:rPr>
                <w:rFonts w:eastAsia="Arial Unicode MS"/>
                <w:sz w:val="20"/>
                <w:szCs w:val="20"/>
              </w:rPr>
            </w:pPr>
            <w:r w:rsidRPr="00827BE2">
              <w:rPr>
                <w:rFonts w:eastAsia="Arial Unicode MS"/>
                <w:sz w:val="20"/>
                <w:szCs w:val="20"/>
              </w:rPr>
              <w:t>General description of the technical aspects</w:t>
            </w:r>
          </w:p>
          <w:p w14:paraId="52F8E36F" w14:textId="77777777" w:rsidR="00437169" w:rsidRPr="00827BE2" w:rsidRDefault="00437169" w:rsidP="00437169">
            <w:pPr>
              <w:numPr>
                <w:ilvl w:val="0"/>
                <w:numId w:val="21"/>
              </w:numPr>
              <w:ind w:left="288" w:hanging="144"/>
              <w:rPr>
                <w:rFonts w:eastAsia="Arial Unicode MS"/>
                <w:sz w:val="20"/>
                <w:szCs w:val="20"/>
              </w:rPr>
            </w:pPr>
            <w:r w:rsidRPr="00827BE2">
              <w:rPr>
                <w:rFonts w:eastAsia="Arial Unicode MS"/>
                <w:sz w:val="20"/>
                <w:szCs w:val="20"/>
              </w:rPr>
              <w:t>Use of PDAs or wireless technology</w:t>
            </w:r>
          </w:p>
          <w:p w14:paraId="52F8E370" w14:textId="77777777" w:rsidR="00437169" w:rsidRPr="00827BE2" w:rsidRDefault="00437169" w:rsidP="00437169">
            <w:pPr>
              <w:numPr>
                <w:ilvl w:val="0"/>
                <w:numId w:val="21"/>
              </w:numPr>
              <w:spacing w:after="120"/>
              <w:ind w:left="288" w:hanging="144"/>
              <w:rPr>
                <w:rFonts w:eastAsia="Arial Unicode MS"/>
                <w:sz w:val="20"/>
                <w:szCs w:val="20"/>
              </w:rPr>
            </w:pPr>
            <w:r w:rsidRPr="00827BE2">
              <w:rPr>
                <w:rFonts w:eastAsia="Arial Unicode MS"/>
                <w:sz w:val="20"/>
                <w:szCs w:val="20"/>
              </w:rPr>
              <w:t>Network connectivity diagram illustrating system components and security devices</w:t>
            </w:r>
          </w:p>
        </w:tc>
        <w:tc>
          <w:tcPr>
            <w:tcW w:w="1340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71" w14:textId="77777777" w:rsidR="00437169" w:rsidRPr="00827BE2" w:rsidRDefault="00437169" w:rsidP="00FB730E">
            <w:pPr>
              <w:pStyle w:val="TableText"/>
              <w:jc w:val="center"/>
              <w:rPr>
                <w:rFonts w:ascii="Times New Roman" w:eastAsia="Arial Unicode MS" w:hAnsi="Times New Roman"/>
                <w:sz w:val="20"/>
              </w:rPr>
            </w:pPr>
          </w:p>
        </w:tc>
        <w:tc>
          <w:tcPr>
            <w:tcW w:w="3743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72" w14:textId="77777777" w:rsidR="00437169" w:rsidRPr="00827BE2" w:rsidRDefault="00437169" w:rsidP="00FB730E">
            <w:pPr>
              <w:pStyle w:val="TableNumber"/>
              <w:numPr>
                <w:ilvl w:val="0"/>
                <w:numId w:val="0"/>
              </w:numPr>
              <w:rPr>
                <w:rFonts w:ascii="Times New Roman" w:eastAsia="Arial Unicode MS" w:hAnsi="Times New Roman"/>
                <w:sz w:val="20"/>
              </w:rPr>
            </w:pPr>
          </w:p>
        </w:tc>
      </w:tr>
      <w:tr w:rsidR="00437169" w:rsidRPr="002C714F" w14:paraId="52F8E382" w14:textId="77777777" w:rsidTr="005917FB">
        <w:tblPrEx>
          <w:tblCellMar>
            <w:left w:w="0" w:type="dxa"/>
            <w:right w:w="0" w:type="dxa"/>
          </w:tblCellMar>
        </w:tblPrEx>
        <w:trPr>
          <w:cantSplit/>
          <w:jc w:val="center"/>
        </w:trPr>
        <w:tc>
          <w:tcPr>
            <w:tcW w:w="855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74" w14:textId="77777777" w:rsidR="00437169" w:rsidRPr="00827BE2" w:rsidRDefault="00437169" w:rsidP="00FB730E">
            <w:pPr>
              <w:pStyle w:val="TableNumber"/>
              <w:rPr>
                <w:rFonts w:ascii="Times New Roman" w:hAnsi="Times New Roman"/>
                <w:sz w:val="20"/>
              </w:rPr>
            </w:pPr>
          </w:p>
        </w:tc>
        <w:tc>
          <w:tcPr>
            <w:tcW w:w="3737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2F8E375" w14:textId="77777777" w:rsidR="00437169" w:rsidRPr="00827BE2" w:rsidRDefault="00437169" w:rsidP="00FB730E">
            <w:pPr>
              <w:rPr>
                <w:rFonts w:eastAsia="Arial Unicode MS"/>
                <w:sz w:val="20"/>
                <w:szCs w:val="20"/>
              </w:rPr>
            </w:pPr>
            <w:r w:rsidRPr="00827BE2">
              <w:rPr>
                <w:rFonts w:eastAsia="Arial Unicode MS"/>
                <w:sz w:val="20"/>
                <w:szCs w:val="20"/>
              </w:rPr>
              <w:t xml:space="preserve">Does the system environment description include: </w:t>
            </w:r>
          </w:p>
          <w:p w14:paraId="52F8E376" w14:textId="2B4E1872" w:rsidR="00437169" w:rsidRPr="00827BE2" w:rsidRDefault="00437169" w:rsidP="00437169">
            <w:pPr>
              <w:numPr>
                <w:ilvl w:val="0"/>
                <w:numId w:val="22"/>
              </w:numPr>
              <w:ind w:left="288" w:hanging="144"/>
              <w:rPr>
                <w:rFonts w:eastAsia="Arial Unicode MS"/>
                <w:sz w:val="20"/>
                <w:szCs w:val="20"/>
              </w:rPr>
            </w:pPr>
            <w:r w:rsidRPr="00827BE2">
              <w:rPr>
                <w:rFonts w:eastAsia="Arial Unicode MS"/>
                <w:sz w:val="20"/>
                <w:szCs w:val="20"/>
              </w:rPr>
              <w:t>Purpose of the system</w:t>
            </w:r>
          </w:p>
          <w:p w14:paraId="032A389F" w14:textId="2B72F653" w:rsidR="00805821" w:rsidRPr="00827BE2" w:rsidRDefault="00805821" w:rsidP="00437169">
            <w:pPr>
              <w:numPr>
                <w:ilvl w:val="0"/>
                <w:numId w:val="22"/>
              </w:numPr>
              <w:ind w:left="288" w:hanging="144"/>
              <w:rPr>
                <w:rFonts w:eastAsia="Arial Unicode MS"/>
                <w:sz w:val="20"/>
                <w:szCs w:val="20"/>
              </w:rPr>
            </w:pPr>
            <w:r w:rsidRPr="00827BE2">
              <w:rPr>
                <w:rFonts w:eastAsia="Arial Unicode MS"/>
                <w:sz w:val="20"/>
                <w:szCs w:val="20"/>
              </w:rPr>
              <w:t>Capabilities of the system</w:t>
            </w:r>
          </w:p>
          <w:p w14:paraId="75344CB0" w14:textId="77777777" w:rsidR="00EF7072" w:rsidRPr="00827BE2" w:rsidRDefault="00437169" w:rsidP="00437169">
            <w:pPr>
              <w:numPr>
                <w:ilvl w:val="0"/>
                <w:numId w:val="22"/>
              </w:numPr>
              <w:ind w:left="288" w:hanging="144"/>
              <w:rPr>
                <w:rFonts w:eastAsia="Arial Unicode MS"/>
                <w:sz w:val="20"/>
                <w:szCs w:val="20"/>
              </w:rPr>
            </w:pPr>
            <w:r w:rsidRPr="00827BE2">
              <w:rPr>
                <w:rFonts w:eastAsia="Arial Unicode MS"/>
                <w:bCs/>
                <w:sz w:val="20"/>
                <w:szCs w:val="20"/>
              </w:rPr>
              <w:t>Functional requirements</w:t>
            </w:r>
            <w:r w:rsidRPr="00827BE2">
              <w:rPr>
                <w:rFonts w:eastAsia="Arial Unicode MS"/>
                <w:sz w:val="20"/>
                <w:szCs w:val="20"/>
              </w:rPr>
              <w:t xml:space="preserve"> </w:t>
            </w:r>
          </w:p>
          <w:p w14:paraId="55691822" w14:textId="77777777" w:rsidR="00471FE1" w:rsidRPr="00827BE2" w:rsidRDefault="00437169" w:rsidP="00437169">
            <w:pPr>
              <w:numPr>
                <w:ilvl w:val="0"/>
                <w:numId w:val="22"/>
              </w:numPr>
              <w:ind w:left="288" w:hanging="144"/>
              <w:rPr>
                <w:rFonts w:eastAsia="Arial Unicode MS"/>
                <w:sz w:val="20"/>
                <w:szCs w:val="20"/>
              </w:rPr>
            </w:pPr>
            <w:r w:rsidRPr="00827BE2">
              <w:rPr>
                <w:rFonts w:eastAsia="Arial Unicode MS"/>
                <w:sz w:val="20"/>
                <w:szCs w:val="20"/>
              </w:rPr>
              <w:t xml:space="preserve">System environment </w:t>
            </w:r>
          </w:p>
          <w:p w14:paraId="52F8E377" w14:textId="74BBB391" w:rsidR="00437169" w:rsidRPr="00827BE2" w:rsidRDefault="00805821" w:rsidP="00437169">
            <w:pPr>
              <w:numPr>
                <w:ilvl w:val="0"/>
                <w:numId w:val="22"/>
              </w:numPr>
              <w:ind w:left="288" w:hanging="144"/>
              <w:rPr>
                <w:rFonts w:eastAsia="Arial Unicode MS"/>
                <w:sz w:val="20"/>
                <w:szCs w:val="20"/>
              </w:rPr>
            </w:pPr>
            <w:r w:rsidRPr="00827BE2">
              <w:rPr>
                <w:rFonts w:eastAsia="Arial Unicode MS"/>
                <w:sz w:val="20"/>
                <w:szCs w:val="20"/>
              </w:rPr>
              <w:t>O</w:t>
            </w:r>
            <w:r w:rsidR="00437169" w:rsidRPr="00827BE2">
              <w:rPr>
                <w:rFonts w:eastAsia="Arial Unicode MS"/>
                <w:sz w:val="20"/>
                <w:szCs w:val="20"/>
              </w:rPr>
              <w:t>wned or leased</w:t>
            </w:r>
          </w:p>
          <w:p w14:paraId="52F8E378" w14:textId="71D8E3DD" w:rsidR="00437169" w:rsidRPr="00827BE2" w:rsidRDefault="00805821" w:rsidP="00437169">
            <w:pPr>
              <w:numPr>
                <w:ilvl w:val="0"/>
                <w:numId w:val="22"/>
              </w:numPr>
              <w:ind w:left="288" w:hanging="144"/>
              <w:rPr>
                <w:rFonts w:eastAsia="Arial Unicode MS"/>
                <w:sz w:val="20"/>
                <w:szCs w:val="20"/>
              </w:rPr>
            </w:pPr>
            <w:r w:rsidRPr="00827BE2">
              <w:rPr>
                <w:rFonts w:eastAsia="Arial Unicode MS"/>
                <w:sz w:val="20"/>
                <w:szCs w:val="20"/>
              </w:rPr>
              <w:t>G</w:t>
            </w:r>
            <w:r w:rsidR="00437169" w:rsidRPr="00827BE2">
              <w:rPr>
                <w:rFonts w:eastAsia="Arial Unicode MS"/>
                <w:sz w:val="20"/>
                <w:szCs w:val="20"/>
              </w:rPr>
              <w:t>overnment</w:t>
            </w:r>
            <w:r w:rsidRPr="00827BE2">
              <w:rPr>
                <w:rFonts w:eastAsia="Arial Unicode MS"/>
                <w:sz w:val="20"/>
                <w:szCs w:val="20"/>
              </w:rPr>
              <w:t>, contractor, or privately operated</w:t>
            </w:r>
          </w:p>
          <w:p w14:paraId="52F8E379" w14:textId="179AC3A0" w:rsidR="00437169" w:rsidRPr="00827BE2" w:rsidRDefault="00805821" w:rsidP="00437169">
            <w:pPr>
              <w:numPr>
                <w:ilvl w:val="0"/>
                <w:numId w:val="22"/>
              </w:numPr>
              <w:ind w:left="288" w:hanging="144"/>
              <w:rPr>
                <w:rFonts w:eastAsia="Arial Unicode MS"/>
                <w:sz w:val="20"/>
                <w:szCs w:val="20"/>
              </w:rPr>
            </w:pPr>
            <w:r w:rsidRPr="00827BE2">
              <w:rPr>
                <w:rFonts w:eastAsia="Arial Unicode MS"/>
                <w:sz w:val="20"/>
                <w:szCs w:val="20"/>
              </w:rPr>
              <w:t>H</w:t>
            </w:r>
            <w:r w:rsidR="00437169" w:rsidRPr="00827BE2">
              <w:rPr>
                <w:rFonts w:eastAsia="Arial Unicode MS"/>
                <w:sz w:val="20"/>
                <w:szCs w:val="20"/>
              </w:rPr>
              <w:t>ours of operation</w:t>
            </w:r>
          </w:p>
          <w:p w14:paraId="52F8E37A" w14:textId="72A815F0" w:rsidR="00437169" w:rsidRPr="00827BE2" w:rsidRDefault="00805821" w:rsidP="00437169">
            <w:pPr>
              <w:numPr>
                <w:ilvl w:val="0"/>
                <w:numId w:val="22"/>
              </w:numPr>
              <w:ind w:left="288" w:hanging="144"/>
              <w:rPr>
                <w:rFonts w:eastAsia="Arial Unicode MS"/>
                <w:sz w:val="20"/>
                <w:szCs w:val="20"/>
              </w:rPr>
            </w:pPr>
            <w:r w:rsidRPr="00827BE2">
              <w:rPr>
                <w:rFonts w:eastAsia="Arial Unicode MS"/>
                <w:sz w:val="20"/>
                <w:szCs w:val="20"/>
              </w:rPr>
              <w:t>T</w:t>
            </w:r>
            <w:r w:rsidR="00437169" w:rsidRPr="00827BE2">
              <w:rPr>
                <w:rFonts w:eastAsia="Arial Unicode MS"/>
                <w:sz w:val="20"/>
                <w:szCs w:val="20"/>
              </w:rPr>
              <w:t>otal number of users and user types</w:t>
            </w:r>
          </w:p>
          <w:p w14:paraId="52F8E37B" w14:textId="77777777" w:rsidR="00437169" w:rsidRPr="00827BE2" w:rsidRDefault="00437169" w:rsidP="00437169">
            <w:pPr>
              <w:numPr>
                <w:ilvl w:val="0"/>
                <w:numId w:val="22"/>
              </w:numPr>
              <w:ind w:left="288" w:hanging="144"/>
              <w:rPr>
                <w:rFonts w:eastAsia="Arial Unicode MS"/>
                <w:sz w:val="20"/>
                <w:szCs w:val="20"/>
              </w:rPr>
            </w:pPr>
            <w:r w:rsidRPr="00827BE2">
              <w:rPr>
                <w:rFonts w:eastAsia="Arial Unicode MS"/>
                <w:sz w:val="20"/>
                <w:szCs w:val="20"/>
              </w:rPr>
              <w:t>Critical processing periods</w:t>
            </w:r>
          </w:p>
          <w:p w14:paraId="52F8E37C" w14:textId="0CDE41A2" w:rsidR="00437169" w:rsidRPr="00827BE2" w:rsidRDefault="00805821" w:rsidP="00437169">
            <w:pPr>
              <w:numPr>
                <w:ilvl w:val="0"/>
                <w:numId w:val="22"/>
              </w:numPr>
              <w:ind w:left="288" w:hanging="144"/>
              <w:rPr>
                <w:rFonts w:eastAsia="Arial Unicode MS"/>
                <w:sz w:val="20"/>
                <w:szCs w:val="20"/>
              </w:rPr>
            </w:pPr>
            <w:r w:rsidRPr="00827BE2">
              <w:rPr>
                <w:rFonts w:eastAsia="Arial Unicode MS"/>
                <w:sz w:val="20"/>
                <w:szCs w:val="20"/>
              </w:rPr>
              <w:t>External</w:t>
            </w:r>
            <w:r w:rsidR="00437169" w:rsidRPr="00827BE2">
              <w:rPr>
                <w:rFonts w:eastAsia="Arial Unicode MS"/>
                <w:sz w:val="20"/>
                <w:szCs w:val="20"/>
              </w:rPr>
              <w:t xml:space="preserve"> </w:t>
            </w:r>
            <w:r w:rsidR="003C49E4" w:rsidRPr="00827BE2">
              <w:rPr>
                <w:rFonts w:eastAsia="Arial Unicode MS"/>
                <w:sz w:val="20"/>
                <w:szCs w:val="20"/>
              </w:rPr>
              <w:t>organizations</w:t>
            </w:r>
            <w:r w:rsidR="00437169" w:rsidRPr="00827BE2">
              <w:rPr>
                <w:rFonts w:eastAsia="Arial Unicode MS"/>
                <w:sz w:val="20"/>
                <w:szCs w:val="20"/>
              </w:rPr>
              <w:t xml:space="preserve"> and users </w:t>
            </w:r>
          </w:p>
          <w:p w14:paraId="52F8E37D" w14:textId="77777777" w:rsidR="00437169" w:rsidRPr="00827BE2" w:rsidRDefault="00437169" w:rsidP="00437169">
            <w:pPr>
              <w:numPr>
                <w:ilvl w:val="0"/>
                <w:numId w:val="22"/>
              </w:numPr>
              <w:ind w:left="288" w:hanging="144"/>
              <w:rPr>
                <w:rFonts w:eastAsia="Arial Unicode MS"/>
                <w:sz w:val="20"/>
                <w:szCs w:val="20"/>
              </w:rPr>
            </w:pPr>
            <w:r w:rsidRPr="00827BE2">
              <w:rPr>
                <w:rFonts w:eastAsia="Arial Unicode MS"/>
                <w:sz w:val="20"/>
                <w:szCs w:val="20"/>
              </w:rPr>
              <w:t>Applications supported by system and the functions</w:t>
            </w:r>
          </w:p>
          <w:p w14:paraId="52F8E37E" w14:textId="77777777" w:rsidR="00437169" w:rsidRPr="00827BE2" w:rsidRDefault="00437169" w:rsidP="00437169">
            <w:pPr>
              <w:numPr>
                <w:ilvl w:val="0"/>
                <w:numId w:val="22"/>
              </w:numPr>
              <w:ind w:left="288" w:hanging="144"/>
              <w:rPr>
                <w:rFonts w:eastAsia="Arial Unicode MS"/>
                <w:sz w:val="20"/>
                <w:szCs w:val="20"/>
              </w:rPr>
            </w:pPr>
            <w:r w:rsidRPr="00827BE2">
              <w:rPr>
                <w:rFonts w:eastAsia="Arial Unicode MS"/>
                <w:sz w:val="20"/>
                <w:szCs w:val="20"/>
              </w:rPr>
              <w:t>System access methods</w:t>
            </w:r>
          </w:p>
          <w:p w14:paraId="52F8E37F" w14:textId="77777777" w:rsidR="00437169" w:rsidRPr="00827BE2" w:rsidRDefault="00437169" w:rsidP="00437169">
            <w:pPr>
              <w:numPr>
                <w:ilvl w:val="0"/>
                <w:numId w:val="22"/>
              </w:numPr>
              <w:spacing w:after="120"/>
              <w:ind w:left="288" w:hanging="144"/>
              <w:rPr>
                <w:rFonts w:eastAsia="Arial Unicode MS"/>
                <w:sz w:val="20"/>
                <w:szCs w:val="20"/>
              </w:rPr>
            </w:pPr>
            <w:r w:rsidRPr="00827BE2">
              <w:rPr>
                <w:rFonts w:eastAsia="Arial Unicode MS"/>
                <w:sz w:val="20"/>
                <w:szCs w:val="20"/>
              </w:rPr>
              <w:t>Information data and data stores and corresponding security controls</w:t>
            </w:r>
            <w:r w:rsidRPr="00827BE2">
              <w:rPr>
                <w:rFonts w:eastAsia="Arial Unicode MS"/>
                <w:bCs/>
                <w:sz w:val="20"/>
                <w:szCs w:val="20"/>
              </w:rPr>
              <w:t xml:space="preserve">   </w:t>
            </w:r>
            <w:r w:rsidRPr="00827BE2">
              <w:rPr>
                <w:rFonts w:eastAsia="Arial Unicode MS"/>
                <w:sz w:val="20"/>
                <w:szCs w:val="20"/>
              </w:rPr>
              <w:t xml:space="preserve"> </w:t>
            </w:r>
          </w:p>
        </w:tc>
        <w:tc>
          <w:tcPr>
            <w:tcW w:w="1340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80" w14:textId="77777777" w:rsidR="00437169" w:rsidRPr="00827BE2" w:rsidRDefault="00437169" w:rsidP="00FB730E">
            <w:pPr>
              <w:pStyle w:val="TableText"/>
              <w:jc w:val="center"/>
              <w:rPr>
                <w:rFonts w:ascii="Times New Roman" w:eastAsia="Arial Unicode MS" w:hAnsi="Times New Roman"/>
                <w:sz w:val="20"/>
              </w:rPr>
            </w:pPr>
          </w:p>
        </w:tc>
        <w:tc>
          <w:tcPr>
            <w:tcW w:w="3743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81" w14:textId="77777777" w:rsidR="00437169" w:rsidRPr="00827BE2" w:rsidRDefault="00437169" w:rsidP="00FB730E">
            <w:pPr>
              <w:pStyle w:val="TableNumber"/>
              <w:numPr>
                <w:ilvl w:val="0"/>
                <w:numId w:val="0"/>
              </w:numPr>
              <w:rPr>
                <w:rFonts w:ascii="Times New Roman" w:eastAsia="Arial Unicode MS" w:hAnsi="Times New Roman"/>
                <w:sz w:val="20"/>
              </w:rPr>
            </w:pPr>
          </w:p>
        </w:tc>
      </w:tr>
      <w:tr w:rsidR="00437169" w:rsidRPr="002C714F" w14:paraId="52F8E387" w14:textId="77777777" w:rsidTr="005917FB">
        <w:tblPrEx>
          <w:tblCellMar>
            <w:left w:w="0" w:type="dxa"/>
            <w:right w:w="0" w:type="dxa"/>
          </w:tblCellMar>
        </w:tblPrEx>
        <w:trPr>
          <w:cantSplit/>
          <w:jc w:val="center"/>
        </w:trPr>
        <w:tc>
          <w:tcPr>
            <w:tcW w:w="855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83" w14:textId="77777777" w:rsidR="00437169" w:rsidRPr="00827BE2" w:rsidRDefault="00437169" w:rsidP="00FB730E">
            <w:pPr>
              <w:pStyle w:val="TableNumber"/>
              <w:rPr>
                <w:rFonts w:ascii="Times New Roman" w:hAnsi="Times New Roman"/>
                <w:sz w:val="20"/>
              </w:rPr>
            </w:pPr>
          </w:p>
        </w:tc>
        <w:tc>
          <w:tcPr>
            <w:tcW w:w="3737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2F8E384" w14:textId="77777777" w:rsidR="00437169" w:rsidRPr="00827BE2" w:rsidRDefault="00437169" w:rsidP="00FB730E">
            <w:pPr>
              <w:rPr>
                <w:rFonts w:eastAsia="Arial Unicode MS"/>
                <w:sz w:val="20"/>
                <w:szCs w:val="20"/>
              </w:rPr>
            </w:pPr>
            <w:r w:rsidRPr="00827BE2">
              <w:rPr>
                <w:rFonts w:eastAsia="Arial Unicode MS"/>
                <w:sz w:val="20"/>
                <w:szCs w:val="20"/>
              </w:rPr>
              <w:t>Is the architecture and topology information provided, or if included in another plan is the name of the plan provided?</w:t>
            </w:r>
          </w:p>
        </w:tc>
        <w:tc>
          <w:tcPr>
            <w:tcW w:w="1340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85" w14:textId="77777777" w:rsidR="00437169" w:rsidRPr="00827BE2" w:rsidRDefault="00437169" w:rsidP="00FB730E">
            <w:pPr>
              <w:pStyle w:val="TableText"/>
              <w:jc w:val="center"/>
              <w:rPr>
                <w:rFonts w:ascii="Times New Roman" w:eastAsia="Arial Unicode MS" w:hAnsi="Times New Roman"/>
                <w:sz w:val="20"/>
              </w:rPr>
            </w:pPr>
          </w:p>
        </w:tc>
        <w:tc>
          <w:tcPr>
            <w:tcW w:w="3743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86" w14:textId="77777777" w:rsidR="00437169" w:rsidRPr="00827BE2" w:rsidRDefault="00437169" w:rsidP="00FB730E">
            <w:pPr>
              <w:pStyle w:val="TableNumber"/>
              <w:numPr>
                <w:ilvl w:val="0"/>
                <w:numId w:val="0"/>
              </w:numPr>
              <w:rPr>
                <w:rFonts w:ascii="Times New Roman" w:eastAsia="Arial Unicode MS" w:hAnsi="Times New Roman"/>
                <w:sz w:val="20"/>
              </w:rPr>
            </w:pPr>
          </w:p>
        </w:tc>
      </w:tr>
      <w:tr w:rsidR="00437169" w:rsidRPr="002C714F" w14:paraId="52F8E38C" w14:textId="77777777" w:rsidTr="005917FB">
        <w:tblPrEx>
          <w:tblCellMar>
            <w:left w:w="0" w:type="dxa"/>
            <w:right w:w="0" w:type="dxa"/>
          </w:tblCellMar>
        </w:tblPrEx>
        <w:trPr>
          <w:cantSplit/>
          <w:jc w:val="center"/>
        </w:trPr>
        <w:tc>
          <w:tcPr>
            <w:tcW w:w="855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88" w14:textId="77777777" w:rsidR="00437169" w:rsidRPr="00827BE2" w:rsidRDefault="00437169" w:rsidP="00FB730E">
            <w:pPr>
              <w:pStyle w:val="TableNumber"/>
              <w:rPr>
                <w:rFonts w:ascii="Times New Roman" w:hAnsi="Times New Roman"/>
                <w:sz w:val="20"/>
              </w:rPr>
            </w:pPr>
          </w:p>
        </w:tc>
        <w:tc>
          <w:tcPr>
            <w:tcW w:w="3737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2F8E389" w14:textId="77777777" w:rsidR="00437169" w:rsidRPr="00827BE2" w:rsidRDefault="00437169" w:rsidP="00FB730E">
            <w:pPr>
              <w:rPr>
                <w:rFonts w:eastAsia="Arial Unicode MS"/>
                <w:sz w:val="20"/>
                <w:szCs w:val="20"/>
              </w:rPr>
            </w:pPr>
            <w:r w:rsidRPr="00827BE2">
              <w:rPr>
                <w:rFonts w:eastAsia="Arial Unicode MS"/>
                <w:sz w:val="20"/>
                <w:szCs w:val="20"/>
              </w:rPr>
              <w:t xml:space="preserve">Is a detailed description of the system boundaries and technical components provided? </w:t>
            </w:r>
          </w:p>
        </w:tc>
        <w:tc>
          <w:tcPr>
            <w:tcW w:w="1340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8A" w14:textId="77777777" w:rsidR="00437169" w:rsidRPr="00827BE2" w:rsidRDefault="00437169" w:rsidP="00FB730E">
            <w:pPr>
              <w:pStyle w:val="TableText"/>
              <w:jc w:val="center"/>
              <w:rPr>
                <w:rFonts w:ascii="Times New Roman" w:eastAsia="Arial Unicode MS" w:hAnsi="Times New Roman"/>
                <w:sz w:val="20"/>
              </w:rPr>
            </w:pPr>
          </w:p>
        </w:tc>
        <w:tc>
          <w:tcPr>
            <w:tcW w:w="3743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8B" w14:textId="77777777" w:rsidR="00437169" w:rsidRPr="00827BE2" w:rsidRDefault="00437169" w:rsidP="00FB730E">
            <w:pPr>
              <w:pStyle w:val="TableNumber"/>
              <w:numPr>
                <w:ilvl w:val="0"/>
                <w:numId w:val="0"/>
              </w:numPr>
              <w:rPr>
                <w:rFonts w:ascii="Times New Roman" w:eastAsia="Arial Unicode MS" w:hAnsi="Times New Roman"/>
                <w:sz w:val="20"/>
              </w:rPr>
            </w:pPr>
          </w:p>
        </w:tc>
      </w:tr>
      <w:tr w:rsidR="00437169" w:rsidRPr="002C714F" w14:paraId="52F8E391" w14:textId="77777777" w:rsidTr="005917FB">
        <w:tblPrEx>
          <w:tblCellMar>
            <w:left w:w="0" w:type="dxa"/>
            <w:right w:w="0" w:type="dxa"/>
          </w:tblCellMar>
        </w:tblPrEx>
        <w:trPr>
          <w:cantSplit/>
          <w:jc w:val="center"/>
        </w:trPr>
        <w:tc>
          <w:tcPr>
            <w:tcW w:w="855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8D" w14:textId="77777777" w:rsidR="00437169" w:rsidRPr="00827BE2" w:rsidRDefault="00437169" w:rsidP="00FB730E">
            <w:pPr>
              <w:pStyle w:val="TableNumber"/>
              <w:rPr>
                <w:rFonts w:ascii="Times New Roman" w:hAnsi="Times New Roman"/>
                <w:sz w:val="20"/>
              </w:rPr>
            </w:pPr>
          </w:p>
        </w:tc>
        <w:tc>
          <w:tcPr>
            <w:tcW w:w="3737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2F8E38E" w14:textId="77777777" w:rsidR="00437169" w:rsidRPr="00827BE2" w:rsidRDefault="00437169" w:rsidP="00BE59EE">
            <w:pPr>
              <w:rPr>
                <w:rFonts w:eastAsia="Arial Unicode MS"/>
                <w:sz w:val="20"/>
                <w:szCs w:val="20"/>
              </w:rPr>
            </w:pPr>
            <w:r w:rsidRPr="00827BE2">
              <w:rPr>
                <w:rFonts w:eastAsia="Arial Unicode MS"/>
                <w:sz w:val="20"/>
                <w:szCs w:val="20"/>
              </w:rPr>
              <w:t>Is a detailed description of the primary platforms and systems components including server names</w:t>
            </w:r>
            <w:r w:rsidR="00BE59EE" w:rsidRPr="00827BE2">
              <w:rPr>
                <w:rFonts w:eastAsia="Arial Unicode MS"/>
                <w:sz w:val="20"/>
                <w:szCs w:val="20"/>
              </w:rPr>
              <w:t xml:space="preserve">, </w:t>
            </w:r>
            <w:r w:rsidRPr="00827BE2">
              <w:rPr>
                <w:rFonts w:eastAsia="Arial Unicode MS"/>
                <w:sz w:val="20"/>
                <w:szCs w:val="20"/>
              </w:rPr>
              <w:t>vendors</w:t>
            </w:r>
            <w:r w:rsidR="00BE59EE" w:rsidRPr="00827BE2">
              <w:rPr>
                <w:rFonts w:eastAsia="Arial Unicode MS"/>
                <w:sz w:val="20"/>
                <w:szCs w:val="20"/>
              </w:rPr>
              <w:t xml:space="preserve">, </w:t>
            </w:r>
            <w:r w:rsidRPr="00827BE2">
              <w:rPr>
                <w:rFonts w:eastAsia="Arial Unicode MS"/>
                <w:sz w:val="20"/>
                <w:szCs w:val="20"/>
              </w:rPr>
              <w:t xml:space="preserve">version and security software protecting the system and information provided? </w:t>
            </w:r>
          </w:p>
        </w:tc>
        <w:tc>
          <w:tcPr>
            <w:tcW w:w="1340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8F" w14:textId="77777777" w:rsidR="00437169" w:rsidRPr="00827BE2" w:rsidRDefault="00437169" w:rsidP="00FB730E">
            <w:pPr>
              <w:pStyle w:val="TableText"/>
              <w:jc w:val="center"/>
              <w:rPr>
                <w:rFonts w:ascii="Times New Roman" w:eastAsia="Arial Unicode MS" w:hAnsi="Times New Roman"/>
                <w:sz w:val="20"/>
              </w:rPr>
            </w:pPr>
          </w:p>
        </w:tc>
        <w:tc>
          <w:tcPr>
            <w:tcW w:w="3743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90" w14:textId="77777777" w:rsidR="00437169" w:rsidRPr="00827BE2" w:rsidRDefault="00437169" w:rsidP="00FB730E">
            <w:pPr>
              <w:pStyle w:val="TableNumber"/>
              <w:numPr>
                <w:ilvl w:val="0"/>
                <w:numId w:val="0"/>
              </w:numPr>
              <w:rPr>
                <w:rFonts w:ascii="Times New Roman" w:eastAsia="Arial Unicode MS" w:hAnsi="Times New Roman"/>
                <w:sz w:val="20"/>
              </w:rPr>
            </w:pPr>
          </w:p>
        </w:tc>
      </w:tr>
      <w:tr w:rsidR="00437169" w:rsidRPr="002C714F" w14:paraId="52F8E3A0" w14:textId="77777777" w:rsidTr="005917FB">
        <w:tblPrEx>
          <w:tblCellMar>
            <w:left w:w="0" w:type="dxa"/>
            <w:right w:w="0" w:type="dxa"/>
          </w:tblCellMar>
        </w:tblPrEx>
        <w:trPr>
          <w:cantSplit/>
          <w:jc w:val="center"/>
        </w:trPr>
        <w:tc>
          <w:tcPr>
            <w:tcW w:w="855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92" w14:textId="77777777" w:rsidR="00437169" w:rsidRPr="00827BE2" w:rsidRDefault="00437169" w:rsidP="00FB730E">
            <w:pPr>
              <w:pStyle w:val="TableNumber"/>
              <w:rPr>
                <w:rFonts w:ascii="Times New Roman" w:hAnsi="Times New Roman"/>
                <w:sz w:val="20"/>
              </w:rPr>
            </w:pPr>
          </w:p>
        </w:tc>
        <w:tc>
          <w:tcPr>
            <w:tcW w:w="3737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2F8E393" w14:textId="7321CA26" w:rsidR="00437169" w:rsidRPr="00827BE2" w:rsidRDefault="00437169" w:rsidP="00FB730E">
            <w:pPr>
              <w:rPr>
                <w:rFonts w:eastAsia="Arial Unicode MS"/>
                <w:sz w:val="20"/>
                <w:szCs w:val="20"/>
              </w:rPr>
            </w:pPr>
            <w:r w:rsidRPr="00827BE2">
              <w:rPr>
                <w:rFonts w:eastAsia="Arial Unicode MS"/>
                <w:sz w:val="20"/>
                <w:szCs w:val="20"/>
              </w:rPr>
              <w:t>Are all interconnectivity interfaces, web portals</w:t>
            </w:r>
            <w:r w:rsidR="00BE59EE" w:rsidRPr="00827BE2">
              <w:rPr>
                <w:rFonts w:eastAsia="Arial Unicode MS"/>
                <w:sz w:val="20"/>
                <w:szCs w:val="20"/>
              </w:rPr>
              <w:t>,</w:t>
            </w:r>
            <w:r w:rsidRPr="00827BE2">
              <w:rPr>
                <w:rFonts w:eastAsia="Arial Unicode MS"/>
                <w:sz w:val="20"/>
                <w:szCs w:val="20"/>
              </w:rPr>
              <w:t xml:space="preserve"> distributed and collaborative computing environments included?  In</w:t>
            </w:r>
            <w:r w:rsidR="00BE59EE" w:rsidRPr="00827BE2">
              <w:rPr>
                <w:rFonts w:eastAsia="Arial Unicode MS"/>
                <w:sz w:val="20"/>
                <w:szCs w:val="20"/>
              </w:rPr>
              <w:t>formation</w:t>
            </w:r>
            <w:r w:rsidRPr="00827BE2">
              <w:rPr>
                <w:rFonts w:eastAsia="Arial Unicode MS"/>
                <w:sz w:val="20"/>
                <w:szCs w:val="20"/>
              </w:rPr>
              <w:t xml:space="preserve"> should </w:t>
            </w:r>
            <w:r w:rsidR="00BE59EE" w:rsidRPr="00827BE2">
              <w:rPr>
                <w:rFonts w:eastAsia="Arial Unicode MS"/>
                <w:sz w:val="20"/>
                <w:szCs w:val="20"/>
              </w:rPr>
              <w:t>include</w:t>
            </w:r>
            <w:r w:rsidRPr="00827BE2">
              <w:rPr>
                <w:rFonts w:eastAsia="Arial Unicode MS"/>
                <w:sz w:val="20"/>
                <w:szCs w:val="20"/>
              </w:rPr>
              <w:t>:</w:t>
            </w:r>
          </w:p>
          <w:p w14:paraId="52F8E395" w14:textId="20402999" w:rsidR="00437169" w:rsidRPr="00827BE2" w:rsidRDefault="00437169" w:rsidP="00B41164">
            <w:pPr>
              <w:pStyle w:val="Default"/>
              <w:numPr>
                <w:ilvl w:val="0"/>
                <w:numId w:val="23"/>
              </w:numPr>
              <w:ind w:left="288" w:hanging="144"/>
              <w:rPr>
                <w:rFonts w:ascii="Times New Roman" w:hAnsi="Times New Roman" w:cs="Times New Roman"/>
                <w:sz w:val="20"/>
                <w:szCs w:val="20"/>
              </w:rPr>
            </w:pPr>
            <w:r w:rsidRPr="00827BE2">
              <w:rPr>
                <w:rFonts w:ascii="Times New Roman" w:hAnsi="Times New Roman" w:cs="Times New Roman"/>
                <w:sz w:val="20"/>
                <w:szCs w:val="20"/>
              </w:rPr>
              <w:t xml:space="preserve">Connectivity between system modules </w:t>
            </w:r>
          </w:p>
          <w:p w14:paraId="52F8E396" w14:textId="5A86370E" w:rsidR="00437169" w:rsidRPr="00827BE2" w:rsidRDefault="00437169" w:rsidP="007C1DB2">
            <w:pPr>
              <w:pStyle w:val="Default"/>
              <w:numPr>
                <w:ilvl w:val="0"/>
                <w:numId w:val="23"/>
              </w:numPr>
              <w:ind w:left="288" w:hanging="144"/>
              <w:rPr>
                <w:rFonts w:ascii="Times New Roman" w:hAnsi="Times New Roman" w:cs="Times New Roman"/>
                <w:sz w:val="20"/>
                <w:szCs w:val="20"/>
              </w:rPr>
            </w:pPr>
            <w:r w:rsidRPr="00827BE2">
              <w:rPr>
                <w:rFonts w:ascii="Times New Roman" w:hAnsi="Times New Roman" w:cs="Times New Roman"/>
                <w:sz w:val="20"/>
                <w:szCs w:val="20"/>
              </w:rPr>
              <w:t xml:space="preserve">For any system that allows individual web-based access (Internet, Intranet, </w:t>
            </w:r>
            <w:r w:rsidR="00157F6B">
              <w:rPr>
                <w:rFonts w:ascii="Times New Roman" w:hAnsi="Times New Roman" w:cs="Times New Roman"/>
                <w:sz w:val="20"/>
                <w:szCs w:val="20"/>
              </w:rPr>
              <w:t xml:space="preserve">or </w:t>
            </w:r>
            <w:r w:rsidRPr="00827BE2">
              <w:rPr>
                <w:rFonts w:ascii="Times New Roman" w:hAnsi="Times New Roman" w:cs="Times New Roman"/>
                <w:sz w:val="20"/>
                <w:szCs w:val="20"/>
              </w:rPr>
              <w:t xml:space="preserve">Extranet) include: </w:t>
            </w:r>
          </w:p>
          <w:p w14:paraId="52F8E397" w14:textId="77777777" w:rsidR="00437169" w:rsidRPr="00827BE2" w:rsidRDefault="00437169" w:rsidP="007C1DB2">
            <w:pPr>
              <w:pStyle w:val="Default"/>
              <w:numPr>
                <w:ilvl w:val="0"/>
                <w:numId w:val="24"/>
              </w:numPr>
              <w:ind w:left="504" w:hanging="144"/>
              <w:rPr>
                <w:rFonts w:ascii="Times New Roman" w:hAnsi="Times New Roman" w:cs="Times New Roman"/>
                <w:sz w:val="20"/>
                <w:szCs w:val="20"/>
              </w:rPr>
            </w:pPr>
            <w:r w:rsidRPr="00827BE2">
              <w:rPr>
                <w:rFonts w:ascii="Times New Roman" w:hAnsi="Times New Roman" w:cs="Times New Roman"/>
                <w:sz w:val="20"/>
                <w:szCs w:val="20"/>
              </w:rPr>
              <w:t xml:space="preserve">The URL for the web-based transaction </w:t>
            </w:r>
          </w:p>
          <w:p w14:paraId="52F8E39A" w14:textId="77777777" w:rsidR="00437169" w:rsidRPr="00827BE2" w:rsidRDefault="00437169" w:rsidP="007C1DB2">
            <w:pPr>
              <w:pStyle w:val="Default"/>
              <w:numPr>
                <w:ilvl w:val="0"/>
                <w:numId w:val="24"/>
              </w:numPr>
              <w:ind w:left="504" w:hanging="144"/>
              <w:rPr>
                <w:rFonts w:ascii="Times New Roman" w:hAnsi="Times New Roman" w:cs="Times New Roman"/>
                <w:sz w:val="20"/>
                <w:szCs w:val="20"/>
              </w:rPr>
            </w:pPr>
            <w:r w:rsidRPr="00827BE2">
              <w:rPr>
                <w:rFonts w:ascii="Times New Roman" w:hAnsi="Times New Roman" w:cs="Times New Roman"/>
                <w:sz w:val="20"/>
                <w:szCs w:val="20"/>
              </w:rPr>
              <w:t xml:space="preserve">All authentication products </w:t>
            </w:r>
          </w:p>
          <w:p w14:paraId="52F8E39B" w14:textId="41F36034" w:rsidR="00437169" w:rsidRPr="00827BE2" w:rsidRDefault="00437169" w:rsidP="007C1DB2">
            <w:pPr>
              <w:pStyle w:val="Default"/>
              <w:numPr>
                <w:ilvl w:val="0"/>
                <w:numId w:val="24"/>
              </w:numPr>
              <w:ind w:left="504" w:hanging="144"/>
              <w:rPr>
                <w:rFonts w:ascii="Times New Roman" w:hAnsi="Times New Roman" w:cs="Times New Roman"/>
                <w:sz w:val="20"/>
                <w:szCs w:val="20"/>
              </w:rPr>
            </w:pPr>
            <w:r w:rsidRPr="00827BE2">
              <w:rPr>
                <w:rFonts w:ascii="Times New Roman" w:hAnsi="Times New Roman" w:cs="Times New Roman"/>
                <w:sz w:val="20"/>
                <w:szCs w:val="20"/>
              </w:rPr>
              <w:t>Electronic logons per year</w:t>
            </w:r>
          </w:p>
          <w:p w14:paraId="52F8E39C" w14:textId="3D668DAF" w:rsidR="00437169" w:rsidRPr="00827BE2" w:rsidRDefault="00437169" w:rsidP="007C1DB2">
            <w:pPr>
              <w:pStyle w:val="Default"/>
              <w:numPr>
                <w:ilvl w:val="0"/>
                <w:numId w:val="24"/>
              </w:numPr>
              <w:ind w:left="504" w:hanging="144"/>
              <w:rPr>
                <w:rFonts w:ascii="Times New Roman" w:hAnsi="Times New Roman" w:cs="Times New Roman"/>
                <w:sz w:val="20"/>
                <w:szCs w:val="20"/>
              </w:rPr>
            </w:pPr>
            <w:r w:rsidRPr="00827BE2">
              <w:rPr>
                <w:rFonts w:ascii="Times New Roman" w:hAnsi="Times New Roman" w:cs="Times New Roman"/>
                <w:sz w:val="20"/>
                <w:szCs w:val="20"/>
              </w:rPr>
              <w:t xml:space="preserve">No. of registered </w:t>
            </w:r>
            <w:r w:rsidR="00FD6D9A" w:rsidRPr="00827BE2">
              <w:rPr>
                <w:rFonts w:ascii="Times New Roman" w:hAnsi="Times New Roman" w:cs="Times New Roman"/>
                <w:sz w:val="20"/>
                <w:szCs w:val="20"/>
              </w:rPr>
              <w:t>users and their types</w:t>
            </w:r>
            <w:r w:rsidR="00F14EEE" w:rsidRPr="00827BE2">
              <w:rPr>
                <w:rFonts w:ascii="Times New Roman" w:hAnsi="Times New Roman" w:cs="Times New Roman"/>
                <w:sz w:val="20"/>
                <w:szCs w:val="20"/>
              </w:rPr>
              <w:t xml:space="preserve"> (internal, contractor, etc.)</w:t>
            </w:r>
          </w:p>
          <w:p w14:paraId="52F8E39D" w14:textId="45BE1FD0" w:rsidR="00437169" w:rsidRPr="00827BE2" w:rsidRDefault="00437169" w:rsidP="007C1DB2">
            <w:pPr>
              <w:pStyle w:val="Default"/>
              <w:numPr>
                <w:ilvl w:val="0"/>
                <w:numId w:val="24"/>
              </w:numPr>
              <w:ind w:left="504" w:hanging="144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827BE2">
              <w:rPr>
                <w:rFonts w:ascii="Times New Roman" w:hAnsi="Times New Roman" w:cs="Times New Roman"/>
                <w:sz w:val="20"/>
                <w:szCs w:val="20"/>
              </w:rPr>
              <w:t>Customer groups authenticated</w:t>
            </w:r>
          </w:p>
        </w:tc>
        <w:tc>
          <w:tcPr>
            <w:tcW w:w="1340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9E" w14:textId="77777777" w:rsidR="00437169" w:rsidRPr="00827BE2" w:rsidRDefault="00437169" w:rsidP="00FB730E">
            <w:pPr>
              <w:pStyle w:val="TableText"/>
              <w:jc w:val="center"/>
              <w:rPr>
                <w:rFonts w:ascii="Times New Roman" w:eastAsia="Arial Unicode MS" w:hAnsi="Times New Roman"/>
                <w:sz w:val="20"/>
              </w:rPr>
            </w:pPr>
          </w:p>
        </w:tc>
        <w:tc>
          <w:tcPr>
            <w:tcW w:w="3743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9F" w14:textId="77777777" w:rsidR="00437169" w:rsidRPr="00827BE2" w:rsidRDefault="00437169" w:rsidP="00FB730E">
            <w:pPr>
              <w:pStyle w:val="TableNumber"/>
              <w:numPr>
                <w:ilvl w:val="0"/>
                <w:numId w:val="0"/>
              </w:numPr>
              <w:rPr>
                <w:rFonts w:ascii="Times New Roman" w:eastAsia="Arial Unicode MS" w:hAnsi="Times New Roman"/>
                <w:sz w:val="20"/>
              </w:rPr>
            </w:pPr>
          </w:p>
        </w:tc>
      </w:tr>
      <w:tr w:rsidR="00437169" w:rsidRPr="002C714F" w14:paraId="52F8E3A5" w14:textId="77777777" w:rsidTr="005917FB">
        <w:tblPrEx>
          <w:tblCellMar>
            <w:left w:w="0" w:type="dxa"/>
            <w:right w:w="0" w:type="dxa"/>
          </w:tblCellMar>
        </w:tblPrEx>
        <w:trPr>
          <w:cantSplit/>
          <w:jc w:val="center"/>
        </w:trPr>
        <w:tc>
          <w:tcPr>
            <w:tcW w:w="855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A1" w14:textId="77777777" w:rsidR="00437169" w:rsidRPr="00827BE2" w:rsidRDefault="00437169" w:rsidP="00FB730E">
            <w:pPr>
              <w:pStyle w:val="TableNumber"/>
              <w:rPr>
                <w:rFonts w:ascii="Times New Roman" w:hAnsi="Times New Roman"/>
                <w:sz w:val="20"/>
              </w:rPr>
            </w:pPr>
          </w:p>
        </w:tc>
        <w:tc>
          <w:tcPr>
            <w:tcW w:w="3737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2F8E3A2" w14:textId="2B1BC2C1" w:rsidR="00437169" w:rsidRPr="00827BE2" w:rsidRDefault="00BE59EE" w:rsidP="00BE59EE">
            <w:pPr>
              <w:rPr>
                <w:rFonts w:eastAsia="Arial Unicode MS"/>
                <w:sz w:val="20"/>
                <w:szCs w:val="20"/>
              </w:rPr>
            </w:pPr>
            <w:r w:rsidRPr="00827BE2">
              <w:rPr>
                <w:rFonts w:eastAsia="Arial Unicode MS"/>
                <w:sz w:val="20"/>
                <w:szCs w:val="20"/>
              </w:rPr>
              <w:t>Does the RA d</w:t>
            </w:r>
            <w:r w:rsidR="00437169" w:rsidRPr="00827BE2">
              <w:rPr>
                <w:rFonts w:eastAsia="Arial Unicode MS"/>
                <w:sz w:val="20"/>
                <w:szCs w:val="20"/>
              </w:rPr>
              <w:t xml:space="preserve">escribe any special security concerns (e.g., Internet </w:t>
            </w:r>
            <w:r w:rsidR="00810A13" w:rsidRPr="00827BE2">
              <w:rPr>
                <w:rFonts w:eastAsia="Arial Unicode MS"/>
                <w:sz w:val="20"/>
                <w:szCs w:val="20"/>
              </w:rPr>
              <w:t>connection</w:t>
            </w:r>
            <w:r w:rsidR="00DE147D" w:rsidRPr="00827BE2">
              <w:rPr>
                <w:rFonts w:eastAsia="Arial Unicode MS"/>
                <w:sz w:val="20"/>
                <w:szCs w:val="20"/>
              </w:rPr>
              <w:t>, e</w:t>
            </w:r>
            <w:r w:rsidRPr="00827BE2">
              <w:rPr>
                <w:rFonts w:eastAsia="Arial Unicode MS"/>
                <w:sz w:val="20"/>
                <w:szCs w:val="20"/>
              </w:rPr>
              <w:t>tc.</w:t>
            </w:r>
            <w:r w:rsidR="00437169" w:rsidRPr="00827BE2">
              <w:rPr>
                <w:rFonts w:eastAsia="Arial Unicode MS"/>
                <w:sz w:val="20"/>
                <w:szCs w:val="20"/>
              </w:rPr>
              <w:t>)</w:t>
            </w:r>
            <w:r w:rsidRPr="00827BE2">
              <w:rPr>
                <w:rFonts w:eastAsia="Arial Unicode MS"/>
                <w:sz w:val="20"/>
                <w:szCs w:val="20"/>
              </w:rPr>
              <w:t>?</w:t>
            </w:r>
            <w:r w:rsidR="00437169" w:rsidRPr="00827BE2">
              <w:rPr>
                <w:rFonts w:eastAsia="Arial Unicode MS"/>
                <w:sz w:val="20"/>
                <w:szCs w:val="20"/>
              </w:rPr>
              <w:t xml:space="preserve">  </w:t>
            </w:r>
          </w:p>
        </w:tc>
        <w:tc>
          <w:tcPr>
            <w:tcW w:w="1340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A3" w14:textId="77777777" w:rsidR="00437169" w:rsidRPr="00827BE2" w:rsidRDefault="00437169" w:rsidP="00FB730E">
            <w:pPr>
              <w:pStyle w:val="TableText"/>
              <w:jc w:val="center"/>
              <w:rPr>
                <w:rFonts w:ascii="Times New Roman" w:eastAsia="Arial Unicode MS" w:hAnsi="Times New Roman"/>
                <w:sz w:val="20"/>
              </w:rPr>
            </w:pPr>
          </w:p>
        </w:tc>
        <w:tc>
          <w:tcPr>
            <w:tcW w:w="3743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A4" w14:textId="77777777" w:rsidR="00437169" w:rsidRPr="00827BE2" w:rsidRDefault="00437169" w:rsidP="00FB730E">
            <w:pPr>
              <w:pStyle w:val="TableNumber"/>
              <w:numPr>
                <w:ilvl w:val="0"/>
                <w:numId w:val="0"/>
              </w:numPr>
              <w:rPr>
                <w:rFonts w:ascii="Times New Roman" w:eastAsia="Arial Unicode MS" w:hAnsi="Times New Roman"/>
                <w:sz w:val="20"/>
              </w:rPr>
            </w:pPr>
          </w:p>
        </w:tc>
      </w:tr>
      <w:tr w:rsidR="00437169" w:rsidRPr="002C714F" w14:paraId="52F8E3AA" w14:textId="77777777" w:rsidTr="005917FB">
        <w:tblPrEx>
          <w:tblCellMar>
            <w:left w:w="0" w:type="dxa"/>
            <w:right w:w="0" w:type="dxa"/>
          </w:tblCellMar>
        </w:tblPrEx>
        <w:trPr>
          <w:cantSplit/>
          <w:jc w:val="center"/>
        </w:trPr>
        <w:tc>
          <w:tcPr>
            <w:tcW w:w="855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A6" w14:textId="77777777" w:rsidR="00437169" w:rsidRPr="00827BE2" w:rsidRDefault="00437169" w:rsidP="00FB730E">
            <w:pPr>
              <w:pStyle w:val="TableNumber"/>
              <w:rPr>
                <w:rFonts w:ascii="Times New Roman" w:hAnsi="Times New Roman"/>
                <w:sz w:val="20"/>
              </w:rPr>
            </w:pPr>
          </w:p>
        </w:tc>
        <w:tc>
          <w:tcPr>
            <w:tcW w:w="3737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2F8E3A7" w14:textId="27268508" w:rsidR="00437169" w:rsidRPr="00827BE2" w:rsidRDefault="00BE59EE" w:rsidP="00BE59E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27BE2">
              <w:rPr>
                <w:rFonts w:eastAsia="Arial Unicode MS"/>
                <w:sz w:val="20"/>
                <w:szCs w:val="20"/>
              </w:rPr>
              <w:t xml:space="preserve">Does the RA describe </w:t>
            </w:r>
            <w:r w:rsidR="00437169" w:rsidRPr="00827BE2">
              <w:rPr>
                <w:rFonts w:eastAsia="Arial Unicode MS"/>
                <w:sz w:val="20"/>
                <w:szCs w:val="20"/>
              </w:rPr>
              <w:t>system interconnection</w:t>
            </w:r>
            <w:r w:rsidRPr="00827BE2">
              <w:rPr>
                <w:rFonts w:eastAsia="Arial Unicode MS"/>
                <w:sz w:val="20"/>
                <w:szCs w:val="20"/>
              </w:rPr>
              <w:t>s</w:t>
            </w:r>
            <w:r w:rsidR="00437169" w:rsidRPr="00827BE2">
              <w:rPr>
                <w:rFonts w:eastAsia="Arial Unicode MS"/>
                <w:sz w:val="20"/>
                <w:szCs w:val="20"/>
              </w:rPr>
              <w:t xml:space="preserve"> and information sharing with other systems including Memorandum</w:t>
            </w:r>
            <w:r w:rsidRPr="00827BE2">
              <w:rPr>
                <w:rFonts w:eastAsia="Arial Unicode MS"/>
                <w:sz w:val="20"/>
                <w:szCs w:val="20"/>
              </w:rPr>
              <w:t>s</w:t>
            </w:r>
            <w:r w:rsidR="00437169" w:rsidRPr="00827BE2">
              <w:rPr>
                <w:rFonts w:eastAsia="Arial Unicode MS"/>
                <w:sz w:val="20"/>
                <w:szCs w:val="20"/>
              </w:rPr>
              <w:t xml:space="preserve"> of Understanding or Agreement</w:t>
            </w:r>
            <w:r w:rsidRPr="00827BE2">
              <w:rPr>
                <w:rFonts w:eastAsia="Arial Unicode MS"/>
                <w:sz w:val="20"/>
                <w:szCs w:val="20"/>
              </w:rPr>
              <w:t>s</w:t>
            </w:r>
            <w:r w:rsidR="00437169" w:rsidRPr="00827BE2">
              <w:rPr>
                <w:rFonts w:eastAsia="Arial Unicode MS"/>
                <w:sz w:val="20"/>
                <w:szCs w:val="20"/>
              </w:rPr>
              <w:t xml:space="preserve"> (MOU/MOA) for each </w:t>
            </w:r>
            <w:r w:rsidR="008821EB" w:rsidRPr="00827BE2">
              <w:rPr>
                <w:rFonts w:eastAsia="Arial Unicode MS"/>
                <w:sz w:val="20"/>
                <w:szCs w:val="20"/>
              </w:rPr>
              <w:t>interfac</w:t>
            </w:r>
            <w:r w:rsidR="004F3262" w:rsidRPr="00827BE2">
              <w:rPr>
                <w:rFonts w:eastAsia="Arial Unicode MS"/>
                <w:sz w:val="20"/>
                <w:szCs w:val="20"/>
              </w:rPr>
              <w:t xml:space="preserve">e, </w:t>
            </w:r>
            <w:r w:rsidR="004F3262" w:rsidRPr="00827BE2">
              <w:rPr>
                <w:sz w:val="20"/>
                <w:szCs w:val="20"/>
              </w:rPr>
              <w:t>i</w:t>
            </w:r>
            <w:r w:rsidR="008821EB" w:rsidRPr="00827BE2">
              <w:rPr>
                <w:sz w:val="20"/>
                <w:szCs w:val="20"/>
              </w:rPr>
              <w:t>nclud</w:t>
            </w:r>
            <w:r w:rsidR="004F3262" w:rsidRPr="00827BE2">
              <w:rPr>
                <w:sz w:val="20"/>
                <w:szCs w:val="20"/>
              </w:rPr>
              <w:t>ing</w:t>
            </w:r>
            <w:r w:rsidR="00437169" w:rsidRPr="00827BE2">
              <w:rPr>
                <w:sz w:val="20"/>
                <w:szCs w:val="20"/>
              </w:rPr>
              <w:t xml:space="preserve"> the Internet/Intranet and all interfacing systems</w:t>
            </w:r>
            <w:r w:rsidR="004F3262" w:rsidRPr="00827BE2">
              <w:rPr>
                <w:sz w:val="20"/>
                <w:szCs w:val="20"/>
              </w:rPr>
              <w:t xml:space="preserve"> (if applicable)</w:t>
            </w:r>
            <w:r w:rsidRPr="00827BE2">
              <w:rPr>
                <w:sz w:val="20"/>
                <w:szCs w:val="20"/>
              </w:rPr>
              <w:t>?</w:t>
            </w:r>
          </w:p>
        </w:tc>
        <w:tc>
          <w:tcPr>
            <w:tcW w:w="1340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A8" w14:textId="77777777" w:rsidR="00437169" w:rsidRPr="00827BE2" w:rsidRDefault="00437169" w:rsidP="00FB730E">
            <w:pPr>
              <w:pStyle w:val="TableText"/>
              <w:jc w:val="center"/>
              <w:rPr>
                <w:rFonts w:ascii="Times New Roman" w:eastAsia="Arial Unicode MS" w:hAnsi="Times New Roman"/>
                <w:sz w:val="20"/>
              </w:rPr>
            </w:pPr>
          </w:p>
        </w:tc>
        <w:tc>
          <w:tcPr>
            <w:tcW w:w="3743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A9" w14:textId="77777777" w:rsidR="00437169" w:rsidRPr="00827BE2" w:rsidRDefault="00437169" w:rsidP="00FB730E">
            <w:pPr>
              <w:pStyle w:val="TableNumber"/>
              <w:numPr>
                <w:ilvl w:val="0"/>
                <w:numId w:val="0"/>
              </w:numPr>
              <w:rPr>
                <w:rFonts w:ascii="Times New Roman" w:eastAsia="Arial Unicode MS" w:hAnsi="Times New Roman"/>
                <w:sz w:val="20"/>
              </w:rPr>
            </w:pPr>
          </w:p>
        </w:tc>
      </w:tr>
      <w:tr w:rsidR="00437169" w:rsidRPr="002C714F" w14:paraId="52F8E3AF" w14:textId="77777777" w:rsidTr="005917FB">
        <w:tblPrEx>
          <w:tblCellMar>
            <w:left w:w="0" w:type="dxa"/>
            <w:right w:w="0" w:type="dxa"/>
          </w:tblCellMar>
        </w:tblPrEx>
        <w:trPr>
          <w:cantSplit/>
          <w:jc w:val="center"/>
        </w:trPr>
        <w:tc>
          <w:tcPr>
            <w:tcW w:w="855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AB" w14:textId="77777777" w:rsidR="00437169" w:rsidRPr="00827BE2" w:rsidRDefault="00437169" w:rsidP="00FB730E">
            <w:pPr>
              <w:pStyle w:val="TableNumber"/>
              <w:rPr>
                <w:rFonts w:ascii="Times New Roman" w:hAnsi="Times New Roman"/>
                <w:sz w:val="20"/>
              </w:rPr>
            </w:pPr>
          </w:p>
        </w:tc>
        <w:tc>
          <w:tcPr>
            <w:tcW w:w="3737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2F8E3AC" w14:textId="77777777" w:rsidR="00437169" w:rsidRPr="00827BE2" w:rsidRDefault="00437169" w:rsidP="00FB730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>Is the system security level provided including all information types?</w:t>
            </w:r>
          </w:p>
        </w:tc>
        <w:tc>
          <w:tcPr>
            <w:tcW w:w="1340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AD" w14:textId="77777777" w:rsidR="00437169" w:rsidRPr="00827BE2" w:rsidRDefault="00437169" w:rsidP="00FB730E">
            <w:pPr>
              <w:pStyle w:val="TableText"/>
              <w:jc w:val="center"/>
              <w:rPr>
                <w:rFonts w:ascii="Times New Roman" w:eastAsia="Arial Unicode MS" w:hAnsi="Times New Roman"/>
                <w:sz w:val="20"/>
              </w:rPr>
            </w:pPr>
          </w:p>
        </w:tc>
        <w:tc>
          <w:tcPr>
            <w:tcW w:w="3743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AE" w14:textId="77777777" w:rsidR="00437169" w:rsidRPr="00827BE2" w:rsidRDefault="00437169" w:rsidP="00FB730E">
            <w:pPr>
              <w:pStyle w:val="TableNumber"/>
              <w:numPr>
                <w:ilvl w:val="0"/>
                <w:numId w:val="0"/>
              </w:numPr>
              <w:rPr>
                <w:rFonts w:ascii="Times New Roman" w:eastAsia="Arial Unicode MS" w:hAnsi="Times New Roman"/>
                <w:sz w:val="20"/>
              </w:rPr>
            </w:pPr>
          </w:p>
        </w:tc>
      </w:tr>
      <w:tr w:rsidR="00437169" w:rsidRPr="002C714F" w14:paraId="52F8E3B9" w14:textId="77777777" w:rsidTr="005917FB">
        <w:tblPrEx>
          <w:tblCellMar>
            <w:left w:w="0" w:type="dxa"/>
            <w:right w:w="0" w:type="dxa"/>
          </w:tblCellMar>
        </w:tblPrEx>
        <w:trPr>
          <w:cantSplit/>
          <w:jc w:val="center"/>
        </w:trPr>
        <w:tc>
          <w:tcPr>
            <w:tcW w:w="855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B5" w14:textId="77777777" w:rsidR="00437169" w:rsidRPr="00827BE2" w:rsidRDefault="00437169" w:rsidP="00FB730E">
            <w:pPr>
              <w:pStyle w:val="TableNumber"/>
              <w:rPr>
                <w:rFonts w:ascii="Times New Roman" w:hAnsi="Times New Roman"/>
                <w:sz w:val="20"/>
              </w:rPr>
            </w:pPr>
          </w:p>
        </w:tc>
        <w:tc>
          <w:tcPr>
            <w:tcW w:w="3737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2F8E3B6" w14:textId="4B3803A1" w:rsidR="00437169" w:rsidRPr="00827BE2" w:rsidRDefault="00DB6808" w:rsidP="00FB730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>Has the level of authentication needed to access the system been determined?</w:t>
            </w:r>
          </w:p>
        </w:tc>
        <w:tc>
          <w:tcPr>
            <w:tcW w:w="1340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B7" w14:textId="77777777" w:rsidR="00437169" w:rsidRPr="00827BE2" w:rsidRDefault="00437169" w:rsidP="00FB730E">
            <w:pPr>
              <w:pStyle w:val="TableText"/>
              <w:jc w:val="center"/>
              <w:rPr>
                <w:rFonts w:ascii="Times New Roman" w:eastAsia="Arial Unicode MS" w:hAnsi="Times New Roman"/>
                <w:sz w:val="20"/>
              </w:rPr>
            </w:pPr>
          </w:p>
        </w:tc>
        <w:tc>
          <w:tcPr>
            <w:tcW w:w="3743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B8" w14:textId="77777777" w:rsidR="00437169" w:rsidRPr="00827BE2" w:rsidRDefault="00437169" w:rsidP="00FB730E">
            <w:pPr>
              <w:pStyle w:val="TableNumber"/>
              <w:numPr>
                <w:ilvl w:val="0"/>
                <w:numId w:val="0"/>
              </w:numPr>
              <w:rPr>
                <w:rFonts w:ascii="Times New Roman" w:eastAsia="Arial Unicode MS" w:hAnsi="Times New Roman"/>
                <w:sz w:val="20"/>
              </w:rPr>
            </w:pPr>
          </w:p>
        </w:tc>
      </w:tr>
      <w:tr w:rsidR="002A09B0" w:rsidRPr="002C714F" w14:paraId="52F8E3BE" w14:textId="77777777" w:rsidTr="005917FB">
        <w:tblPrEx>
          <w:tblCellMar>
            <w:left w:w="0" w:type="dxa"/>
            <w:right w:w="0" w:type="dxa"/>
          </w:tblCellMar>
        </w:tblPrEx>
        <w:trPr>
          <w:cantSplit/>
          <w:jc w:val="center"/>
        </w:trPr>
        <w:tc>
          <w:tcPr>
            <w:tcW w:w="855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BA" w14:textId="77777777" w:rsidR="002A09B0" w:rsidRPr="00827BE2" w:rsidRDefault="002A09B0" w:rsidP="00FB730E">
            <w:pPr>
              <w:pStyle w:val="TableNumber"/>
              <w:rPr>
                <w:rFonts w:ascii="Times New Roman" w:hAnsi="Times New Roman"/>
                <w:sz w:val="20"/>
              </w:rPr>
            </w:pPr>
          </w:p>
        </w:tc>
        <w:tc>
          <w:tcPr>
            <w:tcW w:w="3737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2F8E3BB" w14:textId="77923632" w:rsidR="002A09B0" w:rsidRPr="00827BE2" w:rsidRDefault="002A09B0" w:rsidP="00586815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>Have business risks and associated safeguards been documented</w:t>
            </w:r>
            <w:r w:rsidR="006A446D" w:rsidRPr="00827BE2">
              <w:rPr>
                <w:sz w:val="20"/>
                <w:szCs w:val="20"/>
              </w:rPr>
              <w:t xml:space="preserve"> as required by </w:t>
            </w:r>
            <w:r w:rsidR="005C4AE7" w:rsidRPr="00827BE2">
              <w:rPr>
                <w:sz w:val="20"/>
                <w:szCs w:val="20"/>
              </w:rPr>
              <w:t>applicable regulations</w:t>
            </w:r>
            <w:r w:rsidRPr="00827BE2">
              <w:rPr>
                <w:sz w:val="20"/>
                <w:szCs w:val="20"/>
              </w:rPr>
              <w:t>?</w:t>
            </w:r>
          </w:p>
        </w:tc>
        <w:tc>
          <w:tcPr>
            <w:tcW w:w="1340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BC" w14:textId="77777777" w:rsidR="002A09B0" w:rsidRPr="00827BE2" w:rsidRDefault="002A09B0" w:rsidP="00EF382C">
            <w:pPr>
              <w:pStyle w:val="TableText"/>
              <w:jc w:val="center"/>
              <w:rPr>
                <w:rFonts w:ascii="Times New Roman" w:eastAsia="Arial Unicode MS" w:hAnsi="Times New Roman"/>
                <w:sz w:val="20"/>
              </w:rPr>
            </w:pPr>
          </w:p>
        </w:tc>
        <w:tc>
          <w:tcPr>
            <w:tcW w:w="3743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BD" w14:textId="77777777" w:rsidR="002A09B0" w:rsidRPr="00827BE2" w:rsidRDefault="002A09B0" w:rsidP="00EF382C">
            <w:pPr>
              <w:pStyle w:val="TableNumber"/>
              <w:numPr>
                <w:ilvl w:val="0"/>
                <w:numId w:val="0"/>
              </w:numPr>
              <w:rPr>
                <w:rFonts w:ascii="Times New Roman" w:eastAsia="Arial Unicode MS" w:hAnsi="Times New Roman"/>
                <w:sz w:val="20"/>
              </w:rPr>
            </w:pPr>
          </w:p>
        </w:tc>
      </w:tr>
      <w:tr w:rsidR="002A09B0" w:rsidRPr="002C714F" w14:paraId="52F8E3C3" w14:textId="77777777" w:rsidTr="005917FB">
        <w:tblPrEx>
          <w:tblCellMar>
            <w:left w:w="0" w:type="dxa"/>
            <w:right w:w="0" w:type="dxa"/>
          </w:tblCellMar>
        </w:tblPrEx>
        <w:trPr>
          <w:cantSplit/>
          <w:jc w:val="center"/>
        </w:trPr>
        <w:tc>
          <w:tcPr>
            <w:tcW w:w="855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BF" w14:textId="77777777" w:rsidR="002A09B0" w:rsidRPr="00827BE2" w:rsidRDefault="002A09B0" w:rsidP="00FB730E">
            <w:pPr>
              <w:pStyle w:val="TableNumber"/>
              <w:rPr>
                <w:rFonts w:ascii="Times New Roman" w:hAnsi="Times New Roman"/>
                <w:sz w:val="20"/>
              </w:rPr>
            </w:pPr>
          </w:p>
        </w:tc>
        <w:tc>
          <w:tcPr>
            <w:tcW w:w="3737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2F8E3C0" w14:textId="0785CDA1" w:rsidR="002A09B0" w:rsidRPr="00827BE2" w:rsidRDefault="002A09B0" w:rsidP="00586815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 xml:space="preserve">Have system risks and associated safeguards been documented </w:t>
            </w:r>
            <w:r w:rsidR="006A446D" w:rsidRPr="00827BE2">
              <w:rPr>
                <w:sz w:val="20"/>
                <w:szCs w:val="20"/>
              </w:rPr>
              <w:t xml:space="preserve">as required by </w:t>
            </w:r>
            <w:r w:rsidR="005C4AE7" w:rsidRPr="00827BE2">
              <w:rPr>
                <w:sz w:val="20"/>
                <w:szCs w:val="20"/>
              </w:rPr>
              <w:t>applicable regulations</w:t>
            </w:r>
            <w:r w:rsidRPr="00827BE2">
              <w:rPr>
                <w:sz w:val="20"/>
                <w:szCs w:val="20"/>
              </w:rPr>
              <w:t>?</w:t>
            </w:r>
          </w:p>
        </w:tc>
        <w:tc>
          <w:tcPr>
            <w:tcW w:w="1340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C1" w14:textId="77777777" w:rsidR="002A09B0" w:rsidRPr="00827BE2" w:rsidRDefault="002A09B0" w:rsidP="00EF382C">
            <w:pPr>
              <w:pStyle w:val="TableText"/>
              <w:jc w:val="center"/>
              <w:rPr>
                <w:rFonts w:ascii="Times New Roman" w:eastAsia="Arial Unicode MS" w:hAnsi="Times New Roman"/>
                <w:sz w:val="20"/>
              </w:rPr>
            </w:pPr>
          </w:p>
        </w:tc>
        <w:tc>
          <w:tcPr>
            <w:tcW w:w="3743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C2" w14:textId="77777777" w:rsidR="002A09B0" w:rsidRPr="00827BE2" w:rsidRDefault="002A09B0" w:rsidP="00EF382C">
            <w:pPr>
              <w:pStyle w:val="TableNumber"/>
              <w:numPr>
                <w:ilvl w:val="0"/>
                <w:numId w:val="0"/>
              </w:numPr>
              <w:rPr>
                <w:rFonts w:ascii="Times New Roman" w:eastAsia="Arial Unicode MS" w:hAnsi="Times New Roman"/>
                <w:sz w:val="20"/>
              </w:rPr>
            </w:pPr>
          </w:p>
        </w:tc>
      </w:tr>
      <w:tr w:rsidR="00DD16BF" w:rsidRPr="002C714F" w14:paraId="52F8E3DC" w14:textId="77777777" w:rsidTr="005917FB">
        <w:tblPrEx>
          <w:tblCellMar>
            <w:left w:w="0" w:type="dxa"/>
            <w:right w:w="0" w:type="dxa"/>
          </w:tblCellMar>
        </w:tblPrEx>
        <w:trPr>
          <w:cantSplit/>
          <w:jc w:val="center"/>
        </w:trPr>
        <w:tc>
          <w:tcPr>
            <w:tcW w:w="855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C4" w14:textId="77777777" w:rsidR="00DD16BF" w:rsidRPr="00827BE2" w:rsidRDefault="00DD16BF" w:rsidP="00FB730E">
            <w:pPr>
              <w:pStyle w:val="TableNumber"/>
              <w:rPr>
                <w:rFonts w:ascii="Times New Roman" w:hAnsi="Times New Roman"/>
                <w:sz w:val="20"/>
              </w:rPr>
            </w:pPr>
          </w:p>
        </w:tc>
        <w:tc>
          <w:tcPr>
            <w:tcW w:w="3737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2F8E3C5" w14:textId="77777777" w:rsidR="00DD16BF" w:rsidRPr="00827BE2" w:rsidRDefault="00DD16BF" w:rsidP="00DD16BF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 xml:space="preserve">Business Risk Item Number:   </w:t>
            </w:r>
          </w:p>
          <w:p w14:paraId="52F8E3C6" w14:textId="77777777" w:rsidR="00586815" w:rsidRPr="00827BE2" w:rsidRDefault="00DD16BF" w:rsidP="00872530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27BE2">
              <w:rPr>
                <w:i/>
                <w:sz w:val="20"/>
                <w:szCs w:val="20"/>
              </w:rPr>
              <w:t>System Acronym-99</w:t>
            </w:r>
            <w:r w:rsidR="006A446D" w:rsidRPr="00827BE2">
              <w:rPr>
                <w:i/>
                <w:sz w:val="20"/>
                <w:szCs w:val="20"/>
              </w:rPr>
              <w:t xml:space="preserve"> </w:t>
            </w:r>
            <w:r w:rsidR="00586815" w:rsidRPr="00827BE2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40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C7" w14:textId="77777777" w:rsidR="00DD16BF" w:rsidRPr="00827BE2" w:rsidRDefault="00DD16BF" w:rsidP="00EF382C">
            <w:pPr>
              <w:pStyle w:val="TableText"/>
              <w:jc w:val="center"/>
              <w:rPr>
                <w:rFonts w:ascii="Times New Roman" w:eastAsia="Arial Unicode MS" w:hAnsi="Times New Roman"/>
                <w:sz w:val="20"/>
              </w:rPr>
            </w:pPr>
          </w:p>
        </w:tc>
        <w:tc>
          <w:tcPr>
            <w:tcW w:w="3743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C8" w14:textId="77777777" w:rsidR="00872530" w:rsidRPr="00827BE2" w:rsidRDefault="00872530" w:rsidP="001C1101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 xml:space="preserve">Item No. </w:t>
            </w:r>
            <w:r w:rsidRPr="00827BE2">
              <w:rPr>
                <w:sz w:val="20"/>
                <w:szCs w:val="20"/>
              </w:rPr>
              <w:tab/>
              <w:t xml:space="preserve"> </w:t>
            </w:r>
            <w:r w:rsidRPr="00827BE2">
              <w:rPr>
                <w:sz w:val="20"/>
                <w:szCs w:val="20"/>
              </w:rPr>
              <w:tab/>
            </w:r>
          </w:p>
          <w:p w14:paraId="52F8E3C9" w14:textId="77777777" w:rsidR="00872530" w:rsidRPr="00827BE2" w:rsidRDefault="00872530" w:rsidP="001C1101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 xml:space="preserve">Business Function </w:t>
            </w:r>
            <w:r w:rsidRPr="00827BE2">
              <w:rPr>
                <w:sz w:val="20"/>
                <w:szCs w:val="20"/>
              </w:rPr>
              <w:tab/>
              <w:t xml:space="preserve"> </w:t>
            </w:r>
            <w:r w:rsidRPr="00827BE2">
              <w:rPr>
                <w:sz w:val="20"/>
                <w:szCs w:val="20"/>
              </w:rPr>
              <w:tab/>
            </w:r>
          </w:p>
          <w:p w14:paraId="52F8E3CA" w14:textId="77777777" w:rsidR="00872530" w:rsidRPr="00827BE2" w:rsidRDefault="00872530" w:rsidP="001C1101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 xml:space="preserve">Risk Level </w:t>
            </w:r>
            <w:r w:rsidRPr="00827BE2">
              <w:rPr>
                <w:sz w:val="20"/>
                <w:szCs w:val="20"/>
              </w:rPr>
              <w:tab/>
              <w:t xml:space="preserve"> </w:t>
            </w:r>
            <w:r w:rsidRPr="00827BE2">
              <w:rPr>
                <w:sz w:val="20"/>
                <w:szCs w:val="20"/>
              </w:rPr>
              <w:tab/>
            </w:r>
          </w:p>
          <w:p w14:paraId="52F8E3CB" w14:textId="77777777" w:rsidR="00872530" w:rsidRPr="00827BE2" w:rsidRDefault="00872530" w:rsidP="001C1101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 xml:space="preserve">Threat Name </w:t>
            </w:r>
            <w:r w:rsidRPr="00827BE2">
              <w:rPr>
                <w:sz w:val="20"/>
                <w:szCs w:val="20"/>
              </w:rPr>
              <w:tab/>
              <w:t xml:space="preserve"> </w:t>
            </w:r>
            <w:r w:rsidRPr="00827BE2">
              <w:rPr>
                <w:sz w:val="20"/>
                <w:szCs w:val="20"/>
              </w:rPr>
              <w:tab/>
            </w:r>
          </w:p>
          <w:p w14:paraId="52F8E3CC" w14:textId="77777777" w:rsidR="00872530" w:rsidRPr="00827BE2" w:rsidRDefault="00872530" w:rsidP="001C1101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 xml:space="preserve">Vulnerability Name  </w:t>
            </w:r>
            <w:r w:rsidRPr="00827BE2">
              <w:rPr>
                <w:sz w:val="20"/>
                <w:szCs w:val="20"/>
              </w:rPr>
              <w:tab/>
            </w:r>
          </w:p>
          <w:p w14:paraId="52F8E3CD" w14:textId="77777777" w:rsidR="00872530" w:rsidRPr="00827BE2" w:rsidRDefault="00872530" w:rsidP="001C1101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 xml:space="preserve">Risk Description </w:t>
            </w:r>
            <w:r w:rsidRPr="00827BE2">
              <w:rPr>
                <w:sz w:val="20"/>
                <w:szCs w:val="20"/>
              </w:rPr>
              <w:tab/>
              <w:t xml:space="preserve"> </w:t>
            </w:r>
            <w:r w:rsidRPr="00827BE2">
              <w:rPr>
                <w:sz w:val="20"/>
                <w:szCs w:val="20"/>
              </w:rPr>
              <w:tab/>
            </w:r>
          </w:p>
          <w:p w14:paraId="52F8E3CE" w14:textId="77777777" w:rsidR="00872530" w:rsidRPr="00827BE2" w:rsidRDefault="00872530" w:rsidP="001C1101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 xml:space="preserve">Business Impact </w:t>
            </w:r>
            <w:r w:rsidRPr="00827BE2">
              <w:rPr>
                <w:sz w:val="20"/>
                <w:szCs w:val="20"/>
              </w:rPr>
              <w:tab/>
              <w:t xml:space="preserve"> </w:t>
            </w:r>
            <w:r w:rsidRPr="00827BE2">
              <w:rPr>
                <w:sz w:val="20"/>
                <w:szCs w:val="20"/>
              </w:rPr>
              <w:tab/>
            </w:r>
          </w:p>
          <w:p w14:paraId="52F8E3CF" w14:textId="77777777" w:rsidR="00872530" w:rsidRPr="00827BE2" w:rsidRDefault="00872530" w:rsidP="001C1101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 xml:space="preserve">Existing Controls </w:t>
            </w:r>
            <w:r w:rsidRPr="00827BE2">
              <w:rPr>
                <w:sz w:val="20"/>
                <w:szCs w:val="20"/>
              </w:rPr>
              <w:tab/>
              <w:t xml:space="preserve"> </w:t>
            </w:r>
            <w:r w:rsidRPr="00827BE2">
              <w:rPr>
                <w:sz w:val="20"/>
                <w:szCs w:val="20"/>
              </w:rPr>
              <w:tab/>
            </w:r>
          </w:p>
          <w:p w14:paraId="52F8E3D0" w14:textId="77777777" w:rsidR="00872530" w:rsidRPr="00827BE2" w:rsidRDefault="00872530" w:rsidP="001C1101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 xml:space="preserve">Likelihood of Occurrence </w:t>
            </w:r>
            <w:r w:rsidRPr="00827BE2">
              <w:rPr>
                <w:sz w:val="20"/>
                <w:szCs w:val="20"/>
              </w:rPr>
              <w:tab/>
            </w:r>
          </w:p>
          <w:p w14:paraId="52F8E3D1" w14:textId="77777777" w:rsidR="00872530" w:rsidRPr="00827BE2" w:rsidRDefault="00872530" w:rsidP="001C1101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 xml:space="preserve">Impact Severity of Occurrence </w:t>
            </w:r>
          </w:p>
          <w:p w14:paraId="52F8E3D2" w14:textId="77777777" w:rsidR="003771A8" w:rsidRPr="00827BE2" w:rsidRDefault="00872530" w:rsidP="001C1101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 xml:space="preserve">Risk Level of Occurrence </w:t>
            </w:r>
            <w:r w:rsidR="003771A8" w:rsidRPr="00827BE2">
              <w:rPr>
                <w:sz w:val="20"/>
                <w:szCs w:val="20"/>
              </w:rPr>
              <w:t xml:space="preserve"> </w:t>
            </w:r>
          </w:p>
          <w:p w14:paraId="52F8E3D3" w14:textId="77777777" w:rsidR="003771A8" w:rsidRPr="00827BE2" w:rsidRDefault="003771A8" w:rsidP="003771A8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52F8E3D4" w14:textId="77777777" w:rsidR="003771A8" w:rsidRPr="00827BE2" w:rsidRDefault="003771A8" w:rsidP="003771A8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827BE2">
              <w:rPr>
                <w:b/>
                <w:sz w:val="20"/>
                <w:szCs w:val="20"/>
              </w:rPr>
              <w:t xml:space="preserve">For MODERATE and HIGH Risk 12-17 must be completed  </w:t>
            </w:r>
          </w:p>
          <w:p w14:paraId="52F8E3D5" w14:textId="77777777" w:rsidR="003771A8" w:rsidRPr="00827BE2" w:rsidRDefault="003771A8" w:rsidP="003771A8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  <w:p w14:paraId="52F8E3D6" w14:textId="77777777" w:rsidR="00872530" w:rsidRPr="00827BE2" w:rsidRDefault="00872530" w:rsidP="001C1101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 xml:space="preserve">Recommended Safeguard Description </w:t>
            </w:r>
          </w:p>
          <w:p w14:paraId="52F8E3D7" w14:textId="77777777" w:rsidR="00872530" w:rsidRPr="00827BE2" w:rsidRDefault="00872530" w:rsidP="001C1101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 xml:space="preserve">Residual Likelihood of Occurrence </w:t>
            </w:r>
          </w:p>
          <w:p w14:paraId="52F8E3D8" w14:textId="77777777" w:rsidR="00872530" w:rsidRPr="00827BE2" w:rsidRDefault="00872530" w:rsidP="001C1101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 xml:space="preserve">Residual Impact Severity </w:t>
            </w:r>
          </w:p>
          <w:p w14:paraId="52F8E3D9" w14:textId="77777777" w:rsidR="00872530" w:rsidRPr="00827BE2" w:rsidRDefault="00872530" w:rsidP="001C1101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 xml:space="preserve">Residual Risk Level </w:t>
            </w:r>
          </w:p>
          <w:p w14:paraId="52F8E3DA" w14:textId="77777777" w:rsidR="00872530" w:rsidRPr="00827BE2" w:rsidRDefault="00872530" w:rsidP="001C1101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>Implementation Priority</w:t>
            </w:r>
          </w:p>
          <w:p w14:paraId="52F8E3DB" w14:textId="77777777" w:rsidR="00DD16BF" w:rsidRPr="00827BE2" w:rsidRDefault="00872530" w:rsidP="001C1101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 xml:space="preserve">Implementation Rationale   </w:t>
            </w:r>
          </w:p>
        </w:tc>
      </w:tr>
      <w:tr w:rsidR="00DD16BF" w:rsidRPr="002C714F" w14:paraId="52F8E3F6" w14:textId="77777777" w:rsidTr="005917FB">
        <w:tblPrEx>
          <w:tblCellMar>
            <w:left w:w="0" w:type="dxa"/>
            <w:right w:w="0" w:type="dxa"/>
          </w:tblCellMar>
        </w:tblPrEx>
        <w:trPr>
          <w:cantSplit/>
          <w:jc w:val="center"/>
        </w:trPr>
        <w:tc>
          <w:tcPr>
            <w:tcW w:w="855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DD" w14:textId="77777777" w:rsidR="00DD16BF" w:rsidRPr="00827BE2" w:rsidRDefault="00DD16BF" w:rsidP="00FB730E">
            <w:pPr>
              <w:pStyle w:val="TableNumber"/>
              <w:rPr>
                <w:rFonts w:ascii="Times New Roman" w:hAnsi="Times New Roman"/>
                <w:sz w:val="20"/>
              </w:rPr>
            </w:pPr>
          </w:p>
        </w:tc>
        <w:tc>
          <w:tcPr>
            <w:tcW w:w="3737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2F8E3DE" w14:textId="77777777" w:rsidR="00DD16BF" w:rsidRPr="00827BE2" w:rsidRDefault="00DD16BF" w:rsidP="00DD16BF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 xml:space="preserve">System Risk Item Number:   </w:t>
            </w:r>
          </w:p>
          <w:p w14:paraId="52F8E3DF" w14:textId="77777777" w:rsidR="00DD16BF" w:rsidRPr="00827BE2" w:rsidRDefault="00DD16BF" w:rsidP="00DD16BF">
            <w:pPr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>S</w:t>
            </w:r>
            <w:r w:rsidRPr="00827BE2">
              <w:rPr>
                <w:i/>
                <w:sz w:val="20"/>
                <w:szCs w:val="20"/>
              </w:rPr>
              <w:t>ystem Acronym-99</w:t>
            </w:r>
          </w:p>
          <w:p w14:paraId="52F8E3E0" w14:textId="77777777" w:rsidR="00586815" w:rsidRPr="00827BE2" w:rsidRDefault="00586815" w:rsidP="00872530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340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E1" w14:textId="77777777" w:rsidR="00DD16BF" w:rsidRPr="00827BE2" w:rsidRDefault="00DD16BF" w:rsidP="00EF382C">
            <w:pPr>
              <w:pStyle w:val="TableText"/>
              <w:jc w:val="center"/>
              <w:rPr>
                <w:rFonts w:ascii="Times New Roman" w:eastAsia="Arial Unicode MS" w:hAnsi="Times New Roman"/>
                <w:sz w:val="20"/>
              </w:rPr>
            </w:pPr>
          </w:p>
        </w:tc>
        <w:tc>
          <w:tcPr>
            <w:tcW w:w="3743" w:type="dxa"/>
            <w:tcMar>
              <w:top w:w="14" w:type="dxa"/>
              <w:left w:w="72" w:type="dxa"/>
              <w:bottom w:w="14" w:type="dxa"/>
              <w:right w:w="14" w:type="dxa"/>
            </w:tcMar>
            <w:vAlign w:val="center"/>
          </w:tcPr>
          <w:p w14:paraId="52F8E3E2" w14:textId="77777777" w:rsidR="00DF1BD4" w:rsidRPr="00827BE2" w:rsidRDefault="00DF1BD4" w:rsidP="001C1101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 xml:space="preserve">Item No. </w:t>
            </w:r>
            <w:r w:rsidRPr="00827BE2">
              <w:rPr>
                <w:sz w:val="20"/>
                <w:szCs w:val="20"/>
              </w:rPr>
              <w:tab/>
              <w:t xml:space="preserve"> </w:t>
            </w:r>
            <w:r w:rsidRPr="00827BE2">
              <w:rPr>
                <w:sz w:val="20"/>
                <w:szCs w:val="20"/>
              </w:rPr>
              <w:tab/>
            </w:r>
          </w:p>
          <w:p w14:paraId="52F8E3E3" w14:textId="77777777" w:rsidR="00DF1BD4" w:rsidRPr="00827BE2" w:rsidRDefault="00DF1BD4" w:rsidP="001C1101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 xml:space="preserve">Business Function </w:t>
            </w:r>
            <w:r w:rsidRPr="00827BE2">
              <w:rPr>
                <w:sz w:val="20"/>
                <w:szCs w:val="20"/>
              </w:rPr>
              <w:tab/>
              <w:t xml:space="preserve"> </w:t>
            </w:r>
            <w:r w:rsidRPr="00827BE2">
              <w:rPr>
                <w:sz w:val="20"/>
                <w:szCs w:val="20"/>
              </w:rPr>
              <w:tab/>
            </w:r>
          </w:p>
          <w:p w14:paraId="52F8E3E4" w14:textId="77777777" w:rsidR="00DF1BD4" w:rsidRPr="00827BE2" w:rsidRDefault="00DF1BD4" w:rsidP="001C1101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 xml:space="preserve">Risk Level </w:t>
            </w:r>
            <w:r w:rsidRPr="00827BE2">
              <w:rPr>
                <w:sz w:val="20"/>
                <w:szCs w:val="20"/>
              </w:rPr>
              <w:tab/>
              <w:t xml:space="preserve"> </w:t>
            </w:r>
            <w:r w:rsidRPr="00827BE2">
              <w:rPr>
                <w:sz w:val="20"/>
                <w:szCs w:val="20"/>
              </w:rPr>
              <w:tab/>
            </w:r>
          </w:p>
          <w:p w14:paraId="52F8E3E5" w14:textId="77777777" w:rsidR="00DF1BD4" w:rsidRPr="00827BE2" w:rsidRDefault="00DF1BD4" w:rsidP="001C1101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 xml:space="preserve">Threat Name </w:t>
            </w:r>
            <w:r w:rsidRPr="00827BE2">
              <w:rPr>
                <w:sz w:val="20"/>
                <w:szCs w:val="20"/>
              </w:rPr>
              <w:tab/>
              <w:t xml:space="preserve"> </w:t>
            </w:r>
            <w:r w:rsidRPr="00827BE2">
              <w:rPr>
                <w:sz w:val="20"/>
                <w:szCs w:val="20"/>
              </w:rPr>
              <w:tab/>
            </w:r>
          </w:p>
          <w:p w14:paraId="52F8E3E6" w14:textId="77777777" w:rsidR="00DF1BD4" w:rsidRPr="00827BE2" w:rsidRDefault="00DF1BD4" w:rsidP="001C1101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 xml:space="preserve">Vulnerability Name  </w:t>
            </w:r>
            <w:r w:rsidRPr="00827BE2">
              <w:rPr>
                <w:sz w:val="20"/>
                <w:szCs w:val="20"/>
              </w:rPr>
              <w:tab/>
            </w:r>
          </w:p>
          <w:p w14:paraId="52F8E3E7" w14:textId="77777777" w:rsidR="00DF1BD4" w:rsidRPr="00827BE2" w:rsidRDefault="00DF1BD4" w:rsidP="001C1101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 xml:space="preserve">Risk Description </w:t>
            </w:r>
            <w:r w:rsidRPr="00827BE2">
              <w:rPr>
                <w:sz w:val="20"/>
                <w:szCs w:val="20"/>
              </w:rPr>
              <w:tab/>
              <w:t xml:space="preserve"> </w:t>
            </w:r>
            <w:r w:rsidRPr="00827BE2">
              <w:rPr>
                <w:sz w:val="20"/>
                <w:szCs w:val="20"/>
              </w:rPr>
              <w:tab/>
            </w:r>
          </w:p>
          <w:p w14:paraId="52F8E3E8" w14:textId="77777777" w:rsidR="00DF1BD4" w:rsidRPr="00827BE2" w:rsidRDefault="00DF1BD4" w:rsidP="001C1101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 xml:space="preserve">Business Impact </w:t>
            </w:r>
            <w:r w:rsidRPr="00827BE2">
              <w:rPr>
                <w:sz w:val="20"/>
                <w:szCs w:val="20"/>
              </w:rPr>
              <w:tab/>
              <w:t xml:space="preserve"> </w:t>
            </w:r>
            <w:r w:rsidRPr="00827BE2">
              <w:rPr>
                <w:sz w:val="20"/>
                <w:szCs w:val="20"/>
              </w:rPr>
              <w:tab/>
            </w:r>
          </w:p>
          <w:p w14:paraId="52F8E3E9" w14:textId="77777777" w:rsidR="00DF1BD4" w:rsidRPr="00827BE2" w:rsidRDefault="00DF1BD4" w:rsidP="001C1101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 xml:space="preserve">Existing Controls </w:t>
            </w:r>
            <w:r w:rsidRPr="00827BE2">
              <w:rPr>
                <w:sz w:val="20"/>
                <w:szCs w:val="20"/>
              </w:rPr>
              <w:tab/>
              <w:t xml:space="preserve"> </w:t>
            </w:r>
            <w:r w:rsidRPr="00827BE2">
              <w:rPr>
                <w:sz w:val="20"/>
                <w:szCs w:val="20"/>
              </w:rPr>
              <w:tab/>
            </w:r>
          </w:p>
          <w:p w14:paraId="52F8E3EA" w14:textId="77777777" w:rsidR="00DF1BD4" w:rsidRPr="00827BE2" w:rsidRDefault="00DF1BD4" w:rsidP="001C1101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 xml:space="preserve">Likelihood of Occurrence </w:t>
            </w:r>
            <w:r w:rsidRPr="00827BE2">
              <w:rPr>
                <w:sz w:val="20"/>
                <w:szCs w:val="20"/>
              </w:rPr>
              <w:tab/>
            </w:r>
          </w:p>
          <w:p w14:paraId="52F8E3EB" w14:textId="77777777" w:rsidR="00DF1BD4" w:rsidRPr="00827BE2" w:rsidRDefault="00DF1BD4" w:rsidP="001C1101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 xml:space="preserve">Impact Severity of Occurrence </w:t>
            </w:r>
          </w:p>
          <w:p w14:paraId="52F8E3EC" w14:textId="77777777" w:rsidR="00DF1BD4" w:rsidRPr="00827BE2" w:rsidRDefault="00DF1BD4" w:rsidP="001C1101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 xml:space="preserve">Risk Level of Occurrence </w:t>
            </w:r>
          </w:p>
          <w:p w14:paraId="52F8E3ED" w14:textId="77777777" w:rsidR="003771A8" w:rsidRPr="00827BE2" w:rsidRDefault="003771A8" w:rsidP="003771A8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52F8E3EE" w14:textId="77777777" w:rsidR="003771A8" w:rsidRPr="00827BE2" w:rsidRDefault="003771A8" w:rsidP="003771A8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827BE2">
              <w:rPr>
                <w:b/>
                <w:sz w:val="20"/>
                <w:szCs w:val="20"/>
              </w:rPr>
              <w:t xml:space="preserve">For MODERATE and HIGH Risk 12-17 must be completed  </w:t>
            </w:r>
          </w:p>
          <w:p w14:paraId="52F8E3EF" w14:textId="77777777" w:rsidR="003771A8" w:rsidRPr="00827BE2" w:rsidRDefault="003771A8" w:rsidP="003771A8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  <w:p w14:paraId="52F8E3F0" w14:textId="77777777" w:rsidR="00DF1BD4" w:rsidRPr="00827BE2" w:rsidRDefault="00DF1BD4" w:rsidP="001C1101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 xml:space="preserve">Recommended Safeguard Description </w:t>
            </w:r>
          </w:p>
          <w:p w14:paraId="52F8E3F1" w14:textId="77777777" w:rsidR="00DF1BD4" w:rsidRPr="00827BE2" w:rsidRDefault="00DF1BD4" w:rsidP="001C1101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 xml:space="preserve">Residual Likelihood of Occurrence </w:t>
            </w:r>
          </w:p>
          <w:p w14:paraId="52F8E3F2" w14:textId="77777777" w:rsidR="00DF1BD4" w:rsidRPr="00827BE2" w:rsidRDefault="00DF1BD4" w:rsidP="001C1101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 xml:space="preserve">Residual Impact Severity </w:t>
            </w:r>
          </w:p>
          <w:p w14:paraId="52F8E3F3" w14:textId="77777777" w:rsidR="00DF1BD4" w:rsidRPr="00827BE2" w:rsidRDefault="00DF1BD4" w:rsidP="001C1101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 xml:space="preserve">Residual Risk Level </w:t>
            </w:r>
          </w:p>
          <w:p w14:paraId="52F8E3F4" w14:textId="77777777" w:rsidR="00872530" w:rsidRPr="00827BE2" w:rsidRDefault="00DF1BD4" w:rsidP="001C1101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>Implementation Priority</w:t>
            </w:r>
          </w:p>
          <w:p w14:paraId="52F8E3F5" w14:textId="77777777" w:rsidR="00DD16BF" w:rsidRPr="00827BE2" w:rsidRDefault="00DF1BD4" w:rsidP="001C1101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</w:rPr>
            </w:pPr>
            <w:r w:rsidRPr="00827BE2">
              <w:rPr>
                <w:sz w:val="20"/>
                <w:szCs w:val="20"/>
              </w:rPr>
              <w:t xml:space="preserve">Implementation Rationale   </w:t>
            </w:r>
          </w:p>
        </w:tc>
      </w:tr>
    </w:tbl>
    <w:p w14:paraId="52F8E3F7" w14:textId="77777777" w:rsidR="007900D4" w:rsidRPr="002C714F" w:rsidRDefault="007900D4" w:rsidP="00C93FA7">
      <w:pPr>
        <w:pStyle w:val="Heading2"/>
        <w:jc w:val="center"/>
      </w:pPr>
    </w:p>
    <w:p w14:paraId="52F8E3F8" w14:textId="77777777" w:rsidR="00C93FA7" w:rsidRPr="002C714F" w:rsidRDefault="007900D4" w:rsidP="007900D4">
      <w:pPr>
        <w:pStyle w:val="Heading2"/>
        <w:jc w:val="center"/>
      </w:pPr>
      <w:r w:rsidRPr="002C714F">
        <w:br w:type="page"/>
      </w:r>
      <w:r w:rsidR="00C93FA7" w:rsidRPr="002C714F">
        <w:lastRenderedPageBreak/>
        <w:t>Additional Comments</w:t>
      </w:r>
    </w:p>
    <w:p w14:paraId="52F8E3F9" w14:textId="77777777" w:rsidR="00C93FA7" w:rsidRPr="002C714F" w:rsidRDefault="00C93FA7" w:rsidP="00C93FA7">
      <w:pPr>
        <w:numPr>
          <w:ilvl w:val="0"/>
          <w:numId w:val="8"/>
        </w:numPr>
      </w:pPr>
    </w:p>
    <w:p w14:paraId="52F8E3FA" w14:textId="77777777" w:rsidR="009B605D" w:rsidRPr="002C714F" w:rsidRDefault="009B605D" w:rsidP="00472631">
      <w:pPr>
        <w:ind w:left="360"/>
        <w:rPr>
          <w:rFonts w:ascii="Arial" w:hAnsi="Arial" w:cs="Arial"/>
          <w:sz w:val="20"/>
          <w:szCs w:val="20"/>
        </w:rPr>
      </w:pPr>
    </w:p>
    <w:sectPr w:rsidR="009B605D" w:rsidRPr="002C714F" w:rsidSect="00C56F34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40170F" w14:textId="77777777" w:rsidR="005544BA" w:rsidRDefault="005544BA">
      <w:r>
        <w:separator/>
      </w:r>
    </w:p>
  </w:endnote>
  <w:endnote w:type="continuationSeparator" w:id="0">
    <w:p w14:paraId="39C79356" w14:textId="77777777" w:rsidR="005544BA" w:rsidRDefault="0055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TRE">
    <w:altName w:val="Calibri"/>
    <w:panose1 w:val="020B06040202020202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D3F7C" w14:textId="77777777" w:rsidR="00F61050" w:rsidRPr="002C714F" w:rsidRDefault="00F61050" w:rsidP="00F61050">
    <w:pPr>
      <w:pStyle w:val="Disclaimer"/>
      <w:jc w:val="left"/>
      <w:rPr>
        <w:noProof w:val="0"/>
        <w:sz w:val="16"/>
        <w:szCs w:val="16"/>
      </w:rPr>
    </w:pPr>
    <w:r w:rsidRPr="002C714F">
      <w:rPr>
        <w:noProof w:val="0"/>
        <w:sz w:val="16"/>
        <w:szCs w:val="16"/>
      </w:rPr>
      <w:t>The views, opinions, and/or findings contained in this report are those of The MITRE Corporation and should not be construed as official government position, policy, or decision unless so designated by other documentation.</w:t>
    </w:r>
  </w:p>
  <w:p w14:paraId="30770930" w14:textId="360C844D" w:rsidR="00F61050" w:rsidRDefault="00F61050" w:rsidP="00F61050">
    <w:pPr>
      <w:pStyle w:val="Disclaimer"/>
      <w:jc w:val="left"/>
      <w:rPr>
        <w:noProof w:val="0"/>
        <w:sz w:val="16"/>
        <w:szCs w:val="16"/>
      </w:rPr>
    </w:pPr>
    <w:r w:rsidRPr="002C714F">
      <w:rPr>
        <w:noProof w:val="0"/>
        <w:sz w:val="16"/>
        <w:szCs w:val="16"/>
      </w:rPr>
      <w:t>© 20</w:t>
    </w:r>
    <w:r>
      <w:rPr>
        <w:noProof w:val="0"/>
        <w:sz w:val="16"/>
        <w:szCs w:val="16"/>
      </w:rPr>
      <w:t>25</w:t>
    </w:r>
    <w:r w:rsidRPr="002C714F">
      <w:rPr>
        <w:noProof w:val="0"/>
        <w:sz w:val="16"/>
        <w:szCs w:val="16"/>
      </w:rPr>
      <w:t>, The MITRE Corporation. All Rights Reserved.</w:t>
    </w:r>
  </w:p>
  <w:tbl>
    <w:tblPr>
      <w:tblStyle w:val="TableGridLight"/>
      <w:tblW w:w="5000" w:type="pct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1441"/>
      <w:gridCol w:w="6431"/>
      <w:gridCol w:w="1488"/>
    </w:tblGrid>
    <w:tr w:rsidR="009E27E6" w:rsidRPr="00E3280C" w14:paraId="75C775D1" w14:textId="77777777" w:rsidTr="00E712B4">
      <w:trPr>
        <w:trHeight w:val="57"/>
      </w:trPr>
      <w:tc>
        <w:tcPr>
          <w:tcW w:w="1527" w:type="dxa"/>
          <w:tcMar>
            <w:top w:w="101" w:type="dxa"/>
            <w:left w:w="0" w:type="dxa"/>
            <w:right w:w="0" w:type="dxa"/>
          </w:tcMar>
          <w:vAlign w:val="center"/>
        </w:tcPr>
        <w:p w14:paraId="1527D514" w14:textId="77777777" w:rsidR="009E27E6" w:rsidRPr="00E3280C" w:rsidRDefault="009E27E6" w:rsidP="009E27E6">
          <w:pPr>
            <w:pStyle w:val="ClassificationSensitivityHandlingMarking"/>
            <w:spacing w:before="0"/>
            <w:jc w:val="left"/>
            <w:rPr>
              <w:b w:val="0"/>
              <w:bCs/>
            </w:rPr>
          </w:pPr>
          <w:r w:rsidRPr="00E3280C">
            <w:rPr>
              <w:b w:val="0"/>
              <w:bCs/>
              <w:noProof/>
            </w:rPr>
            <w:drawing>
              <wp:inline distT="0" distB="0" distL="0" distR="0" wp14:anchorId="7FFFBC9C" wp14:editId="10F3A17D">
                <wp:extent cx="318782" cy="294260"/>
                <wp:effectExtent l="0" t="0" r="0" b="0"/>
                <wp:docPr id="953436373" name="Picture 1" descr="Footer ACT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436373" name="Picture 1" descr="Footer ACT Log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5447" cy="3096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80" w:type="dxa"/>
          <w:tcMar>
            <w:top w:w="101" w:type="dxa"/>
            <w:left w:w="0" w:type="dxa"/>
            <w:right w:w="0" w:type="dxa"/>
          </w:tcMar>
          <w:vAlign w:val="center"/>
        </w:tcPr>
        <w:p w14:paraId="34260B5A" w14:textId="77777777" w:rsidR="009E27E6" w:rsidRPr="00E3280C" w:rsidRDefault="009E27E6" w:rsidP="009E27E6">
          <w:pPr>
            <w:pStyle w:val="ClassificationSensitivityHandlingMarking"/>
            <w:spacing w:before="0"/>
            <w:rPr>
              <w:rFonts w:cs="Calibri"/>
            </w:rPr>
          </w:pPr>
          <w:r w:rsidRPr="00E3280C">
            <w:rPr>
              <w:rFonts w:cs="Calibri"/>
              <w:highlight w:val="yellow"/>
            </w:rPr>
            <w:t>&lt;Classification / Sensitivity / Handling Marking&gt;</w:t>
          </w:r>
        </w:p>
        <w:p w14:paraId="328E4BAF" w14:textId="559E5F44" w:rsidR="009E27E6" w:rsidRPr="00E3280C" w:rsidRDefault="009E27E6" w:rsidP="009E27E6">
          <w:pPr>
            <w:pStyle w:val="ClassificationSensitivityHandlingMarking"/>
            <w:spacing w:before="0"/>
            <w:rPr>
              <w:rFonts w:cs="Calibri"/>
              <w:b w:val="0"/>
              <w:color w:val="333333"/>
              <w:sz w:val="20"/>
              <w:szCs w:val="20"/>
              <w:shd w:val="clear" w:color="auto" w:fill="FFFFFF"/>
            </w:rPr>
          </w:pPr>
          <w:r w:rsidRPr="00E3280C">
            <w:rPr>
              <w:rFonts w:cs="Calibri"/>
              <w:b w:val="0"/>
              <w:bCs/>
              <w:color w:val="333333"/>
              <w:sz w:val="20"/>
              <w:szCs w:val="20"/>
              <w:highlight w:val="yellow"/>
              <w:shd w:val="clear" w:color="auto" w:fill="FFFFFF"/>
            </w:rPr>
            <w:t>©2025 The MITRE Corporation. ALL RIGHTS RESERVED</w:t>
          </w:r>
          <w:r w:rsidRPr="00E3280C">
            <w:rPr>
              <w:rFonts w:cs="Calibri"/>
              <w:b w:val="0"/>
              <w:bCs/>
              <w:color w:val="333333"/>
              <w:sz w:val="20"/>
              <w:szCs w:val="20"/>
              <w:highlight w:val="yellow"/>
            </w:rPr>
            <w:br/>
          </w:r>
          <w:r w:rsidRPr="00E3280C">
            <w:rPr>
              <w:rFonts w:cs="Calibri"/>
              <w:b w:val="0"/>
              <w:bCs/>
              <w:color w:val="333333"/>
              <w:sz w:val="20"/>
              <w:szCs w:val="20"/>
              <w:highlight w:val="yellow"/>
              <w:shd w:val="clear" w:color="auto" w:fill="FFFFFF"/>
            </w:rPr>
            <w:t xml:space="preserve">Approved for public release. Distribution unlimited </w:t>
          </w:r>
          <w:r w:rsidRPr="00E3280C">
            <w:rPr>
              <w:rFonts w:cs="Calibri"/>
              <w:b w:val="0"/>
              <w:color w:val="333333"/>
              <w:sz w:val="20"/>
              <w:szCs w:val="20"/>
              <w:highlight w:val="yellow"/>
              <w:shd w:val="clear" w:color="auto" w:fill="FFFFFF"/>
            </w:rPr>
            <w:t>25-01459-</w:t>
          </w:r>
          <w:r w:rsidR="00B71701">
            <w:rPr>
              <w:rFonts w:cs="Calibri"/>
              <w:b w:val="0"/>
              <w:color w:val="333333"/>
              <w:sz w:val="20"/>
              <w:szCs w:val="20"/>
              <w:highlight w:val="yellow"/>
              <w:shd w:val="clear" w:color="auto" w:fill="FFFFFF"/>
            </w:rPr>
            <w:t>2</w:t>
          </w:r>
          <w:r w:rsidRPr="00E3280C">
            <w:rPr>
              <w:rFonts w:cs="Calibri"/>
              <w:b w:val="0"/>
              <w:color w:val="333333"/>
              <w:sz w:val="20"/>
              <w:szCs w:val="20"/>
              <w:highlight w:val="yellow"/>
              <w:shd w:val="clear" w:color="auto" w:fill="FFFFFF"/>
            </w:rPr>
            <w:t>.</w:t>
          </w:r>
        </w:p>
      </w:tc>
      <w:tc>
        <w:tcPr>
          <w:tcW w:w="1581" w:type="dxa"/>
          <w:tcMar>
            <w:top w:w="101" w:type="dxa"/>
            <w:left w:w="0" w:type="dxa"/>
            <w:right w:w="0" w:type="dxa"/>
          </w:tcMar>
          <w:vAlign w:val="center"/>
        </w:tcPr>
        <w:sdt>
          <w:sdtPr>
            <w:rPr>
              <w:rFonts w:cs="Calibri"/>
            </w:rPr>
            <w:id w:val="-1789809183"/>
            <w:docPartObj>
              <w:docPartGallery w:val="Page Numbers (Bottom of Page)"/>
              <w:docPartUnique/>
            </w:docPartObj>
          </w:sdtPr>
          <w:sdtEndPr/>
          <w:sdtContent>
            <w:p w14:paraId="17FA3B73" w14:textId="77777777" w:rsidR="009E27E6" w:rsidRPr="00E3280C" w:rsidRDefault="009E27E6" w:rsidP="009E27E6">
              <w:pPr>
                <w:pStyle w:val="Body"/>
                <w:spacing w:after="0"/>
                <w:jc w:val="right"/>
                <w:rPr>
                  <w:rFonts w:cs="Calibri"/>
                </w:rPr>
              </w:pPr>
              <w:r w:rsidRPr="00E3280C">
                <w:rPr>
                  <w:rFonts w:cs="Calibri"/>
                </w:rPr>
                <w:t xml:space="preserve">Page </w:t>
              </w:r>
              <w:r w:rsidRPr="00E3280C">
                <w:rPr>
                  <w:rFonts w:cs="Calibri"/>
                </w:rPr>
                <w:fldChar w:fldCharType="begin"/>
              </w:r>
              <w:r w:rsidRPr="00E3280C">
                <w:rPr>
                  <w:rFonts w:cs="Calibri"/>
                </w:rPr>
                <w:instrText xml:space="preserve"> PAGE   \* MERGEFORMAT </w:instrText>
              </w:r>
              <w:r w:rsidRPr="00E3280C">
                <w:rPr>
                  <w:rFonts w:cs="Calibri"/>
                </w:rPr>
                <w:fldChar w:fldCharType="separate"/>
              </w:r>
              <w:r w:rsidRPr="00E3280C">
                <w:rPr>
                  <w:rFonts w:cs="Calibri"/>
                  <w:noProof/>
                </w:rPr>
                <w:t>2</w:t>
              </w:r>
              <w:r w:rsidRPr="00E3280C">
                <w:rPr>
                  <w:rFonts w:cs="Calibri"/>
                </w:rPr>
                <w:fldChar w:fldCharType="end"/>
              </w:r>
            </w:p>
          </w:sdtContent>
        </w:sdt>
      </w:tc>
    </w:tr>
  </w:tbl>
  <w:p w14:paraId="6DA21758" w14:textId="77777777" w:rsidR="004D1A3E" w:rsidRPr="00F61050" w:rsidRDefault="004D1A3E" w:rsidP="00F61050">
    <w:pPr>
      <w:pStyle w:val="Disclaimer"/>
      <w:jc w:val="left"/>
      <w:rPr>
        <w:noProof w:val="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8E400" w14:textId="77777777" w:rsidR="00EC19F4" w:rsidRDefault="00EC19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8E403" w14:textId="2E6AD056" w:rsidR="00EC19F4" w:rsidRPr="00CF5059" w:rsidRDefault="00EC19F4" w:rsidP="00A15324">
    <w:pPr>
      <w:pStyle w:val="Footer"/>
      <w:rPr>
        <w:sz w:val="18"/>
        <w:szCs w:val="18"/>
      </w:rPr>
    </w:pPr>
    <w:r w:rsidRPr="00CF5059">
      <w:rPr>
        <w:rFonts w:ascii="MITRE" w:hAnsi="MITRE"/>
        <w:sz w:val="18"/>
        <w:szCs w:val="18"/>
      </w:rPr>
      <w:fldChar w:fldCharType="begin"/>
    </w:r>
    <w:r w:rsidRPr="00CF5059">
      <w:rPr>
        <w:rFonts w:ascii="MITRE" w:hAnsi="MITRE"/>
        <w:sz w:val="18"/>
        <w:szCs w:val="18"/>
      </w:rPr>
      <w:instrText xml:space="preserve"> STYLEREF  Company  \* MERGEFORMAT </w:instrText>
    </w:r>
    <w:r w:rsidRPr="00CF5059">
      <w:rPr>
        <w:rFonts w:ascii="MITRE" w:hAnsi="MITRE"/>
        <w:sz w:val="18"/>
        <w:szCs w:val="18"/>
      </w:rPr>
      <w:fldChar w:fldCharType="separate"/>
    </w:r>
    <w:r w:rsidR="00B71701">
      <w:rPr>
        <w:rFonts w:ascii="MITRE" w:hAnsi="MITRE"/>
        <w:b/>
        <w:bCs/>
        <w:noProof/>
        <w:sz w:val="18"/>
        <w:szCs w:val="18"/>
      </w:rPr>
      <w:t>Error! No text of specified style in document.</w:t>
    </w:r>
    <w:r w:rsidRPr="00CF5059">
      <w:rPr>
        <w:rFonts w:ascii="MITRE" w:hAnsi="MITRE"/>
        <w:sz w:val="18"/>
        <w:szCs w:val="18"/>
      </w:rPr>
      <w:fldChar w:fldCharType="end"/>
    </w:r>
    <w:r w:rsidRPr="00CF5059">
      <w:rPr>
        <w:sz w:val="18"/>
        <w:szCs w:val="18"/>
      </w:rPr>
      <w:tab/>
    </w:r>
    <w:r w:rsidRPr="00CF5059">
      <w:rPr>
        <w:rStyle w:val="PageNumber"/>
        <w:sz w:val="18"/>
        <w:szCs w:val="18"/>
      </w:rPr>
      <w:fldChar w:fldCharType="begin"/>
    </w:r>
    <w:r w:rsidRPr="00CF5059">
      <w:rPr>
        <w:rStyle w:val="PageNumber"/>
        <w:sz w:val="18"/>
        <w:szCs w:val="18"/>
      </w:rPr>
      <w:instrText xml:space="preserve"> PAGE </w:instrText>
    </w:r>
    <w:r w:rsidRPr="00CF5059">
      <w:rPr>
        <w:rStyle w:val="PageNumber"/>
        <w:sz w:val="18"/>
        <w:szCs w:val="18"/>
      </w:rPr>
      <w:fldChar w:fldCharType="separate"/>
    </w:r>
    <w:r w:rsidR="005F5632">
      <w:rPr>
        <w:rStyle w:val="PageNumber"/>
        <w:noProof/>
        <w:sz w:val="18"/>
        <w:szCs w:val="18"/>
      </w:rPr>
      <w:t>10</w:t>
    </w:r>
    <w:r w:rsidRPr="00CF5059">
      <w:rPr>
        <w:rStyle w:val="PageNumber"/>
        <w:sz w:val="18"/>
        <w:szCs w:val="18"/>
      </w:rPr>
      <w:fldChar w:fldCharType="end"/>
    </w:r>
    <w:r w:rsidRPr="00CF5059">
      <w:rPr>
        <w:rStyle w:val="PageNumber"/>
        <w:sz w:val="18"/>
        <w:szCs w:val="18"/>
      </w:rPr>
      <w:tab/>
    </w:r>
    <w:r w:rsidRPr="00CF5059">
      <w:rPr>
        <w:sz w:val="18"/>
        <w:szCs w:val="18"/>
      </w:rPr>
      <w:fldChar w:fldCharType="begin"/>
    </w:r>
    <w:r w:rsidRPr="00CF5059">
      <w:rPr>
        <w:sz w:val="18"/>
        <w:szCs w:val="18"/>
      </w:rPr>
      <w:instrText xml:space="preserve"> STYLEREF PubDate \* MERGEFORMAT </w:instrText>
    </w:r>
    <w:r w:rsidRPr="00CF5059">
      <w:rPr>
        <w:sz w:val="18"/>
        <w:szCs w:val="18"/>
      </w:rPr>
      <w:fldChar w:fldCharType="separate"/>
    </w:r>
    <w:r w:rsidR="00B71701">
      <w:rPr>
        <w:noProof/>
        <w:sz w:val="18"/>
        <w:szCs w:val="18"/>
      </w:rPr>
      <w:t>INSERT DATE HERE</w:t>
    </w:r>
    <w:r w:rsidRPr="00CF5059">
      <w:rPr>
        <w:sz w:val="18"/>
        <w:szCs w:val="18"/>
      </w:rPr>
      <w:fldChar w:fldCharType="end"/>
    </w:r>
  </w:p>
  <w:p w14:paraId="52F8E404" w14:textId="77777777" w:rsidR="00EC19F4" w:rsidRDefault="00EC19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6CCAFC" w14:textId="77777777" w:rsidR="005544BA" w:rsidRDefault="005544BA">
      <w:r>
        <w:separator/>
      </w:r>
    </w:p>
  </w:footnote>
  <w:footnote w:type="continuationSeparator" w:id="0">
    <w:p w14:paraId="74EF1AEE" w14:textId="77777777" w:rsidR="005544BA" w:rsidRDefault="005544BA">
      <w:r>
        <w:continuationSeparator/>
      </w:r>
    </w:p>
  </w:footnote>
  <w:footnote w:id="1">
    <w:p w14:paraId="52F8E405" w14:textId="51A1FFAB" w:rsidR="00EC19F4" w:rsidRDefault="00EC19F4" w:rsidP="00BE7260">
      <w:pPr>
        <w:pStyle w:val="FootnoteText"/>
      </w:pPr>
      <w:r>
        <w:rPr>
          <w:rStyle w:val="FootnoteReference"/>
        </w:rPr>
        <w:footnoteRef/>
      </w:r>
      <w:r>
        <w:t xml:space="preserve"> Documentation at </w:t>
      </w:r>
      <w:r w:rsidR="00AB3F66">
        <w:t>act.mitre.org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8E3FF" w14:textId="77777777" w:rsidR="00EC19F4" w:rsidRDefault="00EC19F4" w:rsidP="004C4F25">
    <w:pPr>
      <w:pStyle w:val="Header"/>
      <w:jc w:val="center"/>
    </w:pPr>
    <w:r>
      <w:t>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8E401" w14:textId="77777777" w:rsidR="00EC19F4" w:rsidRPr="00C56F34" w:rsidRDefault="00EC19F4" w:rsidP="00C56F34">
    <w:pPr>
      <w:pStyle w:val="Header"/>
    </w:pPr>
  </w:p>
  <w:p w14:paraId="52F8E402" w14:textId="39911377" w:rsidR="00EC19F4" w:rsidRDefault="00F74660" w:rsidP="00C56F34">
    <w:pPr>
      <w:pStyle w:val="Header2"/>
    </w:pPr>
    <w:fldSimple w:instr=" STYLEREF  &quot;Doc Title&quot;  \* MERGEFORMAT ">
      <w:r w:rsidR="00B71701">
        <w:t xml:space="preserve">Evaluation of the </w:t>
      </w:r>
      <w:r w:rsidR="00B71701" w:rsidRPr="00B71701">
        <w:rPr>
          <w:highlight w:val="yellow"/>
        </w:rPr>
        <w:t>INSERT SYSTEM/APPLICATION NAME HERE</w:t>
      </w:r>
      <w:r w:rsidR="00B71701">
        <w:t xml:space="preserve"> Risk Assessment </w:t>
      </w:r>
      <w:r w:rsidR="00B71701" w:rsidRPr="00B71701">
        <w:rPr>
          <w:highlight w:val="yellow"/>
        </w:rPr>
        <w:t>Insert IS RA Date, IS RA Version No.</w:t>
      </w:r>
    </w:fldSimple>
    <w:r w:rsidR="00EC19F4">
      <w:fldChar w:fldCharType="begin"/>
    </w:r>
    <w:r w:rsidR="00EC19F4">
      <w:instrText xml:space="preserve"> COMMENTS  \* MERGEFORMAT </w:instrText>
    </w:r>
    <w:r w:rsidR="00EC19F4">
      <w:fldChar w:fldCharType="end"/>
    </w:r>
    <w:r w:rsidR="00EC19F4">
      <w:tab/>
      <w:t>For Official Use Only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75138"/>
    <w:multiLevelType w:val="hybridMultilevel"/>
    <w:tmpl w:val="4CB2E0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EB3C68"/>
    <w:multiLevelType w:val="hybridMultilevel"/>
    <w:tmpl w:val="D78E1166"/>
    <w:lvl w:ilvl="0" w:tplc="A3B8634E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6E59C1"/>
    <w:multiLevelType w:val="hybridMultilevel"/>
    <w:tmpl w:val="1C44C1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FE3DD1"/>
    <w:multiLevelType w:val="hybridMultilevel"/>
    <w:tmpl w:val="4CFCBE52"/>
    <w:lvl w:ilvl="0" w:tplc="9AB23420">
      <w:start w:val="1"/>
      <w:numFmt w:val="decimal"/>
      <w:pStyle w:val="TableNumber"/>
      <w:lvlText w:val="%1."/>
      <w:lvlJc w:val="left"/>
      <w:pPr>
        <w:tabs>
          <w:tab w:val="num" w:pos="648"/>
        </w:tabs>
        <w:ind w:left="648" w:hanging="360"/>
      </w:pPr>
    </w:lvl>
    <w:lvl w:ilvl="1" w:tplc="0409000F">
      <w:start w:val="1"/>
      <w:numFmt w:val="decimal"/>
      <w:lvlText w:val="%2."/>
      <w:lvlJc w:val="left"/>
      <w:pPr>
        <w:tabs>
          <w:tab w:val="num" w:pos="1073"/>
        </w:tabs>
        <w:ind w:left="1073" w:hanging="360"/>
      </w:pPr>
    </w:lvl>
    <w:lvl w:ilvl="2" w:tplc="04090001">
      <w:start w:val="1"/>
      <w:numFmt w:val="bullet"/>
      <w:lvlText w:val=""/>
      <w:lvlJc w:val="left"/>
      <w:pPr>
        <w:tabs>
          <w:tab w:val="num" w:pos="1973"/>
        </w:tabs>
        <w:ind w:left="1973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513"/>
        </w:tabs>
        <w:ind w:left="2513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33"/>
        </w:tabs>
        <w:ind w:left="3233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53"/>
        </w:tabs>
        <w:ind w:left="3953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73"/>
        </w:tabs>
        <w:ind w:left="4673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393"/>
        </w:tabs>
        <w:ind w:left="5393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13"/>
        </w:tabs>
        <w:ind w:left="6113" w:hanging="180"/>
      </w:pPr>
    </w:lvl>
  </w:abstractNum>
  <w:abstractNum w:abstractNumId="4" w15:restartNumberingAfterBreak="0">
    <w:nsid w:val="145A7E35"/>
    <w:multiLevelType w:val="hybridMultilevel"/>
    <w:tmpl w:val="0CCA1D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95353D"/>
    <w:multiLevelType w:val="hybridMultilevel"/>
    <w:tmpl w:val="FFA4D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3B8634E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4398C"/>
    <w:multiLevelType w:val="hybridMultilevel"/>
    <w:tmpl w:val="048EFC42"/>
    <w:lvl w:ilvl="0" w:tplc="A3B8634E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280808"/>
    <w:multiLevelType w:val="hybridMultilevel"/>
    <w:tmpl w:val="88EC3C3A"/>
    <w:lvl w:ilvl="0" w:tplc="A3B8634E">
      <w:start w:val="1"/>
      <w:numFmt w:val="bullet"/>
      <w:lvlText w:val="-"/>
      <w:lvlJc w:val="left"/>
      <w:pPr>
        <w:ind w:left="144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8" w15:restartNumberingAfterBreak="0">
    <w:nsid w:val="244B0F33"/>
    <w:multiLevelType w:val="hybridMultilevel"/>
    <w:tmpl w:val="701ECC6A"/>
    <w:lvl w:ilvl="0" w:tplc="A3B8634E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557500"/>
    <w:multiLevelType w:val="hybridMultilevel"/>
    <w:tmpl w:val="B1242A6E"/>
    <w:lvl w:ilvl="0" w:tplc="A3B8634E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5D5CD7"/>
    <w:multiLevelType w:val="hybridMultilevel"/>
    <w:tmpl w:val="43CA1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2560CA"/>
    <w:multiLevelType w:val="hybridMultilevel"/>
    <w:tmpl w:val="DD441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8A0246"/>
    <w:multiLevelType w:val="hybridMultilevel"/>
    <w:tmpl w:val="F24617FA"/>
    <w:lvl w:ilvl="0" w:tplc="A3B8634E">
      <w:start w:val="1"/>
      <w:numFmt w:val="bullet"/>
      <w:lvlText w:val="-"/>
      <w:lvlJc w:val="left"/>
      <w:rPr>
        <w:rFonts w:ascii="Arial" w:hAnsi="Aria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453C5A7F"/>
    <w:multiLevelType w:val="hybridMultilevel"/>
    <w:tmpl w:val="FD402F64"/>
    <w:lvl w:ilvl="0" w:tplc="FC3C2A6A">
      <w:start w:val="1"/>
      <w:numFmt w:val="decimal"/>
      <w:lvlText w:val="%1."/>
      <w:lvlJc w:val="left"/>
      <w:pPr>
        <w:ind w:left="720" w:hanging="360"/>
      </w:pPr>
    </w:lvl>
    <w:lvl w:ilvl="1" w:tplc="863AD180" w:tentative="1">
      <w:start w:val="1"/>
      <w:numFmt w:val="lowerLetter"/>
      <w:lvlText w:val="%2."/>
      <w:lvlJc w:val="left"/>
      <w:pPr>
        <w:ind w:left="1440" w:hanging="360"/>
      </w:pPr>
    </w:lvl>
    <w:lvl w:ilvl="2" w:tplc="C6809D30" w:tentative="1">
      <w:start w:val="1"/>
      <w:numFmt w:val="lowerRoman"/>
      <w:lvlText w:val="%3."/>
      <w:lvlJc w:val="right"/>
      <w:pPr>
        <w:ind w:left="2160" w:hanging="180"/>
      </w:pPr>
    </w:lvl>
    <w:lvl w:ilvl="3" w:tplc="C63A46F0" w:tentative="1">
      <w:start w:val="1"/>
      <w:numFmt w:val="decimal"/>
      <w:lvlText w:val="%4."/>
      <w:lvlJc w:val="left"/>
      <w:pPr>
        <w:ind w:left="2880" w:hanging="360"/>
      </w:pPr>
    </w:lvl>
    <w:lvl w:ilvl="4" w:tplc="B52492D6" w:tentative="1">
      <w:start w:val="1"/>
      <w:numFmt w:val="lowerLetter"/>
      <w:lvlText w:val="%5."/>
      <w:lvlJc w:val="left"/>
      <w:pPr>
        <w:ind w:left="3600" w:hanging="360"/>
      </w:pPr>
    </w:lvl>
    <w:lvl w:ilvl="5" w:tplc="90582A92" w:tentative="1">
      <w:start w:val="1"/>
      <w:numFmt w:val="lowerRoman"/>
      <w:lvlText w:val="%6."/>
      <w:lvlJc w:val="right"/>
      <w:pPr>
        <w:ind w:left="4320" w:hanging="180"/>
      </w:pPr>
    </w:lvl>
    <w:lvl w:ilvl="6" w:tplc="81C4AE46" w:tentative="1">
      <w:start w:val="1"/>
      <w:numFmt w:val="decimal"/>
      <w:lvlText w:val="%7."/>
      <w:lvlJc w:val="left"/>
      <w:pPr>
        <w:ind w:left="5040" w:hanging="360"/>
      </w:pPr>
    </w:lvl>
    <w:lvl w:ilvl="7" w:tplc="5030992C" w:tentative="1">
      <w:start w:val="1"/>
      <w:numFmt w:val="lowerLetter"/>
      <w:lvlText w:val="%8."/>
      <w:lvlJc w:val="left"/>
      <w:pPr>
        <w:ind w:left="5760" w:hanging="360"/>
      </w:pPr>
    </w:lvl>
    <w:lvl w:ilvl="8" w:tplc="C51A291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83D5A"/>
    <w:multiLevelType w:val="hybridMultilevel"/>
    <w:tmpl w:val="C07E3912"/>
    <w:lvl w:ilvl="0" w:tplc="75084C24">
      <w:start w:val="1"/>
      <w:numFmt w:val="bullet"/>
      <w:lvlText w:val="."/>
      <w:lvlJc w:val="left"/>
      <w:pPr>
        <w:ind w:left="720" w:hanging="360"/>
      </w:pPr>
      <w:rPr>
        <w:rFonts w:ascii="Times New Roman Bold" w:hAnsi="Times New Roman Bold" w:cs="Times New Roman" w:hint="default"/>
        <w:b/>
        <w:i w:val="0"/>
      </w:rPr>
    </w:lvl>
    <w:lvl w:ilvl="1" w:tplc="036EF226">
      <w:start w:val="1"/>
      <w:numFmt w:val="bullet"/>
      <w:lvlText w:val="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8D5AD6"/>
    <w:multiLevelType w:val="hybridMultilevel"/>
    <w:tmpl w:val="42CACEE4"/>
    <w:lvl w:ilvl="0" w:tplc="A3B8634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014837"/>
    <w:multiLevelType w:val="hybridMultilevel"/>
    <w:tmpl w:val="5CA215B4"/>
    <w:lvl w:ilvl="0" w:tplc="A3B8634E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2D03668"/>
    <w:multiLevelType w:val="singleLevel"/>
    <w:tmpl w:val="113A3D68"/>
    <w:lvl w:ilvl="0">
      <w:start w:val="1"/>
      <w:numFmt w:val="bullet"/>
      <w:pStyle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8" w15:restartNumberingAfterBreak="0">
    <w:nsid w:val="53913A15"/>
    <w:multiLevelType w:val="hybridMultilevel"/>
    <w:tmpl w:val="68D8B7BC"/>
    <w:lvl w:ilvl="0" w:tplc="0409000F">
      <w:start w:val="1"/>
      <w:numFmt w:val="lowerLetter"/>
      <w:pStyle w:val="Alphalist-level2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65C508C"/>
    <w:multiLevelType w:val="hybridMultilevel"/>
    <w:tmpl w:val="91DE81A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1E306D"/>
    <w:multiLevelType w:val="multilevel"/>
    <w:tmpl w:val="04AA4104"/>
    <w:lvl w:ilvl="0">
      <w:start w:val="1"/>
      <w:numFmt w:val="upperLetter"/>
      <w:pStyle w:val="AppHeading1"/>
      <w:suff w:val="nothing"/>
      <w:lvlText w:val="Appendix %1.  "/>
      <w:lvlJc w:val="left"/>
      <w:pPr>
        <w:ind w:left="1872" w:hanging="1872"/>
      </w:pPr>
      <w:rPr>
        <w:rFonts w:ascii="Arial Narrow" w:hAnsi="Arial Narrow" w:hint="default"/>
        <w:b/>
        <w:i w:val="0"/>
        <w:sz w:val="36"/>
      </w:rPr>
    </w:lvl>
    <w:lvl w:ilvl="1">
      <w:start w:val="1"/>
      <w:numFmt w:val="decimal"/>
      <w:pStyle w:val="AppHeading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hint="default"/>
        <w:b/>
        <w:i w:val="0"/>
        <w:sz w:val="32"/>
      </w:rPr>
    </w:lvl>
    <w:lvl w:ilvl="2">
      <w:start w:val="1"/>
      <w:numFmt w:val="decimal"/>
      <w:pStyle w:val="AppHeading3"/>
      <w:lvlText w:val="%1.%2.%3"/>
      <w:lvlJc w:val="left"/>
      <w:pPr>
        <w:tabs>
          <w:tab w:val="num" w:pos="1008"/>
        </w:tabs>
        <w:ind w:left="1008" w:hanging="1008"/>
      </w:pPr>
      <w:rPr>
        <w:rFonts w:ascii="Arial Narrow" w:hAnsi="Arial Narrow" w:hint="default"/>
        <w:b/>
        <w:i w:val="0"/>
        <w:sz w:val="28"/>
      </w:rPr>
    </w:lvl>
    <w:lvl w:ilvl="3">
      <w:start w:val="1"/>
      <w:numFmt w:val="decimal"/>
      <w:pStyle w:val="AppHeading4"/>
      <w:lvlText w:val="%1.%2.%3.%4"/>
      <w:lvlJc w:val="left"/>
      <w:pPr>
        <w:tabs>
          <w:tab w:val="num" w:pos="1008"/>
        </w:tabs>
        <w:ind w:left="1008" w:hanging="1008"/>
      </w:pPr>
      <w:rPr>
        <w:rFonts w:ascii="Arial Narrow" w:hAnsi="Arial Narrow" w:hint="default"/>
        <w:b/>
        <w:i w:val="0"/>
        <w:sz w:val="26"/>
      </w:rPr>
    </w:lvl>
    <w:lvl w:ilvl="4">
      <w:start w:val="1"/>
      <w:numFmt w:val="decimal"/>
      <w:lvlText w:val="%5%4"/>
      <w:lvlJc w:val="left"/>
      <w:pPr>
        <w:tabs>
          <w:tab w:val="num" w:pos="1224"/>
        </w:tabs>
        <w:ind w:left="1224" w:hanging="1224"/>
      </w:pPr>
      <w:rPr>
        <w:rFonts w:ascii="Arial Narrow" w:hAnsi="Arial Narrow" w:hint="default"/>
        <w:b w:val="0"/>
        <w:i/>
        <w:sz w:val="26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  <w:sz w:val="24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5C642310"/>
    <w:multiLevelType w:val="hybridMultilevel"/>
    <w:tmpl w:val="BF2CAFDC"/>
    <w:lvl w:ilvl="0" w:tplc="A3B8634E">
      <w:start w:val="1"/>
      <w:numFmt w:val="bullet"/>
      <w:lvlText w:val="-"/>
      <w:lvlJc w:val="left"/>
      <w:pPr>
        <w:ind w:left="648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2" w15:restartNumberingAfterBreak="0">
    <w:nsid w:val="5E59563C"/>
    <w:multiLevelType w:val="hybridMultilevel"/>
    <w:tmpl w:val="023E700A"/>
    <w:lvl w:ilvl="0" w:tplc="A3B8634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FD52C3"/>
    <w:multiLevelType w:val="hybridMultilevel"/>
    <w:tmpl w:val="7E9A453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B74DB5"/>
    <w:multiLevelType w:val="hybridMultilevel"/>
    <w:tmpl w:val="D96EE76C"/>
    <w:lvl w:ilvl="0" w:tplc="FFFFFFFF">
      <w:start w:val="1"/>
      <w:numFmt w:val="bullet"/>
      <w:pStyle w:val="Table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B72BBB"/>
    <w:multiLevelType w:val="hybridMultilevel"/>
    <w:tmpl w:val="ACF496AC"/>
    <w:lvl w:ilvl="0" w:tplc="67CA27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EAD1F20"/>
    <w:multiLevelType w:val="hybridMultilevel"/>
    <w:tmpl w:val="AA587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AF473C"/>
    <w:multiLevelType w:val="multilevel"/>
    <w:tmpl w:val="FC1E8D48"/>
    <w:lvl w:ilvl="0">
      <w:start w:val="1"/>
      <w:numFmt w:val="bullet"/>
      <w:pStyle w:val="BulletListMultip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3096" w:hanging="864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4176"/>
        </w:tabs>
        <w:ind w:left="4176" w:hanging="1080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224"/>
      </w:pPr>
      <w:rPr>
        <w:rFonts w:ascii="Arial Narrow" w:hAnsi="Arial Narrow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28" w15:restartNumberingAfterBreak="0">
    <w:nsid w:val="7A9F016B"/>
    <w:multiLevelType w:val="hybridMultilevel"/>
    <w:tmpl w:val="4F20E5AC"/>
    <w:lvl w:ilvl="0" w:tplc="A3B8634E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BA07150"/>
    <w:multiLevelType w:val="hybridMultilevel"/>
    <w:tmpl w:val="35D46FDC"/>
    <w:lvl w:ilvl="0" w:tplc="FFFFFFFF">
      <w:start w:val="1"/>
      <w:numFmt w:val="decimal"/>
      <w:pStyle w:val="Numberedlist"/>
      <w:lvlText w:val="%1.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47066327">
    <w:abstractNumId w:val="3"/>
  </w:num>
  <w:num w:numId="2" w16cid:durableId="1768308007">
    <w:abstractNumId w:val="29"/>
  </w:num>
  <w:num w:numId="3" w16cid:durableId="942762121">
    <w:abstractNumId w:val="18"/>
  </w:num>
  <w:num w:numId="4" w16cid:durableId="56317470">
    <w:abstractNumId w:val="25"/>
  </w:num>
  <w:num w:numId="5" w16cid:durableId="479226953">
    <w:abstractNumId w:val="27"/>
  </w:num>
  <w:num w:numId="6" w16cid:durableId="860168883">
    <w:abstractNumId w:val="2"/>
  </w:num>
  <w:num w:numId="7" w16cid:durableId="1311327088">
    <w:abstractNumId w:val="13"/>
  </w:num>
  <w:num w:numId="8" w16cid:durableId="1897887087">
    <w:abstractNumId w:val="26"/>
  </w:num>
  <w:num w:numId="9" w16cid:durableId="1154831658">
    <w:abstractNumId w:val="10"/>
  </w:num>
  <w:num w:numId="10" w16cid:durableId="1388141515">
    <w:abstractNumId w:val="5"/>
  </w:num>
  <w:num w:numId="11" w16cid:durableId="2111200793">
    <w:abstractNumId w:val="8"/>
  </w:num>
  <w:num w:numId="12" w16cid:durableId="398752642">
    <w:abstractNumId w:val="12"/>
  </w:num>
  <w:num w:numId="13" w16cid:durableId="203831444">
    <w:abstractNumId w:val="6"/>
  </w:num>
  <w:num w:numId="14" w16cid:durableId="900989082">
    <w:abstractNumId w:val="1"/>
  </w:num>
  <w:num w:numId="15" w16cid:durableId="569459617">
    <w:abstractNumId w:val="16"/>
  </w:num>
  <w:num w:numId="16" w16cid:durableId="1197935476">
    <w:abstractNumId w:val="20"/>
  </w:num>
  <w:num w:numId="17" w16cid:durableId="966472498">
    <w:abstractNumId w:val="28"/>
  </w:num>
  <w:num w:numId="18" w16cid:durableId="1404910983">
    <w:abstractNumId w:val="17"/>
  </w:num>
  <w:num w:numId="19" w16cid:durableId="1920364677">
    <w:abstractNumId w:val="24"/>
  </w:num>
  <w:num w:numId="20" w16cid:durableId="1180508245">
    <w:abstractNumId w:val="22"/>
  </w:num>
  <w:num w:numId="21" w16cid:durableId="2026981689">
    <w:abstractNumId w:val="9"/>
  </w:num>
  <w:num w:numId="22" w16cid:durableId="1239055459">
    <w:abstractNumId w:val="21"/>
  </w:num>
  <w:num w:numId="23" w16cid:durableId="1822187976">
    <w:abstractNumId w:val="7"/>
  </w:num>
  <w:num w:numId="24" w16cid:durableId="80756506">
    <w:abstractNumId w:val="14"/>
  </w:num>
  <w:num w:numId="25" w16cid:durableId="1261839208">
    <w:abstractNumId w:val="15"/>
  </w:num>
  <w:num w:numId="26" w16cid:durableId="352457094">
    <w:abstractNumId w:val="0"/>
  </w:num>
  <w:num w:numId="27" w16cid:durableId="1607032944">
    <w:abstractNumId w:val="11"/>
  </w:num>
  <w:num w:numId="28" w16cid:durableId="1251160590">
    <w:abstractNumId w:val="4"/>
  </w:num>
  <w:num w:numId="29" w16cid:durableId="1427775209">
    <w:abstractNumId w:val="23"/>
  </w:num>
  <w:num w:numId="30" w16cid:durableId="5287631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75E"/>
    <w:rsid w:val="00004BA6"/>
    <w:rsid w:val="00027429"/>
    <w:rsid w:val="000426CB"/>
    <w:rsid w:val="000605E1"/>
    <w:rsid w:val="00082623"/>
    <w:rsid w:val="00082B75"/>
    <w:rsid w:val="00087CE0"/>
    <w:rsid w:val="00094E15"/>
    <w:rsid w:val="000A5853"/>
    <w:rsid w:val="000B1300"/>
    <w:rsid w:val="000B2DB9"/>
    <w:rsid w:val="000B31A5"/>
    <w:rsid w:val="000D5633"/>
    <w:rsid w:val="000D6F76"/>
    <w:rsid w:val="000E488A"/>
    <w:rsid w:val="001006A3"/>
    <w:rsid w:val="00104E06"/>
    <w:rsid w:val="00111347"/>
    <w:rsid w:val="001113E9"/>
    <w:rsid w:val="001131C3"/>
    <w:rsid w:val="00115063"/>
    <w:rsid w:val="00121C16"/>
    <w:rsid w:val="00124162"/>
    <w:rsid w:val="00124DD4"/>
    <w:rsid w:val="00130E3B"/>
    <w:rsid w:val="00137BF3"/>
    <w:rsid w:val="00150F2F"/>
    <w:rsid w:val="001549BA"/>
    <w:rsid w:val="00157F6B"/>
    <w:rsid w:val="001665AB"/>
    <w:rsid w:val="00183C1F"/>
    <w:rsid w:val="001A15DE"/>
    <w:rsid w:val="001A1FC6"/>
    <w:rsid w:val="001A311A"/>
    <w:rsid w:val="001C1101"/>
    <w:rsid w:val="001D1126"/>
    <w:rsid w:val="001F01F8"/>
    <w:rsid w:val="00242E79"/>
    <w:rsid w:val="00243005"/>
    <w:rsid w:val="002463CA"/>
    <w:rsid w:val="0024776A"/>
    <w:rsid w:val="00261E6B"/>
    <w:rsid w:val="00271023"/>
    <w:rsid w:val="0027247A"/>
    <w:rsid w:val="00287869"/>
    <w:rsid w:val="00287E8D"/>
    <w:rsid w:val="002A09B0"/>
    <w:rsid w:val="002A2B2C"/>
    <w:rsid w:val="002A2DAE"/>
    <w:rsid w:val="002A42B6"/>
    <w:rsid w:val="002A7495"/>
    <w:rsid w:val="002B3DD2"/>
    <w:rsid w:val="002C714F"/>
    <w:rsid w:val="002D41D4"/>
    <w:rsid w:val="002D5D44"/>
    <w:rsid w:val="002F08DF"/>
    <w:rsid w:val="0030115E"/>
    <w:rsid w:val="00301E19"/>
    <w:rsid w:val="003142DE"/>
    <w:rsid w:val="003271C2"/>
    <w:rsid w:val="0033273E"/>
    <w:rsid w:val="00343E21"/>
    <w:rsid w:val="00346FA7"/>
    <w:rsid w:val="00347A70"/>
    <w:rsid w:val="00355724"/>
    <w:rsid w:val="003662FB"/>
    <w:rsid w:val="003771A8"/>
    <w:rsid w:val="00383EBB"/>
    <w:rsid w:val="00387397"/>
    <w:rsid w:val="003A0995"/>
    <w:rsid w:val="003A4FE8"/>
    <w:rsid w:val="003B5527"/>
    <w:rsid w:val="003B5B46"/>
    <w:rsid w:val="003C49E4"/>
    <w:rsid w:val="003D21FE"/>
    <w:rsid w:val="003D2DAD"/>
    <w:rsid w:val="003D64CC"/>
    <w:rsid w:val="003E63AA"/>
    <w:rsid w:val="0040037A"/>
    <w:rsid w:val="0041561C"/>
    <w:rsid w:val="00425842"/>
    <w:rsid w:val="00437169"/>
    <w:rsid w:val="00443E86"/>
    <w:rsid w:val="00462ACD"/>
    <w:rsid w:val="00466A15"/>
    <w:rsid w:val="00471FE1"/>
    <w:rsid w:val="00472631"/>
    <w:rsid w:val="004853FA"/>
    <w:rsid w:val="004A683D"/>
    <w:rsid w:val="004C1E47"/>
    <w:rsid w:val="004C4F25"/>
    <w:rsid w:val="004D1A3E"/>
    <w:rsid w:val="004D7147"/>
    <w:rsid w:val="004D761B"/>
    <w:rsid w:val="004E2638"/>
    <w:rsid w:val="004F136E"/>
    <w:rsid w:val="004F3262"/>
    <w:rsid w:val="004F7B8A"/>
    <w:rsid w:val="00503F0E"/>
    <w:rsid w:val="00504941"/>
    <w:rsid w:val="00517C4E"/>
    <w:rsid w:val="00523286"/>
    <w:rsid w:val="005252D2"/>
    <w:rsid w:val="00540AEE"/>
    <w:rsid w:val="005416EF"/>
    <w:rsid w:val="005544BA"/>
    <w:rsid w:val="00554816"/>
    <w:rsid w:val="00563B9D"/>
    <w:rsid w:val="00564F9B"/>
    <w:rsid w:val="0058484C"/>
    <w:rsid w:val="00586815"/>
    <w:rsid w:val="005917FB"/>
    <w:rsid w:val="005967E9"/>
    <w:rsid w:val="005A678D"/>
    <w:rsid w:val="005B1319"/>
    <w:rsid w:val="005B28FB"/>
    <w:rsid w:val="005B53F4"/>
    <w:rsid w:val="005C1AFD"/>
    <w:rsid w:val="005C48E6"/>
    <w:rsid w:val="005C4AE7"/>
    <w:rsid w:val="005E3625"/>
    <w:rsid w:val="005F5632"/>
    <w:rsid w:val="0060364C"/>
    <w:rsid w:val="00613079"/>
    <w:rsid w:val="0062635D"/>
    <w:rsid w:val="00643841"/>
    <w:rsid w:val="00645AE1"/>
    <w:rsid w:val="006761D1"/>
    <w:rsid w:val="00676A76"/>
    <w:rsid w:val="006A2DC0"/>
    <w:rsid w:val="006A446D"/>
    <w:rsid w:val="006A62D7"/>
    <w:rsid w:val="006B4AC3"/>
    <w:rsid w:val="006E0861"/>
    <w:rsid w:val="006E563D"/>
    <w:rsid w:val="006F4425"/>
    <w:rsid w:val="007052B8"/>
    <w:rsid w:val="00706AB7"/>
    <w:rsid w:val="00717EFA"/>
    <w:rsid w:val="0072283C"/>
    <w:rsid w:val="007561FC"/>
    <w:rsid w:val="007659F9"/>
    <w:rsid w:val="00787708"/>
    <w:rsid w:val="007900D4"/>
    <w:rsid w:val="00791CB8"/>
    <w:rsid w:val="00794145"/>
    <w:rsid w:val="007A16DF"/>
    <w:rsid w:val="007A5C80"/>
    <w:rsid w:val="007B0DF0"/>
    <w:rsid w:val="007B3479"/>
    <w:rsid w:val="007B5DDF"/>
    <w:rsid w:val="007C1DB2"/>
    <w:rsid w:val="007C2700"/>
    <w:rsid w:val="007C4BD8"/>
    <w:rsid w:val="007C6BB8"/>
    <w:rsid w:val="007F3449"/>
    <w:rsid w:val="007F5D61"/>
    <w:rsid w:val="00801A2A"/>
    <w:rsid w:val="00801C51"/>
    <w:rsid w:val="0080285D"/>
    <w:rsid w:val="00804C00"/>
    <w:rsid w:val="00805821"/>
    <w:rsid w:val="00807160"/>
    <w:rsid w:val="00810A13"/>
    <w:rsid w:val="008149C5"/>
    <w:rsid w:val="00816365"/>
    <w:rsid w:val="00820EF0"/>
    <w:rsid w:val="00826044"/>
    <w:rsid w:val="00827BE2"/>
    <w:rsid w:val="00830873"/>
    <w:rsid w:val="008340D6"/>
    <w:rsid w:val="00846D31"/>
    <w:rsid w:val="00862FB4"/>
    <w:rsid w:val="00872530"/>
    <w:rsid w:val="008821EB"/>
    <w:rsid w:val="00882905"/>
    <w:rsid w:val="00893C3A"/>
    <w:rsid w:val="008B0AB1"/>
    <w:rsid w:val="008B1BE8"/>
    <w:rsid w:val="008D656C"/>
    <w:rsid w:val="008D7A34"/>
    <w:rsid w:val="008E2FDF"/>
    <w:rsid w:val="008E3C00"/>
    <w:rsid w:val="008F2B94"/>
    <w:rsid w:val="00903A47"/>
    <w:rsid w:val="00931AE9"/>
    <w:rsid w:val="0093608C"/>
    <w:rsid w:val="00937E4E"/>
    <w:rsid w:val="00953C65"/>
    <w:rsid w:val="00953D6D"/>
    <w:rsid w:val="009540A9"/>
    <w:rsid w:val="0098663E"/>
    <w:rsid w:val="009A62D3"/>
    <w:rsid w:val="009B2421"/>
    <w:rsid w:val="009B605D"/>
    <w:rsid w:val="009C5C42"/>
    <w:rsid w:val="009C708B"/>
    <w:rsid w:val="009D03C8"/>
    <w:rsid w:val="009D293B"/>
    <w:rsid w:val="009D2EFC"/>
    <w:rsid w:val="009D77D1"/>
    <w:rsid w:val="009E0526"/>
    <w:rsid w:val="009E27E6"/>
    <w:rsid w:val="009E475E"/>
    <w:rsid w:val="009E5928"/>
    <w:rsid w:val="00A15324"/>
    <w:rsid w:val="00A2747A"/>
    <w:rsid w:val="00A432C0"/>
    <w:rsid w:val="00A536A8"/>
    <w:rsid w:val="00A54454"/>
    <w:rsid w:val="00A634C5"/>
    <w:rsid w:val="00A863BA"/>
    <w:rsid w:val="00A87E60"/>
    <w:rsid w:val="00A937B0"/>
    <w:rsid w:val="00A94735"/>
    <w:rsid w:val="00AA3C89"/>
    <w:rsid w:val="00AA4FAC"/>
    <w:rsid w:val="00AA5356"/>
    <w:rsid w:val="00AB3F66"/>
    <w:rsid w:val="00AD50D7"/>
    <w:rsid w:val="00AF6E09"/>
    <w:rsid w:val="00B059DD"/>
    <w:rsid w:val="00B11F50"/>
    <w:rsid w:val="00B41164"/>
    <w:rsid w:val="00B4191A"/>
    <w:rsid w:val="00B54A34"/>
    <w:rsid w:val="00B578DF"/>
    <w:rsid w:val="00B64BBC"/>
    <w:rsid w:val="00B67679"/>
    <w:rsid w:val="00B71701"/>
    <w:rsid w:val="00B739E0"/>
    <w:rsid w:val="00B76EC4"/>
    <w:rsid w:val="00BA4E78"/>
    <w:rsid w:val="00BB4324"/>
    <w:rsid w:val="00BC249B"/>
    <w:rsid w:val="00BC7CA7"/>
    <w:rsid w:val="00BE19A2"/>
    <w:rsid w:val="00BE2781"/>
    <w:rsid w:val="00BE59EE"/>
    <w:rsid w:val="00BE7260"/>
    <w:rsid w:val="00C006FA"/>
    <w:rsid w:val="00C07494"/>
    <w:rsid w:val="00C127F1"/>
    <w:rsid w:val="00C22935"/>
    <w:rsid w:val="00C30FDA"/>
    <w:rsid w:val="00C36FAE"/>
    <w:rsid w:val="00C472E4"/>
    <w:rsid w:val="00C56F34"/>
    <w:rsid w:val="00C60B50"/>
    <w:rsid w:val="00C93FA7"/>
    <w:rsid w:val="00CA2B01"/>
    <w:rsid w:val="00CA47D5"/>
    <w:rsid w:val="00CB72E2"/>
    <w:rsid w:val="00CC6EB5"/>
    <w:rsid w:val="00CF231C"/>
    <w:rsid w:val="00CF5059"/>
    <w:rsid w:val="00CF5B91"/>
    <w:rsid w:val="00CF6F95"/>
    <w:rsid w:val="00CF73CF"/>
    <w:rsid w:val="00D02C77"/>
    <w:rsid w:val="00D16950"/>
    <w:rsid w:val="00D2097C"/>
    <w:rsid w:val="00D34E61"/>
    <w:rsid w:val="00D3645B"/>
    <w:rsid w:val="00D43D8F"/>
    <w:rsid w:val="00D51E93"/>
    <w:rsid w:val="00D53DE5"/>
    <w:rsid w:val="00D55E6E"/>
    <w:rsid w:val="00D60365"/>
    <w:rsid w:val="00D75DCB"/>
    <w:rsid w:val="00D77B97"/>
    <w:rsid w:val="00D94099"/>
    <w:rsid w:val="00D94C3C"/>
    <w:rsid w:val="00DA0BA2"/>
    <w:rsid w:val="00DA3174"/>
    <w:rsid w:val="00DA426B"/>
    <w:rsid w:val="00DA5EAB"/>
    <w:rsid w:val="00DB209D"/>
    <w:rsid w:val="00DB6808"/>
    <w:rsid w:val="00DB6BE3"/>
    <w:rsid w:val="00DC27D9"/>
    <w:rsid w:val="00DD16BF"/>
    <w:rsid w:val="00DE034C"/>
    <w:rsid w:val="00DE147D"/>
    <w:rsid w:val="00DE1626"/>
    <w:rsid w:val="00DE470D"/>
    <w:rsid w:val="00DF1BD4"/>
    <w:rsid w:val="00E05B1B"/>
    <w:rsid w:val="00E1783D"/>
    <w:rsid w:val="00E20E5D"/>
    <w:rsid w:val="00E22436"/>
    <w:rsid w:val="00E2692A"/>
    <w:rsid w:val="00E8177F"/>
    <w:rsid w:val="00E85E65"/>
    <w:rsid w:val="00E92F2B"/>
    <w:rsid w:val="00E9625C"/>
    <w:rsid w:val="00E978CC"/>
    <w:rsid w:val="00EA19CC"/>
    <w:rsid w:val="00EA2510"/>
    <w:rsid w:val="00EA5F8D"/>
    <w:rsid w:val="00EA7FF0"/>
    <w:rsid w:val="00EC0163"/>
    <w:rsid w:val="00EC19F4"/>
    <w:rsid w:val="00EC5027"/>
    <w:rsid w:val="00EC5564"/>
    <w:rsid w:val="00ED0C44"/>
    <w:rsid w:val="00ED68DB"/>
    <w:rsid w:val="00EE332E"/>
    <w:rsid w:val="00EF2B97"/>
    <w:rsid w:val="00EF382C"/>
    <w:rsid w:val="00EF7072"/>
    <w:rsid w:val="00F031FE"/>
    <w:rsid w:val="00F144AE"/>
    <w:rsid w:val="00F144FC"/>
    <w:rsid w:val="00F14EEE"/>
    <w:rsid w:val="00F27661"/>
    <w:rsid w:val="00F35E6C"/>
    <w:rsid w:val="00F36BDA"/>
    <w:rsid w:val="00F3752F"/>
    <w:rsid w:val="00F52477"/>
    <w:rsid w:val="00F56D53"/>
    <w:rsid w:val="00F61050"/>
    <w:rsid w:val="00F62CEA"/>
    <w:rsid w:val="00F73D15"/>
    <w:rsid w:val="00F74660"/>
    <w:rsid w:val="00F85424"/>
    <w:rsid w:val="00F9232E"/>
    <w:rsid w:val="00F93EE7"/>
    <w:rsid w:val="00F95FE6"/>
    <w:rsid w:val="00FA0FB8"/>
    <w:rsid w:val="00FB350B"/>
    <w:rsid w:val="00FB50B9"/>
    <w:rsid w:val="00FB730E"/>
    <w:rsid w:val="00FC612F"/>
    <w:rsid w:val="00FD6D9A"/>
    <w:rsid w:val="00FD72D5"/>
    <w:rsid w:val="00FD788F"/>
    <w:rsid w:val="00FE3B83"/>
    <w:rsid w:val="00FE5C98"/>
    <w:rsid w:val="00FF334D"/>
    <w:rsid w:val="00FF5B02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F8E2B7"/>
  <w15:chartTrackingRefBased/>
  <w15:docId w15:val="{0D831C26-1030-4A36-A9A0-334DB1072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475E"/>
    <w:rPr>
      <w:sz w:val="24"/>
      <w:szCs w:val="24"/>
    </w:rPr>
  </w:style>
  <w:style w:type="paragraph" w:styleId="Heading1">
    <w:name w:val="heading 1"/>
    <w:aliases w:val="l1,L1,heading 1,1 ghost,g,Section Title,Heading 1a,H1"/>
    <w:basedOn w:val="Normal"/>
    <w:next w:val="Normal"/>
    <w:qFormat/>
    <w:rsid w:val="009E475E"/>
    <w:pPr>
      <w:keepNext/>
      <w:spacing w:before="240" w:after="60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h2,H2,heading 2,2 headline,Level 1 Heading,Level 1,headline,hd2,FBHeading 2,A,Heading 2 Hidden"/>
    <w:basedOn w:val="Normal"/>
    <w:next w:val="Normal"/>
    <w:link w:val="Heading2Char"/>
    <w:qFormat/>
    <w:rsid w:val="009E475E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aliases w:val="heading 3,h3,3 bullet,2,Level 2 Heading,Level 2"/>
    <w:next w:val="Normal"/>
    <w:link w:val="Heading3Char"/>
    <w:qFormat/>
    <w:rsid w:val="00BE7260"/>
    <w:pPr>
      <w:keepNext/>
      <w:tabs>
        <w:tab w:val="num" w:pos="936"/>
      </w:tabs>
      <w:spacing w:before="120" w:after="120"/>
      <w:ind w:left="936" w:hanging="936"/>
      <w:outlineLvl w:val="2"/>
    </w:pPr>
    <w:rPr>
      <w:rFonts w:ascii="Arial Narrow" w:hAnsi="Arial Narrow"/>
      <w:b/>
      <w:sz w:val="28"/>
    </w:rPr>
  </w:style>
  <w:style w:type="paragraph" w:styleId="Heading4">
    <w:name w:val="heading 4"/>
    <w:aliases w:val="h4,4 dash,3,Level 3 Heading"/>
    <w:next w:val="Normal"/>
    <w:link w:val="Heading4Char"/>
    <w:qFormat/>
    <w:rsid w:val="00BE7260"/>
    <w:pPr>
      <w:keepNext/>
      <w:tabs>
        <w:tab w:val="num" w:pos="1008"/>
      </w:tabs>
      <w:spacing w:before="120" w:after="120"/>
      <w:ind w:left="1008" w:hanging="1008"/>
      <w:outlineLvl w:val="3"/>
    </w:pPr>
    <w:rPr>
      <w:rFonts w:ascii="Arial Narrow" w:hAnsi="Arial Narrow"/>
      <w:b/>
      <w:sz w:val="26"/>
    </w:rPr>
  </w:style>
  <w:style w:type="paragraph" w:styleId="Heading5">
    <w:name w:val="heading 5"/>
    <w:aliases w:val="h5,5 sub-bullet,sb,4"/>
    <w:next w:val="Normal"/>
    <w:link w:val="Heading5Char"/>
    <w:qFormat/>
    <w:rsid w:val="00BE7260"/>
    <w:pPr>
      <w:keepNext/>
      <w:tabs>
        <w:tab w:val="num" w:pos="1224"/>
      </w:tabs>
      <w:spacing w:before="120" w:after="120"/>
      <w:ind w:left="1224" w:hanging="1224"/>
      <w:outlineLvl w:val="4"/>
    </w:pPr>
    <w:rPr>
      <w:rFonts w:ascii="Arial Narrow" w:hAnsi="Arial Narrow"/>
      <w:i/>
      <w:sz w:val="26"/>
    </w:rPr>
  </w:style>
  <w:style w:type="paragraph" w:styleId="Heading6">
    <w:name w:val="heading 6"/>
    <w:aliases w:val="ATTACHMENT,h6,sub-dash,sd,5"/>
    <w:next w:val="Normal"/>
    <w:link w:val="Heading6Char"/>
    <w:qFormat/>
    <w:rsid w:val="00BE7260"/>
    <w:pPr>
      <w:keepNext/>
      <w:tabs>
        <w:tab w:val="num" w:pos="1728"/>
      </w:tabs>
      <w:spacing w:before="120" w:after="120"/>
      <w:ind w:left="1728" w:hanging="1152"/>
      <w:outlineLvl w:val="5"/>
    </w:pPr>
    <w:rPr>
      <w:rFonts w:ascii="Arial Narrow" w:hAnsi="Arial Narrow"/>
      <w:i/>
      <w:sz w:val="26"/>
    </w:rPr>
  </w:style>
  <w:style w:type="paragraph" w:styleId="Heading7">
    <w:name w:val="heading 7"/>
    <w:aliases w:val="h7"/>
    <w:basedOn w:val="Normal"/>
    <w:next w:val="Normal"/>
    <w:link w:val="Heading7Char"/>
    <w:qFormat/>
    <w:rsid w:val="00BE7260"/>
    <w:pPr>
      <w:tabs>
        <w:tab w:val="num" w:pos="1872"/>
      </w:tabs>
      <w:spacing w:before="240" w:after="60"/>
      <w:ind w:left="1872" w:hanging="1872"/>
      <w:outlineLvl w:val="6"/>
    </w:pPr>
    <w:rPr>
      <w:rFonts w:ascii="Arial Narrow" w:hAnsi="Arial Narrow"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,H2 Char,heading 2 Char,2 headline Char,Level 1 Heading Char,Level 1 Char,headline Char,hd2 Char,FBHeading 2 Char,A Char,Heading 2 Hidden Char"/>
    <w:link w:val="Heading2"/>
    <w:rsid w:val="009E475E"/>
    <w:rPr>
      <w:rFonts w:ascii="Arial" w:hAnsi="Arial" w:cs="Arial"/>
      <w:b/>
      <w:bCs/>
      <w:iCs/>
      <w:sz w:val="28"/>
      <w:szCs w:val="28"/>
      <w:lang w:val="en-US" w:eastAsia="en-US" w:bidi="ar-SA"/>
    </w:rPr>
  </w:style>
  <w:style w:type="paragraph" w:customStyle="1" w:styleId="TableText">
    <w:name w:val="Table Text"/>
    <w:aliases w:val="TableText,tt,table text"/>
    <w:basedOn w:val="Normal"/>
    <w:link w:val="TableTextChar"/>
    <w:rsid w:val="009E475E"/>
    <w:pPr>
      <w:spacing w:before="40" w:after="20"/>
    </w:pPr>
    <w:rPr>
      <w:rFonts w:ascii="Arial" w:hAnsi="Arial"/>
      <w:sz w:val="18"/>
      <w:szCs w:val="20"/>
    </w:rPr>
  </w:style>
  <w:style w:type="paragraph" w:customStyle="1" w:styleId="TableNumber">
    <w:name w:val="Table Number"/>
    <w:aliases w:val="tn,table number"/>
    <w:basedOn w:val="Normal"/>
    <w:rsid w:val="009E475E"/>
    <w:pPr>
      <w:numPr>
        <w:numId w:val="1"/>
      </w:numPr>
      <w:tabs>
        <w:tab w:val="left" w:pos="288"/>
      </w:tabs>
      <w:spacing w:before="40" w:after="20"/>
    </w:pPr>
    <w:rPr>
      <w:rFonts w:ascii="Arial" w:hAnsi="Arial"/>
      <w:sz w:val="18"/>
      <w:szCs w:val="20"/>
    </w:rPr>
  </w:style>
  <w:style w:type="character" w:customStyle="1" w:styleId="TableTextChar">
    <w:name w:val="Table Text Char"/>
    <w:link w:val="TableText"/>
    <w:rsid w:val="009E475E"/>
    <w:rPr>
      <w:rFonts w:ascii="Arial" w:hAnsi="Arial"/>
      <w:sz w:val="18"/>
      <w:lang w:val="en-US" w:eastAsia="en-US" w:bidi="ar-SA"/>
    </w:rPr>
  </w:style>
  <w:style w:type="table" w:styleId="TableGrid">
    <w:name w:val="Table Grid"/>
    <w:basedOn w:val="TableNormal"/>
    <w:rsid w:val="009E475E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 Name"/>
    <w:rsid w:val="009E475E"/>
    <w:pPr>
      <w:spacing w:before="400"/>
      <w:jc w:val="right"/>
    </w:pPr>
    <w:rPr>
      <w:rFonts w:ascii="Arial Narrow" w:hAnsi="Arial Narrow"/>
      <w:b/>
      <w:sz w:val="40"/>
    </w:rPr>
  </w:style>
  <w:style w:type="paragraph" w:customStyle="1" w:styleId="CenterName">
    <w:name w:val="CenterName"/>
    <w:rsid w:val="009E475E"/>
    <w:pPr>
      <w:spacing w:before="40" w:after="40"/>
    </w:pPr>
    <w:rPr>
      <w:rFonts w:ascii="Arial" w:hAnsi="Arial"/>
      <w:b/>
      <w:noProof/>
    </w:rPr>
  </w:style>
  <w:style w:type="paragraph" w:customStyle="1" w:styleId="Disclaimer">
    <w:name w:val="Disclaimer"/>
    <w:rsid w:val="009E475E"/>
    <w:pPr>
      <w:spacing w:before="60" w:after="60"/>
      <w:jc w:val="right"/>
    </w:pPr>
    <w:rPr>
      <w:rFonts w:ascii="Arial" w:hAnsi="Arial"/>
      <w:noProof/>
    </w:rPr>
  </w:style>
  <w:style w:type="paragraph" w:customStyle="1" w:styleId="DocTitle">
    <w:name w:val="Doc Title"/>
    <w:rsid w:val="009E475E"/>
    <w:pPr>
      <w:ind w:left="1350"/>
      <w:jc w:val="right"/>
    </w:pPr>
    <w:rPr>
      <w:rFonts w:ascii="Arial" w:hAnsi="Arial"/>
      <w:b/>
      <w:sz w:val="48"/>
    </w:rPr>
  </w:style>
  <w:style w:type="paragraph" w:customStyle="1" w:styleId="PubDate">
    <w:name w:val="PubDate"/>
    <w:rsid w:val="009E475E"/>
    <w:pPr>
      <w:spacing w:after="120"/>
      <w:jc w:val="right"/>
    </w:pPr>
    <w:rPr>
      <w:rFonts w:ascii="Arial" w:hAnsi="Arial"/>
      <w:sz w:val="28"/>
    </w:rPr>
  </w:style>
  <w:style w:type="paragraph" w:customStyle="1" w:styleId="VersionNumber">
    <w:name w:val="Version Number"/>
    <w:rsid w:val="009E475E"/>
    <w:pPr>
      <w:spacing w:after="200"/>
      <w:jc w:val="right"/>
    </w:pPr>
    <w:rPr>
      <w:rFonts w:ascii="Arial" w:hAnsi="Arial"/>
      <w:sz w:val="28"/>
    </w:rPr>
  </w:style>
  <w:style w:type="paragraph" w:customStyle="1" w:styleId="Draft">
    <w:name w:val="Draft"/>
    <w:basedOn w:val="Normal"/>
    <w:rsid w:val="009E475E"/>
    <w:pPr>
      <w:spacing w:before="400" w:after="100"/>
      <w:jc w:val="right"/>
    </w:pPr>
    <w:rPr>
      <w:rFonts w:ascii="Arial" w:hAnsi="Arial" w:cs="Arial"/>
      <w:b/>
      <w:szCs w:val="20"/>
    </w:rPr>
  </w:style>
  <w:style w:type="paragraph" w:customStyle="1" w:styleId="logo">
    <w:name w:val="logo"/>
    <w:rsid w:val="009E475E"/>
    <w:pPr>
      <w:spacing w:before="240"/>
      <w:jc w:val="right"/>
    </w:pPr>
    <w:rPr>
      <w:noProof/>
    </w:rPr>
  </w:style>
  <w:style w:type="paragraph" w:customStyle="1" w:styleId="TableColumnheading">
    <w:name w:val="Table Column heading"/>
    <w:rsid w:val="009E475E"/>
    <w:pPr>
      <w:spacing w:before="20" w:after="20"/>
      <w:jc w:val="center"/>
    </w:pPr>
    <w:rPr>
      <w:rFonts w:ascii="Arial" w:eastAsia="MS Mincho" w:hAnsi="Arial"/>
      <w:b/>
    </w:rPr>
  </w:style>
  <w:style w:type="paragraph" w:customStyle="1" w:styleId="Numberedlist">
    <w:name w:val="Numbered list"/>
    <w:rsid w:val="009E475E"/>
    <w:pPr>
      <w:numPr>
        <w:numId w:val="2"/>
      </w:numPr>
      <w:spacing w:before="20" w:after="20"/>
    </w:pPr>
    <w:rPr>
      <w:sz w:val="24"/>
      <w:szCs w:val="24"/>
    </w:rPr>
  </w:style>
  <w:style w:type="paragraph" w:customStyle="1" w:styleId="Alphalist-level2">
    <w:name w:val="Alpha list - level 2"/>
    <w:rsid w:val="009E475E"/>
    <w:pPr>
      <w:numPr>
        <w:numId w:val="3"/>
      </w:numPr>
      <w:spacing w:before="20" w:after="20"/>
    </w:pPr>
    <w:rPr>
      <w:sz w:val="24"/>
      <w:szCs w:val="24"/>
    </w:rPr>
  </w:style>
  <w:style w:type="paragraph" w:customStyle="1" w:styleId="Tablecaption">
    <w:name w:val="Table caption"/>
    <w:next w:val="Normal"/>
    <w:rsid w:val="009E475E"/>
    <w:pPr>
      <w:spacing w:before="120" w:after="80"/>
      <w:jc w:val="center"/>
    </w:pPr>
    <w:rPr>
      <w:rFonts w:ascii="Arial" w:hAnsi="Arial"/>
      <w:b/>
      <w:szCs w:val="24"/>
    </w:rPr>
  </w:style>
  <w:style w:type="paragraph" w:customStyle="1" w:styleId="Tablerowheading">
    <w:name w:val="Table row heading"/>
    <w:rsid w:val="009E475E"/>
    <w:pPr>
      <w:spacing w:before="20" w:after="20"/>
    </w:pPr>
    <w:rPr>
      <w:rFonts w:ascii="Arial Narrow" w:hAnsi="Arial Narrow"/>
      <w:b/>
      <w:i/>
      <w:szCs w:val="24"/>
    </w:rPr>
  </w:style>
  <w:style w:type="character" w:styleId="Hyperlink">
    <w:name w:val="Hyperlink"/>
    <w:rsid w:val="00862FB4"/>
    <w:rPr>
      <w:color w:val="0000FF"/>
      <w:u w:val="single"/>
    </w:rPr>
  </w:style>
  <w:style w:type="paragraph" w:styleId="Header">
    <w:name w:val="header"/>
    <w:aliases w:val="h1"/>
    <w:basedOn w:val="Normal"/>
    <w:link w:val="HeaderChar"/>
    <w:rsid w:val="00C56F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C56F34"/>
    <w:pPr>
      <w:tabs>
        <w:tab w:val="center" w:pos="4320"/>
        <w:tab w:val="right" w:pos="8640"/>
      </w:tabs>
    </w:pPr>
  </w:style>
  <w:style w:type="paragraph" w:customStyle="1" w:styleId="Header2">
    <w:name w:val="Header2"/>
    <w:rsid w:val="00C56F34"/>
    <w:pPr>
      <w:pBdr>
        <w:bottom w:val="single" w:sz="4" w:space="4" w:color="auto"/>
      </w:pBdr>
      <w:tabs>
        <w:tab w:val="right" w:pos="9360"/>
      </w:tabs>
    </w:pPr>
    <w:rPr>
      <w:rFonts w:ascii="Arial Narrow" w:hAnsi="Arial Narrow"/>
      <w:noProof/>
      <w:sz w:val="18"/>
    </w:rPr>
  </w:style>
  <w:style w:type="character" w:styleId="PageNumber">
    <w:name w:val="page number"/>
    <w:basedOn w:val="DefaultParagraphFont"/>
    <w:rsid w:val="00A15324"/>
  </w:style>
  <w:style w:type="paragraph" w:customStyle="1" w:styleId="BulletListMultiple">
    <w:name w:val="Bullet List Multiple"/>
    <w:rsid w:val="00A15324"/>
    <w:pPr>
      <w:numPr>
        <w:numId w:val="5"/>
      </w:numPr>
      <w:spacing w:before="80" w:after="80"/>
    </w:pPr>
    <w:rPr>
      <w:sz w:val="24"/>
    </w:rPr>
  </w:style>
  <w:style w:type="paragraph" w:customStyle="1" w:styleId="Company">
    <w:name w:val="Company"/>
    <w:rsid w:val="00A15324"/>
    <w:pPr>
      <w:spacing w:before="60"/>
    </w:pPr>
    <w:rPr>
      <w:rFonts w:ascii="Arial" w:hAnsi="Arial"/>
      <w:b/>
      <w:sz w:val="24"/>
    </w:rPr>
  </w:style>
  <w:style w:type="paragraph" w:customStyle="1" w:styleId="Figure">
    <w:name w:val="Figure"/>
    <w:next w:val="Normal"/>
    <w:rsid w:val="00A15324"/>
    <w:pPr>
      <w:spacing w:before="120"/>
      <w:jc w:val="center"/>
    </w:pPr>
    <w:rPr>
      <w:sz w:val="24"/>
    </w:rPr>
  </w:style>
  <w:style w:type="paragraph" w:customStyle="1" w:styleId="Authors">
    <w:name w:val="Authors"/>
    <w:basedOn w:val="ProgramName"/>
    <w:rsid w:val="00A15324"/>
    <w:rPr>
      <w:rFonts w:ascii="Arial" w:hAnsi="Arial"/>
      <w:b w:val="0"/>
      <w:sz w:val="28"/>
    </w:rPr>
  </w:style>
  <w:style w:type="paragraph" w:customStyle="1" w:styleId="LineSpacer">
    <w:name w:val="Line Spacer"/>
    <w:rsid w:val="00A15324"/>
    <w:rPr>
      <w:noProof/>
      <w:sz w:val="24"/>
    </w:rPr>
  </w:style>
  <w:style w:type="paragraph" w:customStyle="1" w:styleId="coltext">
    <w:name w:val="col text"/>
    <w:aliases w:val="9 col text,ct"/>
    <w:basedOn w:val="Normal"/>
    <w:rsid w:val="00A15324"/>
    <w:pPr>
      <w:tabs>
        <w:tab w:val="left" w:pos="259"/>
      </w:tabs>
      <w:spacing w:before="80" w:after="80"/>
    </w:pPr>
    <w:rPr>
      <w:rFonts w:ascii="Book Antiqua" w:hAnsi="Book Antiqua"/>
      <w:szCs w:val="20"/>
    </w:rPr>
  </w:style>
  <w:style w:type="paragraph" w:customStyle="1" w:styleId="tableentry">
    <w:name w:val="table entry"/>
    <w:basedOn w:val="BodyText3"/>
    <w:rsid w:val="00A15324"/>
    <w:pPr>
      <w:overflowPunct w:val="0"/>
      <w:autoSpaceDE w:val="0"/>
      <w:autoSpaceDN w:val="0"/>
      <w:adjustRightInd w:val="0"/>
      <w:spacing w:after="0"/>
      <w:textAlignment w:val="baseline"/>
    </w:pPr>
    <w:rPr>
      <w:sz w:val="20"/>
      <w:szCs w:val="20"/>
    </w:rPr>
  </w:style>
  <w:style w:type="paragraph" w:customStyle="1" w:styleId="TableBullets">
    <w:name w:val="Table Bullets"/>
    <w:basedOn w:val="Normal"/>
    <w:rsid w:val="00A15324"/>
    <w:pPr>
      <w:tabs>
        <w:tab w:val="num" w:pos="936"/>
      </w:tabs>
      <w:ind w:left="936" w:hanging="360"/>
    </w:pPr>
    <w:rPr>
      <w:rFonts w:ascii="Arial" w:hAnsi="Arial"/>
      <w:sz w:val="20"/>
      <w:szCs w:val="20"/>
    </w:rPr>
  </w:style>
  <w:style w:type="paragraph" w:styleId="BodyText3">
    <w:name w:val="Body Text 3"/>
    <w:basedOn w:val="Normal"/>
    <w:rsid w:val="00A15324"/>
    <w:pPr>
      <w:spacing w:after="120"/>
    </w:pPr>
    <w:rPr>
      <w:sz w:val="16"/>
      <w:szCs w:val="16"/>
    </w:rPr>
  </w:style>
  <w:style w:type="paragraph" w:styleId="BalloonText">
    <w:name w:val="Balloon Text"/>
    <w:basedOn w:val="Normal"/>
    <w:semiHidden/>
    <w:rsid w:val="00301E19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F3752F"/>
    <w:rPr>
      <w:sz w:val="16"/>
      <w:szCs w:val="16"/>
    </w:rPr>
  </w:style>
  <w:style w:type="paragraph" w:styleId="CommentText">
    <w:name w:val="annotation text"/>
    <w:basedOn w:val="Normal"/>
    <w:link w:val="CommentTextChar"/>
    <w:rsid w:val="00F375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3752F"/>
  </w:style>
  <w:style w:type="paragraph" w:styleId="CommentSubject">
    <w:name w:val="annotation subject"/>
    <w:basedOn w:val="CommentText"/>
    <w:next w:val="CommentText"/>
    <w:link w:val="CommentSubjectChar"/>
    <w:rsid w:val="00F3752F"/>
    <w:rPr>
      <w:b/>
      <w:bCs/>
    </w:rPr>
  </w:style>
  <w:style w:type="character" w:customStyle="1" w:styleId="CommentSubjectChar">
    <w:name w:val="Comment Subject Char"/>
    <w:link w:val="CommentSubject"/>
    <w:rsid w:val="00F3752F"/>
    <w:rPr>
      <w:b/>
      <w:bCs/>
    </w:rPr>
  </w:style>
  <w:style w:type="paragraph" w:customStyle="1" w:styleId="CenterAddress">
    <w:name w:val="CenterAddress"/>
    <w:qFormat/>
    <w:rsid w:val="00EC5564"/>
    <w:rPr>
      <w:rFonts w:ascii="Arial" w:hAnsi="Arial"/>
      <w:b/>
      <w:szCs w:val="24"/>
    </w:rPr>
  </w:style>
  <w:style w:type="character" w:customStyle="1" w:styleId="Heading3Char">
    <w:name w:val="Heading 3 Char"/>
    <w:aliases w:val="heading 3 Char,h3 Char,3 bullet Char,2 Char,Level 2 Heading Char,Level 2 Char"/>
    <w:link w:val="Heading3"/>
    <w:rsid w:val="00BE7260"/>
    <w:rPr>
      <w:rFonts w:ascii="Arial Narrow" w:hAnsi="Arial Narrow"/>
      <w:b/>
      <w:sz w:val="28"/>
      <w:lang w:val="en-US" w:eastAsia="en-US" w:bidi="ar-SA"/>
    </w:rPr>
  </w:style>
  <w:style w:type="character" w:customStyle="1" w:styleId="Heading4Char">
    <w:name w:val="Heading 4 Char"/>
    <w:aliases w:val="h4 Char,4 dash Char,3 Char,Level 3 Heading Char"/>
    <w:link w:val="Heading4"/>
    <w:rsid w:val="00BE7260"/>
    <w:rPr>
      <w:rFonts w:ascii="Arial Narrow" w:hAnsi="Arial Narrow"/>
      <w:b/>
      <w:sz w:val="26"/>
      <w:lang w:val="en-US" w:eastAsia="en-US" w:bidi="ar-SA"/>
    </w:rPr>
  </w:style>
  <w:style w:type="character" w:customStyle="1" w:styleId="Heading5Char">
    <w:name w:val="Heading 5 Char"/>
    <w:aliases w:val="h5 Char,5 sub-bullet Char,sb Char,4 Char"/>
    <w:link w:val="Heading5"/>
    <w:rsid w:val="00BE7260"/>
    <w:rPr>
      <w:rFonts w:ascii="Arial Narrow" w:hAnsi="Arial Narrow"/>
      <w:i/>
      <w:sz w:val="26"/>
      <w:lang w:val="en-US" w:eastAsia="en-US" w:bidi="ar-SA"/>
    </w:rPr>
  </w:style>
  <w:style w:type="character" w:customStyle="1" w:styleId="Heading6Char">
    <w:name w:val="Heading 6 Char"/>
    <w:aliases w:val="ATTACHMENT Char,h6 Char,sub-dash Char,sd Char,5 Char"/>
    <w:link w:val="Heading6"/>
    <w:rsid w:val="00BE7260"/>
    <w:rPr>
      <w:rFonts w:ascii="Arial Narrow" w:hAnsi="Arial Narrow"/>
      <w:i/>
      <w:sz w:val="26"/>
      <w:lang w:val="en-US" w:eastAsia="en-US" w:bidi="ar-SA"/>
    </w:rPr>
  </w:style>
  <w:style w:type="character" w:customStyle="1" w:styleId="Heading7Char">
    <w:name w:val="Heading 7 Char"/>
    <w:aliases w:val="h7 Char"/>
    <w:link w:val="Heading7"/>
    <w:rsid w:val="00BE7260"/>
    <w:rPr>
      <w:rFonts w:ascii="Arial Narrow" w:hAnsi="Arial Narrow"/>
      <w:i/>
      <w:sz w:val="24"/>
    </w:rPr>
  </w:style>
  <w:style w:type="character" w:customStyle="1" w:styleId="HeaderChar">
    <w:name w:val="Header Char"/>
    <w:aliases w:val="h1 Char"/>
    <w:link w:val="Header"/>
    <w:rsid w:val="00BE7260"/>
    <w:rPr>
      <w:sz w:val="24"/>
      <w:szCs w:val="24"/>
    </w:rPr>
  </w:style>
  <w:style w:type="character" w:customStyle="1" w:styleId="FooterChar">
    <w:name w:val="Footer Char"/>
    <w:link w:val="Footer"/>
    <w:rsid w:val="00BE7260"/>
    <w:rPr>
      <w:sz w:val="24"/>
      <w:szCs w:val="24"/>
    </w:rPr>
  </w:style>
  <w:style w:type="character" w:styleId="FootnoteReference">
    <w:name w:val="footnote reference"/>
    <w:rsid w:val="00BE7260"/>
    <w:rPr>
      <w:vertAlign w:val="superscript"/>
    </w:rPr>
  </w:style>
  <w:style w:type="paragraph" w:styleId="FootnoteText">
    <w:name w:val="footnote text"/>
    <w:link w:val="FootnoteTextChar"/>
    <w:rsid w:val="00BE7260"/>
    <w:pPr>
      <w:spacing w:after="120"/>
      <w:ind w:left="360" w:hanging="360"/>
    </w:pPr>
    <w:rPr>
      <w:rFonts w:ascii="Arial" w:hAnsi="Arial"/>
      <w:sz w:val="18"/>
    </w:rPr>
  </w:style>
  <w:style w:type="character" w:customStyle="1" w:styleId="FootnoteTextChar">
    <w:name w:val="Footnote Text Char"/>
    <w:link w:val="FootnoteText"/>
    <w:rsid w:val="00BE7260"/>
    <w:rPr>
      <w:rFonts w:ascii="Arial" w:hAnsi="Arial"/>
      <w:sz w:val="18"/>
      <w:lang w:val="en-US" w:eastAsia="en-US" w:bidi="ar-SA"/>
    </w:rPr>
  </w:style>
  <w:style w:type="paragraph" w:customStyle="1" w:styleId="FrontMatterHeader">
    <w:name w:val="Front Matter Header"/>
    <w:next w:val="Normal"/>
    <w:rsid w:val="00BE7260"/>
    <w:pPr>
      <w:keepNext/>
      <w:tabs>
        <w:tab w:val="left" w:pos="432"/>
      </w:tabs>
      <w:spacing w:after="360"/>
      <w:jc w:val="center"/>
    </w:pPr>
    <w:rPr>
      <w:rFonts w:ascii="Arial Narrow" w:hAnsi="Arial Narrow"/>
      <w:b/>
      <w:sz w:val="36"/>
    </w:rPr>
  </w:style>
  <w:style w:type="paragraph" w:customStyle="1" w:styleId="Default">
    <w:name w:val="Default"/>
    <w:rsid w:val="00BE7260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paragraph" w:customStyle="1" w:styleId="AppHeading1">
    <w:name w:val="AppHeading 1"/>
    <w:aliases w:val="A1"/>
    <w:next w:val="Normal"/>
    <w:rsid w:val="00F144FC"/>
    <w:pPr>
      <w:keepNext/>
      <w:pageBreakBefore/>
      <w:numPr>
        <w:numId w:val="16"/>
      </w:numPr>
      <w:spacing w:after="360" w:line="400" w:lineRule="exact"/>
      <w:jc w:val="center"/>
    </w:pPr>
    <w:rPr>
      <w:rFonts w:ascii="Arial Narrow" w:hAnsi="Arial Narrow"/>
      <w:b/>
      <w:sz w:val="36"/>
    </w:rPr>
  </w:style>
  <w:style w:type="paragraph" w:customStyle="1" w:styleId="AppHeading2">
    <w:name w:val="AppHeading 2"/>
    <w:next w:val="Normal"/>
    <w:rsid w:val="00F144FC"/>
    <w:pPr>
      <w:keepNext/>
      <w:numPr>
        <w:ilvl w:val="1"/>
        <w:numId w:val="16"/>
      </w:numPr>
      <w:spacing w:before="120" w:after="120"/>
    </w:pPr>
    <w:rPr>
      <w:rFonts w:ascii="Arial Narrow" w:hAnsi="Arial Narrow"/>
      <w:b/>
      <w:sz w:val="32"/>
    </w:rPr>
  </w:style>
  <w:style w:type="paragraph" w:customStyle="1" w:styleId="AppHeading3">
    <w:name w:val="AppHeading 3"/>
    <w:next w:val="Normal"/>
    <w:rsid w:val="00F144FC"/>
    <w:pPr>
      <w:keepNext/>
      <w:numPr>
        <w:ilvl w:val="2"/>
        <w:numId w:val="16"/>
      </w:numPr>
      <w:spacing w:before="120" w:after="120"/>
    </w:pPr>
    <w:rPr>
      <w:rFonts w:ascii="Arial Narrow" w:hAnsi="Arial Narrow"/>
      <w:b/>
      <w:sz w:val="28"/>
    </w:rPr>
  </w:style>
  <w:style w:type="paragraph" w:customStyle="1" w:styleId="AppHeading4">
    <w:name w:val="AppHeading 4"/>
    <w:next w:val="Normal"/>
    <w:rsid w:val="00F144FC"/>
    <w:pPr>
      <w:numPr>
        <w:ilvl w:val="3"/>
        <w:numId w:val="16"/>
      </w:numPr>
      <w:spacing w:before="120" w:after="120"/>
    </w:pPr>
    <w:rPr>
      <w:rFonts w:ascii="Arial Narrow" w:hAnsi="Arial Narrow"/>
      <w:b/>
      <w:sz w:val="26"/>
    </w:rPr>
  </w:style>
  <w:style w:type="paragraph" w:customStyle="1" w:styleId="Bullet">
    <w:name w:val="Bullet"/>
    <w:aliases w:val="bullet,b"/>
    <w:basedOn w:val="Normal"/>
    <w:rsid w:val="00F144FC"/>
    <w:pPr>
      <w:numPr>
        <w:numId w:val="18"/>
      </w:numPr>
      <w:spacing w:before="180"/>
    </w:pPr>
    <w:rPr>
      <w:szCs w:val="20"/>
    </w:rPr>
  </w:style>
  <w:style w:type="paragraph" w:customStyle="1" w:styleId="TableBullet">
    <w:name w:val="TableBullet"/>
    <w:rsid w:val="00F144FC"/>
    <w:pPr>
      <w:numPr>
        <w:numId w:val="19"/>
      </w:numPr>
      <w:tabs>
        <w:tab w:val="left" w:pos="216"/>
      </w:tabs>
      <w:spacing w:before="20" w:after="20"/>
    </w:pPr>
    <w:rPr>
      <w:rFonts w:ascii="Arial" w:hAnsi="Arial"/>
    </w:rPr>
  </w:style>
  <w:style w:type="paragraph" w:customStyle="1" w:styleId="TableCaption0">
    <w:name w:val="TableCaption"/>
    <w:aliases w:val="tc"/>
    <w:next w:val="Normal"/>
    <w:rsid w:val="00F144FC"/>
    <w:pPr>
      <w:spacing w:before="240" w:after="240"/>
      <w:jc w:val="center"/>
      <w:outlineLvl w:val="0"/>
    </w:pPr>
    <w:rPr>
      <w:rFonts w:ascii="Arial" w:hAnsi="Arial"/>
      <w:b/>
    </w:rPr>
  </w:style>
  <w:style w:type="paragraph" w:customStyle="1" w:styleId="Body">
    <w:name w:val="Body"/>
    <w:basedOn w:val="Normal"/>
    <w:uiPriority w:val="2"/>
    <w:qFormat/>
    <w:rsid w:val="009E27E6"/>
    <w:pPr>
      <w:spacing w:after="120"/>
    </w:pPr>
    <w:rPr>
      <w:rFonts w:ascii="Aptos" w:eastAsiaTheme="minorHAnsi" w:hAnsi="Aptos" w:cstheme="minorBidi"/>
      <w:sz w:val="22"/>
      <w:szCs w:val="22"/>
    </w:rPr>
  </w:style>
  <w:style w:type="table" w:styleId="TableGridLight">
    <w:name w:val="Grid Table Light"/>
    <w:basedOn w:val="TableNormal"/>
    <w:uiPriority w:val="40"/>
    <w:rsid w:val="009E27E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lassificationSensitivityHandlingMarking">
    <w:name w:val="Classification / Sensitivity / Handling Marking"/>
    <w:basedOn w:val="Normal"/>
    <w:rsid w:val="009E27E6"/>
    <w:pPr>
      <w:spacing w:before="160"/>
      <w:jc w:val="center"/>
    </w:pPr>
    <w:rPr>
      <w:rFonts w:ascii="Aptos" w:eastAsiaTheme="minorHAnsi" w:hAnsi="Aptos" w:cstheme="minorBidi"/>
      <w:b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37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e7e72437-88aa-4404-96ef-c5310d76ddf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E4B018C586C04C90401B117269A467" ma:contentTypeVersion="12" ma:contentTypeDescription="Create a new document." ma:contentTypeScope="" ma:versionID="1aa1879ae7ab1e33ee6c4e44a236c77e">
  <xsd:schema xmlns:xsd="http://www.w3.org/2001/XMLSchema" xmlns:xs="http://www.w3.org/2001/XMLSchema" xmlns:p="http://schemas.microsoft.com/office/2006/metadata/properties" xmlns:ns2="e7e72437-88aa-4404-96ef-c5310d76ddf6" xmlns:ns3="b5a44311-ed64-4a72-909f-c9dc6973bde2" targetNamespace="http://schemas.microsoft.com/office/2006/metadata/properties" ma:root="true" ma:fieldsID="ef9accd45b1cf44bdc86c470c5abc4fd" ns2:_="" ns3:_="">
    <xsd:import namespace="e7e72437-88aa-4404-96ef-c5310d76ddf6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e72437-88aa-4404-96ef-c5310d76dd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02f0a8e-89e3-4480-955a-ed448034dca6}" ma:internalName="TaxCatchAll" ma:showField="CatchAllData" ma:web="a24a4697-5119-417d-9b92-ccef252f64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067EE4-76FB-4958-B2BE-FF3BFEFA4A59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e7e72437-88aa-4404-96ef-c5310d76ddf6"/>
  </ds:schemaRefs>
</ds:datastoreItem>
</file>

<file path=customXml/itemProps2.xml><?xml version="1.0" encoding="utf-8"?>
<ds:datastoreItem xmlns:ds="http://schemas.openxmlformats.org/officeDocument/2006/customXml" ds:itemID="{E393E3BF-DD6B-459D-BD68-F7729D804C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e72437-88aa-4404-96ef-c5310d76ddf6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1DDA42-F446-4F06-B57D-8937233CC74A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870A86C4-1FBB-4DCB-9963-711BC0014F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1336</Words>
  <Characters>7646</Characters>
  <Application>Microsoft Office Word</Application>
  <DocSecurity>0</DocSecurity>
  <Lines>3823</Lines>
  <Paragraphs>898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The MITRE Corporation</Company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MITRE Employee</dc:creator>
  <cp:keywords/>
  <dc:description/>
  <cp:lastModifiedBy>Nate Lee</cp:lastModifiedBy>
  <cp:revision>70</cp:revision>
  <cp:lastPrinted>2009-07-15T15:48:00Z</cp:lastPrinted>
  <dcterms:created xsi:type="dcterms:W3CDTF">2016-04-22T15:38:00Z</dcterms:created>
  <dcterms:modified xsi:type="dcterms:W3CDTF">2025-05-29T17:44:00Z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>MITRE Employee</vt:lpwstr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  <property fmtid="{D5CDD505-2E9C-101B-9397-08002B2CF9AE}" pid="11" name="ContentType">
    <vt:lpwstr>MITRE Work</vt:lpwstr>
  </property>
  <property fmtid="{D5CDD505-2E9C-101B-9397-08002B2CF9AE}" pid="12" name="ContentTypeId">
    <vt:lpwstr>0x01010088E4B018C586C04C90401B117269A467</vt:lpwstr>
  </property>
  <property fmtid="{D5CDD505-2E9C-101B-9397-08002B2CF9AE}" pid="13" name="MediaServiceImageTags">
    <vt:lpwstr/>
  </property>
</Properties>
</file>