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C228AA" w14:textId="3C1ABEB6" w:rsidR="004B41BF" w:rsidRPr="004B41BF" w:rsidRDefault="00B71E48" w:rsidP="004B41BF">
      <w:pPr>
        <w:sectPr w:rsidR="004B41BF" w:rsidRPr="004B41BF" w:rsidSect="00B00E1D">
          <w:headerReference w:type="default" r:id="rId11"/>
          <w:footerReference w:type="even" r:id="rId12"/>
          <w:footerReference w:type="default" r:id="rId13"/>
          <w:headerReference w:type="first" r:id="rId14"/>
          <w:footerReference w:type="first" r:id="rId15"/>
          <w:pgSz w:w="12240" w:h="15840"/>
          <w:pgMar w:top="1296" w:right="1440" w:bottom="1152" w:left="1440" w:header="720" w:footer="720" w:gutter="0"/>
          <w:pgNumType w:fmt="lowerRoman" w:start="0"/>
          <w:cols w:space="720"/>
          <w:titlePg/>
          <w:docGrid w:linePitch="360"/>
        </w:sectPr>
      </w:pPr>
      <w:r>
        <w:rPr>
          <w:noProof/>
        </w:rPr>
        <mc:AlternateContent>
          <mc:Choice Requires="wps">
            <w:drawing>
              <wp:anchor distT="45720" distB="45720" distL="114300" distR="114300" simplePos="0" relativeHeight="251658244" behindDoc="0" locked="0" layoutInCell="1" allowOverlap="1" wp14:anchorId="44215649" wp14:editId="69130FDA">
                <wp:simplePos x="0" y="0"/>
                <wp:positionH relativeFrom="margin">
                  <wp:posOffset>-156210</wp:posOffset>
                </wp:positionH>
                <wp:positionV relativeFrom="paragraph">
                  <wp:posOffset>6355715</wp:posOffset>
                </wp:positionV>
                <wp:extent cx="3546475" cy="2119630"/>
                <wp:effectExtent l="0" t="0" r="0" b="127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6475" cy="2119630"/>
                        </a:xfrm>
                        <a:prstGeom prst="rect">
                          <a:avLst/>
                        </a:prstGeom>
                        <a:solidFill>
                          <a:srgbClr val="FFFFFF"/>
                        </a:solidFill>
                        <a:ln w="9525">
                          <a:noFill/>
                          <a:miter lim="800000"/>
                          <a:headEnd/>
                          <a:tailEnd/>
                        </a:ln>
                      </wps:spPr>
                      <wps:txbx>
                        <w:txbxContent>
                          <w:p w14:paraId="76DD738A" w14:textId="77777777" w:rsidR="003740C8" w:rsidRPr="003740C8" w:rsidRDefault="003740C8" w:rsidP="003740C8">
                            <w:pPr>
                              <w:rPr>
                                <w:rFonts w:ascii="Times New Roman" w:hAnsi="Times New Roman"/>
                                <w:sz w:val="20"/>
                                <w:szCs w:val="20"/>
                              </w:rPr>
                            </w:pPr>
                            <w:r w:rsidRPr="003740C8">
                              <w:rPr>
                                <w:rFonts w:ascii="Times New Roman" w:hAnsi="Times New Roman"/>
                                <w:sz w:val="20"/>
                                <w:szCs w:val="20"/>
                              </w:rPr>
                              <w:t>The views, opinions and/or findings contained in this report are those of The MITRE Corporation and should not be construed as an official government position, policy, or decision, unless designated by other documentation.</w:t>
                            </w:r>
                          </w:p>
                          <w:p w14:paraId="28A66527" w14:textId="77777777" w:rsidR="003740C8" w:rsidRPr="003740C8" w:rsidRDefault="003740C8" w:rsidP="003740C8">
                            <w:pPr>
                              <w:rPr>
                                <w:rFonts w:ascii="Times New Roman" w:hAnsi="Times New Roman"/>
                                <w:sz w:val="20"/>
                                <w:szCs w:val="20"/>
                              </w:rPr>
                            </w:pPr>
                            <w:r w:rsidRPr="003740C8">
                              <w:rPr>
                                <w:rFonts w:ascii="Times New Roman" w:hAnsi="Times New Roman"/>
                                <w:sz w:val="20"/>
                                <w:szCs w:val="20"/>
                              </w:rPr>
                              <w:t xml:space="preserve">For Internal </w:t>
                            </w:r>
                            <w:r w:rsidRPr="00F539FF">
                              <w:rPr>
                                <w:rFonts w:ascii="Times New Roman" w:hAnsi="Times New Roman"/>
                                <w:sz w:val="20"/>
                                <w:szCs w:val="20"/>
                                <w:highlight w:val="yellow"/>
                              </w:rPr>
                              <w:t>&lt;Sponsor&gt;</w:t>
                            </w:r>
                            <w:r w:rsidRPr="003740C8">
                              <w:rPr>
                                <w:rFonts w:ascii="Times New Roman" w:hAnsi="Times New Roman"/>
                                <w:sz w:val="20"/>
                                <w:szCs w:val="20"/>
                              </w:rPr>
                              <w:t xml:space="preserve"> Use. This document was prepared for authorized distribution only. It has not been approved for public release.</w:t>
                            </w:r>
                          </w:p>
                          <w:p w14:paraId="745CB423" w14:textId="0AFB74A3" w:rsidR="00396F37" w:rsidRDefault="003740C8" w:rsidP="003740C8">
                            <w:r w:rsidRPr="003740C8">
                              <w:rPr>
                                <w:rFonts w:ascii="Times New Roman" w:hAnsi="Times New Roman"/>
                                <w:sz w:val="20"/>
                                <w:szCs w:val="20"/>
                              </w:rPr>
                              <w:t>©</w:t>
                            </w:r>
                            <w:r w:rsidRPr="00F539FF">
                              <w:rPr>
                                <w:rFonts w:ascii="Times New Roman" w:hAnsi="Times New Roman"/>
                                <w:sz w:val="20"/>
                                <w:szCs w:val="20"/>
                                <w:highlight w:val="yellow"/>
                              </w:rPr>
                              <w:t>2</w:t>
                            </w:r>
                            <w:r w:rsidR="00F539FF">
                              <w:rPr>
                                <w:rFonts w:ascii="Times New Roman" w:hAnsi="Times New Roman"/>
                                <w:sz w:val="20"/>
                                <w:szCs w:val="20"/>
                                <w:highlight w:val="yellow"/>
                              </w:rPr>
                              <w:t>023</w:t>
                            </w:r>
                            <w:r w:rsidRPr="003740C8">
                              <w:rPr>
                                <w:rFonts w:ascii="Times New Roman" w:hAnsi="Times New Roman"/>
                                <w:sz w:val="20"/>
                                <w:szCs w:val="20"/>
                              </w:rPr>
                              <w:t xml:space="preserve"> The MITRE Corporation. All rights reserved.</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type w14:anchorId="44215649" id="_x0000_t202" coordsize="21600,21600" o:spt="202" path="m,l,21600r21600,l21600,xe">
                <v:stroke joinstyle="miter"/>
                <v:path gradientshapeok="t" o:connecttype="rect"/>
              </v:shapetype>
              <v:shape id="Text Box 217" o:spid="_x0000_s1026" type="#_x0000_t202" style="position:absolute;margin-left:-12.3pt;margin-top:500.45pt;width:279.25pt;height:166.9pt;z-index:2516582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" stroked="f">
                <v:textbox>
                  <w:txbxContent>
                    <w:p w14:paraId="76DD738A" w14:textId="77777777" w:rsidR="003740C8" w:rsidRPr="003740C8" w:rsidRDefault="003740C8" w:rsidP="003740C8">
                      <w:pPr>
                        <w:rPr>
                          <w:rFonts w:ascii="Times New Roman" w:hAnsi="Times New Roman"/>
                          <w:sz w:val="20"/>
                          <w:szCs w:val="20"/>
                        </w:rPr>
                      </w:pPr>
                      <w:r w:rsidRPr="003740C8">
                        <w:rPr>
                          <w:rFonts w:ascii="Times New Roman" w:hAnsi="Times New Roman"/>
                          <w:sz w:val="20"/>
                          <w:szCs w:val="20"/>
                        </w:rPr>
                        <w:t>The views, opinions and/or findings contained in this report are those of The MITRE Corporation and should not be construed as an official government position, policy, or decision, unless designated by other documentation.</w:t>
                      </w:r>
                    </w:p>
                    <w:p w14:paraId="28A66527" w14:textId="77777777" w:rsidR="003740C8" w:rsidRPr="003740C8" w:rsidRDefault="003740C8" w:rsidP="003740C8">
                      <w:pPr>
                        <w:rPr>
                          <w:rFonts w:ascii="Times New Roman" w:hAnsi="Times New Roman"/>
                          <w:sz w:val="20"/>
                          <w:szCs w:val="20"/>
                        </w:rPr>
                      </w:pPr>
                      <w:r w:rsidRPr="003740C8">
                        <w:rPr>
                          <w:rFonts w:ascii="Times New Roman" w:hAnsi="Times New Roman"/>
                          <w:sz w:val="20"/>
                          <w:szCs w:val="20"/>
                        </w:rPr>
                        <w:t xml:space="preserve">For Internal </w:t>
                      </w:r>
                      <w:r w:rsidRPr="00F539FF">
                        <w:rPr>
                          <w:rFonts w:ascii="Times New Roman" w:hAnsi="Times New Roman"/>
                          <w:sz w:val="20"/>
                          <w:szCs w:val="20"/>
                          <w:highlight w:val="yellow"/>
                        </w:rPr>
                        <w:t>&lt;Sponsor&gt;</w:t>
                      </w:r>
                      <w:r w:rsidRPr="003740C8">
                        <w:rPr>
                          <w:rFonts w:ascii="Times New Roman" w:hAnsi="Times New Roman"/>
                          <w:sz w:val="20"/>
                          <w:szCs w:val="20"/>
                        </w:rPr>
                        <w:t xml:space="preserve"> Use. This document was prepared for authorized distribution only. It has not been approved for public release.</w:t>
                      </w:r>
                    </w:p>
                    <w:p w14:paraId="745CB423" w14:textId="0AFB74A3" w:rsidR="00396F37" w:rsidRDefault="003740C8" w:rsidP="003740C8">
                      <w:r w:rsidRPr="003740C8">
                        <w:rPr>
                          <w:rFonts w:ascii="Times New Roman" w:hAnsi="Times New Roman"/>
                          <w:sz w:val="20"/>
                          <w:szCs w:val="20"/>
                        </w:rPr>
                        <w:t>©</w:t>
                      </w:r>
                      <w:r w:rsidRPr="00F539FF">
                        <w:rPr>
                          <w:rFonts w:ascii="Times New Roman" w:hAnsi="Times New Roman"/>
                          <w:sz w:val="20"/>
                          <w:szCs w:val="20"/>
                          <w:highlight w:val="yellow"/>
                        </w:rPr>
                        <w:t>2</w:t>
                      </w:r>
                      <w:r w:rsidR="00F539FF">
                        <w:rPr>
                          <w:rFonts w:ascii="Times New Roman" w:hAnsi="Times New Roman"/>
                          <w:sz w:val="20"/>
                          <w:szCs w:val="20"/>
                          <w:highlight w:val="yellow"/>
                        </w:rPr>
                        <w:t>023</w:t>
                      </w:r>
                      <w:r w:rsidRPr="003740C8">
                        <w:rPr>
                          <w:rFonts w:ascii="Times New Roman" w:hAnsi="Times New Roman"/>
                          <w:sz w:val="20"/>
                          <w:szCs w:val="20"/>
                        </w:rPr>
                        <w:t xml:space="preserve"> The MITRE Corporation. All rights reserved.</w:t>
                      </w:r>
                    </w:p>
                  </w:txbxContent>
                </v:textbox>
                <w10:wrap type="square" anchorx="margin"/>
              </v:shape>
            </w:pict>
          </mc:Fallback>
        </mc:AlternateContent>
      </w:r>
      <w:r w:rsidRPr="004B41BF">
        <w:rPr>
          <w:noProof/>
        </w:rPr>
        <mc:AlternateContent>
          <mc:Choice Requires="wps">
            <w:drawing>
              <wp:anchor distT="0" distB="0" distL="114300" distR="114300" simplePos="0" relativeHeight="251658241" behindDoc="0" locked="0" layoutInCell="1" allowOverlap="1" wp14:anchorId="199ED3F5" wp14:editId="0B713438">
                <wp:simplePos x="0" y="0"/>
                <wp:positionH relativeFrom="column">
                  <wp:posOffset>-466928</wp:posOffset>
                </wp:positionH>
                <wp:positionV relativeFrom="paragraph">
                  <wp:posOffset>1433857</wp:posOffset>
                </wp:positionV>
                <wp:extent cx="3895090" cy="4922196"/>
                <wp:effectExtent l="0" t="0" r="0"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5090" cy="4922196"/>
                        </a:xfrm>
                        <a:prstGeom prst="rect">
                          <a:avLst/>
                        </a:prstGeom>
                        <a:noFill/>
                        <a:ln>
                          <a:noFill/>
                        </a:ln>
                        <a:extLst>
                          <a:ext uri="{909E8E84-426E-40DD-AFC4-6F175D3DCCD1}">
                            <a14:hiddenFill xmlns:a14="http://schemas.microsoft.com/office/drawing/2010/main">
                              <a:solidFill>
                                <a:schemeClr val="accent5">
                                  <a:lumMod val="60000"/>
                                  <a:lumOff val="4000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FC7D62" w14:textId="6FB67175" w:rsidR="0047546E" w:rsidRDefault="0047546E" w:rsidP="0047546E">
                            <w:pPr>
                              <w:pStyle w:val="DocumentTitle"/>
                            </w:pPr>
                            <w:r w:rsidRPr="00B71E48">
                              <w:t>&lt;System Name&gt; (&lt;System Acronym&gt;)</w:t>
                            </w:r>
                          </w:p>
                          <w:p w14:paraId="30E7D76F" w14:textId="77777777" w:rsidR="0047546E" w:rsidRPr="00553979" w:rsidRDefault="0047546E" w:rsidP="0047546E">
                            <w:pPr>
                              <w:pStyle w:val="DocumentTitle"/>
                            </w:pPr>
                          </w:p>
                          <w:p w14:paraId="5BCCF47C" w14:textId="1DD80E29" w:rsidR="004B41BF" w:rsidRDefault="00A51FBE" w:rsidP="0047546E">
                            <w:pPr>
                              <w:pStyle w:val="DocumentTitle"/>
                            </w:pPr>
                            <w:r>
                              <w:t>System Security Plan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9ED3F5" id="Text Box 12" o:spid="_x0000_s1027" type="#_x0000_t202" style="position:absolute;margin-left:-36.75pt;margin-top:112.9pt;width:306.7pt;height:387.5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" filled="f" fillcolor="#9cc2e5 [1944]" stroked="f">
                <v:textbox>
                  <w:txbxContent>
                    <w:p w14:paraId="1FFC7D62" w14:textId="6FB67175" w:rsidR="0047546E" w:rsidRDefault="0047546E" w:rsidP="0047546E">
                      <w:pPr>
                        <w:pStyle w:val="DocumentTitle"/>
                      </w:pPr>
                      <w:r w:rsidRPr="00B71E48">
                        <w:t>&lt;System Name&gt; (&lt;System Acronym&gt;)</w:t>
                      </w:r>
                    </w:p>
                    <w:p w14:paraId="30E7D76F" w14:textId="77777777" w:rsidR="0047546E" w:rsidRPr="00553979" w:rsidRDefault="0047546E" w:rsidP="0047546E">
                      <w:pPr>
                        <w:pStyle w:val="DocumentTitle"/>
                      </w:pPr>
                    </w:p>
                    <w:p w14:paraId="5BCCF47C" w14:textId="1DD80E29" w:rsidR="004B41BF" w:rsidRDefault="00A51FBE" w:rsidP="0047546E">
                      <w:pPr>
                        <w:pStyle w:val="DocumentTitle"/>
                      </w:pPr>
                      <w:r>
                        <w:t>System Security Plan</w:t>
                      </w:r>
                    </w:p>
                  </w:txbxContent>
                </v:textbox>
              </v:shape>
            </w:pict>
          </mc:Fallback>
        </mc:AlternateContent>
      </w:r>
      <w:r w:rsidRPr="004B41BF">
        <w:rPr>
          <w:noProof/>
        </w:rPr>
        <mc:AlternateContent>
          <mc:Choice Requires="wps">
            <w:drawing>
              <wp:anchor distT="0" distB="0" distL="114300" distR="114300" simplePos="0" relativeHeight="251658240" behindDoc="1" locked="0" layoutInCell="1" allowOverlap="1" wp14:anchorId="1FC7BC28" wp14:editId="4ABBA57C">
                <wp:simplePos x="0" y="0"/>
                <wp:positionH relativeFrom="column">
                  <wp:posOffset>3735421</wp:posOffset>
                </wp:positionH>
                <wp:positionV relativeFrom="paragraph">
                  <wp:posOffset>1482494</wp:posOffset>
                </wp:positionV>
                <wp:extent cx="2806700" cy="5651771"/>
                <wp:effectExtent l="0" t="0" r="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6700" cy="56517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7EDA87" w14:textId="4515983D" w:rsidR="00EF540F" w:rsidRDefault="00EF540F" w:rsidP="00B71E48">
                            <w:pPr>
                              <w:rPr>
                                <w:rFonts w:ascii="Arial" w:hAnsi="Arial" w:cs="Arial"/>
                                <w:color w:val="FFFFFF" w:themeColor="background1"/>
                                <w:sz w:val="21"/>
                                <w:szCs w:val="21"/>
                              </w:rPr>
                            </w:pPr>
                            <w:r w:rsidRPr="00B71E48">
                              <w:rPr>
                                <w:rFonts w:ascii="Arial" w:hAnsi="Arial" w:cs="Arial"/>
                                <w:color w:val="FFFFFF" w:themeColor="background1"/>
                                <w:sz w:val="21"/>
                                <w:szCs w:val="21"/>
                              </w:rPr>
                              <w:t>&lt;Document Number / Revision&gt;</w:t>
                            </w:r>
                          </w:p>
                          <w:p w14:paraId="37514EA7" w14:textId="6348D0CB" w:rsidR="00B71E48" w:rsidRPr="00B71E48" w:rsidRDefault="00B71E48" w:rsidP="00B71E48">
                            <w:pPr>
                              <w:rPr>
                                <w:rFonts w:ascii="Arial" w:hAnsi="Arial" w:cs="Arial"/>
                                <w:color w:val="FFFFFF" w:themeColor="background1"/>
                                <w:sz w:val="21"/>
                                <w:szCs w:val="21"/>
                              </w:rPr>
                            </w:pPr>
                            <w:r w:rsidRPr="00B71E48">
                              <w:rPr>
                                <w:rFonts w:ascii="Arial" w:hAnsi="Arial" w:cs="Arial"/>
                                <w:color w:val="FFFFFF" w:themeColor="background1"/>
                                <w:sz w:val="21"/>
                                <w:szCs w:val="21"/>
                              </w:rPr>
                              <w:t>&lt;Date&gt;</w:t>
                            </w:r>
                          </w:p>
                          <w:p w14:paraId="3CC8BF55" w14:textId="77777777" w:rsidR="00B71E48" w:rsidRPr="00B71E48" w:rsidRDefault="00B71E48" w:rsidP="00B71E48">
                            <w:pPr>
                              <w:rPr>
                                <w:rFonts w:ascii="Arial" w:hAnsi="Arial" w:cs="Arial"/>
                                <w:color w:val="FFFFFF" w:themeColor="background1"/>
                                <w:sz w:val="21"/>
                                <w:szCs w:val="21"/>
                              </w:rPr>
                            </w:pPr>
                            <w:r w:rsidRPr="00B71E48">
                              <w:rPr>
                                <w:rFonts w:ascii="Arial" w:hAnsi="Arial" w:cs="Arial"/>
                                <w:color w:val="FFFFFF" w:themeColor="background1"/>
                                <w:sz w:val="21"/>
                                <w:szCs w:val="21"/>
                              </w:rPr>
                              <w:t>&lt;Case / Contract Number&gt;</w:t>
                            </w:r>
                          </w:p>
                          <w:p w14:paraId="7C60F837" w14:textId="77777777" w:rsidR="00B71E48" w:rsidRPr="00B71E48" w:rsidRDefault="00B71E48" w:rsidP="00B71E48">
                            <w:pPr>
                              <w:rPr>
                                <w:rFonts w:ascii="Arial" w:hAnsi="Arial" w:cs="Arial"/>
                                <w:color w:val="FFFFFF" w:themeColor="background1"/>
                                <w:sz w:val="21"/>
                                <w:szCs w:val="21"/>
                              </w:rPr>
                            </w:pPr>
                          </w:p>
                          <w:p w14:paraId="2F1F5C1A" w14:textId="77777777" w:rsidR="00B71E48" w:rsidRPr="00B71E48" w:rsidRDefault="00B71E48" w:rsidP="00B71E48">
                            <w:pPr>
                              <w:rPr>
                                <w:rFonts w:ascii="Arial" w:hAnsi="Arial" w:cs="Arial"/>
                                <w:color w:val="FFFFFF" w:themeColor="background1"/>
                                <w:sz w:val="21"/>
                                <w:szCs w:val="21"/>
                              </w:rPr>
                            </w:pPr>
                            <w:r w:rsidRPr="00B71E48">
                              <w:rPr>
                                <w:rFonts w:ascii="Arial" w:hAnsi="Arial" w:cs="Arial"/>
                                <w:color w:val="FFFFFF" w:themeColor="background1"/>
                                <w:sz w:val="21"/>
                                <w:szCs w:val="21"/>
                              </w:rPr>
                              <w:t>Prepared for:</w:t>
                            </w:r>
                          </w:p>
                          <w:p w14:paraId="611D30AD" w14:textId="77777777" w:rsidR="00B71E48" w:rsidRPr="00B71E48" w:rsidRDefault="00B71E48" w:rsidP="00B71E48">
                            <w:pPr>
                              <w:rPr>
                                <w:rFonts w:ascii="Arial" w:hAnsi="Arial" w:cs="Arial"/>
                                <w:color w:val="FFFFFF" w:themeColor="background1"/>
                                <w:sz w:val="21"/>
                                <w:szCs w:val="21"/>
                              </w:rPr>
                            </w:pPr>
                            <w:r w:rsidRPr="00B71E48">
                              <w:rPr>
                                <w:rFonts w:ascii="Arial" w:hAnsi="Arial" w:cs="Arial"/>
                                <w:color w:val="FFFFFF" w:themeColor="background1"/>
                                <w:sz w:val="21"/>
                                <w:szCs w:val="21"/>
                              </w:rPr>
                              <w:t>&lt;Sponsor Organization&gt;</w:t>
                            </w:r>
                          </w:p>
                          <w:p w14:paraId="37E157E1" w14:textId="77777777" w:rsidR="00B71E48" w:rsidRPr="00B71E48" w:rsidRDefault="00B71E48" w:rsidP="00B71E48">
                            <w:pPr>
                              <w:rPr>
                                <w:rFonts w:ascii="Arial" w:hAnsi="Arial" w:cs="Arial"/>
                                <w:color w:val="FFFFFF" w:themeColor="background1"/>
                                <w:sz w:val="21"/>
                                <w:szCs w:val="21"/>
                              </w:rPr>
                            </w:pPr>
                            <w:r w:rsidRPr="00B71E48">
                              <w:rPr>
                                <w:rFonts w:ascii="Arial" w:hAnsi="Arial" w:cs="Arial"/>
                                <w:color w:val="FFFFFF" w:themeColor="background1"/>
                                <w:sz w:val="21"/>
                                <w:szCs w:val="21"/>
                              </w:rPr>
                              <w:t>&lt;Sponsor Info &amp; Address&gt;</w:t>
                            </w:r>
                          </w:p>
                          <w:p w14:paraId="5AF53651" w14:textId="77777777" w:rsidR="00B71E48" w:rsidRPr="00B71E48" w:rsidRDefault="00B71E48" w:rsidP="00B71E48">
                            <w:pPr>
                              <w:rPr>
                                <w:rFonts w:ascii="Arial" w:hAnsi="Arial" w:cs="Arial"/>
                                <w:color w:val="FFFFFF" w:themeColor="background1"/>
                                <w:sz w:val="21"/>
                                <w:szCs w:val="21"/>
                              </w:rPr>
                            </w:pPr>
                          </w:p>
                          <w:p w14:paraId="0C31AAA1" w14:textId="77777777" w:rsidR="00B71E48" w:rsidRPr="00B71E48" w:rsidRDefault="00B71E48" w:rsidP="00B71E48">
                            <w:pPr>
                              <w:rPr>
                                <w:rFonts w:ascii="Arial" w:hAnsi="Arial" w:cs="Arial"/>
                                <w:color w:val="FFFFFF" w:themeColor="background1"/>
                                <w:sz w:val="21"/>
                                <w:szCs w:val="21"/>
                              </w:rPr>
                            </w:pPr>
                            <w:r w:rsidRPr="00B71E48">
                              <w:rPr>
                                <w:rFonts w:ascii="Arial" w:hAnsi="Arial" w:cs="Arial"/>
                                <w:color w:val="FFFFFF" w:themeColor="background1"/>
                                <w:sz w:val="21"/>
                                <w:szCs w:val="21"/>
                              </w:rPr>
                              <w:t>Prepared by:</w:t>
                            </w:r>
                          </w:p>
                          <w:p w14:paraId="686B96DC" w14:textId="77777777" w:rsidR="00B71E48" w:rsidRPr="00B71E48" w:rsidRDefault="00B71E48" w:rsidP="00B71E48">
                            <w:pPr>
                              <w:rPr>
                                <w:rFonts w:ascii="Arial" w:hAnsi="Arial" w:cs="Arial"/>
                                <w:color w:val="FFFFFF" w:themeColor="background1"/>
                                <w:sz w:val="21"/>
                                <w:szCs w:val="21"/>
                              </w:rPr>
                            </w:pPr>
                            <w:r w:rsidRPr="00B71E48">
                              <w:rPr>
                                <w:rFonts w:ascii="Arial" w:hAnsi="Arial" w:cs="Arial"/>
                                <w:color w:val="FFFFFF" w:themeColor="background1"/>
                                <w:sz w:val="21"/>
                                <w:szCs w:val="21"/>
                              </w:rPr>
                              <w:t>&lt;Preparer Organization&gt;</w:t>
                            </w:r>
                          </w:p>
                          <w:p w14:paraId="278CE8F1" w14:textId="028774DB" w:rsidR="004B41BF" w:rsidRPr="00B71E48" w:rsidRDefault="00B71E48" w:rsidP="00B71E48">
                            <w:pPr>
                              <w:rPr>
                                <w:rFonts w:ascii="Arial" w:hAnsi="Arial" w:cs="Arial"/>
                                <w:color w:val="FFFFFF" w:themeColor="background1"/>
                                <w:sz w:val="21"/>
                                <w:szCs w:val="21"/>
                              </w:rPr>
                            </w:pPr>
                            <w:r w:rsidRPr="00B71E48">
                              <w:rPr>
                                <w:rFonts w:ascii="Arial" w:hAnsi="Arial" w:cs="Arial"/>
                                <w:color w:val="FFFFFF" w:themeColor="background1"/>
                                <w:sz w:val="21"/>
                                <w:szCs w:val="21"/>
                              </w:rPr>
                              <w:t>&lt;Preparer Info &amp; Address&gt;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C7BC28" id="Text Box 10" o:spid="_x0000_s1028" type="#_x0000_t202" style="position:absolute;margin-left:294.15pt;margin-top:116.75pt;width:221pt;height:4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" filled="f" stroked="f">
                <v:textbox>
                  <w:txbxContent>
                    <w:p w14:paraId="7B7EDA87" w14:textId="4515983D" w:rsidR="00EF540F" w:rsidRDefault="00EF540F" w:rsidP="00B71E48">
                      <w:pPr>
                        <w:rPr>
                          <w:rFonts w:ascii="Arial" w:hAnsi="Arial" w:cs="Arial"/>
                          <w:color w:val="FFFFFF" w:themeColor="background1"/>
                          <w:sz w:val="21"/>
                          <w:szCs w:val="21"/>
                        </w:rPr>
                      </w:pPr>
                      <w:r w:rsidRPr="00B71E48">
                        <w:rPr>
                          <w:rFonts w:ascii="Arial" w:hAnsi="Arial" w:cs="Arial"/>
                          <w:color w:val="FFFFFF" w:themeColor="background1"/>
                          <w:sz w:val="21"/>
                          <w:szCs w:val="21"/>
                        </w:rPr>
                        <w:t>&lt;Document Number / Revision&gt;</w:t>
                      </w:r>
                    </w:p>
                    <w:p w14:paraId="37514EA7" w14:textId="6348D0CB" w:rsidR="00B71E48" w:rsidRPr="00B71E48" w:rsidRDefault="00B71E48" w:rsidP="00B71E48">
                      <w:pPr>
                        <w:rPr>
                          <w:rFonts w:ascii="Arial" w:hAnsi="Arial" w:cs="Arial"/>
                          <w:color w:val="FFFFFF" w:themeColor="background1"/>
                          <w:sz w:val="21"/>
                          <w:szCs w:val="21"/>
                        </w:rPr>
                      </w:pPr>
                      <w:r w:rsidRPr="00B71E48">
                        <w:rPr>
                          <w:rFonts w:ascii="Arial" w:hAnsi="Arial" w:cs="Arial"/>
                          <w:color w:val="FFFFFF" w:themeColor="background1"/>
                          <w:sz w:val="21"/>
                          <w:szCs w:val="21"/>
                        </w:rPr>
                        <w:t>&lt;Date&gt;</w:t>
                      </w:r>
                    </w:p>
                    <w:p w14:paraId="3CC8BF55" w14:textId="77777777" w:rsidR="00B71E48" w:rsidRPr="00B71E48" w:rsidRDefault="00B71E48" w:rsidP="00B71E48">
                      <w:pPr>
                        <w:rPr>
                          <w:rFonts w:ascii="Arial" w:hAnsi="Arial" w:cs="Arial"/>
                          <w:color w:val="FFFFFF" w:themeColor="background1"/>
                          <w:sz w:val="21"/>
                          <w:szCs w:val="21"/>
                        </w:rPr>
                      </w:pPr>
                      <w:r w:rsidRPr="00B71E48">
                        <w:rPr>
                          <w:rFonts w:ascii="Arial" w:hAnsi="Arial" w:cs="Arial"/>
                          <w:color w:val="FFFFFF" w:themeColor="background1"/>
                          <w:sz w:val="21"/>
                          <w:szCs w:val="21"/>
                        </w:rPr>
                        <w:t>&lt;Case / Contract Number&gt;</w:t>
                      </w:r>
                    </w:p>
                    <w:p w14:paraId="7C60F837" w14:textId="77777777" w:rsidR="00B71E48" w:rsidRPr="00B71E48" w:rsidRDefault="00B71E48" w:rsidP="00B71E48">
                      <w:pPr>
                        <w:rPr>
                          <w:rFonts w:ascii="Arial" w:hAnsi="Arial" w:cs="Arial"/>
                          <w:color w:val="FFFFFF" w:themeColor="background1"/>
                          <w:sz w:val="21"/>
                          <w:szCs w:val="21"/>
                        </w:rPr>
                      </w:pPr>
                    </w:p>
                    <w:p w14:paraId="2F1F5C1A" w14:textId="77777777" w:rsidR="00B71E48" w:rsidRPr="00B71E48" w:rsidRDefault="00B71E48" w:rsidP="00B71E48">
                      <w:pPr>
                        <w:rPr>
                          <w:rFonts w:ascii="Arial" w:hAnsi="Arial" w:cs="Arial"/>
                          <w:color w:val="FFFFFF" w:themeColor="background1"/>
                          <w:sz w:val="21"/>
                          <w:szCs w:val="21"/>
                        </w:rPr>
                      </w:pPr>
                      <w:r w:rsidRPr="00B71E48">
                        <w:rPr>
                          <w:rFonts w:ascii="Arial" w:hAnsi="Arial" w:cs="Arial"/>
                          <w:color w:val="FFFFFF" w:themeColor="background1"/>
                          <w:sz w:val="21"/>
                          <w:szCs w:val="21"/>
                        </w:rPr>
                        <w:t>Prepared for:</w:t>
                      </w:r>
                    </w:p>
                    <w:p w14:paraId="611D30AD" w14:textId="77777777" w:rsidR="00B71E48" w:rsidRPr="00B71E48" w:rsidRDefault="00B71E48" w:rsidP="00B71E48">
                      <w:pPr>
                        <w:rPr>
                          <w:rFonts w:ascii="Arial" w:hAnsi="Arial" w:cs="Arial"/>
                          <w:color w:val="FFFFFF" w:themeColor="background1"/>
                          <w:sz w:val="21"/>
                          <w:szCs w:val="21"/>
                        </w:rPr>
                      </w:pPr>
                      <w:r w:rsidRPr="00B71E48">
                        <w:rPr>
                          <w:rFonts w:ascii="Arial" w:hAnsi="Arial" w:cs="Arial"/>
                          <w:color w:val="FFFFFF" w:themeColor="background1"/>
                          <w:sz w:val="21"/>
                          <w:szCs w:val="21"/>
                        </w:rPr>
                        <w:t>&lt;Sponsor Organization&gt;</w:t>
                      </w:r>
                    </w:p>
                    <w:p w14:paraId="37E157E1" w14:textId="77777777" w:rsidR="00B71E48" w:rsidRPr="00B71E48" w:rsidRDefault="00B71E48" w:rsidP="00B71E48">
                      <w:pPr>
                        <w:rPr>
                          <w:rFonts w:ascii="Arial" w:hAnsi="Arial" w:cs="Arial"/>
                          <w:color w:val="FFFFFF" w:themeColor="background1"/>
                          <w:sz w:val="21"/>
                          <w:szCs w:val="21"/>
                        </w:rPr>
                      </w:pPr>
                      <w:r w:rsidRPr="00B71E48">
                        <w:rPr>
                          <w:rFonts w:ascii="Arial" w:hAnsi="Arial" w:cs="Arial"/>
                          <w:color w:val="FFFFFF" w:themeColor="background1"/>
                          <w:sz w:val="21"/>
                          <w:szCs w:val="21"/>
                        </w:rPr>
                        <w:t>&lt;Sponsor Info &amp; Address&gt;</w:t>
                      </w:r>
                    </w:p>
                    <w:p w14:paraId="5AF53651" w14:textId="77777777" w:rsidR="00B71E48" w:rsidRPr="00B71E48" w:rsidRDefault="00B71E48" w:rsidP="00B71E48">
                      <w:pPr>
                        <w:rPr>
                          <w:rFonts w:ascii="Arial" w:hAnsi="Arial" w:cs="Arial"/>
                          <w:color w:val="FFFFFF" w:themeColor="background1"/>
                          <w:sz w:val="21"/>
                          <w:szCs w:val="21"/>
                        </w:rPr>
                      </w:pPr>
                    </w:p>
                    <w:p w14:paraId="0C31AAA1" w14:textId="77777777" w:rsidR="00B71E48" w:rsidRPr="00B71E48" w:rsidRDefault="00B71E48" w:rsidP="00B71E48">
                      <w:pPr>
                        <w:rPr>
                          <w:rFonts w:ascii="Arial" w:hAnsi="Arial" w:cs="Arial"/>
                          <w:color w:val="FFFFFF" w:themeColor="background1"/>
                          <w:sz w:val="21"/>
                          <w:szCs w:val="21"/>
                        </w:rPr>
                      </w:pPr>
                      <w:r w:rsidRPr="00B71E48">
                        <w:rPr>
                          <w:rFonts w:ascii="Arial" w:hAnsi="Arial" w:cs="Arial"/>
                          <w:color w:val="FFFFFF" w:themeColor="background1"/>
                          <w:sz w:val="21"/>
                          <w:szCs w:val="21"/>
                        </w:rPr>
                        <w:t>Prepared by:</w:t>
                      </w:r>
                    </w:p>
                    <w:p w14:paraId="686B96DC" w14:textId="77777777" w:rsidR="00B71E48" w:rsidRPr="00B71E48" w:rsidRDefault="00B71E48" w:rsidP="00B71E48">
                      <w:pPr>
                        <w:rPr>
                          <w:rFonts w:ascii="Arial" w:hAnsi="Arial" w:cs="Arial"/>
                          <w:color w:val="FFFFFF" w:themeColor="background1"/>
                          <w:sz w:val="21"/>
                          <w:szCs w:val="21"/>
                        </w:rPr>
                      </w:pPr>
                      <w:r w:rsidRPr="00B71E48">
                        <w:rPr>
                          <w:rFonts w:ascii="Arial" w:hAnsi="Arial" w:cs="Arial"/>
                          <w:color w:val="FFFFFF" w:themeColor="background1"/>
                          <w:sz w:val="21"/>
                          <w:szCs w:val="21"/>
                        </w:rPr>
                        <w:t>&lt;Preparer Organization&gt;</w:t>
                      </w:r>
                    </w:p>
                    <w:p w14:paraId="278CE8F1" w14:textId="028774DB" w:rsidR="004B41BF" w:rsidRPr="00B71E48" w:rsidRDefault="00B71E48" w:rsidP="00B71E48">
                      <w:pPr>
                        <w:rPr>
                          <w:rFonts w:ascii="Arial" w:hAnsi="Arial" w:cs="Arial"/>
                          <w:color w:val="FFFFFF" w:themeColor="background1"/>
                          <w:sz w:val="21"/>
                          <w:szCs w:val="21"/>
                        </w:rPr>
                      </w:pPr>
                      <w:r w:rsidRPr="00B71E48">
                        <w:rPr>
                          <w:rFonts w:ascii="Arial" w:hAnsi="Arial" w:cs="Arial"/>
                          <w:color w:val="FFFFFF" w:themeColor="background1"/>
                          <w:sz w:val="21"/>
                          <w:szCs w:val="21"/>
                        </w:rPr>
                        <w:t>&lt;Preparer Info &amp; Address&gt;</w:t>
                      </w:r>
                    </w:p>
                  </w:txbxContent>
                </v:textbox>
              </v:shape>
            </w:pict>
          </mc:Fallback>
        </mc:AlternateContent>
      </w:r>
      <w:r w:rsidR="00706B71" w:rsidRPr="004B41BF">
        <w:rPr>
          <w:noProof/>
        </w:rPr>
        <mc:AlternateContent>
          <mc:Choice Requires="wps">
            <w:drawing>
              <wp:anchor distT="0" distB="0" distL="114300" distR="114300" simplePos="0" relativeHeight="251658242" behindDoc="0" locked="0" layoutInCell="0" allowOverlap="1" wp14:anchorId="68ED35D7" wp14:editId="08358109">
                <wp:simplePos x="0" y="0"/>
                <wp:positionH relativeFrom="page">
                  <wp:posOffset>4717915</wp:posOffset>
                </wp:positionH>
                <wp:positionV relativeFrom="margin">
                  <wp:posOffset>7377457</wp:posOffset>
                </wp:positionV>
                <wp:extent cx="2936240" cy="752988"/>
                <wp:effectExtent l="0" t="0" r="0" b="0"/>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36240" cy="752988"/>
                        </a:xfrm>
                        <a:prstGeom prst="rect">
                          <a:avLst/>
                        </a:prstGeom>
                        <a:noFill/>
                        <a:ln>
                          <a:noFill/>
                        </a:ln>
                        <a:effectLst/>
                        <a:extLst>
                          <a:ext uri="{909E8E84-426E-40DD-AFC4-6F175D3DCCD1}">
                            <a14:hiddenFill xmlns:a14="http://schemas.microsoft.com/office/drawing/2010/main">
                              <a:solidFill>
                                <a:schemeClr val="bg1">
                                  <a:lumMod val="100000"/>
                                  <a:lumOff val="0"/>
                                  <a:alpha val="80000"/>
                                </a:schemeClr>
                              </a:solidFill>
                            </a14:hiddenFill>
                          </a:ext>
                          <a:ext uri="{91240B29-F687-4F45-9708-019B960494DF}">
                            <a14:hiddenLine xmlns:a14="http://schemas.microsoft.com/office/drawing/2010/main" w="12700">
                              <a:solidFill>
                                <a:schemeClr val="bg1">
                                  <a:lumMod val="10000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38292D78" w14:textId="28A8282B" w:rsidR="004B41BF" w:rsidRPr="00C178A4" w:rsidRDefault="0047546E" w:rsidP="0047546E">
                            <w:pPr>
                              <w:pStyle w:val="TemplateVersion"/>
                              <w:rPr>
                                <w:rFonts w:ascii="Arial Narrow" w:eastAsia="Arial Unicode MS" w:hAnsi="Arial Narrow" w:cs="Arial Unicode MS"/>
                                <w:b/>
                                <w:sz w:val="16"/>
                                <w:szCs w:val="16"/>
                              </w:rPr>
                            </w:pPr>
                            <w:r>
                              <w:t xml:space="preserve">Based on </w:t>
                            </w:r>
                            <w:r w:rsidR="008D49F9">
                              <w:t xml:space="preserve">ACT </w:t>
                            </w:r>
                            <w:r>
                              <w:t xml:space="preserve">SSP Template </w:t>
                            </w:r>
                            <w:r w:rsidR="008D49F9">
                              <w:t>v</w:t>
                            </w:r>
                            <w:r>
                              <w:t xml:space="preserve">ersion </w:t>
                            </w:r>
                            <w:r w:rsidRPr="008D49F9">
                              <w:rPr>
                                <w:b/>
                                <w:bCs/>
                              </w:rPr>
                              <w:t>1.</w:t>
                            </w:r>
                            <w:r w:rsidR="008D49F9" w:rsidRPr="008D49F9">
                              <w:rPr>
                                <w:b/>
                                <w:bCs/>
                              </w:rPr>
                              <w:t>1</w:t>
                            </w:r>
                          </w:p>
                        </w:txbxContent>
                      </wps:txbx>
                      <wps:bodyPr rot="0" vert="horz" wrap="square" lIns="365760" tIns="182880" rIns="182880" bIns="182880" anchor="b" anchorCtr="0" upright="1">
                        <a:noAutofit/>
                      </wps:bodyPr>
                    </wps:wsp>
                  </a:graphicData>
                </a:graphic>
                <wp14:sizeRelH relativeFrom="page">
                  <wp14:pctWidth>0</wp14:pctWidth>
                </wp14:sizeRelH>
                <wp14:sizeRelV relativeFrom="page">
                  <wp14:pctHeight>0</wp14:pctHeight>
                </wp14:sizeRelV>
              </wp:anchor>
            </w:drawing>
          </mc:Choice>
          <mc:Fallback>
            <w:pict>
              <v:rect w14:anchorId="68ED35D7" id="Rectangle 13" o:spid="_x0000_s1029" style="position:absolute;margin-left:371.5pt;margin-top:580.9pt;width:231.2pt;height:59.3pt;z-index:251658242;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" o:allowincell="f" filled="f" fillcolor="white [3212]" stroked="f" strokecolor="white [3212]" strokeweight="1pt">
                <v:fill opacity="52428f"/>
                <v:textbox inset="28.8pt,14.4pt,14.4pt,14.4pt">
                  <w:txbxContent>
                    <w:p w14:paraId="38292D78" w14:textId="28A8282B" w:rsidR="004B41BF" w:rsidRPr="00C178A4" w:rsidRDefault="0047546E" w:rsidP="0047546E">
                      <w:pPr>
                        <w:pStyle w:val="TemplateVersion"/>
                        <w:rPr>
                          <w:rFonts w:ascii="Arial Narrow" w:eastAsia="Arial Unicode MS" w:hAnsi="Arial Narrow" w:cs="Arial Unicode MS"/>
                          <w:b/>
                          <w:sz w:val="16"/>
                          <w:szCs w:val="16"/>
                        </w:rPr>
                      </w:pPr>
                      <w:r>
                        <w:t xml:space="preserve">Based on </w:t>
                      </w:r>
                      <w:r w:rsidR="008D49F9">
                        <w:t xml:space="preserve">ACT </w:t>
                      </w:r>
                      <w:r>
                        <w:t xml:space="preserve">SSP Template </w:t>
                      </w:r>
                      <w:r w:rsidR="008D49F9">
                        <w:t>v</w:t>
                      </w:r>
                      <w:r>
                        <w:t xml:space="preserve">ersion </w:t>
                      </w:r>
                      <w:r w:rsidRPr="008D49F9">
                        <w:rPr>
                          <w:b/>
                          <w:bCs/>
                        </w:rPr>
                        <w:t>1.</w:t>
                      </w:r>
                      <w:r w:rsidR="008D49F9" w:rsidRPr="008D49F9">
                        <w:rPr>
                          <w:b/>
                          <w:bCs/>
                        </w:rPr>
                        <w:t>1</w:t>
                      </w:r>
                    </w:p>
                  </w:txbxContent>
                </v:textbox>
                <w10:wrap anchorx="page" anchory="margin"/>
              </v:rect>
            </w:pict>
          </mc:Fallback>
        </mc:AlternateContent>
      </w:r>
      <w:r w:rsidR="00706B71" w:rsidRPr="004B41BF">
        <w:rPr>
          <w:noProof/>
        </w:rPr>
        <w:drawing>
          <wp:anchor distT="0" distB="0" distL="114300" distR="114300" simplePos="0" relativeHeight="251658243" behindDoc="0" locked="0" layoutInCell="1" allowOverlap="1" wp14:anchorId="06CFAB2E" wp14:editId="1C2439D1">
            <wp:simplePos x="0" y="0"/>
            <wp:positionH relativeFrom="column">
              <wp:posOffset>3799056</wp:posOffset>
            </wp:positionH>
            <wp:positionV relativeFrom="paragraph">
              <wp:posOffset>8024495</wp:posOffset>
            </wp:positionV>
            <wp:extent cx="1216626" cy="345989"/>
            <wp:effectExtent l="19050" t="0" r="0" b="0"/>
            <wp:wrapNone/>
            <wp:docPr id="11" name="Picture 11" descr="mitrelogo-verysmall-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trelogo-verysmall-white.png"/>
                    <pic:cNvPicPr/>
                  </pic:nvPicPr>
                  <pic:blipFill>
                    <a:blip r:embed="rId16" cstate="print"/>
                    <a:stretch>
                      <a:fillRect/>
                    </a:stretch>
                  </pic:blipFill>
                  <pic:spPr>
                    <a:xfrm>
                      <a:off x="0" y="0"/>
                      <a:ext cx="1216626" cy="345989"/>
                    </a:xfrm>
                    <a:prstGeom prst="rect">
                      <a:avLst/>
                    </a:prstGeom>
                  </pic:spPr>
                </pic:pic>
              </a:graphicData>
            </a:graphic>
          </wp:anchor>
        </w:drawing>
      </w:r>
    </w:p>
    <w:p w14:paraId="62ABC77D" w14:textId="77777777" w:rsidR="00675325" w:rsidRDefault="0034747F" w:rsidP="2CC9008C">
      <w:pPr>
        <w:pStyle w:val="FrontMatterHeader"/>
        <w:rPr>
          <w:noProof/>
        </w:rPr>
      </w:pPr>
      <w:r>
        <w:lastRenderedPageBreak/>
        <w:t>Table of Contents</w:t>
      </w:r>
      <w:r w:rsidR="00136E20">
        <w:rPr>
          <w:rFonts w:ascii="Times New Roman" w:hAnsi="Times New Roman"/>
          <w:noProof/>
          <w:sz w:val="24"/>
        </w:rPr>
        <w:fldChar w:fldCharType="begin"/>
      </w:r>
      <w:r>
        <w:instrText xml:space="preserve"> TOC \o "3-3" \h \z \t "Heading 1,1,Heading 2,2" </w:instrText>
      </w:r>
      <w:r w:rsidR="00136E20">
        <w:rPr>
          <w:rFonts w:ascii="Times New Roman" w:hAnsi="Times New Roman"/>
          <w:noProof/>
          <w:sz w:val="24"/>
        </w:rPr>
        <w:fldChar w:fldCharType="separate"/>
      </w:r>
    </w:p>
    <w:p w14:paraId="7310F214" w14:textId="1D6702A4" w:rsidR="00675325" w:rsidRDefault="00675325">
      <w:pPr>
        <w:pStyle w:val="TOC1"/>
        <w:rPr>
          <w:rFonts w:asciiTheme="minorHAnsi" w:eastAsiaTheme="minorEastAsia" w:hAnsiTheme="minorHAnsi" w:cstheme="minorBidi"/>
          <w:b w:val="0"/>
          <w:kern w:val="2"/>
          <w:sz w:val="24"/>
          <w:lang w:eastAsia="ja-JP"/>
          <w14:ligatures w14:val="standardContextual"/>
        </w:rPr>
      </w:pPr>
      <w:hyperlink w:anchor="_Toc196813195" w:history="1">
        <w:r w:rsidRPr="00F664E8">
          <w:rPr>
            <w:rStyle w:val="Hyperlink"/>
          </w:rPr>
          <w:t>1.</w:t>
        </w:r>
        <w:r>
          <w:rPr>
            <w:rFonts w:asciiTheme="minorHAnsi" w:eastAsiaTheme="minorEastAsia" w:hAnsiTheme="minorHAnsi" w:cstheme="minorBidi"/>
            <w:b w:val="0"/>
            <w:kern w:val="2"/>
            <w:sz w:val="24"/>
            <w:lang w:eastAsia="ja-JP"/>
            <w14:ligatures w14:val="standardContextual"/>
          </w:rPr>
          <w:tab/>
        </w:r>
        <w:r w:rsidRPr="00F664E8">
          <w:rPr>
            <w:rStyle w:val="Hyperlink"/>
          </w:rPr>
          <w:t>Introduction</w:t>
        </w:r>
        <w:r>
          <w:rPr>
            <w:webHidden/>
          </w:rPr>
          <w:tab/>
        </w:r>
        <w:r>
          <w:rPr>
            <w:webHidden/>
          </w:rPr>
          <w:fldChar w:fldCharType="begin"/>
        </w:r>
        <w:r>
          <w:rPr>
            <w:webHidden/>
          </w:rPr>
          <w:instrText xml:space="preserve"> PAGEREF _Toc196813195 \h </w:instrText>
        </w:r>
        <w:r>
          <w:rPr>
            <w:webHidden/>
          </w:rPr>
        </w:r>
        <w:r>
          <w:rPr>
            <w:webHidden/>
          </w:rPr>
          <w:fldChar w:fldCharType="separate"/>
        </w:r>
        <w:r>
          <w:rPr>
            <w:webHidden/>
          </w:rPr>
          <w:t>1</w:t>
        </w:r>
        <w:r>
          <w:rPr>
            <w:webHidden/>
          </w:rPr>
          <w:fldChar w:fldCharType="end"/>
        </w:r>
      </w:hyperlink>
    </w:p>
    <w:p w14:paraId="6C23EA24" w14:textId="48A38A98" w:rsidR="00675325" w:rsidRDefault="00675325">
      <w:pPr>
        <w:pStyle w:val="TOC1"/>
        <w:rPr>
          <w:rFonts w:asciiTheme="minorHAnsi" w:eastAsiaTheme="minorEastAsia" w:hAnsiTheme="minorHAnsi" w:cstheme="minorBidi"/>
          <w:b w:val="0"/>
          <w:kern w:val="2"/>
          <w:sz w:val="24"/>
          <w:lang w:eastAsia="ja-JP"/>
          <w14:ligatures w14:val="standardContextual"/>
        </w:rPr>
      </w:pPr>
      <w:hyperlink w:anchor="_Toc196813196" w:history="1">
        <w:r w:rsidRPr="00F664E8">
          <w:rPr>
            <w:rStyle w:val="Hyperlink"/>
          </w:rPr>
          <w:t>2.</w:t>
        </w:r>
        <w:r>
          <w:rPr>
            <w:rFonts w:asciiTheme="minorHAnsi" w:eastAsiaTheme="minorEastAsia" w:hAnsiTheme="minorHAnsi" w:cstheme="minorBidi"/>
            <w:b w:val="0"/>
            <w:kern w:val="2"/>
            <w:sz w:val="24"/>
            <w:lang w:eastAsia="ja-JP"/>
            <w14:ligatures w14:val="standardContextual"/>
          </w:rPr>
          <w:tab/>
        </w:r>
        <w:r w:rsidRPr="00F664E8">
          <w:rPr>
            <w:rStyle w:val="Hyperlink"/>
          </w:rPr>
          <w:t>System Description and Authorization Boundary</w:t>
        </w:r>
        <w:r>
          <w:rPr>
            <w:webHidden/>
          </w:rPr>
          <w:tab/>
        </w:r>
        <w:r>
          <w:rPr>
            <w:webHidden/>
          </w:rPr>
          <w:fldChar w:fldCharType="begin"/>
        </w:r>
        <w:r>
          <w:rPr>
            <w:webHidden/>
          </w:rPr>
          <w:instrText xml:space="preserve"> PAGEREF _Toc196813196 \h </w:instrText>
        </w:r>
        <w:r>
          <w:rPr>
            <w:webHidden/>
          </w:rPr>
        </w:r>
        <w:r>
          <w:rPr>
            <w:webHidden/>
          </w:rPr>
          <w:fldChar w:fldCharType="separate"/>
        </w:r>
        <w:r>
          <w:rPr>
            <w:webHidden/>
          </w:rPr>
          <w:t>1</w:t>
        </w:r>
        <w:r>
          <w:rPr>
            <w:webHidden/>
          </w:rPr>
          <w:fldChar w:fldCharType="end"/>
        </w:r>
      </w:hyperlink>
    </w:p>
    <w:p w14:paraId="38DA511A" w14:textId="1BEE3C33" w:rsidR="00675325" w:rsidRDefault="00675325">
      <w:pPr>
        <w:pStyle w:val="TOC2"/>
        <w:rPr>
          <w:rFonts w:asciiTheme="minorHAnsi" w:eastAsiaTheme="minorEastAsia" w:hAnsiTheme="minorHAnsi" w:cstheme="minorBidi"/>
          <w:kern w:val="2"/>
          <w:lang w:eastAsia="ja-JP"/>
          <w14:ligatures w14:val="standardContextual"/>
        </w:rPr>
      </w:pPr>
      <w:hyperlink w:anchor="_Toc196813197" w:history="1">
        <w:r w:rsidRPr="00F664E8">
          <w:rPr>
            <w:rStyle w:val="Hyperlink"/>
          </w:rPr>
          <w:t>2.1</w:t>
        </w:r>
        <w:r>
          <w:rPr>
            <w:rFonts w:asciiTheme="minorHAnsi" w:eastAsiaTheme="minorEastAsia" w:hAnsiTheme="minorHAnsi" w:cstheme="minorBidi"/>
            <w:kern w:val="2"/>
            <w:lang w:eastAsia="ja-JP"/>
            <w14:ligatures w14:val="standardContextual"/>
          </w:rPr>
          <w:tab/>
        </w:r>
        <w:r w:rsidRPr="00F664E8">
          <w:rPr>
            <w:rStyle w:val="Hyperlink"/>
          </w:rPr>
          <w:t>System Background and Purpose</w:t>
        </w:r>
        <w:r>
          <w:rPr>
            <w:webHidden/>
          </w:rPr>
          <w:tab/>
        </w:r>
        <w:r>
          <w:rPr>
            <w:webHidden/>
          </w:rPr>
          <w:fldChar w:fldCharType="begin"/>
        </w:r>
        <w:r>
          <w:rPr>
            <w:webHidden/>
          </w:rPr>
          <w:instrText xml:space="preserve"> PAGEREF _Toc196813197 \h </w:instrText>
        </w:r>
        <w:r>
          <w:rPr>
            <w:webHidden/>
          </w:rPr>
        </w:r>
        <w:r>
          <w:rPr>
            <w:webHidden/>
          </w:rPr>
          <w:fldChar w:fldCharType="separate"/>
        </w:r>
        <w:r>
          <w:rPr>
            <w:webHidden/>
          </w:rPr>
          <w:t>1</w:t>
        </w:r>
        <w:r>
          <w:rPr>
            <w:webHidden/>
          </w:rPr>
          <w:fldChar w:fldCharType="end"/>
        </w:r>
      </w:hyperlink>
    </w:p>
    <w:p w14:paraId="2A662D2F" w14:textId="1559855A" w:rsidR="00675325" w:rsidRDefault="00675325">
      <w:pPr>
        <w:pStyle w:val="TOC2"/>
        <w:rPr>
          <w:rFonts w:asciiTheme="minorHAnsi" w:eastAsiaTheme="minorEastAsia" w:hAnsiTheme="minorHAnsi" w:cstheme="minorBidi"/>
          <w:kern w:val="2"/>
          <w:lang w:eastAsia="ja-JP"/>
          <w14:ligatures w14:val="standardContextual"/>
        </w:rPr>
      </w:pPr>
      <w:hyperlink w:anchor="_Toc196813198" w:history="1">
        <w:r w:rsidRPr="00F664E8">
          <w:rPr>
            <w:rStyle w:val="Hyperlink"/>
          </w:rPr>
          <w:t>2.2</w:t>
        </w:r>
        <w:r>
          <w:rPr>
            <w:rFonts w:asciiTheme="minorHAnsi" w:eastAsiaTheme="minorEastAsia" w:hAnsiTheme="minorHAnsi" w:cstheme="minorBidi"/>
            <w:kern w:val="2"/>
            <w:lang w:eastAsia="ja-JP"/>
            <w14:ligatures w14:val="standardContextual"/>
          </w:rPr>
          <w:tab/>
        </w:r>
        <w:r w:rsidRPr="00F664E8">
          <w:rPr>
            <w:rStyle w:val="Hyperlink"/>
          </w:rPr>
          <w:t>System Description</w:t>
        </w:r>
        <w:r>
          <w:rPr>
            <w:webHidden/>
          </w:rPr>
          <w:tab/>
        </w:r>
        <w:r>
          <w:rPr>
            <w:webHidden/>
          </w:rPr>
          <w:fldChar w:fldCharType="begin"/>
        </w:r>
        <w:r>
          <w:rPr>
            <w:webHidden/>
          </w:rPr>
          <w:instrText xml:space="preserve"> PAGEREF _Toc196813198 \h </w:instrText>
        </w:r>
        <w:r>
          <w:rPr>
            <w:webHidden/>
          </w:rPr>
        </w:r>
        <w:r>
          <w:rPr>
            <w:webHidden/>
          </w:rPr>
          <w:fldChar w:fldCharType="separate"/>
        </w:r>
        <w:r>
          <w:rPr>
            <w:webHidden/>
          </w:rPr>
          <w:t>1</w:t>
        </w:r>
        <w:r>
          <w:rPr>
            <w:webHidden/>
          </w:rPr>
          <w:fldChar w:fldCharType="end"/>
        </w:r>
      </w:hyperlink>
    </w:p>
    <w:p w14:paraId="2CE03CA4" w14:textId="4D4F28CF" w:rsidR="00675325" w:rsidRDefault="00675325">
      <w:pPr>
        <w:pStyle w:val="TOC2"/>
        <w:rPr>
          <w:rFonts w:asciiTheme="minorHAnsi" w:eastAsiaTheme="minorEastAsia" w:hAnsiTheme="minorHAnsi" w:cstheme="minorBidi"/>
          <w:kern w:val="2"/>
          <w:lang w:eastAsia="ja-JP"/>
          <w14:ligatures w14:val="standardContextual"/>
        </w:rPr>
      </w:pPr>
      <w:hyperlink w:anchor="_Toc196813199" w:history="1">
        <w:r w:rsidRPr="00F664E8">
          <w:rPr>
            <w:rStyle w:val="Hyperlink"/>
          </w:rPr>
          <w:t>2.3</w:t>
        </w:r>
        <w:r>
          <w:rPr>
            <w:rFonts w:asciiTheme="minorHAnsi" w:eastAsiaTheme="minorEastAsia" w:hAnsiTheme="minorHAnsi" w:cstheme="minorBidi"/>
            <w:kern w:val="2"/>
            <w:lang w:eastAsia="ja-JP"/>
            <w14:ligatures w14:val="standardContextual"/>
          </w:rPr>
          <w:tab/>
        </w:r>
        <w:r w:rsidRPr="00F664E8">
          <w:rPr>
            <w:rStyle w:val="Hyperlink"/>
          </w:rPr>
          <w:t>System Identification and Security Level</w:t>
        </w:r>
        <w:r>
          <w:rPr>
            <w:webHidden/>
          </w:rPr>
          <w:tab/>
        </w:r>
        <w:r>
          <w:rPr>
            <w:webHidden/>
          </w:rPr>
          <w:fldChar w:fldCharType="begin"/>
        </w:r>
        <w:r>
          <w:rPr>
            <w:webHidden/>
          </w:rPr>
          <w:instrText xml:space="preserve"> PAGEREF _Toc196813199 \h </w:instrText>
        </w:r>
        <w:r>
          <w:rPr>
            <w:webHidden/>
          </w:rPr>
        </w:r>
        <w:r>
          <w:rPr>
            <w:webHidden/>
          </w:rPr>
          <w:fldChar w:fldCharType="separate"/>
        </w:r>
        <w:r>
          <w:rPr>
            <w:webHidden/>
          </w:rPr>
          <w:t>2</w:t>
        </w:r>
        <w:r>
          <w:rPr>
            <w:webHidden/>
          </w:rPr>
          <w:fldChar w:fldCharType="end"/>
        </w:r>
      </w:hyperlink>
    </w:p>
    <w:p w14:paraId="31832DE1" w14:textId="034ADA90" w:rsidR="00675325" w:rsidRDefault="00675325">
      <w:pPr>
        <w:pStyle w:val="TOC2"/>
        <w:rPr>
          <w:rFonts w:asciiTheme="minorHAnsi" w:eastAsiaTheme="minorEastAsia" w:hAnsiTheme="minorHAnsi" w:cstheme="minorBidi"/>
          <w:kern w:val="2"/>
          <w:lang w:eastAsia="ja-JP"/>
          <w14:ligatures w14:val="standardContextual"/>
        </w:rPr>
      </w:pPr>
      <w:hyperlink w:anchor="_Toc196813200" w:history="1">
        <w:r w:rsidRPr="00F664E8">
          <w:rPr>
            <w:rStyle w:val="Hyperlink"/>
            <w:highlight w:val="yellow"/>
          </w:rPr>
          <w:t>2.4</w:t>
        </w:r>
        <w:r>
          <w:rPr>
            <w:rFonts w:asciiTheme="minorHAnsi" w:eastAsiaTheme="minorEastAsia" w:hAnsiTheme="minorHAnsi" w:cstheme="minorBidi"/>
            <w:kern w:val="2"/>
            <w:lang w:eastAsia="ja-JP"/>
            <w14:ligatures w14:val="standardContextual"/>
          </w:rPr>
          <w:tab/>
        </w:r>
        <w:r w:rsidRPr="00F664E8">
          <w:rPr>
            <w:rStyle w:val="Hyperlink"/>
          </w:rPr>
          <w:t xml:space="preserve">System Type Designation and </w:t>
        </w:r>
        <w:r w:rsidRPr="00F664E8">
          <w:rPr>
            <w:rStyle w:val="Hyperlink"/>
            <w:highlight w:val="yellow"/>
          </w:rPr>
          <w:t>Categorization/Classification</w:t>
        </w:r>
        <w:r>
          <w:rPr>
            <w:webHidden/>
          </w:rPr>
          <w:tab/>
        </w:r>
        <w:r>
          <w:rPr>
            <w:webHidden/>
          </w:rPr>
          <w:fldChar w:fldCharType="begin"/>
        </w:r>
        <w:r>
          <w:rPr>
            <w:webHidden/>
          </w:rPr>
          <w:instrText xml:space="preserve"> PAGEREF _Toc196813200 \h </w:instrText>
        </w:r>
        <w:r>
          <w:rPr>
            <w:webHidden/>
          </w:rPr>
        </w:r>
        <w:r>
          <w:rPr>
            <w:webHidden/>
          </w:rPr>
          <w:fldChar w:fldCharType="separate"/>
        </w:r>
        <w:r>
          <w:rPr>
            <w:webHidden/>
          </w:rPr>
          <w:t>2</w:t>
        </w:r>
        <w:r>
          <w:rPr>
            <w:webHidden/>
          </w:rPr>
          <w:fldChar w:fldCharType="end"/>
        </w:r>
      </w:hyperlink>
    </w:p>
    <w:p w14:paraId="1083E376" w14:textId="2B54816B" w:rsidR="00675325" w:rsidRDefault="00675325">
      <w:pPr>
        <w:pStyle w:val="TOC2"/>
        <w:rPr>
          <w:rFonts w:asciiTheme="minorHAnsi" w:eastAsiaTheme="minorEastAsia" w:hAnsiTheme="minorHAnsi" w:cstheme="minorBidi"/>
          <w:kern w:val="2"/>
          <w:lang w:eastAsia="ja-JP"/>
          <w14:ligatures w14:val="standardContextual"/>
        </w:rPr>
      </w:pPr>
      <w:hyperlink w:anchor="_Toc196813201" w:history="1">
        <w:r w:rsidRPr="00F664E8">
          <w:rPr>
            <w:rStyle w:val="Hyperlink"/>
          </w:rPr>
          <w:t>2.5</w:t>
        </w:r>
        <w:r>
          <w:rPr>
            <w:rFonts w:asciiTheme="minorHAnsi" w:eastAsiaTheme="minorEastAsia" w:hAnsiTheme="minorHAnsi" w:cstheme="minorBidi"/>
            <w:kern w:val="2"/>
            <w:lang w:eastAsia="ja-JP"/>
            <w14:ligatures w14:val="standardContextual"/>
          </w:rPr>
          <w:tab/>
        </w:r>
        <w:r w:rsidRPr="00F664E8">
          <w:rPr>
            <w:rStyle w:val="Hyperlink"/>
          </w:rPr>
          <w:t>System Operational Status</w:t>
        </w:r>
        <w:r>
          <w:rPr>
            <w:webHidden/>
          </w:rPr>
          <w:tab/>
        </w:r>
        <w:r>
          <w:rPr>
            <w:webHidden/>
          </w:rPr>
          <w:fldChar w:fldCharType="begin"/>
        </w:r>
        <w:r>
          <w:rPr>
            <w:webHidden/>
          </w:rPr>
          <w:instrText xml:space="preserve"> PAGEREF _Toc196813201 \h </w:instrText>
        </w:r>
        <w:r>
          <w:rPr>
            <w:webHidden/>
          </w:rPr>
        </w:r>
        <w:r>
          <w:rPr>
            <w:webHidden/>
          </w:rPr>
          <w:fldChar w:fldCharType="separate"/>
        </w:r>
        <w:r>
          <w:rPr>
            <w:webHidden/>
          </w:rPr>
          <w:t>3</w:t>
        </w:r>
        <w:r>
          <w:rPr>
            <w:webHidden/>
          </w:rPr>
          <w:fldChar w:fldCharType="end"/>
        </w:r>
      </w:hyperlink>
    </w:p>
    <w:p w14:paraId="2EB9EDBA" w14:textId="69AED2A1" w:rsidR="00675325" w:rsidRDefault="00675325">
      <w:pPr>
        <w:pStyle w:val="TOC2"/>
        <w:rPr>
          <w:rFonts w:asciiTheme="minorHAnsi" w:eastAsiaTheme="minorEastAsia" w:hAnsiTheme="minorHAnsi" w:cstheme="minorBidi"/>
          <w:kern w:val="2"/>
          <w:lang w:eastAsia="ja-JP"/>
          <w14:ligatures w14:val="standardContextual"/>
        </w:rPr>
      </w:pPr>
      <w:hyperlink w:anchor="_Toc196813202" w:history="1">
        <w:r w:rsidRPr="00F664E8">
          <w:rPr>
            <w:rStyle w:val="Hyperlink"/>
          </w:rPr>
          <w:t>2.6</w:t>
        </w:r>
        <w:r>
          <w:rPr>
            <w:rFonts w:asciiTheme="minorHAnsi" w:eastAsiaTheme="minorEastAsia" w:hAnsiTheme="minorHAnsi" w:cstheme="minorBidi"/>
            <w:kern w:val="2"/>
            <w:lang w:eastAsia="ja-JP"/>
            <w14:ligatures w14:val="standardContextual"/>
          </w:rPr>
          <w:tab/>
        </w:r>
        <w:r w:rsidRPr="00F664E8">
          <w:rPr>
            <w:rStyle w:val="Hyperlink"/>
          </w:rPr>
          <w:t>Authorization Boundary Diagram and System Description</w:t>
        </w:r>
        <w:r>
          <w:rPr>
            <w:webHidden/>
          </w:rPr>
          <w:tab/>
        </w:r>
        <w:r>
          <w:rPr>
            <w:webHidden/>
          </w:rPr>
          <w:fldChar w:fldCharType="begin"/>
        </w:r>
        <w:r>
          <w:rPr>
            <w:webHidden/>
          </w:rPr>
          <w:instrText xml:space="preserve"> PAGEREF _Toc196813202 \h </w:instrText>
        </w:r>
        <w:r>
          <w:rPr>
            <w:webHidden/>
          </w:rPr>
        </w:r>
        <w:r>
          <w:rPr>
            <w:webHidden/>
          </w:rPr>
          <w:fldChar w:fldCharType="separate"/>
        </w:r>
        <w:r>
          <w:rPr>
            <w:webHidden/>
          </w:rPr>
          <w:t>3</w:t>
        </w:r>
        <w:r>
          <w:rPr>
            <w:webHidden/>
          </w:rPr>
          <w:fldChar w:fldCharType="end"/>
        </w:r>
      </w:hyperlink>
    </w:p>
    <w:p w14:paraId="2DE1B377" w14:textId="6E34EB3B" w:rsidR="00675325" w:rsidRDefault="00675325">
      <w:pPr>
        <w:pStyle w:val="TOC2"/>
        <w:rPr>
          <w:rFonts w:asciiTheme="minorHAnsi" w:eastAsiaTheme="minorEastAsia" w:hAnsiTheme="minorHAnsi" w:cstheme="minorBidi"/>
          <w:kern w:val="2"/>
          <w:lang w:eastAsia="ja-JP"/>
          <w14:ligatures w14:val="standardContextual"/>
        </w:rPr>
      </w:pPr>
      <w:hyperlink w:anchor="_Toc196813203" w:history="1">
        <w:r w:rsidRPr="00F664E8">
          <w:rPr>
            <w:rStyle w:val="Hyperlink"/>
          </w:rPr>
          <w:t>2.7</w:t>
        </w:r>
        <w:r>
          <w:rPr>
            <w:rFonts w:asciiTheme="minorHAnsi" w:eastAsiaTheme="minorEastAsia" w:hAnsiTheme="minorHAnsi" w:cstheme="minorBidi"/>
            <w:kern w:val="2"/>
            <w:lang w:eastAsia="ja-JP"/>
            <w14:ligatures w14:val="standardContextual"/>
          </w:rPr>
          <w:tab/>
        </w:r>
        <w:r w:rsidRPr="00F664E8">
          <w:rPr>
            <w:rStyle w:val="Hyperlink"/>
          </w:rPr>
          <w:t>Authorization Boundary Details</w:t>
        </w:r>
        <w:r>
          <w:rPr>
            <w:webHidden/>
          </w:rPr>
          <w:tab/>
        </w:r>
        <w:r>
          <w:rPr>
            <w:webHidden/>
          </w:rPr>
          <w:fldChar w:fldCharType="begin"/>
        </w:r>
        <w:r>
          <w:rPr>
            <w:webHidden/>
          </w:rPr>
          <w:instrText xml:space="preserve"> PAGEREF _Toc196813203 \h </w:instrText>
        </w:r>
        <w:r>
          <w:rPr>
            <w:webHidden/>
          </w:rPr>
        </w:r>
        <w:r>
          <w:rPr>
            <w:webHidden/>
          </w:rPr>
          <w:fldChar w:fldCharType="separate"/>
        </w:r>
        <w:r>
          <w:rPr>
            <w:webHidden/>
          </w:rPr>
          <w:t>4</w:t>
        </w:r>
        <w:r>
          <w:rPr>
            <w:webHidden/>
          </w:rPr>
          <w:fldChar w:fldCharType="end"/>
        </w:r>
      </w:hyperlink>
    </w:p>
    <w:p w14:paraId="46AEAD3A" w14:textId="7378A217" w:rsidR="00675325" w:rsidRDefault="00675325">
      <w:pPr>
        <w:pStyle w:val="TOC3"/>
        <w:rPr>
          <w:rFonts w:asciiTheme="minorHAnsi" w:eastAsiaTheme="minorEastAsia" w:hAnsiTheme="minorHAnsi" w:cstheme="minorBidi"/>
          <w:noProof/>
          <w:kern w:val="2"/>
          <w:lang w:eastAsia="ja-JP"/>
          <w14:ligatures w14:val="standardContextual"/>
        </w:rPr>
      </w:pPr>
      <w:hyperlink w:anchor="_Toc196813204" w:history="1">
        <w:r w:rsidRPr="00F664E8">
          <w:rPr>
            <w:rStyle w:val="Hyperlink"/>
            <w:noProof/>
          </w:rPr>
          <w:t>2.7.1</w:t>
        </w:r>
        <w:r>
          <w:rPr>
            <w:rFonts w:asciiTheme="minorHAnsi" w:eastAsiaTheme="minorEastAsia" w:hAnsiTheme="minorHAnsi" w:cstheme="minorBidi"/>
            <w:noProof/>
            <w:kern w:val="2"/>
            <w:lang w:eastAsia="ja-JP"/>
            <w14:ligatures w14:val="standardContextual"/>
          </w:rPr>
          <w:tab/>
        </w:r>
        <w:r w:rsidRPr="00F664E8">
          <w:rPr>
            <w:rStyle w:val="Hyperlink"/>
            <w:noProof/>
          </w:rPr>
          <w:t>Hardware Inventory</w:t>
        </w:r>
        <w:r>
          <w:rPr>
            <w:noProof/>
            <w:webHidden/>
          </w:rPr>
          <w:tab/>
        </w:r>
        <w:r>
          <w:rPr>
            <w:noProof/>
            <w:webHidden/>
          </w:rPr>
          <w:fldChar w:fldCharType="begin"/>
        </w:r>
        <w:r>
          <w:rPr>
            <w:noProof/>
            <w:webHidden/>
          </w:rPr>
          <w:instrText xml:space="preserve"> PAGEREF _Toc196813204 \h </w:instrText>
        </w:r>
        <w:r>
          <w:rPr>
            <w:noProof/>
            <w:webHidden/>
          </w:rPr>
        </w:r>
        <w:r>
          <w:rPr>
            <w:noProof/>
            <w:webHidden/>
          </w:rPr>
          <w:fldChar w:fldCharType="separate"/>
        </w:r>
        <w:r>
          <w:rPr>
            <w:noProof/>
            <w:webHidden/>
          </w:rPr>
          <w:t>4</w:t>
        </w:r>
        <w:r>
          <w:rPr>
            <w:noProof/>
            <w:webHidden/>
          </w:rPr>
          <w:fldChar w:fldCharType="end"/>
        </w:r>
      </w:hyperlink>
    </w:p>
    <w:p w14:paraId="36387179" w14:textId="44C850E4" w:rsidR="00675325" w:rsidRDefault="00675325">
      <w:pPr>
        <w:pStyle w:val="TOC3"/>
        <w:rPr>
          <w:rFonts w:asciiTheme="minorHAnsi" w:eastAsiaTheme="minorEastAsia" w:hAnsiTheme="minorHAnsi" w:cstheme="minorBidi"/>
          <w:noProof/>
          <w:kern w:val="2"/>
          <w:lang w:eastAsia="ja-JP"/>
          <w14:ligatures w14:val="standardContextual"/>
        </w:rPr>
      </w:pPr>
      <w:hyperlink w:anchor="_Toc196813205" w:history="1">
        <w:r w:rsidRPr="00F664E8">
          <w:rPr>
            <w:rStyle w:val="Hyperlink"/>
            <w:noProof/>
          </w:rPr>
          <w:t>2.7.2</w:t>
        </w:r>
        <w:r>
          <w:rPr>
            <w:rFonts w:asciiTheme="minorHAnsi" w:eastAsiaTheme="minorEastAsia" w:hAnsiTheme="minorHAnsi" w:cstheme="minorBidi"/>
            <w:noProof/>
            <w:kern w:val="2"/>
            <w:lang w:eastAsia="ja-JP"/>
            <w14:ligatures w14:val="standardContextual"/>
          </w:rPr>
          <w:tab/>
        </w:r>
        <w:r w:rsidRPr="00F664E8">
          <w:rPr>
            <w:rStyle w:val="Hyperlink"/>
            <w:noProof/>
          </w:rPr>
          <w:t>Software Inventory</w:t>
        </w:r>
        <w:r>
          <w:rPr>
            <w:noProof/>
            <w:webHidden/>
          </w:rPr>
          <w:tab/>
        </w:r>
        <w:r>
          <w:rPr>
            <w:noProof/>
            <w:webHidden/>
          </w:rPr>
          <w:fldChar w:fldCharType="begin"/>
        </w:r>
        <w:r>
          <w:rPr>
            <w:noProof/>
            <w:webHidden/>
          </w:rPr>
          <w:instrText xml:space="preserve"> PAGEREF _Toc196813205 \h </w:instrText>
        </w:r>
        <w:r>
          <w:rPr>
            <w:noProof/>
            <w:webHidden/>
          </w:rPr>
        </w:r>
        <w:r>
          <w:rPr>
            <w:noProof/>
            <w:webHidden/>
          </w:rPr>
          <w:fldChar w:fldCharType="separate"/>
        </w:r>
        <w:r>
          <w:rPr>
            <w:noProof/>
            <w:webHidden/>
          </w:rPr>
          <w:t>5</w:t>
        </w:r>
        <w:r>
          <w:rPr>
            <w:noProof/>
            <w:webHidden/>
          </w:rPr>
          <w:fldChar w:fldCharType="end"/>
        </w:r>
      </w:hyperlink>
    </w:p>
    <w:p w14:paraId="2E65FBE9" w14:textId="184CF376" w:rsidR="00675325" w:rsidRDefault="00675325">
      <w:pPr>
        <w:pStyle w:val="TOC3"/>
        <w:rPr>
          <w:rFonts w:asciiTheme="minorHAnsi" w:eastAsiaTheme="minorEastAsia" w:hAnsiTheme="minorHAnsi" w:cstheme="minorBidi"/>
          <w:noProof/>
          <w:kern w:val="2"/>
          <w:lang w:eastAsia="ja-JP"/>
          <w14:ligatures w14:val="standardContextual"/>
        </w:rPr>
      </w:pPr>
      <w:hyperlink w:anchor="_Toc196813206" w:history="1">
        <w:r w:rsidRPr="00F664E8">
          <w:rPr>
            <w:rStyle w:val="Hyperlink"/>
            <w:noProof/>
          </w:rPr>
          <w:t>2.7.3</w:t>
        </w:r>
        <w:r>
          <w:rPr>
            <w:rFonts w:asciiTheme="minorHAnsi" w:eastAsiaTheme="minorEastAsia" w:hAnsiTheme="minorHAnsi" w:cstheme="minorBidi"/>
            <w:noProof/>
            <w:kern w:val="2"/>
            <w:lang w:eastAsia="ja-JP"/>
            <w14:ligatures w14:val="standardContextual"/>
          </w:rPr>
          <w:tab/>
        </w:r>
        <w:r w:rsidRPr="00F664E8">
          <w:rPr>
            <w:rStyle w:val="Hyperlink"/>
            <w:noProof/>
          </w:rPr>
          <w:t>Ports, Protocols, and Services (PPS)</w:t>
        </w:r>
        <w:r>
          <w:rPr>
            <w:noProof/>
            <w:webHidden/>
          </w:rPr>
          <w:tab/>
        </w:r>
        <w:r>
          <w:rPr>
            <w:noProof/>
            <w:webHidden/>
          </w:rPr>
          <w:fldChar w:fldCharType="begin"/>
        </w:r>
        <w:r>
          <w:rPr>
            <w:noProof/>
            <w:webHidden/>
          </w:rPr>
          <w:instrText xml:space="preserve"> PAGEREF _Toc196813206 \h </w:instrText>
        </w:r>
        <w:r>
          <w:rPr>
            <w:noProof/>
            <w:webHidden/>
          </w:rPr>
        </w:r>
        <w:r>
          <w:rPr>
            <w:noProof/>
            <w:webHidden/>
          </w:rPr>
          <w:fldChar w:fldCharType="separate"/>
        </w:r>
        <w:r>
          <w:rPr>
            <w:noProof/>
            <w:webHidden/>
          </w:rPr>
          <w:t>5</w:t>
        </w:r>
        <w:r>
          <w:rPr>
            <w:noProof/>
            <w:webHidden/>
          </w:rPr>
          <w:fldChar w:fldCharType="end"/>
        </w:r>
      </w:hyperlink>
    </w:p>
    <w:p w14:paraId="197DE207" w14:textId="3092707C" w:rsidR="00675325" w:rsidRDefault="00675325">
      <w:pPr>
        <w:pStyle w:val="TOC3"/>
        <w:rPr>
          <w:rFonts w:asciiTheme="minorHAnsi" w:eastAsiaTheme="minorEastAsia" w:hAnsiTheme="minorHAnsi" w:cstheme="minorBidi"/>
          <w:noProof/>
          <w:kern w:val="2"/>
          <w:lang w:eastAsia="ja-JP"/>
          <w14:ligatures w14:val="standardContextual"/>
        </w:rPr>
      </w:pPr>
      <w:hyperlink w:anchor="_Toc196813207" w:history="1">
        <w:r w:rsidRPr="00F664E8">
          <w:rPr>
            <w:rStyle w:val="Hyperlink"/>
            <w:noProof/>
          </w:rPr>
          <w:t>2.7.4</w:t>
        </w:r>
        <w:r>
          <w:rPr>
            <w:rFonts w:asciiTheme="minorHAnsi" w:eastAsiaTheme="minorEastAsia" w:hAnsiTheme="minorHAnsi" w:cstheme="minorBidi"/>
            <w:noProof/>
            <w:kern w:val="2"/>
            <w:lang w:eastAsia="ja-JP"/>
            <w14:ligatures w14:val="standardContextual"/>
          </w:rPr>
          <w:tab/>
        </w:r>
        <w:r w:rsidRPr="00F664E8">
          <w:rPr>
            <w:rStyle w:val="Hyperlink"/>
            <w:noProof/>
          </w:rPr>
          <w:t>System Hardening</w:t>
        </w:r>
        <w:r>
          <w:rPr>
            <w:noProof/>
            <w:webHidden/>
          </w:rPr>
          <w:tab/>
        </w:r>
        <w:r>
          <w:rPr>
            <w:noProof/>
            <w:webHidden/>
          </w:rPr>
          <w:fldChar w:fldCharType="begin"/>
        </w:r>
        <w:r>
          <w:rPr>
            <w:noProof/>
            <w:webHidden/>
          </w:rPr>
          <w:instrText xml:space="preserve"> PAGEREF _Toc196813207 \h </w:instrText>
        </w:r>
        <w:r>
          <w:rPr>
            <w:noProof/>
            <w:webHidden/>
          </w:rPr>
        </w:r>
        <w:r>
          <w:rPr>
            <w:noProof/>
            <w:webHidden/>
          </w:rPr>
          <w:fldChar w:fldCharType="separate"/>
        </w:r>
        <w:r>
          <w:rPr>
            <w:noProof/>
            <w:webHidden/>
          </w:rPr>
          <w:t>6</w:t>
        </w:r>
        <w:r>
          <w:rPr>
            <w:noProof/>
            <w:webHidden/>
          </w:rPr>
          <w:fldChar w:fldCharType="end"/>
        </w:r>
      </w:hyperlink>
    </w:p>
    <w:p w14:paraId="0D54EBDB" w14:textId="34DA12A3" w:rsidR="00675325" w:rsidRDefault="00675325">
      <w:pPr>
        <w:pStyle w:val="TOC3"/>
        <w:rPr>
          <w:rFonts w:asciiTheme="minorHAnsi" w:eastAsiaTheme="minorEastAsia" w:hAnsiTheme="minorHAnsi" w:cstheme="minorBidi"/>
          <w:noProof/>
          <w:kern w:val="2"/>
          <w:lang w:eastAsia="ja-JP"/>
          <w14:ligatures w14:val="standardContextual"/>
        </w:rPr>
      </w:pPr>
      <w:hyperlink w:anchor="_Toc196813208" w:history="1">
        <w:r w:rsidRPr="00F664E8">
          <w:rPr>
            <w:rStyle w:val="Hyperlink"/>
            <w:noProof/>
          </w:rPr>
          <w:t>2.7.5</w:t>
        </w:r>
        <w:r>
          <w:rPr>
            <w:rFonts w:asciiTheme="minorHAnsi" w:eastAsiaTheme="minorEastAsia" w:hAnsiTheme="minorHAnsi" w:cstheme="minorBidi"/>
            <w:noProof/>
            <w:kern w:val="2"/>
            <w:lang w:eastAsia="ja-JP"/>
            <w14:ligatures w14:val="standardContextual"/>
          </w:rPr>
          <w:tab/>
        </w:r>
        <w:r w:rsidRPr="00F664E8">
          <w:rPr>
            <w:rStyle w:val="Hyperlink"/>
            <w:noProof/>
          </w:rPr>
          <w:t>System Interconnections</w:t>
        </w:r>
        <w:r>
          <w:rPr>
            <w:noProof/>
            <w:webHidden/>
          </w:rPr>
          <w:tab/>
        </w:r>
        <w:r>
          <w:rPr>
            <w:noProof/>
            <w:webHidden/>
          </w:rPr>
          <w:fldChar w:fldCharType="begin"/>
        </w:r>
        <w:r>
          <w:rPr>
            <w:noProof/>
            <w:webHidden/>
          </w:rPr>
          <w:instrText xml:space="preserve"> PAGEREF _Toc196813208 \h </w:instrText>
        </w:r>
        <w:r>
          <w:rPr>
            <w:noProof/>
            <w:webHidden/>
          </w:rPr>
        </w:r>
        <w:r>
          <w:rPr>
            <w:noProof/>
            <w:webHidden/>
          </w:rPr>
          <w:fldChar w:fldCharType="separate"/>
        </w:r>
        <w:r>
          <w:rPr>
            <w:noProof/>
            <w:webHidden/>
          </w:rPr>
          <w:t>6</w:t>
        </w:r>
        <w:r>
          <w:rPr>
            <w:noProof/>
            <w:webHidden/>
          </w:rPr>
          <w:fldChar w:fldCharType="end"/>
        </w:r>
      </w:hyperlink>
    </w:p>
    <w:p w14:paraId="0DE8E4B6" w14:textId="0BBABC60" w:rsidR="00675325" w:rsidRDefault="00675325">
      <w:pPr>
        <w:pStyle w:val="TOC3"/>
        <w:rPr>
          <w:rFonts w:asciiTheme="minorHAnsi" w:eastAsiaTheme="minorEastAsia" w:hAnsiTheme="minorHAnsi" w:cstheme="minorBidi"/>
          <w:noProof/>
          <w:kern w:val="2"/>
          <w:lang w:eastAsia="ja-JP"/>
          <w14:ligatures w14:val="standardContextual"/>
        </w:rPr>
      </w:pPr>
      <w:hyperlink w:anchor="_Toc196813209" w:history="1">
        <w:r w:rsidRPr="00F664E8">
          <w:rPr>
            <w:rStyle w:val="Hyperlink"/>
            <w:noProof/>
          </w:rPr>
          <w:t>2.7.6</w:t>
        </w:r>
        <w:r>
          <w:rPr>
            <w:rFonts w:asciiTheme="minorHAnsi" w:eastAsiaTheme="minorEastAsia" w:hAnsiTheme="minorHAnsi" w:cstheme="minorBidi"/>
            <w:noProof/>
            <w:kern w:val="2"/>
            <w:lang w:eastAsia="ja-JP"/>
            <w14:ligatures w14:val="standardContextual"/>
          </w:rPr>
          <w:tab/>
        </w:r>
        <w:r w:rsidRPr="00F664E8">
          <w:rPr>
            <w:rStyle w:val="Hyperlink"/>
            <w:noProof/>
          </w:rPr>
          <w:t>User Roles and Access Privileges</w:t>
        </w:r>
        <w:r>
          <w:rPr>
            <w:noProof/>
            <w:webHidden/>
          </w:rPr>
          <w:tab/>
        </w:r>
        <w:r>
          <w:rPr>
            <w:noProof/>
            <w:webHidden/>
          </w:rPr>
          <w:fldChar w:fldCharType="begin"/>
        </w:r>
        <w:r>
          <w:rPr>
            <w:noProof/>
            <w:webHidden/>
          </w:rPr>
          <w:instrText xml:space="preserve"> PAGEREF _Toc196813209 \h </w:instrText>
        </w:r>
        <w:r>
          <w:rPr>
            <w:noProof/>
            <w:webHidden/>
          </w:rPr>
        </w:r>
        <w:r>
          <w:rPr>
            <w:noProof/>
            <w:webHidden/>
          </w:rPr>
          <w:fldChar w:fldCharType="separate"/>
        </w:r>
        <w:r>
          <w:rPr>
            <w:noProof/>
            <w:webHidden/>
          </w:rPr>
          <w:t>7</w:t>
        </w:r>
        <w:r>
          <w:rPr>
            <w:noProof/>
            <w:webHidden/>
          </w:rPr>
          <w:fldChar w:fldCharType="end"/>
        </w:r>
      </w:hyperlink>
    </w:p>
    <w:p w14:paraId="3A9ADDC7" w14:textId="7F1C47DF" w:rsidR="00675325" w:rsidRDefault="00675325">
      <w:pPr>
        <w:pStyle w:val="TOC2"/>
        <w:rPr>
          <w:rFonts w:asciiTheme="minorHAnsi" w:eastAsiaTheme="minorEastAsia" w:hAnsiTheme="minorHAnsi" w:cstheme="minorBidi"/>
          <w:kern w:val="2"/>
          <w:lang w:eastAsia="ja-JP"/>
          <w14:ligatures w14:val="standardContextual"/>
        </w:rPr>
      </w:pPr>
      <w:hyperlink w:anchor="_Toc196813210" w:history="1">
        <w:r w:rsidRPr="00F664E8">
          <w:rPr>
            <w:rStyle w:val="Hyperlink"/>
          </w:rPr>
          <w:t>2.8</w:t>
        </w:r>
        <w:r>
          <w:rPr>
            <w:rFonts w:asciiTheme="minorHAnsi" w:eastAsiaTheme="minorEastAsia" w:hAnsiTheme="minorHAnsi" w:cstheme="minorBidi"/>
            <w:kern w:val="2"/>
            <w:lang w:eastAsia="ja-JP"/>
            <w14:ligatures w14:val="standardContextual"/>
          </w:rPr>
          <w:tab/>
        </w:r>
        <w:r w:rsidRPr="00F664E8">
          <w:rPr>
            <w:rStyle w:val="Hyperlink"/>
          </w:rPr>
          <w:t>Responsible Parties</w:t>
        </w:r>
        <w:r>
          <w:rPr>
            <w:webHidden/>
          </w:rPr>
          <w:tab/>
        </w:r>
        <w:r>
          <w:rPr>
            <w:webHidden/>
          </w:rPr>
          <w:fldChar w:fldCharType="begin"/>
        </w:r>
        <w:r>
          <w:rPr>
            <w:webHidden/>
          </w:rPr>
          <w:instrText xml:space="preserve"> PAGEREF _Toc196813210 \h </w:instrText>
        </w:r>
        <w:r>
          <w:rPr>
            <w:webHidden/>
          </w:rPr>
        </w:r>
        <w:r>
          <w:rPr>
            <w:webHidden/>
          </w:rPr>
          <w:fldChar w:fldCharType="separate"/>
        </w:r>
        <w:r>
          <w:rPr>
            <w:webHidden/>
          </w:rPr>
          <w:t>7</w:t>
        </w:r>
        <w:r>
          <w:rPr>
            <w:webHidden/>
          </w:rPr>
          <w:fldChar w:fldCharType="end"/>
        </w:r>
      </w:hyperlink>
    </w:p>
    <w:p w14:paraId="623AF5F4" w14:textId="54BB3D8B" w:rsidR="00675325" w:rsidRDefault="00675325">
      <w:pPr>
        <w:pStyle w:val="TOC3"/>
        <w:rPr>
          <w:rFonts w:asciiTheme="minorHAnsi" w:eastAsiaTheme="minorEastAsia" w:hAnsiTheme="minorHAnsi" w:cstheme="minorBidi"/>
          <w:noProof/>
          <w:kern w:val="2"/>
          <w:lang w:eastAsia="ja-JP"/>
          <w14:ligatures w14:val="standardContextual"/>
        </w:rPr>
      </w:pPr>
      <w:hyperlink w:anchor="_Toc196813211" w:history="1">
        <w:r w:rsidRPr="00F664E8">
          <w:rPr>
            <w:rStyle w:val="Hyperlink"/>
            <w:noProof/>
          </w:rPr>
          <w:t>2.8.1</w:t>
        </w:r>
        <w:r>
          <w:rPr>
            <w:rFonts w:asciiTheme="minorHAnsi" w:eastAsiaTheme="minorEastAsia" w:hAnsiTheme="minorHAnsi" w:cstheme="minorBidi"/>
            <w:noProof/>
            <w:kern w:val="2"/>
            <w:lang w:eastAsia="ja-JP"/>
            <w14:ligatures w14:val="standardContextual"/>
          </w:rPr>
          <w:tab/>
        </w:r>
        <w:r w:rsidRPr="00F664E8">
          <w:rPr>
            <w:rStyle w:val="Hyperlink"/>
            <w:noProof/>
          </w:rPr>
          <w:t>Responsible Organizations</w:t>
        </w:r>
        <w:r>
          <w:rPr>
            <w:noProof/>
            <w:webHidden/>
          </w:rPr>
          <w:tab/>
        </w:r>
        <w:r>
          <w:rPr>
            <w:noProof/>
            <w:webHidden/>
          </w:rPr>
          <w:fldChar w:fldCharType="begin"/>
        </w:r>
        <w:r>
          <w:rPr>
            <w:noProof/>
            <w:webHidden/>
          </w:rPr>
          <w:instrText xml:space="preserve"> PAGEREF _Toc196813211 \h </w:instrText>
        </w:r>
        <w:r>
          <w:rPr>
            <w:noProof/>
            <w:webHidden/>
          </w:rPr>
        </w:r>
        <w:r>
          <w:rPr>
            <w:noProof/>
            <w:webHidden/>
          </w:rPr>
          <w:fldChar w:fldCharType="separate"/>
        </w:r>
        <w:r>
          <w:rPr>
            <w:noProof/>
            <w:webHidden/>
          </w:rPr>
          <w:t>7</w:t>
        </w:r>
        <w:r>
          <w:rPr>
            <w:noProof/>
            <w:webHidden/>
          </w:rPr>
          <w:fldChar w:fldCharType="end"/>
        </w:r>
      </w:hyperlink>
    </w:p>
    <w:p w14:paraId="0AFA899B" w14:textId="0B169793" w:rsidR="00675325" w:rsidRDefault="00675325">
      <w:pPr>
        <w:pStyle w:val="TOC3"/>
        <w:rPr>
          <w:rFonts w:asciiTheme="minorHAnsi" w:eastAsiaTheme="minorEastAsia" w:hAnsiTheme="minorHAnsi" w:cstheme="minorBidi"/>
          <w:noProof/>
          <w:kern w:val="2"/>
          <w:lang w:eastAsia="ja-JP"/>
          <w14:ligatures w14:val="standardContextual"/>
        </w:rPr>
      </w:pPr>
      <w:hyperlink w:anchor="_Toc196813212" w:history="1">
        <w:r w:rsidRPr="00F664E8">
          <w:rPr>
            <w:rStyle w:val="Hyperlink"/>
            <w:noProof/>
          </w:rPr>
          <w:t>2.8.2</w:t>
        </w:r>
        <w:r>
          <w:rPr>
            <w:rFonts w:asciiTheme="minorHAnsi" w:eastAsiaTheme="minorEastAsia" w:hAnsiTheme="minorHAnsi" w:cstheme="minorBidi"/>
            <w:noProof/>
            <w:kern w:val="2"/>
            <w:lang w:eastAsia="ja-JP"/>
            <w14:ligatures w14:val="standardContextual"/>
          </w:rPr>
          <w:tab/>
        </w:r>
        <w:r w:rsidRPr="00F664E8">
          <w:rPr>
            <w:rStyle w:val="Hyperlink"/>
            <w:noProof/>
          </w:rPr>
          <w:t>Assignment of Security Responsibility</w:t>
        </w:r>
        <w:r>
          <w:rPr>
            <w:noProof/>
            <w:webHidden/>
          </w:rPr>
          <w:tab/>
        </w:r>
        <w:r>
          <w:rPr>
            <w:noProof/>
            <w:webHidden/>
          </w:rPr>
          <w:fldChar w:fldCharType="begin"/>
        </w:r>
        <w:r>
          <w:rPr>
            <w:noProof/>
            <w:webHidden/>
          </w:rPr>
          <w:instrText xml:space="preserve"> PAGEREF _Toc196813212 \h </w:instrText>
        </w:r>
        <w:r>
          <w:rPr>
            <w:noProof/>
            <w:webHidden/>
          </w:rPr>
        </w:r>
        <w:r>
          <w:rPr>
            <w:noProof/>
            <w:webHidden/>
          </w:rPr>
          <w:fldChar w:fldCharType="separate"/>
        </w:r>
        <w:r>
          <w:rPr>
            <w:noProof/>
            <w:webHidden/>
          </w:rPr>
          <w:t>7</w:t>
        </w:r>
        <w:r>
          <w:rPr>
            <w:noProof/>
            <w:webHidden/>
          </w:rPr>
          <w:fldChar w:fldCharType="end"/>
        </w:r>
      </w:hyperlink>
    </w:p>
    <w:p w14:paraId="487DAB5E" w14:textId="0AD99D80" w:rsidR="00675325" w:rsidRDefault="00675325">
      <w:pPr>
        <w:pStyle w:val="TOC3"/>
        <w:rPr>
          <w:rFonts w:asciiTheme="minorHAnsi" w:eastAsiaTheme="minorEastAsia" w:hAnsiTheme="minorHAnsi" w:cstheme="minorBidi"/>
          <w:noProof/>
          <w:kern w:val="2"/>
          <w:lang w:eastAsia="ja-JP"/>
          <w14:ligatures w14:val="standardContextual"/>
        </w:rPr>
      </w:pPr>
      <w:hyperlink w:anchor="_Toc196813213" w:history="1">
        <w:r w:rsidRPr="00F664E8">
          <w:rPr>
            <w:rStyle w:val="Hyperlink"/>
            <w:noProof/>
          </w:rPr>
          <w:t>2.8.3</w:t>
        </w:r>
        <w:r>
          <w:rPr>
            <w:rFonts w:asciiTheme="minorHAnsi" w:eastAsiaTheme="minorEastAsia" w:hAnsiTheme="minorHAnsi" w:cstheme="minorBidi"/>
            <w:noProof/>
            <w:kern w:val="2"/>
            <w:lang w:eastAsia="ja-JP"/>
            <w14:ligatures w14:val="standardContextual"/>
          </w:rPr>
          <w:tab/>
        </w:r>
        <w:r w:rsidRPr="00F664E8">
          <w:rPr>
            <w:rStyle w:val="Hyperlink"/>
            <w:noProof/>
          </w:rPr>
          <w:t>Designated Contacts</w:t>
        </w:r>
        <w:r>
          <w:rPr>
            <w:noProof/>
            <w:webHidden/>
          </w:rPr>
          <w:tab/>
        </w:r>
        <w:r>
          <w:rPr>
            <w:noProof/>
            <w:webHidden/>
          </w:rPr>
          <w:fldChar w:fldCharType="begin"/>
        </w:r>
        <w:r>
          <w:rPr>
            <w:noProof/>
            <w:webHidden/>
          </w:rPr>
          <w:instrText xml:space="preserve"> PAGEREF _Toc196813213 \h </w:instrText>
        </w:r>
        <w:r>
          <w:rPr>
            <w:noProof/>
            <w:webHidden/>
          </w:rPr>
        </w:r>
        <w:r>
          <w:rPr>
            <w:noProof/>
            <w:webHidden/>
          </w:rPr>
          <w:fldChar w:fldCharType="separate"/>
        </w:r>
        <w:r>
          <w:rPr>
            <w:noProof/>
            <w:webHidden/>
          </w:rPr>
          <w:t>8</w:t>
        </w:r>
        <w:r>
          <w:rPr>
            <w:noProof/>
            <w:webHidden/>
          </w:rPr>
          <w:fldChar w:fldCharType="end"/>
        </w:r>
      </w:hyperlink>
    </w:p>
    <w:p w14:paraId="1824077F" w14:textId="3528CCD7" w:rsidR="00675325" w:rsidRDefault="00675325">
      <w:pPr>
        <w:pStyle w:val="TOC2"/>
        <w:rPr>
          <w:rFonts w:asciiTheme="minorHAnsi" w:eastAsiaTheme="minorEastAsia" w:hAnsiTheme="minorHAnsi" w:cstheme="minorBidi"/>
          <w:kern w:val="2"/>
          <w:lang w:eastAsia="ja-JP"/>
          <w14:ligatures w14:val="standardContextual"/>
        </w:rPr>
      </w:pPr>
      <w:hyperlink w:anchor="_Toc196813214" w:history="1">
        <w:r w:rsidRPr="00F664E8">
          <w:rPr>
            <w:rStyle w:val="Hyperlink"/>
          </w:rPr>
          <w:t>2.9</w:t>
        </w:r>
        <w:r>
          <w:rPr>
            <w:rFonts w:asciiTheme="minorHAnsi" w:eastAsiaTheme="minorEastAsia" w:hAnsiTheme="minorHAnsi" w:cstheme="minorBidi"/>
            <w:kern w:val="2"/>
            <w:lang w:eastAsia="ja-JP"/>
            <w14:ligatures w14:val="standardContextual"/>
          </w:rPr>
          <w:tab/>
        </w:r>
        <w:r w:rsidRPr="00F664E8">
          <w:rPr>
            <w:rStyle w:val="Hyperlink"/>
          </w:rPr>
          <w:t>Rules of Behavior (RoB)</w:t>
        </w:r>
        <w:r>
          <w:rPr>
            <w:webHidden/>
          </w:rPr>
          <w:tab/>
        </w:r>
        <w:r>
          <w:rPr>
            <w:webHidden/>
          </w:rPr>
          <w:fldChar w:fldCharType="begin"/>
        </w:r>
        <w:r>
          <w:rPr>
            <w:webHidden/>
          </w:rPr>
          <w:instrText xml:space="preserve"> PAGEREF _Toc196813214 \h </w:instrText>
        </w:r>
        <w:r>
          <w:rPr>
            <w:webHidden/>
          </w:rPr>
        </w:r>
        <w:r>
          <w:rPr>
            <w:webHidden/>
          </w:rPr>
          <w:fldChar w:fldCharType="separate"/>
        </w:r>
        <w:r>
          <w:rPr>
            <w:webHidden/>
          </w:rPr>
          <w:t>8</w:t>
        </w:r>
        <w:r>
          <w:rPr>
            <w:webHidden/>
          </w:rPr>
          <w:fldChar w:fldCharType="end"/>
        </w:r>
      </w:hyperlink>
    </w:p>
    <w:p w14:paraId="39405E84" w14:textId="71E45357" w:rsidR="00675325" w:rsidRDefault="00675325">
      <w:pPr>
        <w:pStyle w:val="TOC2"/>
        <w:rPr>
          <w:rFonts w:asciiTheme="minorHAnsi" w:eastAsiaTheme="minorEastAsia" w:hAnsiTheme="minorHAnsi" w:cstheme="minorBidi"/>
          <w:kern w:val="2"/>
          <w:lang w:eastAsia="ja-JP"/>
          <w14:ligatures w14:val="standardContextual"/>
        </w:rPr>
      </w:pPr>
      <w:hyperlink w:anchor="_Toc196813215" w:history="1">
        <w:r w:rsidRPr="00F664E8">
          <w:rPr>
            <w:rStyle w:val="Hyperlink"/>
          </w:rPr>
          <w:t>2.10</w:t>
        </w:r>
        <w:r>
          <w:rPr>
            <w:rFonts w:asciiTheme="minorHAnsi" w:eastAsiaTheme="minorEastAsia" w:hAnsiTheme="minorHAnsi" w:cstheme="minorBidi"/>
            <w:kern w:val="2"/>
            <w:lang w:eastAsia="ja-JP"/>
            <w14:ligatures w14:val="standardContextual"/>
          </w:rPr>
          <w:tab/>
        </w:r>
        <w:r w:rsidRPr="00F664E8">
          <w:rPr>
            <w:rStyle w:val="Hyperlink"/>
          </w:rPr>
          <w:t>Applicable Laws, Regulations, and Standards</w:t>
        </w:r>
        <w:r>
          <w:rPr>
            <w:webHidden/>
          </w:rPr>
          <w:tab/>
        </w:r>
        <w:r>
          <w:rPr>
            <w:webHidden/>
          </w:rPr>
          <w:fldChar w:fldCharType="begin"/>
        </w:r>
        <w:r>
          <w:rPr>
            <w:webHidden/>
          </w:rPr>
          <w:instrText xml:space="preserve"> PAGEREF _Toc196813215 \h </w:instrText>
        </w:r>
        <w:r>
          <w:rPr>
            <w:webHidden/>
          </w:rPr>
        </w:r>
        <w:r>
          <w:rPr>
            <w:webHidden/>
          </w:rPr>
          <w:fldChar w:fldCharType="separate"/>
        </w:r>
        <w:r>
          <w:rPr>
            <w:webHidden/>
          </w:rPr>
          <w:t>8</w:t>
        </w:r>
        <w:r>
          <w:rPr>
            <w:webHidden/>
          </w:rPr>
          <w:fldChar w:fldCharType="end"/>
        </w:r>
      </w:hyperlink>
    </w:p>
    <w:p w14:paraId="7576BD73" w14:textId="384E7350" w:rsidR="00675325" w:rsidRDefault="00675325">
      <w:pPr>
        <w:pStyle w:val="TOC1"/>
        <w:rPr>
          <w:rFonts w:asciiTheme="minorHAnsi" w:eastAsiaTheme="minorEastAsia" w:hAnsiTheme="minorHAnsi" w:cstheme="minorBidi"/>
          <w:b w:val="0"/>
          <w:kern w:val="2"/>
          <w:sz w:val="24"/>
          <w:lang w:eastAsia="ja-JP"/>
          <w14:ligatures w14:val="standardContextual"/>
        </w:rPr>
      </w:pPr>
      <w:hyperlink w:anchor="_Toc196813216" w:history="1">
        <w:r w:rsidRPr="00F664E8">
          <w:rPr>
            <w:rStyle w:val="Hyperlink"/>
          </w:rPr>
          <w:t>3.</w:t>
        </w:r>
        <w:r>
          <w:rPr>
            <w:rFonts w:asciiTheme="minorHAnsi" w:eastAsiaTheme="minorEastAsia" w:hAnsiTheme="minorHAnsi" w:cstheme="minorBidi"/>
            <w:b w:val="0"/>
            <w:kern w:val="2"/>
            <w:sz w:val="24"/>
            <w:lang w:eastAsia="ja-JP"/>
            <w14:ligatures w14:val="standardContextual"/>
          </w:rPr>
          <w:tab/>
        </w:r>
        <w:r w:rsidRPr="00F664E8">
          <w:rPr>
            <w:rStyle w:val="Hyperlink"/>
          </w:rPr>
          <w:t>Security Controls Detail and Comment</w:t>
        </w:r>
        <w:r>
          <w:rPr>
            <w:webHidden/>
          </w:rPr>
          <w:tab/>
        </w:r>
        <w:r>
          <w:rPr>
            <w:webHidden/>
          </w:rPr>
          <w:fldChar w:fldCharType="begin"/>
        </w:r>
        <w:r>
          <w:rPr>
            <w:webHidden/>
          </w:rPr>
          <w:instrText xml:space="preserve"> PAGEREF _Toc196813216 \h </w:instrText>
        </w:r>
        <w:r>
          <w:rPr>
            <w:webHidden/>
          </w:rPr>
        </w:r>
        <w:r>
          <w:rPr>
            <w:webHidden/>
          </w:rPr>
          <w:fldChar w:fldCharType="separate"/>
        </w:r>
        <w:r>
          <w:rPr>
            <w:webHidden/>
          </w:rPr>
          <w:t>9</w:t>
        </w:r>
        <w:r>
          <w:rPr>
            <w:webHidden/>
          </w:rPr>
          <w:fldChar w:fldCharType="end"/>
        </w:r>
      </w:hyperlink>
    </w:p>
    <w:p w14:paraId="77026247" w14:textId="6633A67A" w:rsidR="005D5727" w:rsidRDefault="00136E20" w:rsidP="006861F2">
      <w:r>
        <w:fldChar w:fldCharType="end"/>
      </w:r>
    </w:p>
    <w:p w14:paraId="66868476" w14:textId="77777777" w:rsidR="005D5727" w:rsidRDefault="005D5727">
      <w:r>
        <w:br w:type="page"/>
      </w:r>
    </w:p>
    <w:p w14:paraId="318132E8" w14:textId="34A7F715" w:rsidR="006861F2" w:rsidRDefault="006861F2" w:rsidP="008D2F92">
      <w:pPr>
        <w:pStyle w:val="FrontMatterHeader"/>
      </w:pPr>
      <w:r>
        <w:lastRenderedPageBreak/>
        <w:t>List of Figures</w:t>
      </w:r>
    </w:p>
    <w:p w14:paraId="26478E60" w14:textId="5562BFE5" w:rsidR="008D49F9" w:rsidRDefault="00F8783A">
      <w:pPr>
        <w:pStyle w:val="TOC1"/>
        <w:rPr>
          <w:rFonts w:asciiTheme="minorHAnsi" w:eastAsiaTheme="minorEastAsia" w:hAnsiTheme="minorHAnsi" w:cstheme="minorBidi"/>
          <w:b w:val="0"/>
          <w:kern w:val="2"/>
          <w:sz w:val="24"/>
          <w14:ligatures w14:val="standardContextual"/>
        </w:rPr>
      </w:pPr>
      <w:r>
        <w:rPr>
          <w:sz w:val="24"/>
        </w:rPr>
        <w:fldChar w:fldCharType="begin"/>
      </w:r>
      <w:r>
        <w:instrText xml:space="preserve"> TOC \h \z \t "Figure Caption,1" </w:instrText>
      </w:r>
      <w:r>
        <w:rPr>
          <w:sz w:val="24"/>
        </w:rPr>
        <w:fldChar w:fldCharType="separate"/>
      </w:r>
      <w:hyperlink w:anchor="_Toc178242756" w:history="1">
        <w:r w:rsidR="008D49F9" w:rsidRPr="002103C4">
          <w:rPr>
            <w:rStyle w:val="Hyperlink"/>
          </w:rPr>
          <w:t>Figure 1. Authorization Boundary Diagram</w:t>
        </w:r>
        <w:r w:rsidR="008D49F9">
          <w:rPr>
            <w:webHidden/>
          </w:rPr>
          <w:tab/>
        </w:r>
        <w:r w:rsidR="008D49F9">
          <w:rPr>
            <w:webHidden/>
          </w:rPr>
          <w:fldChar w:fldCharType="begin"/>
        </w:r>
        <w:r w:rsidR="008D49F9">
          <w:rPr>
            <w:webHidden/>
          </w:rPr>
          <w:instrText xml:space="preserve"> PAGEREF _Toc178242756 \h </w:instrText>
        </w:r>
        <w:r w:rsidR="008D49F9">
          <w:rPr>
            <w:webHidden/>
          </w:rPr>
        </w:r>
        <w:r w:rsidR="008D49F9">
          <w:rPr>
            <w:webHidden/>
          </w:rPr>
          <w:fldChar w:fldCharType="separate"/>
        </w:r>
        <w:r w:rsidR="008D49F9">
          <w:rPr>
            <w:webHidden/>
          </w:rPr>
          <w:t>3</w:t>
        </w:r>
        <w:r w:rsidR="008D49F9">
          <w:rPr>
            <w:webHidden/>
          </w:rPr>
          <w:fldChar w:fldCharType="end"/>
        </w:r>
      </w:hyperlink>
    </w:p>
    <w:p w14:paraId="295DC74C" w14:textId="222DB51F" w:rsidR="006861F2" w:rsidRDefault="00F8783A" w:rsidP="006861F2">
      <w:r>
        <w:fldChar w:fldCharType="end"/>
      </w:r>
    </w:p>
    <w:p w14:paraId="0DB37233" w14:textId="0B7E7136" w:rsidR="006861F2" w:rsidRDefault="006861F2" w:rsidP="008D2F92">
      <w:pPr>
        <w:pStyle w:val="FrontMatterHeader"/>
      </w:pPr>
      <w:r>
        <w:t>List of Tables</w:t>
      </w:r>
    </w:p>
    <w:p w14:paraId="1E199AEF" w14:textId="12668C7A" w:rsidR="008D49F9" w:rsidRDefault="006808F6">
      <w:pPr>
        <w:pStyle w:val="TOC1"/>
        <w:rPr>
          <w:rFonts w:asciiTheme="minorHAnsi" w:eastAsiaTheme="minorEastAsia" w:hAnsiTheme="minorHAnsi" w:cstheme="minorBidi"/>
          <w:b w:val="0"/>
          <w:kern w:val="2"/>
          <w:sz w:val="24"/>
          <w14:ligatures w14:val="standardContextual"/>
        </w:rPr>
      </w:pPr>
      <w:r>
        <w:fldChar w:fldCharType="begin"/>
      </w:r>
      <w:r>
        <w:instrText xml:space="preserve"> TOC \h \z \t "Table Caption,1" </w:instrText>
      </w:r>
      <w:r>
        <w:fldChar w:fldCharType="separate"/>
      </w:r>
      <w:hyperlink w:anchor="_Toc178242757" w:history="1">
        <w:r w:rsidR="008D49F9" w:rsidRPr="00133D24">
          <w:rPr>
            <w:rStyle w:val="Hyperlink"/>
          </w:rPr>
          <w:t>Table 1. System Identification</w:t>
        </w:r>
        <w:r w:rsidR="008D49F9">
          <w:rPr>
            <w:webHidden/>
          </w:rPr>
          <w:tab/>
        </w:r>
        <w:r w:rsidR="008D49F9">
          <w:rPr>
            <w:webHidden/>
          </w:rPr>
          <w:fldChar w:fldCharType="begin"/>
        </w:r>
        <w:r w:rsidR="008D49F9">
          <w:rPr>
            <w:webHidden/>
          </w:rPr>
          <w:instrText xml:space="preserve"> PAGEREF _Toc178242757 \h </w:instrText>
        </w:r>
        <w:r w:rsidR="008D49F9">
          <w:rPr>
            <w:webHidden/>
          </w:rPr>
        </w:r>
        <w:r w:rsidR="008D49F9">
          <w:rPr>
            <w:webHidden/>
          </w:rPr>
          <w:fldChar w:fldCharType="separate"/>
        </w:r>
        <w:r w:rsidR="008D49F9">
          <w:rPr>
            <w:webHidden/>
          </w:rPr>
          <w:t>1</w:t>
        </w:r>
        <w:r w:rsidR="008D49F9">
          <w:rPr>
            <w:webHidden/>
          </w:rPr>
          <w:fldChar w:fldCharType="end"/>
        </w:r>
      </w:hyperlink>
    </w:p>
    <w:p w14:paraId="57598596" w14:textId="707E0565" w:rsidR="008D49F9" w:rsidRDefault="008D49F9">
      <w:pPr>
        <w:pStyle w:val="TOC1"/>
        <w:rPr>
          <w:rFonts w:asciiTheme="minorHAnsi" w:eastAsiaTheme="minorEastAsia" w:hAnsiTheme="minorHAnsi" w:cstheme="minorBidi"/>
          <w:b w:val="0"/>
          <w:kern w:val="2"/>
          <w:sz w:val="24"/>
          <w14:ligatures w14:val="standardContextual"/>
        </w:rPr>
      </w:pPr>
      <w:hyperlink w:anchor="_Toc178242758" w:history="1">
        <w:r w:rsidRPr="00133D24">
          <w:rPr>
            <w:rStyle w:val="Hyperlink"/>
          </w:rPr>
          <w:t xml:space="preserve">Table 2. System Type Designation and </w:t>
        </w:r>
        <w:r w:rsidRPr="00133D24">
          <w:rPr>
            <w:rStyle w:val="Hyperlink"/>
            <w:highlight w:val="yellow"/>
          </w:rPr>
          <w:t>Categorization/Classification</w:t>
        </w:r>
        <w:r>
          <w:rPr>
            <w:webHidden/>
          </w:rPr>
          <w:tab/>
        </w:r>
        <w:r>
          <w:rPr>
            <w:webHidden/>
          </w:rPr>
          <w:fldChar w:fldCharType="begin"/>
        </w:r>
        <w:r>
          <w:rPr>
            <w:webHidden/>
          </w:rPr>
          <w:instrText xml:space="preserve"> PAGEREF _Toc178242758 \h </w:instrText>
        </w:r>
        <w:r>
          <w:rPr>
            <w:webHidden/>
          </w:rPr>
        </w:r>
        <w:r>
          <w:rPr>
            <w:webHidden/>
          </w:rPr>
          <w:fldChar w:fldCharType="separate"/>
        </w:r>
        <w:r>
          <w:rPr>
            <w:webHidden/>
          </w:rPr>
          <w:t>1</w:t>
        </w:r>
        <w:r>
          <w:rPr>
            <w:webHidden/>
          </w:rPr>
          <w:fldChar w:fldCharType="end"/>
        </w:r>
      </w:hyperlink>
    </w:p>
    <w:p w14:paraId="20669F44" w14:textId="285B6EA2" w:rsidR="008D49F9" w:rsidRDefault="008D49F9">
      <w:pPr>
        <w:pStyle w:val="TOC1"/>
        <w:rPr>
          <w:rFonts w:asciiTheme="minorHAnsi" w:eastAsiaTheme="minorEastAsia" w:hAnsiTheme="minorHAnsi" w:cstheme="minorBidi"/>
          <w:b w:val="0"/>
          <w:kern w:val="2"/>
          <w:sz w:val="24"/>
          <w14:ligatures w14:val="standardContextual"/>
        </w:rPr>
      </w:pPr>
      <w:hyperlink w:anchor="_Toc178242759" w:history="1">
        <w:r w:rsidRPr="00133D24">
          <w:rPr>
            <w:rStyle w:val="Hyperlink"/>
          </w:rPr>
          <w:t>Table 3. System Operational Status</w:t>
        </w:r>
        <w:r>
          <w:rPr>
            <w:webHidden/>
          </w:rPr>
          <w:tab/>
        </w:r>
        <w:r>
          <w:rPr>
            <w:webHidden/>
          </w:rPr>
          <w:fldChar w:fldCharType="begin"/>
        </w:r>
        <w:r>
          <w:rPr>
            <w:webHidden/>
          </w:rPr>
          <w:instrText xml:space="preserve"> PAGEREF _Toc178242759 \h </w:instrText>
        </w:r>
        <w:r>
          <w:rPr>
            <w:webHidden/>
          </w:rPr>
        </w:r>
        <w:r>
          <w:rPr>
            <w:webHidden/>
          </w:rPr>
          <w:fldChar w:fldCharType="separate"/>
        </w:r>
        <w:r>
          <w:rPr>
            <w:webHidden/>
          </w:rPr>
          <w:t>2</w:t>
        </w:r>
        <w:r>
          <w:rPr>
            <w:webHidden/>
          </w:rPr>
          <w:fldChar w:fldCharType="end"/>
        </w:r>
      </w:hyperlink>
    </w:p>
    <w:p w14:paraId="1BF8AA07" w14:textId="5BFCF846" w:rsidR="008D49F9" w:rsidRDefault="008D49F9">
      <w:pPr>
        <w:pStyle w:val="TOC1"/>
        <w:rPr>
          <w:rFonts w:asciiTheme="minorHAnsi" w:eastAsiaTheme="minorEastAsia" w:hAnsiTheme="minorHAnsi" w:cstheme="minorBidi"/>
          <w:b w:val="0"/>
          <w:kern w:val="2"/>
          <w:sz w:val="24"/>
          <w14:ligatures w14:val="standardContextual"/>
        </w:rPr>
      </w:pPr>
      <w:hyperlink w:anchor="_Toc178242760" w:history="1">
        <w:r w:rsidRPr="00133D24">
          <w:rPr>
            <w:rStyle w:val="Hyperlink"/>
          </w:rPr>
          <w:t>Table 4. Authorization Boundary Details</w:t>
        </w:r>
        <w:r>
          <w:rPr>
            <w:webHidden/>
          </w:rPr>
          <w:tab/>
        </w:r>
        <w:r>
          <w:rPr>
            <w:webHidden/>
          </w:rPr>
          <w:fldChar w:fldCharType="begin"/>
        </w:r>
        <w:r>
          <w:rPr>
            <w:webHidden/>
          </w:rPr>
          <w:instrText xml:space="preserve"> PAGEREF _Toc178242760 \h </w:instrText>
        </w:r>
        <w:r>
          <w:rPr>
            <w:webHidden/>
          </w:rPr>
        </w:r>
        <w:r>
          <w:rPr>
            <w:webHidden/>
          </w:rPr>
          <w:fldChar w:fldCharType="separate"/>
        </w:r>
        <w:r>
          <w:rPr>
            <w:webHidden/>
          </w:rPr>
          <w:t>4</w:t>
        </w:r>
        <w:r>
          <w:rPr>
            <w:webHidden/>
          </w:rPr>
          <w:fldChar w:fldCharType="end"/>
        </w:r>
      </w:hyperlink>
    </w:p>
    <w:p w14:paraId="2D9F9C78" w14:textId="5E0DB934" w:rsidR="008D49F9" w:rsidRDefault="008D49F9">
      <w:pPr>
        <w:pStyle w:val="TOC1"/>
        <w:rPr>
          <w:rFonts w:asciiTheme="minorHAnsi" w:eastAsiaTheme="minorEastAsia" w:hAnsiTheme="minorHAnsi" w:cstheme="minorBidi"/>
          <w:b w:val="0"/>
          <w:kern w:val="2"/>
          <w:sz w:val="24"/>
          <w14:ligatures w14:val="standardContextual"/>
        </w:rPr>
      </w:pPr>
      <w:hyperlink w:anchor="_Toc178242761" w:history="1">
        <w:r w:rsidRPr="00133D24">
          <w:rPr>
            <w:rStyle w:val="Hyperlink"/>
            <w:highlight w:val="yellow"/>
          </w:rPr>
          <w:t>Table 5. Hardware Inventory</w:t>
        </w:r>
        <w:r>
          <w:rPr>
            <w:webHidden/>
          </w:rPr>
          <w:tab/>
        </w:r>
        <w:r>
          <w:rPr>
            <w:webHidden/>
          </w:rPr>
          <w:fldChar w:fldCharType="begin"/>
        </w:r>
        <w:r>
          <w:rPr>
            <w:webHidden/>
          </w:rPr>
          <w:instrText xml:space="preserve"> PAGEREF _Toc178242761 \h </w:instrText>
        </w:r>
        <w:r>
          <w:rPr>
            <w:webHidden/>
          </w:rPr>
        </w:r>
        <w:r>
          <w:rPr>
            <w:webHidden/>
          </w:rPr>
          <w:fldChar w:fldCharType="separate"/>
        </w:r>
        <w:r>
          <w:rPr>
            <w:webHidden/>
          </w:rPr>
          <w:t>5</w:t>
        </w:r>
        <w:r>
          <w:rPr>
            <w:webHidden/>
          </w:rPr>
          <w:fldChar w:fldCharType="end"/>
        </w:r>
      </w:hyperlink>
    </w:p>
    <w:p w14:paraId="5F427DD6" w14:textId="3157715E" w:rsidR="008D49F9" w:rsidRDefault="008D49F9">
      <w:pPr>
        <w:pStyle w:val="TOC1"/>
        <w:rPr>
          <w:rFonts w:asciiTheme="minorHAnsi" w:eastAsiaTheme="minorEastAsia" w:hAnsiTheme="minorHAnsi" w:cstheme="minorBidi"/>
          <w:b w:val="0"/>
          <w:kern w:val="2"/>
          <w:sz w:val="24"/>
          <w14:ligatures w14:val="standardContextual"/>
        </w:rPr>
      </w:pPr>
      <w:hyperlink w:anchor="_Toc178242762" w:history="1">
        <w:r w:rsidRPr="00133D24">
          <w:rPr>
            <w:rStyle w:val="Hyperlink"/>
            <w:highlight w:val="yellow"/>
          </w:rPr>
          <w:t>Table 6. Software Inventory</w:t>
        </w:r>
        <w:r>
          <w:rPr>
            <w:webHidden/>
          </w:rPr>
          <w:tab/>
        </w:r>
        <w:r>
          <w:rPr>
            <w:webHidden/>
          </w:rPr>
          <w:fldChar w:fldCharType="begin"/>
        </w:r>
        <w:r>
          <w:rPr>
            <w:webHidden/>
          </w:rPr>
          <w:instrText xml:space="preserve"> PAGEREF _Toc178242762 \h </w:instrText>
        </w:r>
        <w:r>
          <w:rPr>
            <w:webHidden/>
          </w:rPr>
        </w:r>
        <w:r>
          <w:rPr>
            <w:webHidden/>
          </w:rPr>
          <w:fldChar w:fldCharType="separate"/>
        </w:r>
        <w:r>
          <w:rPr>
            <w:webHidden/>
          </w:rPr>
          <w:t>5</w:t>
        </w:r>
        <w:r>
          <w:rPr>
            <w:webHidden/>
          </w:rPr>
          <w:fldChar w:fldCharType="end"/>
        </w:r>
      </w:hyperlink>
    </w:p>
    <w:p w14:paraId="14E25735" w14:textId="4AA0EBC0" w:rsidR="008D49F9" w:rsidRDefault="008D49F9">
      <w:pPr>
        <w:pStyle w:val="TOC1"/>
        <w:rPr>
          <w:rFonts w:asciiTheme="minorHAnsi" w:eastAsiaTheme="minorEastAsia" w:hAnsiTheme="minorHAnsi" w:cstheme="minorBidi"/>
          <w:b w:val="0"/>
          <w:kern w:val="2"/>
          <w:sz w:val="24"/>
          <w14:ligatures w14:val="standardContextual"/>
        </w:rPr>
      </w:pPr>
      <w:hyperlink w:anchor="_Toc178242763" w:history="1">
        <w:r w:rsidRPr="00133D24">
          <w:rPr>
            <w:rStyle w:val="Hyperlink"/>
          </w:rPr>
          <w:t>Table 7. User Roles and Access Privileges</w:t>
        </w:r>
        <w:r>
          <w:rPr>
            <w:webHidden/>
          </w:rPr>
          <w:tab/>
        </w:r>
        <w:r>
          <w:rPr>
            <w:webHidden/>
          </w:rPr>
          <w:fldChar w:fldCharType="begin"/>
        </w:r>
        <w:r>
          <w:rPr>
            <w:webHidden/>
          </w:rPr>
          <w:instrText xml:space="preserve"> PAGEREF _Toc178242763 \h </w:instrText>
        </w:r>
        <w:r>
          <w:rPr>
            <w:webHidden/>
          </w:rPr>
        </w:r>
        <w:r>
          <w:rPr>
            <w:webHidden/>
          </w:rPr>
          <w:fldChar w:fldCharType="separate"/>
        </w:r>
        <w:r>
          <w:rPr>
            <w:webHidden/>
          </w:rPr>
          <w:t>6</w:t>
        </w:r>
        <w:r>
          <w:rPr>
            <w:webHidden/>
          </w:rPr>
          <w:fldChar w:fldCharType="end"/>
        </w:r>
      </w:hyperlink>
    </w:p>
    <w:p w14:paraId="4A384546" w14:textId="232B72CC" w:rsidR="008D49F9" w:rsidRDefault="008D49F9">
      <w:pPr>
        <w:pStyle w:val="TOC1"/>
        <w:rPr>
          <w:rFonts w:asciiTheme="minorHAnsi" w:eastAsiaTheme="minorEastAsia" w:hAnsiTheme="minorHAnsi" w:cstheme="minorBidi"/>
          <w:b w:val="0"/>
          <w:kern w:val="2"/>
          <w:sz w:val="24"/>
          <w14:ligatures w14:val="standardContextual"/>
        </w:rPr>
      </w:pPr>
      <w:hyperlink w:anchor="_Toc178242764" w:history="1">
        <w:r w:rsidRPr="00133D24">
          <w:rPr>
            <w:rStyle w:val="Hyperlink"/>
          </w:rPr>
          <w:t>Table 8. Responsible Organizations</w:t>
        </w:r>
        <w:r>
          <w:rPr>
            <w:webHidden/>
          </w:rPr>
          <w:tab/>
        </w:r>
        <w:r>
          <w:rPr>
            <w:webHidden/>
          </w:rPr>
          <w:fldChar w:fldCharType="begin"/>
        </w:r>
        <w:r>
          <w:rPr>
            <w:webHidden/>
          </w:rPr>
          <w:instrText xml:space="preserve"> PAGEREF _Toc178242764 \h </w:instrText>
        </w:r>
        <w:r>
          <w:rPr>
            <w:webHidden/>
          </w:rPr>
        </w:r>
        <w:r>
          <w:rPr>
            <w:webHidden/>
          </w:rPr>
          <w:fldChar w:fldCharType="separate"/>
        </w:r>
        <w:r>
          <w:rPr>
            <w:webHidden/>
          </w:rPr>
          <w:t>6</w:t>
        </w:r>
        <w:r>
          <w:rPr>
            <w:webHidden/>
          </w:rPr>
          <w:fldChar w:fldCharType="end"/>
        </w:r>
      </w:hyperlink>
    </w:p>
    <w:p w14:paraId="6BC67108" w14:textId="6768DD26" w:rsidR="008D49F9" w:rsidRDefault="008D49F9">
      <w:pPr>
        <w:pStyle w:val="TOC1"/>
        <w:rPr>
          <w:rFonts w:asciiTheme="minorHAnsi" w:eastAsiaTheme="minorEastAsia" w:hAnsiTheme="minorHAnsi" w:cstheme="minorBidi"/>
          <w:b w:val="0"/>
          <w:kern w:val="2"/>
          <w:sz w:val="24"/>
          <w14:ligatures w14:val="standardContextual"/>
        </w:rPr>
      </w:pPr>
      <w:hyperlink w:anchor="_Toc178242765" w:history="1">
        <w:r w:rsidRPr="00133D24">
          <w:rPr>
            <w:rStyle w:val="Hyperlink"/>
          </w:rPr>
          <w:t xml:space="preserve">Table 9. </w:t>
        </w:r>
        <w:r w:rsidRPr="00133D24">
          <w:rPr>
            <w:rStyle w:val="Hyperlink"/>
            <w:highlight w:val="yellow"/>
          </w:rPr>
          <w:t>ISSO/ISSM</w:t>
        </w:r>
        <w:r w:rsidRPr="00133D24">
          <w:rPr>
            <w:rStyle w:val="Hyperlink"/>
          </w:rPr>
          <w:t xml:space="preserve"> Contact Information</w:t>
        </w:r>
        <w:r>
          <w:rPr>
            <w:webHidden/>
          </w:rPr>
          <w:tab/>
        </w:r>
        <w:r>
          <w:rPr>
            <w:webHidden/>
          </w:rPr>
          <w:fldChar w:fldCharType="begin"/>
        </w:r>
        <w:r>
          <w:rPr>
            <w:webHidden/>
          </w:rPr>
          <w:instrText xml:space="preserve"> PAGEREF _Toc178242765 \h </w:instrText>
        </w:r>
        <w:r>
          <w:rPr>
            <w:webHidden/>
          </w:rPr>
        </w:r>
        <w:r>
          <w:rPr>
            <w:webHidden/>
          </w:rPr>
          <w:fldChar w:fldCharType="separate"/>
        </w:r>
        <w:r>
          <w:rPr>
            <w:webHidden/>
          </w:rPr>
          <w:t>6</w:t>
        </w:r>
        <w:r>
          <w:rPr>
            <w:webHidden/>
          </w:rPr>
          <w:fldChar w:fldCharType="end"/>
        </w:r>
      </w:hyperlink>
    </w:p>
    <w:p w14:paraId="36EB419C" w14:textId="49B0C1E4" w:rsidR="008D49F9" w:rsidRDefault="008D49F9">
      <w:pPr>
        <w:pStyle w:val="TOC1"/>
        <w:rPr>
          <w:rFonts w:asciiTheme="minorHAnsi" w:eastAsiaTheme="minorEastAsia" w:hAnsiTheme="minorHAnsi" w:cstheme="minorBidi"/>
          <w:b w:val="0"/>
          <w:kern w:val="2"/>
          <w:sz w:val="24"/>
          <w14:ligatures w14:val="standardContextual"/>
        </w:rPr>
      </w:pPr>
      <w:hyperlink w:anchor="_Toc178242766" w:history="1">
        <w:r w:rsidRPr="00133D24">
          <w:rPr>
            <w:rStyle w:val="Hyperlink"/>
          </w:rPr>
          <w:t>Table 10. Business Owner Contact Information</w:t>
        </w:r>
        <w:r>
          <w:rPr>
            <w:webHidden/>
          </w:rPr>
          <w:tab/>
        </w:r>
        <w:r>
          <w:rPr>
            <w:webHidden/>
          </w:rPr>
          <w:fldChar w:fldCharType="begin"/>
        </w:r>
        <w:r>
          <w:rPr>
            <w:webHidden/>
          </w:rPr>
          <w:instrText xml:space="preserve"> PAGEREF _Toc178242766 \h </w:instrText>
        </w:r>
        <w:r>
          <w:rPr>
            <w:webHidden/>
          </w:rPr>
        </w:r>
        <w:r>
          <w:rPr>
            <w:webHidden/>
          </w:rPr>
          <w:fldChar w:fldCharType="separate"/>
        </w:r>
        <w:r>
          <w:rPr>
            <w:webHidden/>
          </w:rPr>
          <w:t>7</w:t>
        </w:r>
        <w:r>
          <w:rPr>
            <w:webHidden/>
          </w:rPr>
          <w:fldChar w:fldCharType="end"/>
        </w:r>
      </w:hyperlink>
    </w:p>
    <w:p w14:paraId="7A40C154" w14:textId="62DAEE5A" w:rsidR="008D49F9" w:rsidRDefault="008D49F9">
      <w:pPr>
        <w:pStyle w:val="TOC1"/>
        <w:rPr>
          <w:rFonts w:asciiTheme="minorHAnsi" w:eastAsiaTheme="minorEastAsia" w:hAnsiTheme="minorHAnsi" w:cstheme="minorBidi"/>
          <w:b w:val="0"/>
          <w:kern w:val="2"/>
          <w:sz w:val="24"/>
          <w14:ligatures w14:val="standardContextual"/>
        </w:rPr>
      </w:pPr>
      <w:hyperlink w:anchor="_Toc178242767" w:history="1">
        <w:r w:rsidRPr="00133D24">
          <w:rPr>
            <w:rStyle w:val="Hyperlink"/>
          </w:rPr>
          <w:t>Table 11. System Developer/Maintainer Contact Information</w:t>
        </w:r>
        <w:r>
          <w:rPr>
            <w:webHidden/>
          </w:rPr>
          <w:tab/>
        </w:r>
        <w:r>
          <w:rPr>
            <w:webHidden/>
          </w:rPr>
          <w:fldChar w:fldCharType="begin"/>
        </w:r>
        <w:r>
          <w:rPr>
            <w:webHidden/>
          </w:rPr>
          <w:instrText xml:space="preserve"> PAGEREF _Toc178242767 \h </w:instrText>
        </w:r>
        <w:r>
          <w:rPr>
            <w:webHidden/>
          </w:rPr>
        </w:r>
        <w:r>
          <w:rPr>
            <w:webHidden/>
          </w:rPr>
          <w:fldChar w:fldCharType="separate"/>
        </w:r>
        <w:r>
          <w:rPr>
            <w:webHidden/>
          </w:rPr>
          <w:t>7</w:t>
        </w:r>
        <w:r>
          <w:rPr>
            <w:webHidden/>
          </w:rPr>
          <w:fldChar w:fldCharType="end"/>
        </w:r>
      </w:hyperlink>
    </w:p>
    <w:p w14:paraId="53C5F439" w14:textId="2145B48B" w:rsidR="00790CE6" w:rsidRDefault="006808F6" w:rsidP="00EF540F">
      <w:pPr>
        <w:pStyle w:val="FrontMatterHeader"/>
      </w:pPr>
      <w:r>
        <w:fldChar w:fldCharType="end"/>
      </w:r>
      <w:bookmarkStart w:id="2" w:name="_Hlk136528638"/>
    </w:p>
    <w:p w14:paraId="15559FC9" w14:textId="77777777" w:rsidR="00790CE6" w:rsidRDefault="00790CE6">
      <w:pPr>
        <w:rPr>
          <w:rFonts w:ascii="Arial Narrow" w:eastAsia="Times New Roman" w:hAnsi="Arial Narrow" w:cs="Times New Roman"/>
          <w:b/>
          <w:sz w:val="36"/>
          <w:szCs w:val="24"/>
        </w:rPr>
      </w:pPr>
      <w:r>
        <w:br w:type="page"/>
      </w:r>
    </w:p>
    <w:p w14:paraId="68A39AB4" w14:textId="6C370206" w:rsidR="006861F2" w:rsidRDefault="00706B71" w:rsidP="00EF540F">
      <w:pPr>
        <w:pStyle w:val="FrontMatterHeader"/>
      </w:pPr>
      <w:r>
        <w:lastRenderedPageBreak/>
        <w:t>Review Log</w:t>
      </w:r>
    </w:p>
    <w:p w14:paraId="7E22B170" w14:textId="11DECBDE" w:rsidR="00EF540F" w:rsidRDefault="00EF540F" w:rsidP="00EF540F">
      <w:pPr>
        <w:pStyle w:val="BodyText"/>
      </w:pPr>
      <w:r w:rsidRPr="00EF540F">
        <w:t xml:space="preserve">This </w:t>
      </w:r>
      <w:r>
        <w:t xml:space="preserve">section </w:t>
      </w:r>
      <w:r w:rsidRPr="00EF540F">
        <w:t>record</w:t>
      </w:r>
      <w:r>
        <w:t>s</w:t>
      </w:r>
      <w:r w:rsidRPr="00EF540F">
        <w:t xml:space="preserve"> the reviews that have </w:t>
      </w:r>
      <w:r>
        <w:t>been performed on this document</w:t>
      </w:r>
      <w:r w:rsidRPr="00EF540F">
        <w:t>.</w:t>
      </w:r>
    </w:p>
    <w:tbl>
      <w:tblPr>
        <w:tblStyle w:val="ACTTableStyle2"/>
        <w:tblW w:w="5000" w:type="pct"/>
        <w:tblLook w:val="0420" w:firstRow="1" w:lastRow="0" w:firstColumn="0" w:lastColumn="0" w:noHBand="0" w:noVBand="1"/>
      </w:tblPr>
      <w:tblGrid>
        <w:gridCol w:w="1313"/>
        <w:gridCol w:w="1652"/>
        <w:gridCol w:w="1890"/>
        <w:gridCol w:w="4495"/>
      </w:tblGrid>
      <w:tr w:rsidR="00EF540F" w14:paraId="73FA3CF5" w14:textId="77777777" w:rsidTr="002C2584">
        <w:trPr>
          <w:cnfStyle w:val="100000000000" w:firstRow="1" w:lastRow="0" w:firstColumn="0" w:lastColumn="0" w:oddVBand="0" w:evenVBand="0" w:oddHBand="0" w:evenHBand="0" w:firstRowFirstColumn="0" w:firstRowLastColumn="0" w:lastRowFirstColumn="0" w:lastRowLastColumn="0"/>
          <w:tblHeader/>
        </w:trPr>
        <w:tc>
          <w:tcPr>
            <w:tcW w:w="1313" w:type="dxa"/>
            <w:vAlign w:val="bottom"/>
          </w:tcPr>
          <w:p w14:paraId="5C99B72E" w14:textId="5D0FFB1C" w:rsidR="00EF540F" w:rsidRDefault="00EF540F" w:rsidP="002C2584">
            <w:pPr>
              <w:pStyle w:val="Body"/>
            </w:pPr>
            <w:r>
              <w:t>Date of Review</w:t>
            </w:r>
          </w:p>
        </w:tc>
        <w:tc>
          <w:tcPr>
            <w:tcW w:w="1652" w:type="dxa"/>
            <w:vAlign w:val="bottom"/>
          </w:tcPr>
          <w:p w14:paraId="53B5DE14" w14:textId="15557C9C" w:rsidR="00EF540F" w:rsidRDefault="00EF540F" w:rsidP="002C2584">
            <w:pPr>
              <w:pStyle w:val="Body"/>
            </w:pPr>
            <w:r>
              <w:t>Version Reviewed</w:t>
            </w:r>
          </w:p>
        </w:tc>
        <w:tc>
          <w:tcPr>
            <w:tcW w:w="1890" w:type="dxa"/>
            <w:vAlign w:val="bottom"/>
          </w:tcPr>
          <w:p w14:paraId="101554C1" w14:textId="7F7F5A3D" w:rsidR="00EF540F" w:rsidRDefault="00EF540F" w:rsidP="002C2584">
            <w:pPr>
              <w:pStyle w:val="Body"/>
            </w:pPr>
            <w:r>
              <w:t>Name of Reviewer</w:t>
            </w:r>
          </w:p>
        </w:tc>
        <w:tc>
          <w:tcPr>
            <w:tcW w:w="4495" w:type="dxa"/>
            <w:vAlign w:val="bottom"/>
          </w:tcPr>
          <w:p w14:paraId="1D6118F4" w14:textId="303C0A50" w:rsidR="00EF540F" w:rsidRDefault="00EF540F" w:rsidP="002C2584">
            <w:pPr>
              <w:pStyle w:val="Body"/>
            </w:pPr>
            <w:r>
              <w:t>Result of Review</w:t>
            </w:r>
          </w:p>
        </w:tc>
      </w:tr>
      <w:tr w:rsidR="00EF540F" w14:paraId="1B5026DC" w14:textId="77777777" w:rsidTr="00EF540F">
        <w:trPr>
          <w:cnfStyle w:val="000000100000" w:firstRow="0" w:lastRow="0" w:firstColumn="0" w:lastColumn="0" w:oddVBand="0" w:evenVBand="0" w:oddHBand="1" w:evenHBand="0" w:firstRowFirstColumn="0" w:firstRowLastColumn="0" w:lastRowFirstColumn="0" w:lastRowLastColumn="0"/>
        </w:trPr>
        <w:tc>
          <w:tcPr>
            <w:tcW w:w="1313" w:type="dxa"/>
          </w:tcPr>
          <w:p w14:paraId="620168C1" w14:textId="5BEFE255" w:rsidR="00EF540F" w:rsidRDefault="00EF540F" w:rsidP="00C1738A">
            <w:pPr>
              <w:pStyle w:val="Body"/>
            </w:pPr>
            <w:r>
              <w:t>&lt;Date&gt;</w:t>
            </w:r>
          </w:p>
        </w:tc>
        <w:tc>
          <w:tcPr>
            <w:tcW w:w="1652" w:type="dxa"/>
          </w:tcPr>
          <w:p w14:paraId="6D99DF5F" w14:textId="34C5F83E" w:rsidR="00EF540F" w:rsidRDefault="00EF540F" w:rsidP="00C1738A">
            <w:pPr>
              <w:pStyle w:val="Body"/>
            </w:pPr>
            <w:r>
              <w:t>&lt;Document Version&gt;</w:t>
            </w:r>
          </w:p>
        </w:tc>
        <w:tc>
          <w:tcPr>
            <w:tcW w:w="1890" w:type="dxa"/>
          </w:tcPr>
          <w:p w14:paraId="6B1CA7BA" w14:textId="0315924A" w:rsidR="00EF540F" w:rsidRDefault="00EF540F" w:rsidP="00C1738A">
            <w:pPr>
              <w:pStyle w:val="Body"/>
            </w:pPr>
            <w:r>
              <w:t>&lt;Name&gt;</w:t>
            </w:r>
          </w:p>
        </w:tc>
        <w:tc>
          <w:tcPr>
            <w:tcW w:w="4495" w:type="dxa"/>
          </w:tcPr>
          <w:p w14:paraId="455B6ED3" w14:textId="68FD3BFF" w:rsidR="00EF540F" w:rsidRDefault="00EF540F" w:rsidP="00C1738A">
            <w:pPr>
              <w:pStyle w:val="Body"/>
            </w:pPr>
            <w:r>
              <w:t>&lt;Result&gt;</w:t>
            </w:r>
          </w:p>
        </w:tc>
      </w:tr>
      <w:bookmarkEnd w:id="2"/>
    </w:tbl>
    <w:p w14:paraId="6AAF27E0" w14:textId="77777777" w:rsidR="00EF540F" w:rsidRDefault="00EF540F" w:rsidP="00EF540F">
      <w:pPr>
        <w:pStyle w:val="BodyText"/>
      </w:pPr>
    </w:p>
    <w:p w14:paraId="60E87835" w14:textId="406B1A24" w:rsidR="00EF540F" w:rsidRDefault="00EF540F" w:rsidP="00EF540F">
      <w:pPr>
        <w:pStyle w:val="FrontMatterHeader"/>
      </w:pPr>
      <w:r>
        <w:t>Change Log</w:t>
      </w:r>
    </w:p>
    <w:p w14:paraId="5158723A" w14:textId="71031B68" w:rsidR="00EF540F" w:rsidRDefault="00EF540F" w:rsidP="00EF540F">
      <w:pPr>
        <w:pStyle w:val="BodyText"/>
      </w:pPr>
      <w:r w:rsidRPr="00EF540F">
        <w:t xml:space="preserve">This </w:t>
      </w:r>
      <w:r>
        <w:t>section summarizes the changes</w:t>
      </w:r>
      <w:r w:rsidRPr="00EF540F">
        <w:t xml:space="preserve"> that have </w:t>
      </w:r>
      <w:r>
        <w:t>been made to this document</w:t>
      </w:r>
      <w:r w:rsidRPr="00EF540F">
        <w:t>.</w:t>
      </w:r>
    </w:p>
    <w:tbl>
      <w:tblPr>
        <w:tblStyle w:val="ACTTableStyle2"/>
        <w:tblW w:w="5000" w:type="pct"/>
        <w:tblLook w:val="0420" w:firstRow="1" w:lastRow="0" w:firstColumn="0" w:lastColumn="0" w:noHBand="0" w:noVBand="1"/>
      </w:tblPr>
      <w:tblGrid>
        <w:gridCol w:w="1029"/>
        <w:gridCol w:w="1258"/>
        <w:gridCol w:w="1128"/>
        <w:gridCol w:w="5935"/>
      </w:tblGrid>
      <w:tr w:rsidR="002C2584" w14:paraId="0345CDD5" w14:textId="77777777" w:rsidTr="002C2584">
        <w:trPr>
          <w:cnfStyle w:val="100000000000" w:firstRow="1" w:lastRow="0" w:firstColumn="0" w:lastColumn="0" w:oddVBand="0" w:evenVBand="0" w:oddHBand="0" w:evenHBand="0" w:firstRowFirstColumn="0" w:firstRowLastColumn="0" w:lastRowFirstColumn="0" w:lastRowLastColumn="0"/>
          <w:tblHeader/>
        </w:trPr>
        <w:tc>
          <w:tcPr>
            <w:tcW w:w="1029" w:type="dxa"/>
            <w:vAlign w:val="bottom"/>
          </w:tcPr>
          <w:p w14:paraId="3D4C89CF" w14:textId="1F2E558A" w:rsidR="002C2584" w:rsidRDefault="002C2584" w:rsidP="002C2584">
            <w:pPr>
              <w:pStyle w:val="Body"/>
            </w:pPr>
            <w:r>
              <w:t>Date of Change</w:t>
            </w:r>
          </w:p>
        </w:tc>
        <w:tc>
          <w:tcPr>
            <w:tcW w:w="1258" w:type="dxa"/>
            <w:vAlign w:val="bottom"/>
          </w:tcPr>
          <w:p w14:paraId="49230744" w14:textId="3C81093F" w:rsidR="002C2584" w:rsidRDefault="002C2584" w:rsidP="002C2584">
            <w:pPr>
              <w:pStyle w:val="Body"/>
            </w:pPr>
            <w:r>
              <w:t>Document Version</w:t>
            </w:r>
          </w:p>
        </w:tc>
        <w:tc>
          <w:tcPr>
            <w:tcW w:w="1128" w:type="dxa"/>
            <w:vAlign w:val="bottom"/>
          </w:tcPr>
          <w:p w14:paraId="1CC6F025" w14:textId="65F24351" w:rsidR="002C2584" w:rsidRDefault="002C2584" w:rsidP="002C2584">
            <w:pPr>
              <w:pStyle w:val="Body"/>
            </w:pPr>
            <w:r>
              <w:t>Author</w:t>
            </w:r>
          </w:p>
        </w:tc>
        <w:tc>
          <w:tcPr>
            <w:tcW w:w="5935" w:type="dxa"/>
            <w:vAlign w:val="bottom"/>
          </w:tcPr>
          <w:p w14:paraId="61513407" w14:textId="746D363E" w:rsidR="002C2584" w:rsidRDefault="002C2584" w:rsidP="002C2584">
            <w:pPr>
              <w:pStyle w:val="Body"/>
            </w:pPr>
            <w:r>
              <w:t>Summary of Changes</w:t>
            </w:r>
          </w:p>
        </w:tc>
      </w:tr>
      <w:tr w:rsidR="002C2584" w14:paraId="425521FA" w14:textId="77777777" w:rsidTr="002C2584">
        <w:trPr>
          <w:cnfStyle w:val="000000100000" w:firstRow="0" w:lastRow="0" w:firstColumn="0" w:lastColumn="0" w:oddVBand="0" w:evenVBand="0" w:oddHBand="1" w:evenHBand="0" w:firstRowFirstColumn="0" w:firstRowLastColumn="0" w:lastRowFirstColumn="0" w:lastRowLastColumn="0"/>
        </w:trPr>
        <w:tc>
          <w:tcPr>
            <w:tcW w:w="1029" w:type="dxa"/>
          </w:tcPr>
          <w:p w14:paraId="32470566" w14:textId="54FA6679" w:rsidR="002C2584" w:rsidRDefault="002C2584" w:rsidP="00C1738A">
            <w:pPr>
              <w:pStyle w:val="Body"/>
            </w:pPr>
            <w:r>
              <w:t>&lt;Date&gt;</w:t>
            </w:r>
          </w:p>
        </w:tc>
        <w:tc>
          <w:tcPr>
            <w:tcW w:w="1258" w:type="dxa"/>
          </w:tcPr>
          <w:p w14:paraId="27F61D54" w14:textId="02B69A38" w:rsidR="002C2584" w:rsidRDefault="002C2584" w:rsidP="00C1738A">
            <w:pPr>
              <w:pStyle w:val="Body"/>
            </w:pPr>
            <w:r>
              <w:t>&lt;Version&gt;</w:t>
            </w:r>
          </w:p>
        </w:tc>
        <w:tc>
          <w:tcPr>
            <w:tcW w:w="1128" w:type="dxa"/>
          </w:tcPr>
          <w:p w14:paraId="1ACE6E15" w14:textId="77777777" w:rsidR="002C2584" w:rsidRDefault="002C2584" w:rsidP="00C1738A">
            <w:pPr>
              <w:pStyle w:val="Body"/>
            </w:pPr>
          </w:p>
        </w:tc>
        <w:tc>
          <w:tcPr>
            <w:tcW w:w="5935" w:type="dxa"/>
          </w:tcPr>
          <w:p w14:paraId="6B233FD8" w14:textId="1BB21B4F" w:rsidR="002C2584" w:rsidRDefault="002C2584" w:rsidP="00C1738A">
            <w:pPr>
              <w:pStyle w:val="Body"/>
            </w:pPr>
            <w:r>
              <w:t>&lt;Summary of Changes&gt;</w:t>
            </w:r>
          </w:p>
        </w:tc>
      </w:tr>
    </w:tbl>
    <w:p w14:paraId="55776848" w14:textId="77777777" w:rsidR="00EF540F" w:rsidRPr="00EF540F" w:rsidRDefault="00EF540F" w:rsidP="00EF540F">
      <w:pPr>
        <w:pStyle w:val="BodyText"/>
      </w:pPr>
    </w:p>
    <w:p w14:paraId="28D25F1A" w14:textId="77777777" w:rsidR="0056437C" w:rsidRDefault="0056437C" w:rsidP="25DA580E">
      <w:pPr>
        <w:pStyle w:val="Heading1"/>
        <w:numPr>
          <w:ilvl w:val="0"/>
          <w:numId w:val="0"/>
        </w:numPr>
        <w:ind w:left="360"/>
        <w:sectPr w:rsidR="0056437C" w:rsidSect="003214B6">
          <w:headerReference w:type="default" r:id="rId17"/>
          <w:footerReference w:type="default" r:id="rId18"/>
          <w:pgSz w:w="12240" w:h="15840"/>
          <w:pgMar w:top="1440" w:right="1440" w:bottom="1440" w:left="1440" w:header="720" w:footer="720" w:gutter="0"/>
          <w:pgNumType w:fmt="lowerRoman"/>
          <w:cols w:space="720"/>
          <w:docGrid w:linePitch="360"/>
        </w:sectPr>
      </w:pPr>
    </w:p>
    <w:p w14:paraId="23861A23" w14:textId="44B952CB" w:rsidR="00706B71" w:rsidRDefault="1088800D" w:rsidP="00706B71">
      <w:pPr>
        <w:pStyle w:val="Heading1"/>
      </w:pPr>
      <w:bookmarkStart w:id="3" w:name="_Toc1425773944"/>
      <w:bookmarkStart w:id="4" w:name="_Toc1807058808"/>
      <w:bookmarkStart w:id="5" w:name="_Toc532241437"/>
      <w:bookmarkStart w:id="6" w:name="_Toc767339230"/>
      <w:bookmarkStart w:id="7" w:name="_Toc731504276"/>
      <w:bookmarkStart w:id="8" w:name="_Toc2058311601"/>
      <w:bookmarkStart w:id="9" w:name="_Toc1401562625"/>
      <w:bookmarkStart w:id="10" w:name="_Toc425771660"/>
      <w:bookmarkStart w:id="11" w:name="_Toc1359238782"/>
      <w:bookmarkStart w:id="12" w:name="_Toc600877908"/>
      <w:bookmarkStart w:id="13" w:name="_Toc1674516906"/>
      <w:bookmarkStart w:id="14" w:name="_Toc1172183214"/>
      <w:bookmarkStart w:id="15" w:name="_Toc632071973"/>
      <w:bookmarkStart w:id="16" w:name="_Toc1831882257"/>
      <w:bookmarkStart w:id="17" w:name="_Toc600690738"/>
      <w:bookmarkStart w:id="18" w:name="_Toc375175108"/>
      <w:bookmarkStart w:id="19" w:name="_Toc1412268006"/>
      <w:bookmarkStart w:id="20" w:name="_Toc1441855341"/>
      <w:bookmarkStart w:id="21" w:name="_Toc1856747139"/>
      <w:bookmarkStart w:id="22" w:name="_Toc196813195"/>
      <w:r>
        <w:lastRenderedPageBreak/>
        <w:t>Introduction</w:t>
      </w:r>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6869064F" w14:textId="5C723FF2" w:rsidR="00CC068F" w:rsidRDefault="00CC068F" w:rsidP="00CC068F">
      <w:r>
        <w:t xml:space="preserve">This </w:t>
      </w:r>
      <w:r w:rsidR="008D49F9">
        <w:t>System Security Plan (</w:t>
      </w:r>
      <w:r>
        <w:t>SSP</w:t>
      </w:r>
      <w:r w:rsidR="008D49F9">
        <w:t>)</w:t>
      </w:r>
      <w:r>
        <w:t xml:space="preserve"> documents the structured process for planning and executing DoD-compliant security protections, and is developed in accordance with the guidelines contained in the National Institute of Standards and Technology (NIST) Special Publication (SP) 800-18 (Guide for Developing Security Plans for Information Technology Systems), and applicable risk mitigation guidance and standards from other sources (see Section </w:t>
      </w:r>
      <w:r>
        <w:fldChar w:fldCharType="begin"/>
      </w:r>
      <w:r>
        <w:instrText xml:space="preserve"> REF _Ref136554396 \r \p \h </w:instrText>
      </w:r>
      <w:r>
        <w:fldChar w:fldCharType="separate"/>
      </w:r>
      <w:r w:rsidR="00790CE6">
        <w:t>2.9 below</w:t>
      </w:r>
      <w:r>
        <w:fldChar w:fldCharType="end"/>
      </w:r>
      <w:r>
        <w:t>).</w:t>
      </w:r>
    </w:p>
    <w:p w14:paraId="742EE024" w14:textId="50C211E0" w:rsidR="0004071D" w:rsidRPr="00363633" w:rsidRDefault="00CC068F" w:rsidP="00CC068F">
      <w:r>
        <w:t xml:space="preserve">This SSP </w:t>
      </w:r>
      <w:r w:rsidR="008D49F9">
        <w:t>details</w:t>
      </w:r>
      <w:r>
        <w:t xml:space="preserve"> the </w:t>
      </w:r>
      <w:r w:rsidR="00363633">
        <w:t xml:space="preserve">system’s current </w:t>
      </w:r>
      <w:r>
        <w:t>implementation</w:t>
      </w:r>
      <w:r w:rsidR="008D49F9">
        <w:t xml:space="preserve"> of security controls </w:t>
      </w:r>
      <w:r>
        <w:t xml:space="preserve">based on the recommended security categorization and overlay, </w:t>
      </w:r>
      <w:r w:rsidR="008D49F9">
        <w:t xml:space="preserve">explaining </w:t>
      </w:r>
      <w:r>
        <w:t xml:space="preserve">the compliance, non-compliance, and non-applicability of </w:t>
      </w:r>
      <w:r w:rsidR="008D49F9">
        <w:t xml:space="preserve">each </w:t>
      </w:r>
      <w:r>
        <w:t>security controls.</w:t>
      </w:r>
    </w:p>
    <w:p w14:paraId="7F722BA0" w14:textId="380871CE" w:rsidR="00706B71" w:rsidRDefault="1088800D" w:rsidP="00706B71">
      <w:pPr>
        <w:pStyle w:val="Heading1"/>
      </w:pPr>
      <w:bookmarkStart w:id="23" w:name="_Toc964176202"/>
      <w:bookmarkStart w:id="24" w:name="_Toc1689080550"/>
      <w:bookmarkStart w:id="25" w:name="_Toc930029207"/>
      <w:bookmarkStart w:id="26" w:name="_Toc1605403914"/>
      <w:bookmarkStart w:id="27" w:name="_Toc756233267"/>
      <w:bookmarkStart w:id="28" w:name="_Toc402979295"/>
      <w:bookmarkStart w:id="29" w:name="_Toc1436949621"/>
      <w:bookmarkStart w:id="30" w:name="_Toc45863487"/>
      <w:bookmarkStart w:id="31" w:name="_Toc1983972853"/>
      <w:bookmarkStart w:id="32" w:name="_Toc1900484819"/>
      <w:bookmarkStart w:id="33" w:name="_Toc1186372075"/>
      <w:bookmarkStart w:id="34" w:name="_Toc1537589392"/>
      <w:bookmarkStart w:id="35" w:name="_Toc878887986"/>
      <w:bookmarkStart w:id="36" w:name="_Toc2076068478"/>
      <w:bookmarkStart w:id="37" w:name="_Toc517974115"/>
      <w:bookmarkStart w:id="38" w:name="_Toc1878143306"/>
      <w:bookmarkStart w:id="39" w:name="_Toc1532565657"/>
      <w:bookmarkStart w:id="40" w:name="_Toc1945127012"/>
      <w:bookmarkStart w:id="41" w:name="_Toc813641050"/>
      <w:bookmarkStart w:id="42" w:name="_Toc196813196"/>
      <w:r>
        <w:t xml:space="preserve">System </w:t>
      </w:r>
      <w:r w:rsidR="0B582D0E">
        <w:t>Description and Authorization Boundary</w:t>
      </w:r>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p>
    <w:p w14:paraId="1922B85B" w14:textId="0C5C9E43" w:rsidR="0004071D" w:rsidRDefault="0004071D" w:rsidP="0004071D">
      <w:r>
        <w:t>This section describes the system’s purpose</w:t>
      </w:r>
      <w:r w:rsidR="005F312F">
        <w:t>, components, and Authorization Boundary.</w:t>
      </w:r>
    </w:p>
    <w:p w14:paraId="62D2C24F" w14:textId="65427C7E" w:rsidR="00481823" w:rsidRDefault="6BB287EE" w:rsidP="00481823">
      <w:pPr>
        <w:pStyle w:val="Heading2"/>
      </w:pPr>
      <w:bookmarkStart w:id="43" w:name="_Toc309526684"/>
      <w:bookmarkStart w:id="44" w:name="_Toc1618293341"/>
      <w:bookmarkStart w:id="45" w:name="_Toc979671603"/>
      <w:bookmarkStart w:id="46" w:name="_Toc1547370052"/>
      <w:bookmarkStart w:id="47" w:name="_Toc1252383107"/>
      <w:bookmarkStart w:id="48" w:name="_Toc146903823"/>
      <w:bookmarkStart w:id="49" w:name="_Toc1023024995"/>
      <w:bookmarkStart w:id="50" w:name="_Toc1683962319"/>
      <w:bookmarkStart w:id="51" w:name="_Toc1253393775"/>
      <w:bookmarkStart w:id="52" w:name="_Toc1527362271"/>
      <w:bookmarkStart w:id="53" w:name="_Toc1060482866"/>
      <w:bookmarkStart w:id="54" w:name="_Toc208519706"/>
      <w:bookmarkStart w:id="55" w:name="_Toc2021114073"/>
      <w:bookmarkStart w:id="56" w:name="_Toc858225241"/>
      <w:bookmarkStart w:id="57" w:name="_Toc607925808"/>
      <w:bookmarkStart w:id="58" w:name="_Toc770925019"/>
      <w:bookmarkStart w:id="59" w:name="_Toc333872892"/>
      <w:bookmarkStart w:id="60" w:name="_Toc429927371"/>
      <w:bookmarkStart w:id="61" w:name="_Toc1694595556"/>
      <w:bookmarkStart w:id="62" w:name="_Toc196813197"/>
      <w:r>
        <w:t xml:space="preserve">System </w:t>
      </w:r>
      <w:r w:rsidR="75ECBC57">
        <w:t xml:space="preserve">Background and </w:t>
      </w:r>
      <w:r>
        <w:t>Purpose</w:t>
      </w:r>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p>
    <w:p w14:paraId="4A752EF5" w14:textId="77777777" w:rsidR="00481823" w:rsidRDefault="00481823" w:rsidP="00481823">
      <w:pPr>
        <w:pStyle w:val="GuidancetoAuthor"/>
      </w:pPr>
      <w:bookmarkStart w:id="63" w:name="_Hlk187312625"/>
      <w:r>
        <w:t>“Why does the system exist? What problem does the system solve? At a high level: what does the system do and how does it function?”</w:t>
      </w:r>
    </w:p>
    <w:p w14:paraId="0C975A2E" w14:textId="6A890E2B" w:rsidR="00481823" w:rsidRPr="005F312F" w:rsidRDefault="00481823" w:rsidP="00481823">
      <w:pPr>
        <w:pStyle w:val="GuidancetoAuthor"/>
      </w:pPr>
      <w:r>
        <w:t xml:space="preserve">Using plain language, describe why the system was created, why it continues to operate, and what function(s) it performs. Include technical details as needed to “tell the story” of the </w:t>
      </w:r>
      <w:r w:rsidR="003A6015">
        <w:t>system but</w:t>
      </w:r>
      <w:r>
        <w:t xml:space="preserve"> aim for brevity and narrative vs. inclusion of large amounts of technical data.</w:t>
      </w:r>
    </w:p>
    <w:p w14:paraId="256B3CC7" w14:textId="7C75343E" w:rsidR="00481823" w:rsidRDefault="00481823" w:rsidP="00481823">
      <w:pPr>
        <w:pStyle w:val="Body"/>
      </w:pPr>
      <w:bookmarkStart w:id="64" w:name="_Hlk187312802"/>
      <w:bookmarkEnd w:id="63"/>
      <w:r w:rsidRPr="00301AEB">
        <w:rPr>
          <w:highlight w:val="yellow"/>
        </w:rPr>
        <w:t>[Provide a brief description (</w:t>
      </w:r>
      <w:r>
        <w:rPr>
          <w:highlight w:val="yellow"/>
        </w:rPr>
        <w:t>up to several paragraphs</w:t>
      </w:r>
      <w:r w:rsidRPr="00301AEB">
        <w:rPr>
          <w:highlight w:val="yellow"/>
        </w:rPr>
        <w:t>) of the assessed system</w:t>
      </w:r>
      <w:r w:rsidR="00C55144">
        <w:rPr>
          <w:highlight w:val="yellow"/>
        </w:rPr>
        <w:t>’s background and purpose</w:t>
      </w:r>
      <w:r w:rsidRPr="00301AEB">
        <w:rPr>
          <w:highlight w:val="yellow"/>
        </w:rPr>
        <w:t>].</w:t>
      </w:r>
    </w:p>
    <w:bookmarkEnd w:id="64"/>
    <w:p w14:paraId="28F9B644" w14:textId="77777777" w:rsidR="001B76A4" w:rsidRPr="00363633" w:rsidRDefault="001B76A4" w:rsidP="001B76A4">
      <w:r w:rsidRPr="00363633">
        <w:rPr>
          <w:highlight w:val="yellow"/>
        </w:rPr>
        <w:t>PN (as a United States partner nation) is investing in an Integrated Air and Missile Defense (PN IAMD) system to protect against air breathing threats (ABTs – e.g., military jets, shorter-range solid rockets) and ballistic missile threats (BMTs) out to at least 5000 kilometers. The ability for PN to defend its sovereignty, protect its national infrastructure, safeguard its citizens, and police its air, land, and sea trade routes is critical to PN and to the stability of the entire Persian Gulf region, one of the most geopolitically unstable areas in the world. The overall PN IAMD integrates a variety of sensing, weapons, and C3I (command, control, communication and intelligence) elements to meet its mission needs.</w:t>
      </w:r>
    </w:p>
    <w:p w14:paraId="638474AB" w14:textId="61EBC792" w:rsidR="0082034F" w:rsidRDefault="428245FA" w:rsidP="005F312F">
      <w:pPr>
        <w:pStyle w:val="Heading2"/>
      </w:pPr>
      <w:bookmarkStart w:id="65" w:name="_Toc59927857"/>
      <w:bookmarkStart w:id="66" w:name="_Toc413870721"/>
      <w:bookmarkStart w:id="67" w:name="_Toc1228997416"/>
      <w:bookmarkStart w:id="68" w:name="_Toc995635584"/>
      <w:bookmarkStart w:id="69" w:name="_Toc1290819221"/>
      <w:bookmarkStart w:id="70" w:name="_Toc921842063"/>
      <w:bookmarkStart w:id="71" w:name="_Toc156000365"/>
      <w:bookmarkStart w:id="72" w:name="_Toc408088748"/>
      <w:bookmarkStart w:id="73" w:name="_Toc170239321"/>
      <w:bookmarkStart w:id="74" w:name="_Toc860341240"/>
      <w:bookmarkStart w:id="75" w:name="_Toc495271598"/>
      <w:bookmarkStart w:id="76" w:name="_Toc1632850085"/>
      <w:bookmarkStart w:id="77" w:name="_Toc1521350608"/>
      <w:bookmarkStart w:id="78" w:name="_Toc620228209"/>
      <w:bookmarkStart w:id="79" w:name="_Toc1144756185"/>
      <w:bookmarkStart w:id="80" w:name="_Toc1857955614"/>
      <w:bookmarkStart w:id="81" w:name="_Toc28810259"/>
      <w:bookmarkStart w:id="82" w:name="_Toc1667318737"/>
      <w:bookmarkStart w:id="83" w:name="_Toc1261888331"/>
      <w:bookmarkStart w:id="84" w:name="_Toc196813198"/>
      <w:r>
        <w:t>System Description</w:t>
      </w:r>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p>
    <w:p w14:paraId="5CCD7BF7" w14:textId="6E2C170F" w:rsidR="00206267" w:rsidRDefault="00206267" w:rsidP="00206267">
      <w:pPr>
        <w:pStyle w:val="GuidancetoAuthor"/>
      </w:pPr>
      <w:r>
        <w:t>“</w:t>
      </w:r>
      <w:r w:rsidR="00436464">
        <w:t xml:space="preserve">What are the system’s </w:t>
      </w:r>
      <w:r w:rsidR="00604384">
        <w:t xml:space="preserve">functions, </w:t>
      </w:r>
      <w:r w:rsidR="00436464">
        <w:t>architecture, technologies, interfaces, and deployment environment?</w:t>
      </w:r>
      <w:r>
        <w:t>”</w:t>
      </w:r>
    </w:p>
    <w:p w14:paraId="52199D81" w14:textId="0E706A73" w:rsidR="00206267" w:rsidRPr="005F312F" w:rsidRDefault="00206267" w:rsidP="00206267">
      <w:pPr>
        <w:pStyle w:val="GuidancetoAuthor"/>
      </w:pPr>
      <w:r>
        <w:t>Using plain language</w:t>
      </w:r>
      <w:r w:rsidR="00604384">
        <w:t xml:space="preserve"> and at a high level</w:t>
      </w:r>
      <w:r>
        <w:t xml:space="preserve">, describe </w:t>
      </w:r>
      <w:r w:rsidR="007A232C">
        <w:t xml:space="preserve">what the system does, the deployment architecture and involved technologies, </w:t>
      </w:r>
      <w:r w:rsidR="00C55144">
        <w:t>what other systems or technologies it interfaces with, and the environment in which it is deployed.</w:t>
      </w:r>
      <w:r>
        <w:t xml:space="preserve"> Include technical details as needed to “tell the story”</w:t>
      </w:r>
      <w:r w:rsidR="00447116">
        <w:t xml:space="preserve"> </w:t>
      </w:r>
      <w:r>
        <w:t>of the system, but aim for brevity and narrative vs. inclusion of large amounts of technical data.</w:t>
      </w:r>
    </w:p>
    <w:p w14:paraId="338D8FF7" w14:textId="6B368DD4" w:rsidR="00206267" w:rsidRPr="00206267" w:rsidRDefault="00C55144" w:rsidP="00C55144">
      <w:pPr>
        <w:pStyle w:val="Body"/>
      </w:pPr>
      <w:r w:rsidRPr="00301AEB">
        <w:rPr>
          <w:highlight w:val="yellow"/>
        </w:rPr>
        <w:lastRenderedPageBreak/>
        <w:t>[Provide a brief description (</w:t>
      </w:r>
      <w:r>
        <w:rPr>
          <w:highlight w:val="yellow"/>
        </w:rPr>
        <w:t>up to several paragraphs</w:t>
      </w:r>
      <w:r w:rsidRPr="00301AEB">
        <w:rPr>
          <w:highlight w:val="yellow"/>
        </w:rPr>
        <w:t>) of the assessed system].</w:t>
      </w:r>
    </w:p>
    <w:p w14:paraId="17A20D68" w14:textId="2F6932E1" w:rsidR="00EB5A09" w:rsidRDefault="6DDDB6C0" w:rsidP="005F312F">
      <w:pPr>
        <w:pStyle w:val="Heading2"/>
      </w:pPr>
      <w:bookmarkStart w:id="85" w:name="_Toc1909735368"/>
      <w:bookmarkStart w:id="86" w:name="_Toc873164712"/>
      <w:bookmarkStart w:id="87" w:name="_Toc509634080"/>
      <w:bookmarkStart w:id="88" w:name="_Toc1579841788"/>
      <w:bookmarkStart w:id="89" w:name="_Toc2111426268"/>
      <w:bookmarkStart w:id="90" w:name="_Toc774748955"/>
      <w:bookmarkStart w:id="91" w:name="_Toc2032040423"/>
      <w:bookmarkStart w:id="92" w:name="_Toc1440091095"/>
      <w:bookmarkStart w:id="93" w:name="_Toc1861162701"/>
      <w:bookmarkStart w:id="94" w:name="_Toc908584088"/>
      <w:bookmarkStart w:id="95" w:name="_Toc1699610498"/>
      <w:bookmarkStart w:id="96" w:name="_Toc419108999"/>
      <w:bookmarkStart w:id="97" w:name="_Toc468541796"/>
      <w:bookmarkStart w:id="98" w:name="_Toc57654322"/>
      <w:bookmarkStart w:id="99" w:name="_Toc1245012534"/>
      <w:bookmarkStart w:id="100" w:name="_Toc1789695911"/>
      <w:bookmarkStart w:id="101" w:name="_Toc1940130345"/>
      <w:bookmarkStart w:id="102" w:name="_Toc907460120"/>
      <w:bookmarkStart w:id="103" w:name="_Toc432554001"/>
      <w:bookmarkStart w:id="104" w:name="_Toc196813199"/>
      <w:r>
        <w:t>System Identification</w:t>
      </w:r>
      <w:r w:rsidR="315C3236">
        <w:t xml:space="preserve"> and Security Level</w:t>
      </w:r>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p>
    <w:p w14:paraId="7877B7E4" w14:textId="636FF69E" w:rsidR="00EB5A09" w:rsidRDefault="00EB5A09" w:rsidP="00EB5A09">
      <w:pPr>
        <w:pStyle w:val="TableCaption"/>
      </w:pPr>
      <w:bookmarkStart w:id="105" w:name="_Toc178242757"/>
      <w:r>
        <w:t xml:space="preserve">Table </w:t>
      </w:r>
      <w:r>
        <w:fldChar w:fldCharType="begin"/>
      </w:r>
      <w:r>
        <w:instrText>SEQ Table \* ARABIC</w:instrText>
      </w:r>
      <w:r>
        <w:fldChar w:fldCharType="separate"/>
      </w:r>
      <w:r w:rsidR="00075EAC">
        <w:rPr>
          <w:noProof/>
        </w:rPr>
        <w:t>1</w:t>
      </w:r>
      <w:r>
        <w:fldChar w:fldCharType="end"/>
      </w:r>
      <w:r>
        <w:t>. System Identification</w:t>
      </w:r>
      <w:bookmarkEnd w:id="105"/>
    </w:p>
    <w:tbl>
      <w:tblPr>
        <w:tblStyle w:val="ACTTableStyle1"/>
        <w:tblW w:w="9445" w:type="dxa"/>
        <w:tblLook w:val="0480" w:firstRow="0" w:lastRow="0" w:firstColumn="1" w:lastColumn="0" w:noHBand="0" w:noVBand="1"/>
      </w:tblPr>
      <w:tblGrid>
        <w:gridCol w:w="2785"/>
        <w:gridCol w:w="6660"/>
      </w:tblGrid>
      <w:tr w:rsidR="00EB5A09" w14:paraId="290B100B" w14:textId="77777777" w:rsidTr="00C1738A">
        <w:tc>
          <w:tcPr>
            <w:cnfStyle w:val="001000000000" w:firstRow="0" w:lastRow="0" w:firstColumn="1" w:lastColumn="0" w:oddVBand="0" w:evenVBand="0" w:oddHBand="0" w:evenHBand="0" w:firstRowFirstColumn="0" w:firstRowLastColumn="0" w:lastRowFirstColumn="0" w:lastRowLastColumn="0"/>
            <w:tcW w:w="2785" w:type="dxa"/>
          </w:tcPr>
          <w:p w14:paraId="04FFB8C1" w14:textId="77777777" w:rsidR="00EB5A09" w:rsidRPr="00751CBE" w:rsidRDefault="00EB5A09" w:rsidP="00C1738A">
            <w:pPr>
              <w:pStyle w:val="TableText"/>
            </w:pPr>
            <w:r w:rsidRPr="00751CBE">
              <w:t>Official System Name</w:t>
            </w:r>
          </w:p>
        </w:tc>
        <w:tc>
          <w:tcPr>
            <w:tcW w:w="6660" w:type="dxa"/>
          </w:tcPr>
          <w:p w14:paraId="615F88AC" w14:textId="77777777" w:rsidR="00EB5A09" w:rsidRPr="009C7A27" w:rsidRDefault="00EB5A09" w:rsidP="00C1738A">
            <w:pPr>
              <w:pStyle w:val="TableText"/>
              <w:numPr>
                <w:ilvl w:val="0"/>
                <w:numId w:val="6"/>
              </w:numPr>
              <w:cnfStyle w:val="000000000000" w:firstRow="0" w:lastRow="0" w:firstColumn="0" w:lastColumn="0" w:oddVBand="0" w:evenVBand="0" w:oddHBand="0" w:evenHBand="0" w:firstRowFirstColumn="0" w:firstRowLastColumn="0" w:lastRowFirstColumn="0" w:lastRowLastColumn="0"/>
              <w:rPr>
                <w:highlight w:val="yellow"/>
              </w:rPr>
            </w:pPr>
            <w:commentRangeStart w:id="106"/>
            <w:r w:rsidRPr="00A10C68">
              <w:rPr>
                <w:highlight w:val="yellow"/>
              </w:rPr>
              <w:t>Official System Name</w:t>
            </w:r>
            <w:commentRangeEnd w:id="106"/>
            <w:r w:rsidRPr="009C7A27">
              <w:rPr>
                <w:highlight w:val="yellow"/>
              </w:rPr>
              <w:commentReference w:id="106"/>
            </w:r>
          </w:p>
        </w:tc>
      </w:tr>
      <w:tr w:rsidR="00EB5A09" w14:paraId="5602821B" w14:textId="77777777" w:rsidTr="00C1738A">
        <w:tc>
          <w:tcPr>
            <w:cnfStyle w:val="001000000000" w:firstRow="0" w:lastRow="0" w:firstColumn="1" w:lastColumn="0" w:oddVBand="0" w:evenVBand="0" w:oddHBand="0" w:evenHBand="0" w:firstRowFirstColumn="0" w:firstRowLastColumn="0" w:lastRowFirstColumn="0" w:lastRowLastColumn="0"/>
            <w:tcW w:w="2785" w:type="dxa"/>
          </w:tcPr>
          <w:p w14:paraId="28733C81" w14:textId="77777777" w:rsidR="00EB5A09" w:rsidRPr="00751CBE" w:rsidRDefault="00EB5A09" w:rsidP="00C1738A">
            <w:pPr>
              <w:pStyle w:val="TableText"/>
            </w:pPr>
            <w:r w:rsidRPr="00751CBE">
              <w:t>System Acronym</w:t>
            </w:r>
          </w:p>
        </w:tc>
        <w:tc>
          <w:tcPr>
            <w:tcW w:w="6660" w:type="dxa"/>
          </w:tcPr>
          <w:p w14:paraId="67E4F7C7" w14:textId="77777777" w:rsidR="00EB5A09" w:rsidRPr="009C7A27" w:rsidRDefault="00EB5A09" w:rsidP="00C1738A">
            <w:pPr>
              <w:pStyle w:val="TableText"/>
              <w:numPr>
                <w:ilvl w:val="0"/>
                <w:numId w:val="6"/>
              </w:numPr>
              <w:cnfStyle w:val="000000000000" w:firstRow="0" w:lastRow="0" w:firstColumn="0" w:lastColumn="0" w:oddVBand="0" w:evenVBand="0" w:oddHBand="0" w:evenHBand="0" w:firstRowFirstColumn="0" w:firstRowLastColumn="0" w:lastRowFirstColumn="0" w:lastRowLastColumn="0"/>
              <w:rPr>
                <w:highlight w:val="yellow"/>
              </w:rPr>
            </w:pPr>
            <w:commentRangeStart w:id="107"/>
            <w:r w:rsidRPr="00A10C68">
              <w:rPr>
                <w:highlight w:val="yellow"/>
              </w:rPr>
              <w:t>ABCD</w:t>
            </w:r>
            <w:commentRangeEnd w:id="107"/>
            <w:r w:rsidRPr="009C7A27">
              <w:rPr>
                <w:highlight w:val="yellow"/>
              </w:rPr>
              <w:commentReference w:id="107"/>
            </w:r>
          </w:p>
        </w:tc>
      </w:tr>
      <w:tr w:rsidR="00EB5A09" w14:paraId="21229843" w14:textId="77777777" w:rsidTr="00C1738A">
        <w:tc>
          <w:tcPr>
            <w:cnfStyle w:val="001000000000" w:firstRow="0" w:lastRow="0" w:firstColumn="1" w:lastColumn="0" w:oddVBand="0" w:evenVBand="0" w:oddHBand="0" w:evenHBand="0" w:firstRowFirstColumn="0" w:firstRowLastColumn="0" w:lastRowFirstColumn="0" w:lastRowLastColumn="0"/>
            <w:tcW w:w="2785" w:type="dxa"/>
          </w:tcPr>
          <w:p w14:paraId="39462678" w14:textId="77777777" w:rsidR="00EB5A09" w:rsidRPr="0004071D" w:rsidRDefault="00EB5A09" w:rsidP="00C1738A">
            <w:pPr>
              <w:pStyle w:val="TableText"/>
            </w:pPr>
            <w:r w:rsidRPr="0004071D">
              <w:t>System Purpose</w:t>
            </w:r>
          </w:p>
        </w:tc>
        <w:tc>
          <w:tcPr>
            <w:tcW w:w="6660" w:type="dxa"/>
          </w:tcPr>
          <w:p w14:paraId="533E8935" w14:textId="390DEDD7" w:rsidR="00EB5A09" w:rsidRDefault="00EB5A09" w:rsidP="00C1738A">
            <w:pPr>
              <w:pStyle w:val="TableText"/>
              <w:numPr>
                <w:ilvl w:val="0"/>
                <w:numId w:val="6"/>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&lt;</w:t>
            </w:r>
            <w:r w:rsidR="008D49F9">
              <w:rPr>
                <w:highlight w:val="yellow"/>
              </w:rPr>
              <w:t xml:space="preserve">Brief </w:t>
            </w:r>
            <w:r>
              <w:rPr>
                <w:highlight w:val="yellow"/>
              </w:rPr>
              <w:t xml:space="preserve">summary of the </w:t>
            </w:r>
            <w:r w:rsidR="008D49F9">
              <w:rPr>
                <w:highlight w:val="yellow"/>
              </w:rPr>
              <w:t xml:space="preserve">system’s </w:t>
            </w:r>
            <w:r>
              <w:rPr>
                <w:highlight w:val="yellow"/>
              </w:rPr>
              <w:t>purpose of the system</w:t>
            </w:r>
            <w:r w:rsidR="003105C9">
              <w:rPr>
                <w:highlight w:val="yellow"/>
              </w:rPr>
              <w:t xml:space="preserve"> – 1 to 2 sentences</w:t>
            </w:r>
            <w:r>
              <w:rPr>
                <w:highlight w:val="yellow"/>
              </w:rPr>
              <w:t>.&gt;</w:t>
            </w:r>
          </w:p>
        </w:tc>
      </w:tr>
      <w:tr w:rsidR="00EB5A09" w14:paraId="47B2F22C" w14:textId="77777777" w:rsidTr="00C1738A">
        <w:tc>
          <w:tcPr>
            <w:cnfStyle w:val="001000000000" w:firstRow="0" w:lastRow="0" w:firstColumn="1" w:lastColumn="0" w:oddVBand="0" w:evenVBand="0" w:oddHBand="0" w:evenHBand="0" w:firstRowFirstColumn="0" w:firstRowLastColumn="0" w:lastRowFirstColumn="0" w:lastRowLastColumn="0"/>
            <w:tcW w:w="2785" w:type="dxa"/>
          </w:tcPr>
          <w:p w14:paraId="47380C4B" w14:textId="77777777" w:rsidR="00EB5A09" w:rsidRPr="00790A15" w:rsidRDefault="00EB5A09" w:rsidP="00C1738A">
            <w:pPr>
              <w:pStyle w:val="TableText"/>
              <w:rPr>
                <w:highlight w:val="yellow"/>
              </w:rPr>
            </w:pPr>
            <w:r w:rsidRPr="00790A15">
              <w:rPr>
                <w:highlight w:val="yellow"/>
              </w:rPr>
              <w:t>System of Records (SOR) ID</w:t>
            </w:r>
          </w:p>
        </w:tc>
        <w:tc>
          <w:tcPr>
            <w:tcW w:w="6660" w:type="dxa"/>
          </w:tcPr>
          <w:p w14:paraId="4C3C7DCD" w14:textId="77777777" w:rsidR="00EB5A09" w:rsidRPr="00A10C68" w:rsidRDefault="00EB5A09" w:rsidP="00C1738A">
            <w:pPr>
              <w:pStyle w:val="TableText"/>
              <w:numPr>
                <w:ilvl w:val="0"/>
                <w:numId w:val="6"/>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12345</w:t>
            </w:r>
          </w:p>
        </w:tc>
      </w:tr>
      <w:tr w:rsidR="00EB5A09" w14:paraId="61946B6C" w14:textId="77777777" w:rsidTr="00C1738A">
        <w:tc>
          <w:tcPr>
            <w:cnfStyle w:val="001000000000" w:firstRow="0" w:lastRow="0" w:firstColumn="1" w:lastColumn="0" w:oddVBand="0" w:evenVBand="0" w:oddHBand="0" w:evenHBand="0" w:firstRowFirstColumn="0" w:firstRowLastColumn="0" w:lastRowFirstColumn="0" w:lastRowLastColumn="0"/>
            <w:tcW w:w="2785" w:type="dxa"/>
          </w:tcPr>
          <w:p w14:paraId="37014D83" w14:textId="77777777" w:rsidR="00EB5A09" w:rsidRPr="00790A15" w:rsidRDefault="00EB5A09" w:rsidP="00C1738A">
            <w:pPr>
              <w:pStyle w:val="TableText"/>
              <w:rPr>
                <w:highlight w:val="yellow"/>
              </w:rPr>
            </w:pPr>
            <w:r w:rsidRPr="00790A15">
              <w:rPr>
                <w:highlight w:val="yellow"/>
              </w:rPr>
              <w:t>Financial Management Investment Board (FMIB) Number</w:t>
            </w:r>
          </w:p>
        </w:tc>
        <w:tc>
          <w:tcPr>
            <w:tcW w:w="6660" w:type="dxa"/>
          </w:tcPr>
          <w:p w14:paraId="48077806" w14:textId="77777777" w:rsidR="00EB5A09" w:rsidRPr="00A10C68" w:rsidRDefault="00EB5A09" w:rsidP="00C1738A">
            <w:pPr>
              <w:pStyle w:val="TableText"/>
              <w:numPr>
                <w:ilvl w:val="0"/>
                <w:numId w:val="6"/>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67890</w:t>
            </w:r>
          </w:p>
        </w:tc>
      </w:tr>
    </w:tbl>
    <w:p w14:paraId="4202BD4B" w14:textId="5BECB0B9" w:rsidR="00D7756A" w:rsidRDefault="3C6B4DBE" w:rsidP="2CC9008C">
      <w:pPr>
        <w:pStyle w:val="Heading2"/>
        <w:rPr>
          <w:highlight w:val="yellow"/>
        </w:rPr>
      </w:pPr>
      <w:bookmarkStart w:id="108" w:name="_Toc1392067549"/>
      <w:bookmarkStart w:id="109" w:name="_Toc1087132961"/>
      <w:bookmarkStart w:id="110" w:name="_Toc1264121439"/>
      <w:bookmarkStart w:id="111" w:name="_Toc1828299344"/>
      <w:bookmarkStart w:id="112" w:name="_Toc1003684774"/>
      <w:bookmarkStart w:id="113" w:name="_Toc1894630829"/>
      <w:bookmarkStart w:id="114" w:name="_Toc109749844"/>
      <w:bookmarkStart w:id="115" w:name="_Toc723290587"/>
      <w:bookmarkStart w:id="116" w:name="_Toc1113555773"/>
      <w:bookmarkStart w:id="117" w:name="_Toc1769289368"/>
      <w:bookmarkStart w:id="118" w:name="_Toc728666461"/>
      <w:bookmarkStart w:id="119" w:name="_Toc1281612258"/>
      <w:bookmarkStart w:id="120" w:name="_Toc183774334"/>
      <w:bookmarkStart w:id="121" w:name="_Toc1058922831"/>
      <w:bookmarkStart w:id="122" w:name="_Toc873085022"/>
      <w:bookmarkStart w:id="123" w:name="_Toc1095662649"/>
      <w:bookmarkStart w:id="124" w:name="_Toc486651755"/>
      <w:bookmarkStart w:id="125" w:name="_Toc861091282"/>
      <w:bookmarkStart w:id="126" w:name="_Toc359463236"/>
      <w:bookmarkStart w:id="127" w:name="_Toc196813200"/>
      <w:r>
        <w:t xml:space="preserve">System </w:t>
      </w:r>
      <w:r w:rsidR="7254C04C">
        <w:t xml:space="preserve">Type Designation and </w:t>
      </w:r>
      <w:r w:rsidRPr="2CC9008C">
        <w:rPr>
          <w:highlight w:val="yellow"/>
        </w:rPr>
        <w:t>Categorization</w:t>
      </w:r>
      <w:r w:rsidR="1D383066" w:rsidRPr="2CC9008C">
        <w:rPr>
          <w:highlight w:val="yellow"/>
        </w:rPr>
        <w:t>/Classification</w:t>
      </w:r>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p>
    <w:p w14:paraId="3A31B64F" w14:textId="0430AA00" w:rsidR="009663FC" w:rsidRDefault="009663FC" w:rsidP="009663FC">
      <w:pPr>
        <w:pStyle w:val="TableCaption"/>
      </w:pPr>
      <w:bookmarkStart w:id="128" w:name="_Toc178242758"/>
      <w:r>
        <w:t xml:space="preserve">Table </w:t>
      </w:r>
      <w:r>
        <w:fldChar w:fldCharType="begin"/>
      </w:r>
      <w:r>
        <w:instrText>SEQ Table \* ARABIC</w:instrText>
      </w:r>
      <w:r>
        <w:fldChar w:fldCharType="separate"/>
      </w:r>
      <w:r w:rsidR="00075EAC">
        <w:rPr>
          <w:noProof/>
        </w:rPr>
        <w:t>2</w:t>
      </w:r>
      <w:r>
        <w:fldChar w:fldCharType="end"/>
      </w:r>
      <w:r>
        <w:t xml:space="preserve">. System Type Designation </w:t>
      </w:r>
      <w:r w:rsidRPr="00C339E0">
        <w:rPr>
          <w:highlight w:val="yellow"/>
        </w:rPr>
        <w:t>and Categorization</w:t>
      </w:r>
      <w:r w:rsidR="003A1239" w:rsidRPr="003A1239">
        <w:rPr>
          <w:highlight w:val="yellow"/>
        </w:rPr>
        <w:t>/Classification</w:t>
      </w:r>
      <w:bookmarkEnd w:id="128"/>
    </w:p>
    <w:tbl>
      <w:tblPr>
        <w:tblStyle w:val="ACTTableStyle1"/>
        <w:tblW w:w="9445" w:type="dxa"/>
        <w:tblLook w:val="0480" w:firstRow="0" w:lastRow="0" w:firstColumn="1" w:lastColumn="0" w:noHBand="0" w:noVBand="1"/>
      </w:tblPr>
      <w:tblGrid>
        <w:gridCol w:w="2785"/>
        <w:gridCol w:w="6660"/>
      </w:tblGrid>
      <w:tr w:rsidR="00D7756A" w14:paraId="3E131F8D" w14:textId="77777777" w:rsidTr="00C1738A">
        <w:tc>
          <w:tcPr>
            <w:cnfStyle w:val="001000000000" w:firstRow="0" w:lastRow="0" w:firstColumn="1" w:lastColumn="0" w:oddVBand="0" w:evenVBand="0" w:oddHBand="0" w:evenHBand="0" w:firstRowFirstColumn="0" w:firstRowLastColumn="0" w:lastRowFirstColumn="0" w:lastRowLastColumn="0"/>
            <w:tcW w:w="2785" w:type="dxa"/>
          </w:tcPr>
          <w:p w14:paraId="6E6F8322" w14:textId="77777777" w:rsidR="00D7756A" w:rsidRPr="00434266" w:rsidRDefault="00D7756A" w:rsidP="00C1738A">
            <w:pPr>
              <w:pStyle w:val="TableText"/>
            </w:pPr>
            <w:bookmarkStart w:id="129" w:name="_Hlk136551895"/>
            <w:r w:rsidRPr="00434266">
              <w:t>System Type</w:t>
            </w:r>
          </w:p>
        </w:tc>
        <w:tc>
          <w:tcPr>
            <w:tcW w:w="6660" w:type="dxa"/>
          </w:tcPr>
          <w:p w14:paraId="4706A690" w14:textId="77777777" w:rsidR="00D7756A" w:rsidRPr="00A10C68" w:rsidRDefault="00D7756A" w:rsidP="00C1738A">
            <w:pPr>
              <w:pStyle w:val="TableText"/>
              <w:numPr>
                <w:ilvl w:val="0"/>
                <w:numId w:val="6"/>
              </w:numPr>
              <w:cnfStyle w:val="000000000000" w:firstRow="0" w:lastRow="0" w:firstColumn="0" w:lastColumn="0" w:oddVBand="0" w:evenVBand="0" w:oddHBand="0" w:evenHBand="0" w:firstRowFirstColumn="0" w:firstRowLastColumn="0" w:lastRowFirstColumn="0" w:lastRowLastColumn="0"/>
              <w:rPr>
                <w:highlight w:val="yellow"/>
              </w:rPr>
            </w:pPr>
            <w:r w:rsidRPr="00A10C68">
              <w:rPr>
                <w:highlight w:val="yellow"/>
              </w:rPr>
              <w:t>Major Application (MA)</w:t>
            </w:r>
          </w:p>
          <w:p w14:paraId="6530BBDA" w14:textId="77777777" w:rsidR="00D7756A" w:rsidRPr="00A10C68" w:rsidRDefault="00D7756A" w:rsidP="00C1738A">
            <w:pPr>
              <w:pStyle w:val="TableText"/>
              <w:numPr>
                <w:ilvl w:val="0"/>
                <w:numId w:val="6"/>
              </w:numPr>
              <w:cnfStyle w:val="000000000000" w:firstRow="0" w:lastRow="0" w:firstColumn="0" w:lastColumn="0" w:oddVBand="0" w:evenVBand="0" w:oddHBand="0" w:evenHBand="0" w:firstRowFirstColumn="0" w:firstRowLastColumn="0" w:lastRowFirstColumn="0" w:lastRowLastColumn="0"/>
              <w:rPr>
                <w:highlight w:val="yellow"/>
              </w:rPr>
            </w:pPr>
            <w:r w:rsidRPr="00A10C68">
              <w:rPr>
                <w:highlight w:val="yellow"/>
              </w:rPr>
              <w:t>General Support System (GSS)</w:t>
            </w:r>
          </w:p>
          <w:p w14:paraId="19A3765C" w14:textId="77777777" w:rsidR="00D7756A" w:rsidRDefault="00D7756A" w:rsidP="00C1738A">
            <w:pPr>
              <w:pStyle w:val="TableText"/>
              <w:numPr>
                <w:ilvl w:val="0"/>
                <w:numId w:val="6"/>
              </w:numPr>
              <w:cnfStyle w:val="000000000000" w:firstRow="0" w:lastRow="0" w:firstColumn="0" w:lastColumn="0" w:oddVBand="0" w:evenVBand="0" w:oddHBand="0" w:evenHBand="0" w:firstRowFirstColumn="0" w:firstRowLastColumn="0" w:lastRowFirstColumn="0" w:lastRowLastColumn="0"/>
              <w:rPr>
                <w:highlight w:val="yellow"/>
              </w:rPr>
            </w:pPr>
            <w:r w:rsidRPr="00A10C68">
              <w:rPr>
                <w:highlight w:val="yellow"/>
              </w:rPr>
              <w:t>Cloud Service Provider (CSP)</w:t>
            </w:r>
          </w:p>
          <w:p w14:paraId="10FF9F3C" w14:textId="6C22B857" w:rsidR="0048679B" w:rsidRDefault="0048679B" w:rsidP="00C1738A">
            <w:pPr>
              <w:pStyle w:val="TableText"/>
              <w:numPr>
                <w:ilvl w:val="0"/>
                <w:numId w:val="6"/>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Standalone (SUSA)</w:t>
            </w:r>
          </w:p>
          <w:p w14:paraId="207F260E" w14:textId="63606804" w:rsidR="0048679B" w:rsidRDefault="0048679B" w:rsidP="00C1738A">
            <w:pPr>
              <w:pStyle w:val="TableText"/>
              <w:numPr>
                <w:ilvl w:val="0"/>
                <w:numId w:val="6"/>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Multi-User Standalone (MUSA)</w:t>
            </w:r>
          </w:p>
          <w:p w14:paraId="3A471541" w14:textId="1DA13E4C" w:rsidR="0048679B" w:rsidRDefault="0048679B" w:rsidP="00C1738A">
            <w:pPr>
              <w:pStyle w:val="TableText"/>
              <w:numPr>
                <w:ilvl w:val="0"/>
                <w:numId w:val="6"/>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Closed Restricted Network (Local Area Network (LAN))</w:t>
            </w:r>
          </w:p>
          <w:p w14:paraId="183AF3EA" w14:textId="18121BD2" w:rsidR="0048679B" w:rsidRDefault="0048679B" w:rsidP="00C1738A">
            <w:pPr>
              <w:pStyle w:val="TableText"/>
              <w:numPr>
                <w:ilvl w:val="0"/>
                <w:numId w:val="6"/>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Wide Area Network (WAN)</w:t>
            </w:r>
          </w:p>
          <w:p w14:paraId="73AC6CA1" w14:textId="5F82C457" w:rsidR="0048679B" w:rsidRDefault="0048679B" w:rsidP="00C1738A">
            <w:pPr>
              <w:pStyle w:val="TableText"/>
              <w:numPr>
                <w:ilvl w:val="0"/>
                <w:numId w:val="6"/>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Interconnected System – Contractor-to-Contractor (C2C)</w:t>
            </w:r>
          </w:p>
          <w:p w14:paraId="14402C6B" w14:textId="6A052CE7" w:rsidR="0048679B" w:rsidRDefault="0048679B" w:rsidP="00C1738A">
            <w:pPr>
              <w:pStyle w:val="TableText"/>
              <w:numPr>
                <w:ilvl w:val="0"/>
                <w:numId w:val="6"/>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Interconnected System – Contractor-to-Government (C2G)</w:t>
            </w:r>
          </w:p>
          <w:p w14:paraId="2F006AEF" w14:textId="77777777" w:rsidR="00D7756A" w:rsidRPr="009C7A27" w:rsidRDefault="00D7756A" w:rsidP="00C1738A">
            <w:pPr>
              <w:pStyle w:val="TableText"/>
              <w:numPr>
                <w:ilvl w:val="0"/>
                <w:numId w:val="6"/>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&lt;Other System Type&gt;</w:t>
            </w:r>
          </w:p>
        </w:tc>
      </w:tr>
      <w:bookmarkEnd w:id="129"/>
      <w:tr w:rsidR="00D7756A" w14:paraId="0E651797" w14:textId="77777777" w:rsidTr="00C1738A">
        <w:tc>
          <w:tcPr>
            <w:cnfStyle w:val="001000000000" w:firstRow="0" w:lastRow="0" w:firstColumn="1" w:lastColumn="0" w:oddVBand="0" w:evenVBand="0" w:oddHBand="0" w:evenHBand="0" w:firstRowFirstColumn="0" w:firstRowLastColumn="0" w:lastRowFirstColumn="0" w:lastRowLastColumn="0"/>
            <w:tcW w:w="2785" w:type="dxa"/>
          </w:tcPr>
          <w:p w14:paraId="7EAE3E0F" w14:textId="77777777" w:rsidR="00D7756A" w:rsidRPr="00434266" w:rsidRDefault="00D7756A" w:rsidP="00C1738A">
            <w:pPr>
              <w:pStyle w:val="TableText"/>
            </w:pPr>
            <w:r w:rsidRPr="00434266">
              <w:t>High Value Asset (HVA)</w:t>
            </w:r>
          </w:p>
        </w:tc>
        <w:tc>
          <w:tcPr>
            <w:tcW w:w="6660" w:type="dxa"/>
          </w:tcPr>
          <w:p w14:paraId="7D8FBD7B" w14:textId="77777777" w:rsidR="00D7756A" w:rsidRPr="009C7A27" w:rsidRDefault="00D7756A" w:rsidP="00C1738A">
            <w:pPr>
              <w:pStyle w:val="TableText"/>
              <w:numPr>
                <w:ilvl w:val="0"/>
                <w:numId w:val="6"/>
              </w:numPr>
              <w:cnfStyle w:val="000000000000" w:firstRow="0" w:lastRow="0" w:firstColumn="0" w:lastColumn="0" w:oddVBand="0" w:evenVBand="0" w:oddHBand="0" w:evenHBand="0" w:firstRowFirstColumn="0" w:firstRowLastColumn="0" w:lastRowFirstColumn="0" w:lastRowLastColumn="0"/>
              <w:rPr>
                <w:highlight w:val="yellow"/>
              </w:rPr>
            </w:pPr>
            <w:r w:rsidRPr="00A10C68">
              <w:rPr>
                <w:highlight w:val="yellow"/>
              </w:rPr>
              <w:t>Yes/No</w:t>
            </w:r>
          </w:p>
        </w:tc>
      </w:tr>
      <w:tr w:rsidR="008D49F9" w14:paraId="4DFE341D" w14:textId="77777777" w:rsidTr="00C1738A">
        <w:tc>
          <w:tcPr>
            <w:cnfStyle w:val="001000000000" w:firstRow="0" w:lastRow="0" w:firstColumn="1" w:lastColumn="0" w:oddVBand="0" w:evenVBand="0" w:oddHBand="0" w:evenHBand="0" w:firstRowFirstColumn="0" w:firstRowLastColumn="0" w:lastRowFirstColumn="0" w:lastRowLastColumn="0"/>
            <w:tcW w:w="2785" w:type="dxa"/>
          </w:tcPr>
          <w:p w14:paraId="5746B1BA" w14:textId="121A5CC1" w:rsidR="008D49F9" w:rsidRPr="00434266" w:rsidRDefault="008D49F9" w:rsidP="008D49F9">
            <w:pPr>
              <w:pStyle w:val="TableText"/>
            </w:pPr>
            <w:r w:rsidRPr="00434266">
              <w:t>FIPS 199 Security Categor</w:t>
            </w:r>
            <w:r>
              <w:t>y</w:t>
            </w:r>
          </w:p>
        </w:tc>
        <w:tc>
          <w:tcPr>
            <w:tcW w:w="6660" w:type="dxa"/>
          </w:tcPr>
          <w:p w14:paraId="666BCC6E" w14:textId="77777777" w:rsidR="008D49F9" w:rsidRPr="004D422E" w:rsidRDefault="008D49F9" w:rsidP="008D49F9">
            <w:pPr>
              <w:pStyle w:val="TableText"/>
              <w:numPr>
                <w:ilvl w:val="0"/>
                <w:numId w:val="6"/>
              </w:numPr>
              <w:cnfStyle w:val="000000000000" w:firstRow="0" w:lastRow="0" w:firstColumn="0" w:lastColumn="0" w:oddVBand="0" w:evenVBand="0" w:oddHBand="0" w:evenHBand="0" w:firstRowFirstColumn="0" w:firstRowLastColumn="0" w:lastRowFirstColumn="0" w:lastRowLastColumn="0"/>
              <w:rPr>
                <w:highlight w:val="yellow"/>
              </w:rPr>
            </w:pPr>
            <w:r w:rsidRPr="004D422E">
              <w:rPr>
                <w:highlight w:val="yellow"/>
              </w:rPr>
              <w:t>Overall: Low / Moderate / High</w:t>
            </w:r>
          </w:p>
          <w:p w14:paraId="508E8ECC" w14:textId="77777777" w:rsidR="008D49F9" w:rsidRDefault="008D49F9" w:rsidP="008D49F9">
            <w:pPr>
              <w:pStyle w:val="TableText"/>
              <w:numPr>
                <w:ilvl w:val="0"/>
                <w:numId w:val="6"/>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 xml:space="preserve">Confidentiality: </w:t>
            </w:r>
            <w:r w:rsidRPr="00A10C68">
              <w:rPr>
                <w:highlight w:val="yellow"/>
              </w:rPr>
              <w:t>Low / Moderate / High</w:t>
            </w:r>
            <w:r>
              <w:rPr>
                <w:highlight w:val="yellow"/>
              </w:rPr>
              <w:t xml:space="preserve"> / Not Applicable</w:t>
            </w:r>
          </w:p>
          <w:p w14:paraId="08090519" w14:textId="77777777" w:rsidR="008D49F9" w:rsidRDefault="008D49F9" w:rsidP="008D49F9">
            <w:pPr>
              <w:pStyle w:val="TableText"/>
              <w:numPr>
                <w:ilvl w:val="0"/>
                <w:numId w:val="6"/>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 xml:space="preserve">Integrity: </w:t>
            </w:r>
            <w:r w:rsidRPr="00A10C68">
              <w:rPr>
                <w:highlight w:val="yellow"/>
              </w:rPr>
              <w:t>Low / Moderate / High</w:t>
            </w:r>
            <w:r>
              <w:rPr>
                <w:highlight w:val="yellow"/>
              </w:rPr>
              <w:t xml:space="preserve"> / Not Applicable</w:t>
            </w:r>
          </w:p>
          <w:p w14:paraId="4E1D1D69" w14:textId="5D155384" w:rsidR="008D49F9" w:rsidRPr="009C7A27" w:rsidRDefault="008D49F9" w:rsidP="008D49F9">
            <w:pPr>
              <w:pStyle w:val="TableText"/>
              <w:numPr>
                <w:ilvl w:val="0"/>
                <w:numId w:val="6"/>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 xml:space="preserve">Availability: </w:t>
            </w:r>
            <w:r w:rsidRPr="00A10C68">
              <w:rPr>
                <w:highlight w:val="yellow"/>
              </w:rPr>
              <w:t>Low / Moderate / High</w:t>
            </w:r>
            <w:r>
              <w:rPr>
                <w:highlight w:val="yellow"/>
              </w:rPr>
              <w:t xml:space="preserve"> / Not Applicable</w:t>
            </w:r>
          </w:p>
        </w:tc>
      </w:tr>
      <w:tr w:rsidR="008D49F9" w14:paraId="601D0FB3" w14:textId="77777777" w:rsidTr="00C1738A">
        <w:tc>
          <w:tcPr>
            <w:cnfStyle w:val="001000000000" w:firstRow="0" w:lastRow="0" w:firstColumn="1" w:lastColumn="0" w:oddVBand="0" w:evenVBand="0" w:oddHBand="0" w:evenHBand="0" w:firstRowFirstColumn="0" w:firstRowLastColumn="0" w:lastRowFirstColumn="0" w:lastRowLastColumn="0"/>
            <w:tcW w:w="2785" w:type="dxa"/>
          </w:tcPr>
          <w:p w14:paraId="2C2216C0" w14:textId="1BE43E0F" w:rsidR="008D49F9" w:rsidRPr="00434266" w:rsidRDefault="008D49F9" w:rsidP="008D49F9">
            <w:pPr>
              <w:pStyle w:val="TableText"/>
            </w:pPr>
            <w:r w:rsidRPr="00434266">
              <w:t xml:space="preserve">FIPS 199 Security </w:t>
            </w:r>
            <w:r>
              <w:t xml:space="preserve">Category </w:t>
            </w:r>
            <w:r w:rsidRPr="00434266">
              <w:t xml:space="preserve"> Rationale</w:t>
            </w:r>
          </w:p>
        </w:tc>
        <w:tc>
          <w:tcPr>
            <w:tcW w:w="6660" w:type="dxa"/>
          </w:tcPr>
          <w:p w14:paraId="32CF91E7" w14:textId="382D7170" w:rsidR="008D49F9" w:rsidRPr="009C7A27" w:rsidRDefault="008D49F9" w:rsidP="008D49F9">
            <w:pPr>
              <w:pStyle w:val="TableText"/>
              <w:numPr>
                <w:ilvl w:val="0"/>
                <w:numId w:val="6"/>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&lt;Rationale – explain how the ratings for the Security Objectives and overall Security Category were determined&gt;</w:t>
            </w:r>
          </w:p>
        </w:tc>
      </w:tr>
      <w:tr w:rsidR="008D49F9" w14:paraId="4CC39021" w14:textId="77777777" w:rsidTr="00C1738A">
        <w:tc>
          <w:tcPr>
            <w:cnfStyle w:val="001000000000" w:firstRow="0" w:lastRow="0" w:firstColumn="1" w:lastColumn="0" w:oddVBand="0" w:evenVBand="0" w:oddHBand="0" w:evenHBand="0" w:firstRowFirstColumn="0" w:firstRowLastColumn="0" w:lastRowFirstColumn="0" w:lastRowLastColumn="0"/>
            <w:tcW w:w="2785" w:type="dxa"/>
          </w:tcPr>
          <w:p w14:paraId="55F03C7D" w14:textId="77777777" w:rsidR="008D49F9" w:rsidRPr="00434266" w:rsidRDefault="008D49F9" w:rsidP="008D49F9">
            <w:pPr>
              <w:pStyle w:val="TableText"/>
            </w:pPr>
            <w:bookmarkStart w:id="130" w:name="_Hlk136529340"/>
            <w:r w:rsidRPr="00434266">
              <w:t>Sensitivity Level</w:t>
            </w:r>
            <w:r w:rsidRPr="00434266">
              <w:br/>
              <w:t>(of System and/or Hosted Data)</w:t>
            </w:r>
          </w:p>
        </w:tc>
        <w:tc>
          <w:tcPr>
            <w:tcW w:w="6660" w:type="dxa"/>
          </w:tcPr>
          <w:p w14:paraId="7C4D67EA" w14:textId="77777777" w:rsidR="008D49F9" w:rsidRPr="00A10C68" w:rsidRDefault="008D49F9" w:rsidP="008D49F9">
            <w:pPr>
              <w:pStyle w:val="TableText"/>
              <w:numPr>
                <w:ilvl w:val="0"/>
                <w:numId w:val="6"/>
              </w:numPr>
              <w:cnfStyle w:val="000000000000" w:firstRow="0" w:lastRow="0" w:firstColumn="0" w:lastColumn="0" w:oddVBand="0" w:evenVBand="0" w:oddHBand="0" w:evenHBand="0" w:firstRowFirstColumn="0" w:firstRowLastColumn="0" w:lastRowFirstColumn="0" w:lastRowLastColumn="0"/>
              <w:rPr>
                <w:highlight w:val="yellow"/>
              </w:rPr>
            </w:pPr>
            <w:r w:rsidRPr="00A10C68">
              <w:rPr>
                <w:highlight w:val="yellow"/>
              </w:rPr>
              <w:t>Public Trust (PT)</w:t>
            </w:r>
          </w:p>
          <w:p w14:paraId="40987A6A" w14:textId="77777777" w:rsidR="008D49F9" w:rsidRPr="00A10C68" w:rsidRDefault="008D49F9" w:rsidP="008D49F9">
            <w:pPr>
              <w:pStyle w:val="TableText"/>
              <w:numPr>
                <w:ilvl w:val="0"/>
                <w:numId w:val="6"/>
              </w:numPr>
              <w:cnfStyle w:val="000000000000" w:firstRow="0" w:lastRow="0" w:firstColumn="0" w:lastColumn="0" w:oddVBand="0" w:evenVBand="0" w:oddHBand="0" w:evenHBand="0" w:firstRowFirstColumn="0" w:firstRowLastColumn="0" w:lastRowFirstColumn="0" w:lastRowLastColumn="0"/>
              <w:rPr>
                <w:highlight w:val="yellow"/>
              </w:rPr>
            </w:pPr>
            <w:r w:rsidRPr="00A10C68">
              <w:rPr>
                <w:highlight w:val="yellow"/>
              </w:rPr>
              <w:t>Confidential</w:t>
            </w:r>
          </w:p>
          <w:p w14:paraId="349CF878" w14:textId="77777777" w:rsidR="008D49F9" w:rsidRPr="00A10C68" w:rsidRDefault="008D49F9" w:rsidP="008D49F9">
            <w:pPr>
              <w:pStyle w:val="TableText"/>
              <w:numPr>
                <w:ilvl w:val="0"/>
                <w:numId w:val="6"/>
              </w:numPr>
              <w:cnfStyle w:val="000000000000" w:firstRow="0" w:lastRow="0" w:firstColumn="0" w:lastColumn="0" w:oddVBand="0" w:evenVBand="0" w:oddHBand="0" w:evenHBand="0" w:firstRowFirstColumn="0" w:firstRowLastColumn="0" w:lastRowFirstColumn="0" w:lastRowLastColumn="0"/>
              <w:rPr>
                <w:highlight w:val="yellow"/>
              </w:rPr>
            </w:pPr>
            <w:r w:rsidRPr="00A10C68">
              <w:rPr>
                <w:highlight w:val="yellow"/>
              </w:rPr>
              <w:t>Personally Identifiable Information (PII)</w:t>
            </w:r>
          </w:p>
          <w:p w14:paraId="04F4E3C5" w14:textId="77777777" w:rsidR="008D49F9" w:rsidRPr="00A10C68" w:rsidRDefault="008D49F9" w:rsidP="008D49F9">
            <w:pPr>
              <w:pStyle w:val="TableText"/>
              <w:numPr>
                <w:ilvl w:val="0"/>
                <w:numId w:val="6"/>
              </w:numPr>
              <w:cnfStyle w:val="000000000000" w:firstRow="0" w:lastRow="0" w:firstColumn="0" w:lastColumn="0" w:oddVBand="0" w:evenVBand="0" w:oddHBand="0" w:evenHBand="0" w:firstRowFirstColumn="0" w:firstRowLastColumn="0" w:lastRowFirstColumn="0" w:lastRowLastColumn="0"/>
              <w:rPr>
                <w:highlight w:val="yellow"/>
              </w:rPr>
            </w:pPr>
            <w:r w:rsidRPr="00A10C68">
              <w:rPr>
                <w:highlight w:val="yellow"/>
              </w:rPr>
              <w:t>Protected Health Information (PHI)</w:t>
            </w:r>
          </w:p>
          <w:p w14:paraId="41D2BDAE" w14:textId="77777777" w:rsidR="008D49F9" w:rsidRPr="009C7A27" w:rsidRDefault="008D49F9" w:rsidP="008D49F9">
            <w:pPr>
              <w:pStyle w:val="TableText"/>
              <w:numPr>
                <w:ilvl w:val="0"/>
                <w:numId w:val="6"/>
              </w:numPr>
              <w:cnfStyle w:val="000000000000" w:firstRow="0" w:lastRow="0" w:firstColumn="0" w:lastColumn="0" w:oddVBand="0" w:evenVBand="0" w:oddHBand="0" w:evenHBand="0" w:firstRowFirstColumn="0" w:firstRowLastColumn="0" w:lastRowFirstColumn="0" w:lastRowLastColumn="0"/>
              <w:rPr>
                <w:highlight w:val="yellow"/>
              </w:rPr>
            </w:pPr>
            <w:r w:rsidRPr="00A10C68">
              <w:rPr>
                <w:highlight w:val="yellow"/>
              </w:rPr>
              <w:t>Financial Data</w:t>
            </w:r>
          </w:p>
        </w:tc>
      </w:tr>
      <w:bookmarkEnd w:id="130"/>
      <w:tr w:rsidR="008D49F9" w14:paraId="72F6026B" w14:textId="77777777" w:rsidTr="00C1738A">
        <w:tc>
          <w:tcPr>
            <w:cnfStyle w:val="001000000000" w:firstRow="0" w:lastRow="0" w:firstColumn="1" w:lastColumn="0" w:oddVBand="0" w:evenVBand="0" w:oddHBand="0" w:evenHBand="0" w:firstRowFirstColumn="0" w:firstRowLastColumn="0" w:lastRowFirstColumn="0" w:lastRowLastColumn="0"/>
            <w:tcW w:w="2785" w:type="dxa"/>
          </w:tcPr>
          <w:p w14:paraId="057D2C9D" w14:textId="77777777" w:rsidR="008D49F9" w:rsidRPr="00434266" w:rsidRDefault="008D49F9" w:rsidP="008D49F9">
            <w:pPr>
              <w:pStyle w:val="TableText"/>
            </w:pPr>
            <w:r w:rsidRPr="00434266">
              <w:t>Classification Level</w:t>
            </w:r>
            <w:r w:rsidRPr="00434266">
              <w:br/>
              <w:t>(of System and/or Hosted Data)</w:t>
            </w:r>
          </w:p>
        </w:tc>
        <w:tc>
          <w:tcPr>
            <w:tcW w:w="6660" w:type="dxa"/>
          </w:tcPr>
          <w:p w14:paraId="2E2548B8" w14:textId="77777777" w:rsidR="008D49F9" w:rsidRDefault="008D49F9" w:rsidP="008D49F9">
            <w:pPr>
              <w:pStyle w:val="TableText"/>
              <w:numPr>
                <w:ilvl w:val="0"/>
                <w:numId w:val="6"/>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Unclassified</w:t>
            </w:r>
          </w:p>
          <w:p w14:paraId="676391D5" w14:textId="77777777" w:rsidR="008D49F9" w:rsidRDefault="008D49F9" w:rsidP="008D49F9">
            <w:pPr>
              <w:pStyle w:val="TableText"/>
              <w:numPr>
                <w:ilvl w:val="0"/>
                <w:numId w:val="6"/>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Controlled Unclassified Information (CUI)</w:t>
            </w:r>
          </w:p>
          <w:p w14:paraId="71DE9428" w14:textId="77777777" w:rsidR="008D49F9" w:rsidRDefault="008D49F9" w:rsidP="008D49F9">
            <w:pPr>
              <w:pStyle w:val="TableText"/>
              <w:numPr>
                <w:ilvl w:val="0"/>
                <w:numId w:val="6"/>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Secret</w:t>
            </w:r>
          </w:p>
          <w:p w14:paraId="02E6C56F" w14:textId="77777777" w:rsidR="008D49F9" w:rsidRDefault="008D49F9" w:rsidP="008D49F9">
            <w:pPr>
              <w:pStyle w:val="TableText"/>
              <w:numPr>
                <w:ilvl w:val="0"/>
                <w:numId w:val="6"/>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Top Secret</w:t>
            </w:r>
          </w:p>
          <w:p w14:paraId="6A30F363" w14:textId="77777777" w:rsidR="008D49F9" w:rsidRDefault="008D49F9" w:rsidP="008D49F9">
            <w:pPr>
              <w:pStyle w:val="TableText"/>
              <w:numPr>
                <w:ilvl w:val="0"/>
                <w:numId w:val="6"/>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&lt;Other Classification Level&gt;</w:t>
            </w:r>
          </w:p>
        </w:tc>
      </w:tr>
      <w:tr w:rsidR="008D49F9" w14:paraId="61220DBB" w14:textId="77777777" w:rsidTr="00C1738A">
        <w:tc>
          <w:tcPr>
            <w:cnfStyle w:val="001000000000" w:firstRow="0" w:lastRow="0" w:firstColumn="1" w:lastColumn="0" w:oddVBand="0" w:evenVBand="0" w:oddHBand="0" w:evenHBand="0" w:firstRowFirstColumn="0" w:firstRowLastColumn="0" w:lastRowFirstColumn="0" w:lastRowLastColumn="0"/>
            <w:tcW w:w="2785" w:type="dxa"/>
          </w:tcPr>
          <w:p w14:paraId="390C398F" w14:textId="18052272" w:rsidR="008D49F9" w:rsidRPr="00434266" w:rsidRDefault="008D49F9" w:rsidP="008D49F9">
            <w:pPr>
              <w:pStyle w:val="TableText"/>
            </w:pPr>
            <w:r w:rsidRPr="00434266">
              <w:t>Classification Ca</w:t>
            </w:r>
            <w:r>
              <w:t>veats</w:t>
            </w:r>
          </w:p>
        </w:tc>
        <w:tc>
          <w:tcPr>
            <w:tcW w:w="6660" w:type="dxa"/>
          </w:tcPr>
          <w:p w14:paraId="7A36FE12" w14:textId="77777777" w:rsidR="008D49F9" w:rsidRDefault="008D49F9" w:rsidP="008D49F9">
            <w:pPr>
              <w:pStyle w:val="TableText"/>
              <w:numPr>
                <w:ilvl w:val="0"/>
                <w:numId w:val="6"/>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None</w:t>
            </w:r>
          </w:p>
          <w:p w14:paraId="3E326E9C" w14:textId="77777777" w:rsidR="008D49F9" w:rsidRDefault="008D49F9" w:rsidP="008D49F9">
            <w:pPr>
              <w:pStyle w:val="TableText"/>
              <w:numPr>
                <w:ilvl w:val="0"/>
                <w:numId w:val="6"/>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FRD</w:t>
            </w:r>
          </w:p>
          <w:p w14:paraId="50A59661" w14:textId="77777777" w:rsidR="008D49F9" w:rsidRDefault="008D49F9" w:rsidP="008D49F9">
            <w:pPr>
              <w:pStyle w:val="TableText"/>
              <w:numPr>
                <w:ilvl w:val="0"/>
                <w:numId w:val="6"/>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lastRenderedPageBreak/>
              <w:t>RD</w:t>
            </w:r>
          </w:p>
          <w:p w14:paraId="10B5BA54" w14:textId="77777777" w:rsidR="008D49F9" w:rsidRDefault="008D49F9" w:rsidP="008D49F9">
            <w:pPr>
              <w:pStyle w:val="TableText"/>
              <w:numPr>
                <w:ilvl w:val="0"/>
                <w:numId w:val="6"/>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FGI</w:t>
            </w:r>
          </w:p>
          <w:p w14:paraId="2508E410" w14:textId="2EDB261F" w:rsidR="008D49F9" w:rsidRDefault="008D49F9" w:rsidP="008D49F9">
            <w:pPr>
              <w:pStyle w:val="TableText"/>
              <w:numPr>
                <w:ilvl w:val="0"/>
                <w:numId w:val="6"/>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&lt;Other&gt;</w:t>
            </w:r>
          </w:p>
        </w:tc>
      </w:tr>
      <w:tr w:rsidR="008D49F9" w14:paraId="4F9482CC" w14:textId="77777777" w:rsidTr="00C1738A">
        <w:tc>
          <w:tcPr>
            <w:cnfStyle w:val="001000000000" w:firstRow="0" w:lastRow="0" w:firstColumn="1" w:lastColumn="0" w:oddVBand="0" w:evenVBand="0" w:oddHBand="0" w:evenHBand="0" w:firstRowFirstColumn="0" w:firstRowLastColumn="0" w:lastRowFirstColumn="0" w:lastRowLastColumn="0"/>
            <w:tcW w:w="2785" w:type="dxa"/>
          </w:tcPr>
          <w:p w14:paraId="3A134508" w14:textId="1E2FF1F5" w:rsidR="008D49F9" w:rsidRPr="00434266" w:rsidRDefault="008D49F9" w:rsidP="008D49F9">
            <w:pPr>
              <w:pStyle w:val="TableText"/>
            </w:pPr>
            <w:r>
              <w:lastRenderedPageBreak/>
              <w:t>Formal Access Approvals</w:t>
            </w:r>
          </w:p>
        </w:tc>
        <w:tc>
          <w:tcPr>
            <w:tcW w:w="6660" w:type="dxa"/>
          </w:tcPr>
          <w:p w14:paraId="7699732A" w14:textId="77777777" w:rsidR="008D49F9" w:rsidRDefault="008D49F9" w:rsidP="008D49F9">
            <w:pPr>
              <w:pStyle w:val="TableText"/>
              <w:numPr>
                <w:ilvl w:val="0"/>
                <w:numId w:val="6"/>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None</w:t>
            </w:r>
          </w:p>
          <w:p w14:paraId="460F2594" w14:textId="77777777" w:rsidR="008D49F9" w:rsidRDefault="008D49F9" w:rsidP="008D49F9">
            <w:pPr>
              <w:pStyle w:val="TableText"/>
              <w:numPr>
                <w:ilvl w:val="0"/>
                <w:numId w:val="6"/>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NATO</w:t>
            </w:r>
          </w:p>
          <w:p w14:paraId="2868E6BC" w14:textId="77777777" w:rsidR="008D49F9" w:rsidRDefault="008D49F9" w:rsidP="008D49F9">
            <w:pPr>
              <w:pStyle w:val="TableText"/>
              <w:numPr>
                <w:ilvl w:val="0"/>
                <w:numId w:val="6"/>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COMSEC</w:t>
            </w:r>
          </w:p>
          <w:p w14:paraId="16066A02" w14:textId="77777777" w:rsidR="008D49F9" w:rsidRDefault="008D49F9" w:rsidP="008D49F9">
            <w:pPr>
              <w:pStyle w:val="TableText"/>
              <w:numPr>
                <w:ilvl w:val="0"/>
                <w:numId w:val="6"/>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CNWDI</w:t>
            </w:r>
          </w:p>
          <w:p w14:paraId="104C0625" w14:textId="35480EE3" w:rsidR="008D49F9" w:rsidRDefault="008D49F9" w:rsidP="008D49F9">
            <w:pPr>
              <w:pStyle w:val="TableText"/>
              <w:numPr>
                <w:ilvl w:val="0"/>
                <w:numId w:val="6"/>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&lt;Other&gt;</w:t>
            </w:r>
          </w:p>
        </w:tc>
      </w:tr>
      <w:tr w:rsidR="008D49F9" w14:paraId="365544D4" w14:textId="77777777" w:rsidTr="00C1738A">
        <w:tc>
          <w:tcPr>
            <w:cnfStyle w:val="001000000000" w:firstRow="0" w:lastRow="0" w:firstColumn="1" w:lastColumn="0" w:oddVBand="0" w:evenVBand="0" w:oddHBand="0" w:evenHBand="0" w:firstRowFirstColumn="0" w:firstRowLastColumn="0" w:lastRowFirstColumn="0" w:lastRowLastColumn="0"/>
            <w:tcW w:w="2785" w:type="dxa"/>
          </w:tcPr>
          <w:p w14:paraId="296BFA1C" w14:textId="738D0A9A" w:rsidR="008D49F9" w:rsidRDefault="008D49F9" w:rsidP="008D49F9">
            <w:pPr>
              <w:pStyle w:val="TableText"/>
            </w:pPr>
            <w:r>
              <w:t>System User / Development Personnel Minimum Clearance</w:t>
            </w:r>
          </w:p>
        </w:tc>
        <w:tc>
          <w:tcPr>
            <w:tcW w:w="6660" w:type="dxa"/>
          </w:tcPr>
          <w:p w14:paraId="72B1C874" w14:textId="77777777" w:rsidR="008D49F9" w:rsidRDefault="008D49F9" w:rsidP="008D49F9">
            <w:pPr>
              <w:pStyle w:val="TableText"/>
              <w:numPr>
                <w:ilvl w:val="0"/>
                <w:numId w:val="6"/>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Confidential</w:t>
            </w:r>
          </w:p>
          <w:p w14:paraId="4D97F698" w14:textId="77777777" w:rsidR="008D49F9" w:rsidRDefault="008D49F9" w:rsidP="008D49F9">
            <w:pPr>
              <w:pStyle w:val="TableText"/>
              <w:numPr>
                <w:ilvl w:val="0"/>
                <w:numId w:val="6"/>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Secret</w:t>
            </w:r>
          </w:p>
          <w:p w14:paraId="2E66BC5F" w14:textId="2A02E495" w:rsidR="008D49F9" w:rsidRDefault="008D49F9" w:rsidP="008D49F9">
            <w:pPr>
              <w:pStyle w:val="TableText"/>
              <w:numPr>
                <w:ilvl w:val="0"/>
                <w:numId w:val="6"/>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Top Secret</w:t>
            </w:r>
          </w:p>
        </w:tc>
      </w:tr>
      <w:tr w:rsidR="008D49F9" w14:paraId="74F4D911" w14:textId="77777777" w:rsidTr="00C1738A">
        <w:tc>
          <w:tcPr>
            <w:cnfStyle w:val="001000000000" w:firstRow="0" w:lastRow="0" w:firstColumn="1" w:lastColumn="0" w:oddVBand="0" w:evenVBand="0" w:oddHBand="0" w:evenHBand="0" w:firstRowFirstColumn="0" w:firstRowLastColumn="0" w:lastRowFirstColumn="0" w:lastRowLastColumn="0"/>
            <w:tcW w:w="2785" w:type="dxa"/>
          </w:tcPr>
          <w:p w14:paraId="5C075CEB" w14:textId="4C4DBF3C" w:rsidR="008D49F9" w:rsidRDefault="008D49F9" w:rsidP="008D49F9">
            <w:pPr>
              <w:pStyle w:val="TableText"/>
            </w:pPr>
            <w:r w:rsidRPr="008D49F9">
              <w:t>System User / Development</w:t>
            </w:r>
            <w:r>
              <w:t xml:space="preserve"> Personnel Minimum Access</w:t>
            </w:r>
          </w:p>
        </w:tc>
        <w:tc>
          <w:tcPr>
            <w:tcW w:w="6660" w:type="dxa"/>
          </w:tcPr>
          <w:p w14:paraId="2C54D30D" w14:textId="77777777" w:rsidR="008D49F9" w:rsidRDefault="008D49F9" w:rsidP="008D49F9">
            <w:pPr>
              <w:pStyle w:val="TableText"/>
              <w:numPr>
                <w:ilvl w:val="0"/>
                <w:numId w:val="6"/>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Interim</w:t>
            </w:r>
          </w:p>
          <w:p w14:paraId="21848BD3" w14:textId="4D279976" w:rsidR="008D49F9" w:rsidRDefault="008D49F9" w:rsidP="008D49F9">
            <w:pPr>
              <w:pStyle w:val="TableText"/>
              <w:numPr>
                <w:ilvl w:val="0"/>
                <w:numId w:val="6"/>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Final</w:t>
            </w:r>
          </w:p>
        </w:tc>
      </w:tr>
      <w:tr w:rsidR="008D49F9" w14:paraId="7F2B2FCC" w14:textId="77777777" w:rsidTr="00C1738A">
        <w:tc>
          <w:tcPr>
            <w:cnfStyle w:val="001000000000" w:firstRow="0" w:lastRow="0" w:firstColumn="1" w:lastColumn="0" w:oddVBand="0" w:evenVBand="0" w:oddHBand="0" w:evenHBand="0" w:firstRowFirstColumn="0" w:firstRowLastColumn="0" w:lastRowFirstColumn="0" w:lastRowLastColumn="0"/>
            <w:tcW w:w="2785" w:type="dxa"/>
          </w:tcPr>
          <w:p w14:paraId="3A7EF1E8" w14:textId="448C4C25" w:rsidR="008D49F9" w:rsidRDefault="008D49F9" w:rsidP="008D49F9">
            <w:pPr>
              <w:pStyle w:val="TableText"/>
            </w:pPr>
            <w:r w:rsidRPr="008D49F9">
              <w:t xml:space="preserve">System User / Development </w:t>
            </w:r>
            <w:r>
              <w:t>Personnel Citizenship</w:t>
            </w:r>
          </w:p>
        </w:tc>
        <w:tc>
          <w:tcPr>
            <w:tcW w:w="6660" w:type="dxa"/>
          </w:tcPr>
          <w:p w14:paraId="0D07A8FC" w14:textId="77777777" w:rsidR="008D49F9" w:rsidRDefault="008D49F9" w:rsidP="008D49F9">
            <w:pPr>
              <w:pStyle w:val="TableText"/>
              <w:numPr>
                <w:ilvl w:val="0"/>
                <w:numId w:val="6"/>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US-only</w:t>
            </w:r>
          </w:p>
          <w:p w14:paraId="33131C23" w14:textId="24B85EAD" w:rsidR="008D49F9" w:rsidRDefault="008D49F9" w:rsidP="008D49F9">
            <w:pPr>
              <w:pStyle w:val="TableText"/>
              <w:numPr>
                <w:ilvl w:val="0"/>
                <w:numId w:val="6"/>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Foreign Nationals: &lt;Specify Nationalities&gt;</w:t>
            </w:r>
          </w:p>
        </w:tc>
      </w:tr>
    </w:tbl>
    <w:p w14:paraId="1D244918" w14:textId="7D662EFD" w:rsidR="00D7756A" w:rsidRDefault="3C6B4DBE" w:rsidP="005F312F">
      <w:pPr>
        <w:pStyle w:val="Heading2"/>
      </w:pPr>
      <w:bookmarkStart w:id="131" w:name="_Toc656129028"/>
      <w:bookmarkStart w:id="132" w:name="_Toc2030021562"/>
      <w:bookmarkStart w:id="133" w:name="_Toc961801522"/>
      <w:bookmarkStart w:id="134" w:name="_Toc956264963"/>
      <w:bookmarkStart w:id="135" w:name="_Toc1472292172"/>
      <w:bookmarkStart w:id="136" w:name="_Toc335887926"/>
      <w:bookmarkStart w:id="137" w:name="_Toc198476665"/>
      <w:bookmarkStart w:id="138" w:name="_Toc2060038660"/>
      <w:bookmarkStart w:id="139" w:name="_Toc171059065"/>
      <w:bookmarkStart w:id="140" w:name="_Toc1027840727"/>
      <w:bookmarkStart w:id="141" w:name="_Toc106837766"/>
      <w:bookmarkStart w:id="142" w:name="_Toc186741404"/>
      <w:bookmarkStart w:id="143" w:name="_Toc490460760"/>
      <w:bookmarkStart w:id="144" w:name="_Toc100608050"/>
      <w:bookmarkStart w:id="145" w:name="_Toc638287910"/>
      <w:bookmarkStart w:id="146" w:name="_Toc244902205"/>
      <w:bookmarkStart w:id="147" w:name="_Toc385499283"/>
      <w:bookmarkStart w:id="148" w:name="_Toc257922503"/>
      <w:bookmarkStart w:id="149" w:name="_Toc1093714041"/>
      <w:bookmarkStart w:id="150" w:name="_Toc196813201"/>
      <w:r>
        <w:t>System Operational Status</w:t>
      </w:r>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p>
    <w:p w14:paraId="552DEE4F" w14:textId="2F7E0FA6" w:rsidR="009663FC" w:rsidRPr="009663FC" w:rsidRDefault="009663FC" w:rsidP="009663FC">
      <w:pPr>
        <w:pStyle w:val="TableCaption"/>
      </w:pPr>
      <w:bookmarkStart w:id="151" w:name="_Toc178242759"/>
      <w:r>
        <w:t xml:space="preserve">Table </w:t>
      </w:r>
      <w:r>
        <w:fldChar w:fldCharType="begin"/>
      </w:r>
      <w:r>
        <w:instrText>SEQ Table \* ARABIC</w:instrText>
      </w:r>
      <w:r>
        <w:fldChar w:fldCharType="separate"/>
      </w:r>
      <w:r w:rsidR="00075EAC">
        <w:rPr>
          <w:noProof/>
        </w:rPr>
        <w:t>3</w:t>
      </w:r>
      <w:r>
        <w:fldChar w:fldCharType="end"/>
      </w:r>
      <w:r>
        <w:t>. System Operational Status</w:t>
      </w:r>
      <w:bookmarkEnd w:id="151"/>
    </w:p>
    <w:tbl>
      <w:tblPr>
        <w:tblStyle w:val="ACTTableStyle1"/>
        <w:tblW w:w="9445" w:type="dxa"/>
        <w:tblLook w:val="0480" w:firstRow="0" w:lastRow="0" w:firstColumn="1" w:lastColumn="0" w:noHBand="0" w:noVBand="1"/>
      </w:tblPr>
      <w:tblGrid>
        <w:gridCol w:w="2785"/>
        <w:gridCol w:w="6660"/>
      </w:tblGrid>
      <w:tr w:rsidR="00D7756A" w14:paraId="1ED91543" w14:textId="77777777" w:rsidTr="00C1738A">
        <w:tc>
          <w:tcPr>
            <w:cnfStyle w:val="001000000000" w:firstRow="0" w:lastRow="0" w:firstColumn="1" w:lastColumn="0" w:oddVBand="0" w:evenVBand="0" w:oddHBand="0" w:evenHBand="0" w:firstRowFirstColumn="0" w:firstRowLastColumn="0" w:lastRowFirstColumn="0" w:lastRowLastColumn="0"/>
            <w:tcW w:w="2785" w:type="dxa"/>
          </w:tcPr>
          <w:p w14:paraId="21C70874" w14:textId="63DEA0CF" w:rsidR="00D7756A" w:rsidRPr="00751CBE" w:rsidRDefault="00D7756A" w:rsidP="00C1738A">
            <w:pPr>
              <w:pStyle w:val="TableText"/>
            </w:pPr>
            <w:r>
              <w:t>Operational Status</w:t>
            </w:r>
          </w:p>
        </w:tc>
        <w:tc>
          <w:tcPr>
            <w:tcW w:w="6660" w:type="dxa"/>
          </w:tcPr>
          <w:p w14:paraId="6816AF14" w14:textId="77777777" w:rsidR="00D7756A" w:rsidRDefault="00D7756A" w:rsidP="00C1738A">
            <w:pPr>
              <w:pStyle w:val="TableText"/>
              <w:numPr>
                <w:ilvl w:val="0"/>
                <w:numId w:val="6"/>
              </w:numPr>
              <w:cnfStyle w:val="000000000000" w:firstRow="0" w:lastRow="0" w:firstColumn="0" w:lastColumn="0" w:oddVBand="0" w:evenVBand="0" w:oddHBand="0" w:evenHBand="0" w:firstRowFirstColumn="0" w:firstRowLastColumn="0" w:lastRowFirstColumn="0" w:lastRowLastColumn="0"/>
              <w:rPr>
                <w:highlight w:val="yellow"/>
              </w:rPr>
            </w:pPr>
            <w:commentRangeStart w:id="152"/>
            <w:r>
              <w:rPr>
                <w:highlight w:val="yellow"/>
              </w:rPr>
              <w:t>Under Development</w:t>
            </w:r>
          </w:p>
          <w:p w14:paraId="3F9120F7" w14:textId="529AE406" w:rsidR="00D7756A" w:rsidRDefault="00D7756A" w:rsidP="00C1738A">
            <w:pPr>
              <w:pStyle w:val="TableText"/>
              <w:numPr>
                <w:ilvl w:val="0"/>
                <w:numId w:val="6"/>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New</w:t>
            </w:r>
          </w:p>
          <w:p w14:paraId="1D7E2CCA" w14:textId="21B1DDA7" w:rsidR="00D7756A" w:rsidRDefault="00D7756A" w:rsidP="00C1738A">
            <w:pPr>
              <w:pStyle w:val="TableText"/>
              <w:numPr>
                <w:ilvl w:val="0"/>
                <w:numId w:val="6"/>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Operational</w:t>
            </w:r>
          </w:p>
          <w:p w14:paraId="63525CB4" w14:textId="7C478345" w:rsidR="008D49F9" w:rsidRDefault="00D7756A" w:rsidP="00C1738A">
            <w:pPr>
              <w:pStyle w:val="TableText"/>
              <w:numPr>
                <w:ilvl w:val="0"/>
                <w:numId w:val="6"/>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Undergoing a Major Modificatio</w:t>
            </w:r>
            <w:r w:rsidR="008D49F9">
              <w:rPr>
                <w:highlight w:val="yellow"/>
              </w:rPr>
              <w:t>n</w:t>
            </w:r>
          </w:p>
          <w:p w14:paraId="08722A9A" w14:textId="703354C2" w:rsidR="00D7756A" w:rsidRPr="009C7A27" w:rsidRDefault="008D49F9" w:rsidP="00C1738A">
            <w:pPr>
              <w:pStyle w:val="TableText"/>
              <w:numPr>
                <w:ilvl w:val="0"/>
                <w:numId w:val="6"/>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&lt;Other&gt;</w:t>
            </w:r>
            <w:commentRangeEnd w:id="152"/>
            <w:r w:rsidR="0063293B">
              <w:rPr>
                <w:rStyle w:val="CommentReference"/>
                <w:rFonts w:asciiTheme="minorHAnsi" w:eastAsiaTheme="minorHAnsi" w:hAnsiTheme="minorHAnsi" w:cstheme="minorBidi"/>
                <w:lang w:eastAsia="en-US"/>
              </w:rPr>
              <w:commentReference w:id="152"/>
            </w:r>
          </w:p>
        </w:tc>
      </w:tr>
    </w:tbl>
    <w:p w14:paraId="7AD50627" w14:textId="4B1111A3" w:rsidR="005F2287" w:rsidRDefault="5A5DE25F" w:rsidP="005F2287">
      <w:pPr>
        <w:pStyle w:val="Heading2"/>
      </w:pPr>
      <w:bookmarkStart w:id="153" w:name="_Toc701799488"/>
      <w:bookmarkStart w:id="154" w:name="_Toc1731926145"/>
      <w:bookmarkStart w:id="155" w:name="_Toc542469521"/>
      <w:bookmarkStart w:id="156" w:name="_Toc787911049"/>
      <w:bookmarkStart w:id="157" w:name="_Toc511316261"/>
      <w:bookmarkStart w:id="158" w:name="_Toc490332920"/>
      <w:bookmarkStart w:id="159" w:name="_Toc552673408"/>
      <w:bookmarkStart w:id="160" w:name="_Toc1340798801"/>
      <w:bookmarkStart w:id="161" w:name="_Toc930471371"/>
      <w:bookmarkStart w:id="162" w:name="_Toc2123773686"/>
      <w:bookmarkStart w:id="163" w:name="_Toc83434631"/>
      <w:bookmarkStart w:id="164" w:name="_Toc1271268221"/>
      <w:bookmarkStart w:id="165" w:name="_Toc402721862"/>
      <w:bookmarkStart w:id="166" w:name="_Toc440689691"/>
      <w:bookmarkStart w:id="167" w:name="_Toc983452694"/>
      <w:bookmarkStart w:id="168" w:name="_Toc851611264"/>
      <w:bookmarkStart w:id="169" w:name="_Toc1564826979"/>
      <w:bookmarkStart w:id="170" w:name="_Toc498175645"/>
      <w:bookmarkStart w:id="171" w:name="_Toc1575010157"/>
      <w:bookmarkStart w:id="172" w:name="_Toc196813202"/>
      <w:r>
        <w:t>Authorization Boundary Diagram</w:t>
      </w:r>
      <w:r w:rsidR="0193E43F">
        <w:t xml:space="preserve"> and </w:t>
      </w:r>
      <w:r w:rsidR="42710161">
        <w:t xml:space="preserve">System </w:t>
      </w:r>
      <w:r w:rsidR="0193E43F">
        <w:t>Description</w:t>
      </w:r>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p>
    <w:p w14:paraId="1F6F1BCF" w14:textId="5AF23213" w:rsidR="00A13ABD" w:rsidRPr="00A13ABD" w:rsidRDefault="00A13ABD" w:rsidP="00A13ABD">
      <w:r>
        <w:fldChar w:fldCharType="begin"/>
      </w:r>
      <w:r>
        <w:instrText xml:space="preserve"> REF _Ref136530898 \h </w:instrText>
      </w:r>
      <w:r>
        <w:fldChar w:fldCharType="separate"/>
      </w:r>
      <w:r w:rsidR="00790CE6">
        <w:t xml:space="preserve">Figure </w:t>
      </w:r>
      <w:r w:rsidR="00790CE6">
        <w:rPr>
          <w:noProof/>
        </w:rPr>
        <w:t>1</w:t>
      </w:r>
      <w:r>
        <w:fldChar w:fldCharType="end"/>
      </w:r>
      <w:r>
        <w:t xml:space="preserve"> provides the official diagram of the </w:t>
      </w:r>
      <w:r w:rsidRPr="00A13ABD">
        <w:rPr>
          <w:highlight w:val="yellow"/>
        </w:rPr>
        <w:t>&lt;System Acronym&gt;</w:t>
      </w:r>
      <w:r>
        <w:t xml:space="preserve"> Authorization Boundary:</w:t>
      </w:r>
    </w:p>
    <w:p w14:paraId="7E7D095F" w14:textId="1DDD6AB7" w:rsidR="005F2287" w:rsidRDefault="005F2287" w:rsidP="005F2287">
      <w:r>
        <w:rPr>
          <w:noProof/>
        </w:rPr>
        <w:drawing>
          <wp:inline distT="0" distB="0" distL="0" distR="0" wp14:anchorId="5253A2DB" wp14:editId="2A6C0E50">
            <wp:extent cx="5943600" cy="2451100"/>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ell phone&#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3600" cy="2451100"/>
                    </a:xfrm>
                    <a:prstGeom prst="rect">
                      <a:avLst/>
                    </a:prstGeom>
                  </pic:spPr>
                </pic:pic>
              </a:graphicData>
            </a:graphic>
          </wp:inline>
        </w:drawing>
      </w:r>
    </w:p>
    <w:p w14:paraId="51A5EA5A" w14:textId="2328D164" w:rsidR="005F2287" w:rsidRDefault="005F2287" w:rsidP="005F2287">
      <w:pPr>
        <w:pStyle w:val="FigureCaption"/>
      </w:pPr>
      <w:bookmarkStart w:id="173" w:name="_Ref136530898"/>
      <w:bookmarkStart w:id="174" w:name="_Toc178242756"/>
      <w:r>
        <w:t xml:space="preserve">Figure </w:t>
      </w:r>
      <w:r>
        <w:fldChar w:fldCharType="begin"/>
      </w:r>
      <w:r>
        <w:instrText>SEQ Figure \* ARABIC</w:instrText>
      </w:r>
      <w:r>
        <w:fldChar w:fldCharType="separate"/>
      </w:r>
      <w:r w:rsidR="00790CE6">
        <w:rPr>
          <w:noProof/>
        </w:rPr>
        <w:t>1</w:t>
      </w:r>
      <w:r>
        <w:fldChar w:fldCharType="end"/>
      </w:r>
      <w:bookmarkEnd w:id="173"/>
      <w:r>
        <w:t>. Authorization Boundary Diagram</w:t>
      </w:r>
      <w:bookmarkEnd w:id="174"/>
    </w:p>
    <w:p w14:paraId="3FA0E627" w14:textId="78335F73" w:rsidR="001E2930" w:rsidRDefault="00BA2378" w:rsidP="001E2930">
      <w:pPr>
        <w:pStyle w:val="GuidancetoAuthor"/>
      </w:pPr>
      <w:r>
        <w:lastRenderedPageBreak/>
        <w:t>“How does the system work?”</w:t>
      </w:r>
    </w:p>
    <w:p w14:paraId="433BDF62" w14:textId="77777777" w:rsidR="00EC5AB5" w:rsidRDefault="0084114E" w:rsidP="001E2930">
      <w:pPr>
        <w:pStyle w:val="GuidancetoAuthor"/>
      </w:pPr>
      <w:r>
        <w:t>Using plain language when possible, e</w:t>
      </w:r>
      <w:r w:rsidR="001E2930">
        <w:t xml:space="preserve">xplain the environment, makeup, and functions of the system as shown in the Authorization Boundary Diagram(s). </w:t>
      </w:r>
      <w:r w:rsidR="00EC5AB5" w:rsidRPr="00EC5AB5">
        <w:rPr>
          <w:b/>
          <w:bCs/>
        </w:rPr>
        <w:t>It should be clear to the reader what is inside and what is outside the Authorization Boundary.</w:t>
      </w:r>
    </w:p>
    <w:p w14:paraId="087E5435" w14:textId="2E09A641" w:rsidR="001E2930" w:rsidRDefault="001E2930" w:rsidP="001E2930">
      <w:pPr>
        <w:pStyle w:val="GuidancetoAuthor"/>
      </w:pPr>
      <w:r>
        <w:t>Ensure that every component, function, and connection is covered, and clearly call out any component/function/connection that is not represented (or not represented accurately or adequately) in the Diagram</w:t>
      </w:r>
      <w:r w:rsidR="00A13ABD">
        <w:t>(</w:t>
      </w:r>
      <w:r>
        <w:t>s</w:t>
      </w:r>
      <w:r w:rsidR="00A13ABD">
        <w:t>)</w:t>
      </w:r>
      <w:r>
        <w:t>.</w:t>
      </w:r>
      <w:r w:rsidR="0093257D">
        <w:t xml:space="preserve"> Do not provide large sets of low-level technical data (such as IP addresses, host names, etc.) unless they are required for understanding the </w:t>
      </w:r>
      <w:r w:rsidR="009060EF">
        <w:t>Description narrative – technical data will be provided in the next section.</w:t>
      </w:r>
    </w:p>
    <w:p w14:paraId="24CA136A" w14:textId="1E60BB1D" w:rsidR="001E2930" w:rsidRDefault="00A13ABD" w:rsidP="001E2930">
      <w:pPr>
        <w:pStyle w:val="BodyText"/>
      </w:pPr>
      <w:bookmarkStart w:id="175" w:name="_Hlk136532530"/>
      <w:r w:rsidRPr="00A13ABD">
        <w:rPr>
          <w:highlight w:val="yellow"/>
        </w:rPr>
        <w:t>[</w:t>
      </w:r>
      <w:r w:rsidR="001E2930" w:rsidRPr="00A13ABD">
        <w:rPr>
          <w:highlight w:val="yellow"/>
        </w:rPr>
        <w:t>Provide</w:t>
      </w:r>
      <w:r w:rsidRPr="00A13ABD">
        <w:rPr>
          <w:highlight w:val="yellow"/>
        </w:rPr>
        <w:t xml:space="preserve"> a detailed description of the environment, </w:t>
      </w:r>
      <w:r w:rsidR="00DE4426">
        <w:rPr>
          <w:highlight w:val="yellow"/>
        </w:rPr>
        <w:t xml:space="preserve">each </w:t>
      </w:r>
      <w:r w:rsidRPr="00A13ABD">
        <w:rPr>
          <w:highlight w:val="yellow"/>
        </w:rPr>
        <w:t xml:space="preserve">component, </w:t>
      </w:r>
      <w:r w:rsidR="00DE4426">
        <w:rPr>
          <w:highlight w:val="yellow"/>
        </w:rPr>
        <w:t xml:space="preserve">each </w:t>
      </w:r>
      <w:r w:rsidRPr="00A13ABD">
        <w:rPr>
          <w:highlight w:val="yellow"/>
        </w:rPr>
        <w:t xml:space="preserve">function, and </w:t>
      </w:r>
      <w:r w:rsidR="00DE4426">
        <w:rPr>
          <w:highlight w:val="yellow"/>
        </w:rPr>
        <w:t xml:space="preserve">each </w:t>
      </w:r>
      <w:r w:rsidR="00EC5AB5" w:rsidRPr="00EC5AB5">
        <w:rPr>
          <w:i/>
          <w:iCs/>
          <w:highlight w:val="yellow"/>
        </w:rPr>
        <w:t>internal</w:t>
      </w:r>
      <w:r w:rsidR="00EC5AB5">
        <w:rPr>
          <w:highlight w:val="yellow"/>
        </w:rPr>
        <w:t xml:space="preserve"> component </w:t>
      </w:r>
      <w:r w:rsidRPr="00A13ABD">
        <w:rPr>
          <w:highlight w:val="yellow"/>
        </w:rPr>
        <w:t>connection shown in the Diagram(s).]</w:t>
      </w:r>
    </w:p>
    <w:p w14:paraId="674504FD" w14:textId="6881C3C3" w:rsidR="0004071D" w:rsidRDefault="0B582D0E" w:rsidP="0004071D">
      <w:pPr>
        <w:pStyle w:val="Heading2"/>
      </w:pPr>
      <w:bookmarkStart w:id="176" w:name="_Toc1317359588"/>
      <w:bookmarkStart w:id="177" w:name="_Toc917813276"/>
      <w:bookmarkStart w:id="178" w:name="_Toc251819026"/>
      <w:bookmarkStart w:id="179" w:name="_Toc682120195"/>
      <w:bookmarkStart w:id="180" w:name="_Toc1492759622"/>
      <w:bookmarkStart w:id="181" w:name="_Toc1638054098"/>
      <w:bookmarkStart w:id="182" w:name="_Toc1578572335"/>
      <w:bookmarkStart w:id="183" w:name="_Toc1341598584"/>
      <w:bookmarkStart w:id="184" w:name="_Toc818275197"/>
      <w:bookmarkStart w:id="185" w:name="_Toc342485071"/>
      <w:bookmarkStart w:id="186" w:name="_Toc202633930"/>
      <w:bookmarkStart w:id="187" w:name="_Toc2121373609"/>
      <w:bookmarkStart w:id="188" w:name="_Toc463287814"/>
      <w:bookmarkStart w:id="189" w:name="_Toc1490121845"/>
      <w:bookmarkStart w:id="190" w:name="_Toc418580755"/>
      <w:bookmarkStart w:id="191" w:name="_Toc1959255131"/>
      <w:bookmarkStart w:id="192" w:name="_Toc982103936"/>
      <w:bookmarkStart w:id="193" w:name="_Toc34092170"/>
      <w:bookmarkStart w:id="194" w:name="_Toc726799397"/>
      <w:bookmarkStart w:id="195" w:name="_Toc196813203"/>
      <w:bookmarkEnd w:id="175"/>
      <w:r>
        <w:t xml:space="preserve">Authorization Boundary </w:t>
      </w:r>
      <w:r w:rsidR="0193E43F">
        <w:t>Details</w:t>
      </w:r>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p>
    <w:p w14:paraId="3C01A3D3" w14:textId="412CB0F1" w:rsidR="00EB5A09" w:rsidRPr="00EB5A09" w:rsidRDefault="00EB5A09" w:rsidP="00EB5A09">
      <w:r>
        <w:t>This section provides technical details about the system’s Authorization Boundary.</w:t>
      </w:r>
    </w:p>
    <w:p w14:paraId="7192D657" w14:textId="2E876B55" w:rsidR="002641D7" w:rsidRDefault="002641D7" w:rsidP="002641D7">
      <w:pPr>
        <w:pStyle w:val="TableCaption"/>
      </w:pPr>
      <w:bookmarkStart w:id="196" w:name="_Toc178242760"/>
      <w:bookmarkStart w:id="197" w:name="_Hlk136531331"/>
      <w:r>
        <w:t xml:space="preserve">Table </w:t>
      </w:r>
      <w:r>
        <w:fldChar w:fldCharType="begin"/>
      </w:r>
      <w:r>
        <w:instrText>SEQ Table \* ARABIC</w:instrText>
      </w:r>
      <w:r>
        <w:fldChar w:fldCharType="separate"/>
      </w:r>
      <w:r w:rsidR="00075EAC">
        <w:rPr>
          <w:noProof/>
        </w:rPr>
        <w:t>4</w:t>
      </w:r>
      <w:r>
        <w:fldChar w:fldCharType="end"/>
      </w:r>
      <w:r>
        <w:t>. Authorization Boundary</w:t>
      </w:r>
      <w:r w:rsidR="0093257D">
        <w:t xml:space="preserve"> Details</w:t>
      </w:r>
      <w:bookmarkEnd w:id="196"/>
    </w:p>
    <w:tbl>
      <w:tblPr>
        <w:tblStyle w:val="ACTTableStyle1"/>
        <w:tblW w:w="9445" w:type="dxa"/>
        <w:tblLook w:val="0480" w:firstRow="0" w:lastRow="0" w:firstColumn="1" w:lastColumn="0" w:noHBand="0" w:noVBand="1"/>
      </w:tblPr>
      <w:tblGrid>
        <w:gridCol w:w="2785"/>
        <w:gridCol w:w="6660"/>
      </w:tblGrid>
      <w:tr w:rsidR="007C3209" w14:paraId="725A8340" w14:textId="77777777">
        <w:tc>
          <w:tcPr>
            <w:cnfStyle w:val="001000000000" w:firstRow="0" w:lastRow="0" w:firstColumn="1" w:lastColumn="0" w:oddVBand="0" w:evenVBand="0" w:oddHBand="0" w:evenHBand="0" w:firstRowFirstColumn="0" w:firstRowLastColumn="0" w:lastRowFirstColumn="0" w:lastRowLastColumn="0"/>
            <w:tcW w:w="2785" w:type="dxa"/>
          </w:tcPr>
          <w:p w14:paraId="63043E6D" w14:textId="77777777" w:rsidR="007C3209" w:rsidRPr="00751CBE" w:rsidRDefault="007C3209">
            <w:pPr>
              <w:pStyle w:val="TableText"/>
            </w:pPr>
            <w:r w:rsidRPr="00751CBE">
              <w:t>Applications</w:t>
            </w:r>
          </w:p>
        </w:tc>
        <w:tc>
          <w:tcPr>
            <w:tcW w:w="6660" w:type="dxa"/>
          </w:tcPr>
          <w:p w14:paraId="34DBB9EF" w14:textId="77777777" w:rsidR="007C3209" w:rsidRPr="00A10C68" w:rsidRDefault="007C3209" w:rsidP="007C3209">
            <w:pPr>
              <w:pStyle w:val="TableText"/>
              <w:numPr>
                <w:ilvl w:val="0"/>
                <w:numId w:val="6"/>
              </w:numPr>
              <w:cnfStyle w:val="000000000000" w:firstRow="0" w:lastRow="0" w:firstColumn="0" w:lastColumn="0" w:oddVBand="0" w:evenVBand="0" w:oddHBand="0" w:evenHBand="0" w:firstRowFirstColumn="0" w:firstRowLastColumn="0" w:lastRowFirstColumn="0" w:lastRowLastColumn="0"/>
              <w:rPr>
                <w:highlight w:val="yellow"/>
              </w:rPr>
            </w:pPr>
            <w:commentRangeStart w:id="198"/>
            <w:r w:rsidRPr="00A10C68">
              <w:rPr>
                <w:highlight w:val="yellow"/>
              </w:rPr>
              <w:t>ABCD Main Application</w:t>
            </w:r>
            <w:r>
              <w:rPr>
                <w:highlight w:val="yellow"/>
              </w:rPr>
              <w:t>: Web Server 1, Web Server 2</w:t>
            </w:r>
          </w:p>
          <w:p w14:paraId="6C78D399" w14:textId="77777777" w:rsidR="007C3209" w:rsidRPr="009C7A27" w:rsidRDefault="007C3209" w:rsidP="007C3209">
            <w:pPr>
              <w:pStyle w:val="TableText"/>
              <w:numPr>
                <w:ilvl w:val="0"/>
                <w:numId w:val="6"/>
              </w:numPr>
              <w:cnfStyle w:val="000000000000" w:firstRow="0" w:lastRow="0" w:firstColumn="0" w:lastColumn="0" w:oddVBand="0" w:evenVBand="0" w:oddHBand="0" w:evenHBand="0" w:firstRowFirstColumn="0" w:firstRowLastColumn="0" w:lastRowFirstColumn="0" w:lastRowLastColumn="0"/>
              <w:rPr>
                <w:highlight w:val="yellow"/>
              </w:rPr>
            </w:pPr>
            <w:r w:rsidRPr="00A10C68">
              <w:rPr>
                <w:highlight w:val="yellow"/>
              </w:rPr>
              <w:t>EFGH Supporting Application</w:t>
            </w:r>
            <w:commentRangeEnd w:id="198"/>
            <w:r w:rsidRPr="009C7A27">
              <w:rPr>
                <w:highlight w:val="yellow"/>
              </w:rPr>
              <w:commentReference w:id="198"/>
            </w:r>
            <w:r>
              <w:rPr>
                <w:highlight w:val="yellow"/>
              </w:rPr>
              <w:t>: Web Server 2</w:t>
            </w:r>
          </w:p>
        </w:tc>
      </w:tr>
      <w:tr w:rsidR="007C3209" w14:paraId="6BEF5BF2" w14:textId="77777777">
        <w:tc>
          <w:tcPr>
            <w:cnfStyle w:val="001000000000" w:firstRow="0" w:lastRow="0" w:firstColumn="1" w:lastColumn="0" w:oddVBand="0" w:evenVBand="0" w:oddHBand="0" w:evenHBand="0" w:firstRowFirstColumn="0" w:firstRowLastColumn="0" w:lastRowFirstColumn="0" w:lastRowLastColumn="0"/>
            <w:tcW w:w="2785" w:type="dxa"/>
          </w:tcPr>
          <w:p w14:paraId="156A1308" w14:textId="77777777" w:rsidR="007C3209" w:rsidRPr="00751CBE" w:rsidRDefault="007C3209">
            <w:pPr>
              <w:pStyle w:val="TableText"/>
            </w:pPr>
            <w:r w:rsidRPr="00751CBE">
              <w:t>Database Servers &amp; Instances</w:t>
            </w:r>
          </w:p>
        </w:tc>
        <w:tc>
          <w:tcPr>
            <w:tcW w:w="6660" w:type="dxa"/>
          </w:tcPr>
          <w:p w14:paraId="2168D939" w14:textId="77777777" w:rsidR="007C3209" w:rsidRPr="00A10C68" w:rsidRDefault="007C3209" w:rsidP="007C3209">
            <w:pPr>
              <w:pStyle w:val="TableText"/>
              <w:numPr>
                <w:ilvl w:val="0"/>
                <w:numId w:val="6"/>
              </w:numPr>
              <w:cnfStyle w:val="000000000000" w:firstRow="0" w:lastRow="0" w:firstColumn="0" w:lastColumn="0" w:oddVBand="0" w:evenVBand="0" w:oddHBand="0" w:evenHBand="0" w:firstRowFirstColumn="0" w:firstRowLastColumn="0" w:lastRowFirstColumn="0" w:lastRowLastColumn="0"/>
              <w:rPr>
                <w:highlight w:val="yellow"/>
              </w:rPr>
            </w:pPr>
            <w:commentRangeStart w:id="199"/>
            <w:r w:rsidRPr="00A10C68">
              <w:rPr>
                <w:highlight w:val="yellow"/>
              </w:rPr>
              <w:t>PRODDB01: Oracle 11i</w:t>
            </w:r>
            <w:r>
              <w:rPr>
                <w:highlight w:val="yellow"/>
              </w:rPr>
              <w:t>.</w:t>
            </w:r>
          </w:p>
          <w:p w14:paraId="4E6225D7" w14:textId="77777777" w:rsidR="007C3209" w:rsidRPr="00A10C68" w:rsidRDefault="007C3209" w:rsidP="007C3209">
            <w:pPr>
              <w:pStyle w:val="TableText"/>
              <w:numPr>
                <w:ilvl w:val="0"/>
                <w:numId w:val="6"/>
              </w:numPr>
              <w:cnfStyle w:val="000000000000" w:firstRow="0" w:lastRow="0" w:firstColumn="0" w:lastColumn="0" w:oddVBand="0" w:evenVBand="0" w:oddHBand="0" w:evenHBand="0" w:firstRowFirstColumn="0" w:firstRowLastColumn="0" w:lastRowFirstColumn="0" w:lastRowLastColumn="0"/>
              <w:rPr>
                <w:highlight w:val="yellow"/>
              </w:rPr>
            </w:pPr>
            <w:r w:rsidRPr="00A10C68">
              <w:rPr>
                <w:highlight w:val="yellow"/>
              </w:rPr>
              <w:t>ABCD accounts payable database: Oracle 11i</w:t>
            </w:r>
            <w:r>
              <w:rPr>
                <w:highlight w:val="yellow"/>
              </w:rPr>
              <w:t>.</w:t>
            </w:r>
          </w:p>
          <w:p w14:paraId="2652838C" w14:textId="77777777" w:rsidR="007C3209" w:rsidRPr="00A10C68" w:rsidRDefault="007C3209" w:rsidP="007C3209">
            <w:pPr>
              <w:pStyle w:val="TableText"/>
              <w:numPr>
                <w:ilvl w:val="0"/>
                <w:numId w:val="6"/>
              </w:numPr>
              <w:cnfStyle w:val="000000000000" w:firstRow="0" w:lastRow="0" w:firstColumn="0" w:lastColumn="0" w:oddVBand="0" w:evenVBand="0" w:oddHBand="0" w:evenHBand="0" w:firstRowFirstColumn="0" w:firstRowLastColumn="0" w:lastRowFirstColumn="0" w:lastRowLastColumn="0"/>
              <w:rPr>
                <w:highlight w:val="yellow"/>
              </w:rPr>
            </w:pPr>
            <w:r w:rsidRPr="00A10C68">
              <w:rPr>
                <w:highlight w:val="yellow"/>
              </w:rPr>
              <w:t>EFGH database: SQL Server 2013</w:t>
            </w:r>
            <w:r>
              <w:rPr>
                <w:highlight w:val="yellow"/>
              </w:rPr>
              <w:t>.</w:t>
            </w:r>
          </w:p>
          <w:p w14:paraId="468D4E8D" w14:textId="77777777" w:rsidR="007C3209" w:rsidRPr="00A10C68" w:rsidRDefault="007C3209" w:rsidP="007C3209">
            <w:pPr>
              <w:pStyle w:val="TableText"/>
              <w:numPr>
                <w:ilvl w:val="0"/>
                <w:numId w:val="6"/>
              </w:numPr>
              <w:cnfStyle w:val="000000000000" w:firstRow="0" w:lastRow="0" w:firstColumn="0" w:lastColumn="0" w:oddVBand="0" w:evenVBand="0" w:oddHBand="0" w:evenHBand="0" w:firstRowFirstColumn="0" w:firstRowLastColumn="0" w:lastRowFirstColumn="0" w:lastRowLastColumn="0"/>
              <w:rPr>
                <w:highlight w:val="yellow"/>
              </w:rPr>
            </w:pPr>
            <w:r w:rsidRPr="00A10C68">
              <w:rPr>
                <w:highlight w:val="yellow"/>
              </w:rPr>
              <w:t>PRODDB04: SQL Server 2013</w:t>
            </w:r>
          </w:p>
          <w:p w14:paraId="360B5602" w14:textId="77777777" w:rsidR="007C3209" w:rsidRPr="009C7A27" w:rsidRDefault="007C3209" w:rsidP="007C3209">
            <w:pPr>
              <w:pStyle w:val="TableText"/>
              <w:numPr>
                <w:ilvl w:val="0"/>
                <w:numId w:val="6"/>
              </w:numPr>
              <w:cnfStyle w:val="000000000000" w:firstRow="0" w:lastRow="0" w:firstColumn="0" w:lastColumn="0" w:oddVBand="0" w:evenVBand="0" w:oddHBand="0" w:evenHBand="0" w:firstRowFirstColumn="0" w:firstRowLastColumn="0" w:lastRowFirstColumn="0" w:lastRowLastColumn="0"/>
              <w:rPr>
                <w:highlight w:val="yellow"/>
              </w:rPr>
            </w:pPr>
            <w:r w:rsidRPr="00A10C68">
              <w:rPr>
                <w:highlight w:val="yellow"/>
              </w:rPr>
              <w:t>ABCD accounts receivable database: Oracle 11i</w:t>
            </w:r>
            <w:commentRangeEnd w:id="199"/>
            <w:r w:rsidRPr="009C7A27">
              <w:rPr>
                <w:highlight w:val="yellow"/>
              </w:rPr>
              <w:commentReference w:id="199"/>
            </w:r>
          </w:p>
        </w:tc>
      </w:tr>
      <w:tr w:rsidR="007C3209" w14:paraId="40C0CD35" w14:textId="77777777">
        <w:tc>
          <w:tcPr>
            <w:cnfStyle w:val="001000000000" w:firstRow="0" w:lastRow="0" w:firstColumn="1" w:lastColumn="0" w:oddVBand="0" w:evenVBand="0" w:oddHBand="0" w:evenHBand="0" w:firstRowFirstColumn="0" w:firstRowLastColumn="0" w:lastRowFirstColumn="0" w:lastRowLastColumn="0"/>
            <w:tcW w:w="2785" w:type="dxa"/>
          </w:tcPr>
          <w:p w14:paraId="58A74F38" w14:textId="77777777" w:rsidR="007C3209" w:rsidRPr="00751CBE" w:rsidRDefault="007C3209">
            <w:pPr>
              <w:pStyle w:val="TableText"/>
            </w:pPr>
            <w:r w:rsidRPr="00751CBE">
              <w:t>Servers / Workstations &amp; Operating Systems</w:t>
            </w:r>
          </w:p>
        </w:tc>
        <w:tc>
          <w:tcPr>
            <w:tcW w:w="6660" w:type="dxa"/>
          </w:tcPr>
          <w:p w14:paraId="2596FE5F" w14:textId="77777777" w:rsidR="007C3209" w:rsidRPr="00A10C68" w:rsidRDefault="007C3209" w:rsidP="007C3209">
            <w:pPr>
              <w:pStyle w:val="TableText"/>
              <w:numPr>
                <w:ilvl w:val="0"/>
                <w:numId w:val="6"/>
              </w:numPr>
              <w:cnfStyle w:val="000000000000" w:firstRow="0" w:lastRow="0" w:firstColumn="0" w:lastColumn="0" w:oddVBand="0" w:evenVBand="0" w:oddHBand="0" w:evenHBand="0" w:firstRowFirstColumn="0" w:firstRowLastColumn="0" w:lastRowFirstColumn="0" w:lastRowLastColumn="0"/>
              <w:rPr>
                <w:highlight w:val="yellow"/>
              </w:rPr>
            </w:pPr>
            <w:commentRangeStart w:id="200"/>
            <w:r w:rsidRPr="00A10C68">
              <w:rPr>
                <w:highlight w:val="yellow"/>
              </w:rPr>
              <w:t>PRODDB01: Solaris 11.2</w:t>
            </w:r>
          </w:p>
          <w:p w14:paraId="2CA952FC" w14:textId="77777777" w:rsidR="007C3209" w:rsidRPr="00A10C68" w:rsidRDefault="007C3209" w:rsidP="007C3209">
            <w:pPr>
              <w:pStyle w:val="TableText"/>
              <w:numPr>
                <w:ilvl w:val="0"/>
                <w:numId w:val="6"/>
              </w:numPr>
              <w:cnfStyle w:val="000000000000" w:firstRow="0" w:lastRow="0" w:firstColumn="0" w:lastColumn="0" w:oddVBand="0" w:evenVBand="0" w:oddHBand="0" w:evenHBand="0" w:firstRowFirstColumn="0" w:firstRowLastColumn="0" w:lastRowFirstColumn="0" w:lastRowLastColumn="0"/>
              <w:rPr>
                <w:highlight w:val="yellow"/>
              </w:rPr>
            </w:pPr>
            <w:r w:rsidRPr="00A10C68">
              <w:rPr>
                <w:highlight w:val="yellow"/>
              </w:rPr>
              <w:t>PRODDB04: Windows Server 2013 R2</w:t>
            </w:r>
          </w:p>
          <w:p w14:paraId="76E16A88" w14:textId="77777777" w:rsidR="007C3209" w:rsidRPr="009C7A27" w:rsidRDefault="007C3209" w:rsidP="007C3209">
            <w:pPr>
              <w:pStyle w:val="TableText"/>
              <w:numPr>
                <w:ilvl w:val="0"/>
                <w:numId w:val="6"/>
              </w:numPr>
              <w:cnfStyle w:val="000000000000" w:firstRow="0" w:lastRow="0" w:firstColumn="0" w:lastColumn="0" w:oddVBand="0" w:evenVBand="0" w:oddHBand="0" w:evenHBand="0" w:firstRowFirstColumn="0" w:firstRowLastColumn="0" w:lastRowFirstColumn="0" w:lastRowLastColumn="0"/>
              <w:rPr>
                <w:highlight w:val="yellow"/>
              </w:rPr>
            </w:pPr>
            <w:r w:rsidRPr="00A10C68">
              <w:rPr>
                <w:highlight w:val="yellow"/>
              </w:rPr>
              <w:t>PRODAPP01: Red Hat Enterprise Linux 6.6</w:t>
            </w:r>
            <w:commentRangeEnd w:id="200"/>
            <w:r w:rsidRPr="009C7A27">
              <w:rPr>
                <w:highlight w:val="yellow"/>
              </w:rPr>
              <w:commentReference w:id="200"/>
            </w:r>
          </w:p>
        </w:tc>
      </w:tr>
      <w:tr w:rsidR="007C3209" w14:paraId="5B35E105" w14:textId="77777777">
        <w:tc>
          <w:tcPr>
            <w:cnfStyle w:val="001000000000" w:firstRow="0" w:lastRow="0" w:firstColumn="1" w:lastColumn="0" w:oddVBand="0" w:evenVBand="0" w:oddHBand="0" w:evenHBand="0" w:firstRowFirstColumn="0" w:firstRowLastColumn="0" w:lastRowFirstColumn="0" w:lastRowLastColumn="0"/>
            <w:tcW w:w="2785" w:type="dxa"/>
          </w:tcPr>
          <w:p w14:paraId="3F8D3003" w14:textId="77777777" w:rsidR="007C3209" w:rsidRPr="00751CBE" w:rsidRDefault="007C3209">
            <w:pPr>
              <w:pStyle w:val="TableText"/>
            </w:pPr>
            <w:r w:rsidRPr="00751CBE">
              <w:t>Any Mainframe-based Components Being Assessed?</w:t>
            </w:r>
          </w:p>
        </w:tc>
        <w:tc>
          <w:tcPr>
            <w:tcW w:w="6660" w:type="dxa"/>
          </w:tcPr>
          <w:p w14:paraId="2677C10D" w14:textId="77777777" w:rsidR="007C3209" w:rsidRPr="009C7A27" w:rsidRDefault="007C3209" w:rsidP="007C3209">
            <w:pPr>
              <w:pStyle w:val="TableText"/>
              <w:numPr>
                <w:ilvl w:val="0"/>
                <w:numId w:val="6"/>
              </w:numPr>
              <w:cnfStyle w:val="000000000000" w:firstRow="0" w:lastRow="0" w:firstColumn="0" w:lastColumn="0" w:oddVBand="0" w:evenVBand="0" w:oddHBand="0" w:evenHBand="0" w:firstRowFirstColumn="0" w:firstRowLastColumn="0" w:lastRowFirstColumn="0" w:lastRowLastColumn="0"/>
              <w:rPr>
                <w:highlight w:val="yellow"/>
              </w:rPr>
            </w:pPr>
            <w:r w:rsidRPr="008376C9">
              <w:rPr>
                <w:highlight w:val="yellow"/>
              </w:rPr>
              <w:t>Yes / No</w:t>
            </w:r>
            <w:commentRangeStart w:id="201"/>
            <w:commentRangeEnd w:id="201"/>
            <w:r w:rsidRPr="009C7A27">
              <w:rPr>
                <w:highlight w:val="yellow"/>
              </w:rPr>
              <w:commentReference w:id="201"/>
            </w:r>
          </w:p>
        </w:tc>
      </w:tr>
      <w:tr w:rsidR="007C3209" w14:paraId="2A6E45B4" w14:textId="77777777">
        <w:tc>
          <w:tcPr>
            <w:cnfStyle w:val="001000000000" w:firstRow="0" w:lastRow="0" w:firstColumn="1" w:lastColumn="0" w:oddVBand="0" w:evenVBand="0" w:oddHBand="0" w:evenHBand="0" w:firstRowFirstColumn="0" w:firstRowLastColumn="0" w:lastRowFirstColumn="0" w:lastRowLastColumn="0"/>
            <w:tcW w:w="2785" w:type="dxa"/>
          </w:tcPr>
          <w:p w14:paraId="3D0659BA" w14:textId="77777777" w:rsidR="007C3209" w:rsidRPr="00751CBE" w:rsidRDefault="007C3209">
            <w:pPr>
              <w:pStyle w:val="TableText"/>
            </w:pPr>
            <w:r w:rsidRPr="00751CBE">
              <w:t>Network Devices / Infrastructure</w:t>
            </w:r>
          </w:p>
        </w:tc>
        <w:tc>
          <w:tcPr>
            <w:tcW w:w="6660" w:type="dxa"/>
          </w:tcPr>
          <w:p w14:paraId="37AD1767" w14:textId="77777777" w:rsidR="007C3209" w:rsidRDefault="007C3209" w:rsidP="007C3209">
            <w:pPr>
              <w:pStyle w:val="TableText"/>
              <w:numPr>
                <w:ilvl w:val="0"/>
                <w:numId w:val="6"/>
              </w:numPr>
              <w:cnfStyle w:val="000000000000" w:firstRow="0" w:lastRow="0" w:firstColumn="0" w:lastColumn="0" w:oddVBand="0" w:evenVBand="0" w:oddHBand="0" w:evenHBand="0" w:firstRowFirstColumn="0" w:firstRowLastColumn="0" w:lastRowFirstColumn="0" w:lastRowLastColumn="0"/>
              <w:rPr>
                <w:highlight w:val="yellow"/>
              </w:rPr>
            </w:pPr>
            <w:commentRangeStart w:id="202"/>
            <w:r w:rsidRPr="00A10C68">
              <w:rPr>
                <w:highlight w:val="yellow"/>
              </w:rPr>
              <w:t>192.168.1.</w:t>
            </w:r>
            <w:r>
              <w:rPr>
                <w:highlight w:val="yellow"/>
              </w:rPr>
              <w:t>25 (“Load Balancer”)</w:t>
            </w:r>
            <w:r w:rsidRPr="00A10C68">
              <w:rPr>
                <w:highlight w:val="yellow"/>
              </w:rPr>
              <w:t xml:space="preserve">: </w:t>
            </w:r>
            <w:r>
              <w:rPr>
                <w:highlight w:val="yellow"/>
              </w:rPr>
              <w:t>SuperMax HyperBalance LB</w:t>
            </w:r>
          </w:p>
          <w:p w14:paraId="0667944D" w14:textId="77777777" w:rsidR="007C3209" w:rsidRPr="009C04D5" w:rsidRDefault="007C3209" w:rsidP="007C3209">
            <w:pPr>
              <w:pStyle w:val="TableText"/>
              <w:numPr>
                <w:ilvl w:val="0"/>
                <w:numId w:val="6"/>
              </w:numPr>
              <w:cnfStyle w:val="000000000000" w:firstRow="0" w:lastRow="0" w:firstColumn="0" w:lastColumn="0" w:oddVBand="0" w:evenVBand="0" w:oddHBand="0" w:evenHBand="0" w:firstRowFirstColumn="0" w:firstRowLastColumn="0" w:lastRowFirstColumn="0" w:lastRowLastColumn="0"/>
              <w:rPr>
                <w:highlight w:val="yellow"/>
              </w:rPr>
            </w:pPr>
            <w:r w:rsidRPr="009C04D5">
              <w:rPr>
                <w:highlight w:val="yellow"/>
              </w:rPr>
              <w:t>192.168.5.30 (“Switch”): Cisco 5620 Switch</w:t>
            </w:r>
          </w:p>
          <w:p w14:paraId="4EB10532" w14:textId="77777777" w:rsidR="007C3209" w:rsidRPr="009C04D5" w:rsidRDefault="007C3209" w:rsidP="007C3209">
            <w:pPr>
              <w:pStyle w:val="TableText"/>
              <w:numPr>
                <w:ilvl w:val="0"/>
                <w:numId w:val="6"/>
              </w:numPr>
              <w:cnfStyle w:val="000000000000" w:firstRow="0" w:lastRow="0" w:firstColumn="0" w:lastColumn="0" w:oddVBand="0" w:evenVBand="0" w:oddHBand="0" w:evenHBand="0" w:firstRowFirstColumn="0" w:firstRowLastColumn="0" w:lastRowFirstColumn="0" w:lastRowLastColumn="0"/>
              <w:rPr>
                <w:highlight w:val="yellow"/>
              </w:rPr>
            </w:pPr>
            <w:r w:rsidRPr="009C04D5">
              <w:rPr>
                <w:highlight w:val="yellow"/>
              </w:rPr>
              <w:t>192.168.1.1 (“Firewall” at Internet/DMZ border): WatchGuard X45</w:t>
            </w:r>
          </w:p>
          <w:p w14:paraId="782123FB" w14:textId="77777777" w:rsidR="007C3209" w:rsidRPr="009C7A27" w:rsidRDefault="007C3209" w:rsidP="007C3209">
            <w:pPr>
              <w:pStyle w:val="TableText"/>
              <w:numPr>
                <w:ilvl w:val="0"/>
                <w:numId w:val="6"/>
              </w:numPr>
              <w:cnfStyle w:val="000000000000" w:firstRow="0" w:lastRow="0" w:firstColumn="0" w:lastColumn="0" w:oddVBand="0" w:evenVBand="0" w:oddHBand="0" w:evenHBand="0" w:firstRowFirstColumn="0" w:firstRowLastColumn="0" w:lastRowFirstColumn="0" w:lastRowLastColumn="0"/>
              <w:rPr>
                <w:highlight w:val="yellow"/>
              </w:rPr>
            </w:pPr>
            <w:r w:rsidRPr="009C04D5">
              <w:rPr>
                <w:highlight w:val="yellow"/>
              </w:rPr>
              <w:t>192.168.5.1 (“Firewall at DMZ/Data Zone border): Sophos AV-FW Xtreme</w:t>
            </w:r>
            <w:commentRangeEnd w:id="202"/>
            <w:r w:rsidRPr="009C7A27">
              <w:rPr>
                <w:highlight w:val="yellow"/>
              </w:rPr>
              <w:commentReference w:id="202"/>
            </w:r>
          </w:p>
        </w:tc>
      </w:tr>
      <w:tr w:rsidR="007C3209" w14:paraId="2BFC1B3C" w14:textId="77777777">
        <w:tc>
          <w:tcPr>
            <w:cnfStyle w:val="001000000000" w:firstRow="0" w:lastRow="0" w:firstColumn="1" w:lastColumn="0" w:oddVBand="0" w:evenVBand="0" w:oddHBand="0" w:evenHBand="0" w:firstRowFirstColumn="0" w:firstRowLastColumn="0" w:lastRowFirstColumn="0" w:lastRowLastColumn="0"/>
            <w:tcW w:w="2785" w:type="dxa"/>
          </w:tcPr>
          <w:p w14:paraId="6374C50F" w14:textId="77777777" w:rsidR="007C3209" w:rsidRPr="00751CBE" w:rsidRDefault="007C3209">
            <w:pPr>
              <w:pStyle w:val="TableText"/>
            </w:pPr>
            <w:r>
              <w:t>Cloud Technologies</w:t>
            </w:r>
          </w:p>
        </w:tc>
        <w:tc>
          <w:tcPr>
            <w:tcW w:w="6660" w:type="dxa"/>
          </w:tcPr>
          <w:p w14:paraId="11B8B2E8" w14:textId="77777777" w:rsidR="007C3209" w:rsidRPr="0068720E" w:rsidRDefault="007C3209" w:rsidP="007C3209">
            <w:pPr>
              <w:pStyle w:val="TableText"/>
              <w:numPr>
                <w:ilvl w:val="0"/>
                <w:numId w:val="6"/>
              </w:numPr>
              <w:cnfStyle w:val="000000000000" w:firstRow="0" w:lastRow="0" w:firstColumn="0" w:lastColumn="0" w:oddVBand="0" w:evenVBand="0" w:oddHBand="0" w:evenHBand="0" w:firstRowFirstColumn="0" w:firstRowLastColumn="0" w:lastRowFirstColumn="0" w:lastRowLastColumn="0"/>
              <w:rPr>
                <w:highlight w:val="yellow"/>
              </w:rPr>
            </w:pPr>
            <w:r w:rsidRPr="000E2ACE">
              <w:rPr>
                <w:highlight w:val="yellow"/>
              </w:rPr>
              <w:t xml:space="preserve">Amazon Data Lake: </w:t>
            </w:r>
            <w:r w:rsidRPr="0068720E">
              <w:rPr>
                <w:highlight w:val="yellow"/>
              </w:rPr>
              <w:t>Amazon S3</w:t>
            </w:r>
          </w:p>
          <w:p w14:paraId="75B43BAE" w14:textId="77777777" w:rsidR="007C3209" w:rsidRPr="0068720E" w:rsidRDefault="007C3209" w:rsidP="007C3209">
            <w:pPr>
              <w:pStyle w:val="TableText"/>
              <w:numPr>
                <w:ilvl w:val="0"/>
                <w:numId w:val="6"/>
              </w:numPr>
              <w:cnfStyle w:val="000000000000" w:firstRow="0" w:lastRow="0" w:firstColumn="0" w:lastColumn="0" w:oddVBand="0" w:evenVBand="0" w:oddHBand="0" w:evenHBand="0" w:firstRowFirstColumn="0" w:firstRowLastColumn="0" w:lastRowFirstColumn="0" w:lastRowLastColumn="0"/>
              <w:rPr>
                <w:highlight w:val="yellow"/>
              </w:rPr>
            </w:pPr>
            <w:r w:rsidRPr="000E2ACE">
              <w:rPr>
                <w:highlight w:val="yellow"/>
              </w:rPr>
              <w:t xml:space="preserve">Amazon Data Lake: </w:t>
            </w:r>
            <w:r w:rsidRPr="0068720E">
              <w:rPr>
                <w:highlight w:val="yellow"/>
              </w:rPr>
              <w:t>AWS Lake Formation</w:t>
            </w:r>
          </w:p>
          <w:p w14:paraId="1E627467" w14:textId="77777777" w:rsidR="007C3209" w:rsidRPr="0068720E" w:rsidRDefault="007C3209" w:rsidP="007C3209">
            <w:pPr>
              <w:pStyle w:val="TableText"/>
              <w:numPr>
                <w:ilvl w:val="0"/>
                <w:numId w:val="6"/>
              </w:numPr>
              <w:cnfStyle w:val="000000000000" w:firstRow="0" w:lastRow="0" w:firstColumn="0" w:lastColumn="0" w:oddVBand="0" w:evenVBand="0" w:oddHBand="0" w:evenHBand="0" w:firstRowFirstColumn="0" w:firstRowLastColumn="0" w:lastRowFirstColumn="0" w:lastRowLastColumn="0"/>
              <w:rPr>
                <w:highlight w:val="yellow"/>
              </w:rPr>
            </w:pPr>
            <w:r w:rsidRPr="000E2ACE">
              <w:rPr>
                <w:highlight w:val="yellow"/>
              </w:rPr>
              <w:t xml:space="preserve">Amazon Data Lake: </w:t>
            </w:r>
            <w:r w:rsidRPr="0068720E">
              <w:rPr>
                <w:highlight w:val="yellow"/>
              </w:rPr>
              <w:t>Amazon Athena</w:t>
            </w:r>
          </w:p>
          <w:p w14:paraId="4218665D" w14:textId="77777777" w:rsidR="007C3209" w:rsidRPr="000E2ACE" w:rsidRDefault="007C3209" w:rsidP="007C3209">
            <w:pPr>
              <w:pStyle w:val="TableText"/>
              <w:numPr>
                <w:ilvl w:val="0"/>
                <w:numId w:val="6"/>
              </w:numPr>
              <w:cnfStyle w:val="000000000000" w:firstRow="0" w:lastRow="0" w:firstColumn="0" w:lastColumn="0" w:oddVBand="0" w:evenVBand="0" w:oddHBand="0" w:evenHBand="0" w:firstRowFirstColumn="0" w:firstRowLastColumn="0" w:lastRowFirstColumn="0" w:lastRowLastColumn="0"/>
              <w:rPr>
                <w:highlight w:val="yellow"/>
              </w:rPr>
            </w:pPr>
            <w:r w:rsidRPr="000E2ACE">
              <w:rPr>
                <w:highlight w:val="yellow"/>
              </w:rPr>
              <w:t>Azure DevOps: Azure Pipelines</w:t>
            </w:r>
          </w:p>
          <w:p w14:paraId="3D1BDA8C" w14:textId="77777777" w:rsidR="007C3209" w:rsidRDefault="007C3209" w:rsidP="007C3209">
            <w:pPr>
              <w:pStyle w:val="TableText"/>
              <w:numPr>
                <w:ilvl w:val="0"/>
                <w:numId w:val="6"/>
              </w:numPr>
              <w:cnfStyle w:val="000000000000" w:firstRow="0" w:lastRow="0" w:firstColumn="0" w:lastColumn="0" w:oddVBand="0" w:evenVBand="0" w:oddHBand="0" w:evenHBand="0" w:firstRowFirstColumn="0" w:firstRowLastColumn="0" w:lastRowFirstColumn="0" w:lastRowLastColumn="0"/>
              <w:rPr>
                <w:highlight w:val="yellow"/>
              </w:rPr>
            </w:pPr>
            <w:r w:rsidRPr="000E2ACE">
              <w:rPr>
                <w:highlight w:val="yellow"/>
              </w:rPr>
              <w:t>Azure DevOps: Azure Boards</w:t>
            </w:r>
          </w:p>
          <w:p w14:paraId="709C01C0" w14:textId="77777777" w:rsidR="007C3209" w:rsidRPr="000E2ACE" w:rsidRDefault="007C3209" w:rsidP="007C3209">
            <w:pPr>
              <w:pStyle w:val="TableText"/>
              <w:numPr>
                <w:ilvl w:val="0"/>
                <w:numId w:val="6"/>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[Other]</w:t>
            </w:r>
          </w:p>
        </w:tc>
      </w:tr>
      <w:tr w:rsidR="007C3209" w14:paraId="139DF298" w14:textId="77777777">
        <w:tc>
          <w:tcPr>
            <w:cnfStyle w:val="001000000000" w:firstRow="0" w:lastRow="0" w:firstColumn="1" w:lastColumn="0" w:oddVBand="0" w:evenVBand="0" w:oddHBand="0" w:evenHBand="0" w:firstRowFirstColumn="0" w:firstRowLastColumn="0" w:lastRowFirstColumn="0" w:lastRowLastColumn="0"/>
            <w:tcW w:w="2785" w:type="dxa"/>
          </w:tcPr>
          <w:p w14:paraId="01ADA9A3" w14:textId="77777777" w:rsidR="007C3209" w:rsidRDefault="007C3209">
            <w:pPr>
              <w:pStyle w:val="TableText"/>
            </w:pPr>
            <w:r>
              <w:t>Cloud Services</w:t>
            </w:r>
          </w:p>
        </w:tc>
        <w:tc>
          <w:tcPr>
            <w:tcW w:w="6660" w:type="dxa"/>
          </w:tcPr>
          <w:p w14:paraId="7E5187B6" w14:textId="77777777" w:rsidR="007C3209" w:rsidRPr="004C40BA" w:rsidRDefault="007C3209" w:rsidP="007C3209">
            <w:pPr>
              <w:pStyle w:val="TableText"/>
              <w:numPr>
                <w:ilvl w:val="0"/>
                <w:numId w:val="6"/>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Amazon Data Lake</w:t>
            </w:r>
          </w:p>
          <w:p w14:paraId="18D0457C" w14:textId="77777777" w:rsidR="007C3209" w:rsidRPr="004C40BA" w:rsidRDefault="007C3209" w:rsidP="007C3209">
            <w:pPr>
              <w:pStyle w:val="TableText"/>
              <w:numPr>
                <w:ilvl w:val="0"/>
                <w:numId w:val="6"/>
              </w:numPr>
              <w:cnfStyle w:val="000000000000" w:firstRow="0" w:lastRow="0" w:firstColumn="0" w:lastColumn="0" w:oddVBand="0" w:evenVBand="0" w:oddHBand="0" w:evenHBand="0" w:firstRowFirstColumn="0" w:firstRowLastColumn="0" w:lastRowFirstColumn="0" w:lastRowLastColumn="0"/>
              <w:rPr>
                <w:highlight w:val="yellow"/>
              </w:rPr>
            </w:pPr>
            <w:r w:rsidRPr="0068720E">
              <w:rPr>
                <w:highlight w:val="yellow"/>
              </w:rPr>
              <w:t>Amazon Virtual Private Cloud</w:t>
            </w:r>
          </w:p>
          <w:p w14:paraId="090673E7" w14:textId="77777777" w:rsidR="007C3209" w:rsidRPr="0068720E" w:rsidRDefault="007C3209" w:rsidP="007C3209">
            <w:pPr>
              <w:pStyle w:val="TableText"/>
              <w:numPr>
                <w:ilvl w:val="0"/>
                <w:numId w:val="6"/>
              </w:numPr>
              <w:cnfStyle w:val="000000000000" w:firstRow="0" w:lastRow="0" w:firstColumn="0" w:lastColumn="0" w:oddVBand="0" w:evenVBand="0" w:oddHBand="0" w:evenHBand="0" w:firstRowFirstColumn="0" w:firstRowLastColumn="0" w:lastRowFirstColumn="0" w:lastRowLastColumn="0"/>
              <w:rPr>
                <w:highlight w:val="yellow"/>
              </w:rPr>
            </w:pPr>
            <w:r w:rsidRPr="0068720E">
              <w:rPr>
                <w:highlight w:val="yellow"/>
              </w:rPr>
              <w:t>Azure DevOps</w:t>
            </w:r>
          </w:p>
          <w:p w14:paraId="57990DD4" w14:textId="77777777" w:rsidR="007C3209" w:rsidRDefault="007C3209" w:rsidP="007C3209">
            <w:pPr>
              <w:pStyle w:val="TableText"/>
              <w:numPr>
                <w:ilvl w:val="0"/>
                <w:numId w:val="6"/>
              </w:numPr>
              <w:cnfStyle w:val="000000000000" w:firstRow="0" w:lastRow="0" w:firstColumn="0" w:lastColumn="0" w:oddVBand="0" w:evenVBand="0" w:oddHBand="0" w:evenHBand="0" w:firstRowFirstColumn="0" w:firstRowLastColumn="0" w:lastRowFirstColumn="0" w:lastRowLastColumn="0"/>
              <w:rPr>
                <w:highlight w:val="yellow"/>
              </w:rPr>
            </w:pPr>
            <w:r w:rsidRPr="0068720E">
              <w:rPr>
                <w:highlight w:val="yellow"/>
              </w:rPr>
              <w:t>Azure Data Factory</w:t>
            </w:r>
          </w:p>
          <w:p w14:paraId="25B45E9A" w14:textId="77777777" w:rsidR="007C3209" w:rsidRPr="004C40BA" w:rsidRDefault="007C3209" w:rsidP="007C3209">
            <w:pPr>
              <w:pStyle w:val="TableText"/>
              <w:numPr>
                <w:ilvl w:val="0"/>
                <w:numId w:val="6"/>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lastRenderedPageBreak/>
              <w:t>[Other]</w:t>
            </w:r>
          </w:p>
        </w:tc>
      </w:tr>
      <w:tr w:rsidR="007C3209" w14:paraId="6F6576D4" w14:textId="77777777">
        <w:tc>
          <w:tcPr>
            <w:cnfStyle w:val="001000000000" w:firstRow="0" w:lastRow="0" w:firstColumn="1" w:lastColumn="0" w:oddVBand="0" w:evenVBand="0" w:oddHBand="0" w:evenHBand="0" w:firstRowFirstColumn="0" w:firstRowLastColumn="0" w:lastRowFirstColumn="0" w:lastRowLastColumn="0"/>
            <w:tcW w:w="2785" w:type="dxa"/>
          </w:tcPr>
          <w:p w14:paraId="2D7070FC" w14:textId="77777777" w:rsidR="007C3209" w:rsidRDefault="007C3209">
            <w:pPr>
              <w:pStyle w:val="TableText"/>
            </w:pPr>
            <w:r>
              <w:lastRenderedPageBreak/>
              <w:t>Virtualization/Hypervisor Technologies</w:t>
            </w:r>
          </w:p>
        </w:tc>
        <w:tc>
          <w:tcPr>
            <w:tcW w:w="6660" w:type="dxa"/>
          </w:tcPr>
          <w:p w14:paraId="4DAB3D20" w14:textId="77777777" w:rsidR="007C3209" w:rsidRPr="004C40BA" w:rsidRDefault="007C3209" w:rsidP="007C3209">
            <w:pPr>
              <w:pStyle w:val="TableText"/>
              <w:numPr>
                <w:ilvl w:val="0"/>
                <w:numId w:val="6"/>
              </w:numPr>
              <w:cnfStyle w:val="000000000000" w:firstRow="0" w:lastRow="0" w:firstColumn="0" w:lastColumn="0" w:oddVBand="0" w:evenVBand="0" w:oddHBand="0" w:evenHBand="0" w:firstRowFirstColumn="0" w:firstRowLastColumn="0" w:lastRowFirstColumn="0" w:lastRowLastColumn="0"/>
              <w:rPr>
                <w:highlight w:val="yellow"/>
              </w:rPr>
            </w:pPr>
            <w:r w:rsidRPr="0068720E">
              <w:rPr>
                <w:highlight w:val="yellow"/>
              </w:rPr>
              <w:t>Hyper-V Server 2019</w:t>
            </w:r>
          </w:p>
          <w:p w14:paraId="3D54DCB3" w14:textId="77777777" w:rsidR="007C3209" w:rsidRPr="004C40BA" w:rsidRDefault="007C3209" w:rsidP="007C3209">
            <w:pPr>
              <w:pStyle w:val="TableText"/>
              <w:numPr>
                <w:ilvl w:val="0"/>
                <w:numId w:val="6"/>
              </w:numPr>
              <w:cnfStyle w:val="000000000000" w:firstRow="0" w:lastRow="0" w:firstColumn="0" w:lastColumn="0" w:oddVBand="0" w:evenVBand="0" w:oddHBand="0" w:evenHBand="0" w:firstRowFirstColumn="0" w:firstRowLastColumn="0" w:lastRowFirstColumn="0" w:lastRowLastColumn="0"/>
              <w:rPr>
                <w:highlight w:val="yellow"/>
              </w:rPr>
            </w:pPr>
            <w:r w:rsidRPr="0068720E">
              <w:rPr>
                <w:highlight w:val="yellow"/>
              </w:rPr>
              <w:t>Red Hat Virtualization Hypervisor v4.4</w:t>
            </w:r>
          </w:p>
          <w:p w14:paraId="7BA3A454" w14:textId="77777777" w:rsidR="007C3209" w:rsidRDefault="007C3209" w:rsidP="007C3209">
            <w:pPr>
              <w:pStyle w:val="TableText"/>
              <w:numPr>
                <w:ilvl w:val="0"/>
                <w:numId w:val="6"/>
              </w:numPr>
              <w:cnfStyle w:val="000000000000" w:firstRow="0" w:lastRow="0" w:firstColumn="0" w:lastColumn="0" w:oddVBand="0" w:evenVBand="0" w:oddHBand="0" w:evenHBand="0" w:firstRowFirstColumn="0" w:firstRowLastColumn="0" w:lastRowFirstColumn="0" w:lastRowLastColumn="0"/>
              <w:rPr>
                <w:highlight w:val="yellow"/>
              </w:rPr>
            </w:pPr>
            <w:r w:rsidRPr="0068720E">
              <w:rPr>
                <w:highlight w:val="yellow"/>
              </w:rPr>
              <w:t>VirtualBox 7.0.10</w:t>
            </w:r>
          </w:p>
          <w:p w14:paraId="4FE41A88" w14:textId="77777777" w:rsidR="007C3209" w:rsidRDefault="007C3209" w:rsidP="007C3209">
            <w:pPr>
              <w:pStyle w:val="TableText"/>
              <w:numPr>
                <w:ilvl w:val="0"/>
                <w:numId w:val="6"/>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VMware ESX</w:t>
            </w:r>
          </w:p>
          <w:p w14:paraId="7CDAC286" w14:textId="77777777" w:rsidR="007C3209" w:rsidRPr="00C23102" w:rsidRDefault="007C3209" w:rsidP="007C3209">
            <w:pPr>
              <w:pStyle w:val="TableText"/>
              <w:numPr>
                <w:ilvl w:val="0"/>
                <w:numId w:val="6"/>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[Other]</w:t>
            </w:r>
          </w:p>
        </w:tc>
      </w:tr>
      <w:tr w:rsidR="007C3209" w14:paraId="1461E4CD" w14:textId="77777777">
        <w:tc>
          <w:tcPr>
            <w:cnfStyle w:val="001000000000" w:firstRow="0" w:lastRow="0" w:firstColumn="1" w:lastColumn="0" w:oddVBand="0" w:evenVBand="0" w:oddHBand="0" w:evenHBand="0" w:firstRowFirstColumn="0" w:firstRowLastColumn="0" w:lastRowFirstColumn="0" w:lastRowLastColumn="0"/>
            <w:tcW w:w="2785" w:type="dxa"/>
          </w:tcPr>
          <w:p w14:paraId="228C8F4A" w14:textId="77777777" w:rsidR="007C3209" w:rsidRPr="00751CBE" w:rsidRDefault="007C3209">
            <w:pPr>
              <w:pStyle w:val="TableText"/>
            </w:pPr>
            <w:r w:rsidRPr="00751CBE">
              <w:t>Other Technologies</w:t>
            </w:r>
          </w:p>
        </w:tc>
        <w:tc>
          <w:tcPr>
            <w:tcW w:w="6660" w:type="dxa"/>
          </w:tcPr>
          <w:p w14:paraId="0561CF7F" w14:textId="77777777" w:rsidR="007C3209" w:rsidRPr="009C7A27" w:rsidRDefault="007C3209" w:rsidP="007C3209">
            <w:pPr>
              <w:pStyle w:val="TableText"/>
              <w:numPr>
                <w:ilvl w:val="0"/>
                <w:numId w:val="6"/>
              </w:numPr>
              <w:cnfStyle w:val="000000000000" w:firstRow="0" w:lastRow="0" w:firstColumn="0" w:lastColumn="0" w:oddVBand="0" w:evenVBand="0" w:oddHBand="0" w:evenHBand="0" w:firstRowFirstColumn="0" w:firstRowLastColumn="0" w:lastRowFirstColumn="0" w:lastRowLastColumn="0"/>
              <w:rPr>
                <w:highlight w:val="yellow"/>
              </w:rPr>
            </w:pPr>
            <w:commentRangeStart w:id="203"/>
            <w:r w:rsidRPr="00A10C68">
              <w:rPr>
                <w:highlight w:val="yellow"/>
              </w:rPr>
              <w:t>XYZ Tech</w:t>
            </w:r>
            <w:commentRangeEnd w:id="203"/>
            <w:r w:rsidRPr="009C7A27">
              <w:rPr>
                <w:highlight w:val="yellow"/>
              </w:rPr>
              <w:commentReference w:id="203"/>
            </w:r>
          </w:p>
        </w:tc>
      </w:tr>
      <w:tr w:rsidR="007C3209" w14:paraId="15DB821B" w14:textId="77777777">
        <w:tc>
          <w:tcPr>
            <w:cnfStyle w:val="001000000000" w:firstRow="0" w:lastRow="0" w:firstColumn="1" w:lastColumn="0" w:oddVBand="0" w:evenVBand="0" w:oddHBand="0" w:evenHBand="0" w:firstRowFirstColumn="0" w:firstRowLastColumn="0" w:lastRowFirstColumn="0" w:lastRowLastColumn="0"/>
            <w:tcW w:w="2785" w:type="dxa"/>
          </w:tcPr>
          <w:p w14:paraId="0A933FA7" w14:textId="0D484417" w:rsidR="007C3209" w:rsidRPr="00751CBE" w:rsidRDefault="007C3209">
            <w:pPr>
              <w:pStyle w:val="TableText"/>
            </w:pPr>
            <w:r w:rsidRPr="00751CBE">
              <w:t>Interconnections</w:t>
            </w:r>
            <w:r w:rsidR="0073423C">
              <w:br/>
              <w:t xml:space="preserve">(See Section </w:t>
            </w:r>
            <w:r w:rsidR="003264F5">
              <w:fldChar w:fldCharType="begin"/>
            </w:r>
            <w:r w:rsidR="003264F5">
              <w:rPr>
                <w:b w:val="0"/>
                <w:bCs w:val="0"/>
              </w:rPr>
              <w:instrText xml:space="preserve"> </w:instrText>
            </w:r>
            <w:r w:rsidR="003264F5">
              <w:instrText xml:space="preserve">REF </w:instrText>
            </w:r>
            <w:r w:rsidR="003264F5">
              <w:rPr>
                <w:b w:val="0"/>
                <w:bCs w:val="0"/>
              </w:rPr>
              <w:instrText xml:space="preserve">_Ref198216863 \r \h </w:instrText>
            </w:r>
            <w:r w:rsidR="003264F5">
              <w:fldChar w:fldCharType="separate"/>
            </w:r>
            <w:r w:rsidR="003264F5">
              <w:t>2.7.5</w:t>
            </w:r>
            <w:r w:rsidR="003264F5">
              <w:fldChar w:fldCharType="end"/>
            </w:r>
            <w:r w:rsidR="003264F5">
              <w:t xml:space="preserve"> for details)</w:t>
            </w:r>
          </w:p>
        </w:tc>
        <w:tc>
          <w:tcPr>
            <w:tcW w:w="6660" w:type="dxa"/>
          </w:tcPr>
          <w:p w14:paraId="4DFD9F77" w14:textId="2F2E4243" w:rsidR="007C3209" w:rsidRPr="009C7A27" w:rsidRDefault="007C3209" w:rsidP="007C3209">
            <w:pPr>
              <w:pStyle w:val="TableText"/>
              <w:numPr>
                <w:ilvl w:val="0"/>
                <w:numId w:val="6"/>
              </w:numPr>
              <w:cnfStyle w:val="000000000000" w:firstRow="0" w:lastRow="0" w:firstColumn="0" w:lastColumn="0" w:oddVBand="0" w:evenVBand="0" w:oddHBand="0" w:evenHBand="0" w:firstRowFirstColumn="0" w:firstRowLastColumn="0" w:lastRowFirstColumn="0" w:lastRowLastColumn="0"/>
              <w:rPr>
                <w:highlight w:val="yellow"/>
              </w:rPr>
            </w:pPr>
            <w:commentRangeStart w:id="204"/>
            <w:r w:rsidRPr="00A10C68">
              <w:rPr>
                <w:highlight w:val="yellow"/>
              </w:rPr>
              <w:t xml:space="preserve">System Name – </w:t>
            </w:r>
            <w:r w:rsidR="00001BB6">
              <w:rPr>
                <w:highlight w:val="yellow"/>
              </w:rPr>
              <w:t>Organization</w:t>
            </w:r>
            <w:commentRangeEnd w:id="204"/>
            <w:r w:rsidRPr="009C7A27">
              <w:rPr>
                <w:highlight w:val="yellow"/>
              </w:rPr>
              <w:commentReference w:id="204"/>
            </w:r>
          </w:p>
        </w:tc>
      </w:tr>
      <w:tr w:rsidR="007C3209" w14:paraId="0936CA7C" w14:textId="77777777">
        <w:tc>
          <w:tcPr>
            <w:cnfStyle w:val="001000000000" w:firstRow="0" w:lastRow="0" w:firstColumn="1" w:lastColumn="0" w:oddVBand="0" w:evenVBand="0" w:oddHBand="0" w:evenHBand="0" w:firstRowFirstColumn="0" w:firstRowLastColumn="0" w:lastRowFirstColumn="0" w:lastRowLastColumn="0"/>
            <w:tcW w:w="2785" w:type="dxa"/>
          </w:tcPr>
          <w:p w14:paraId="211B128A" w14:textId="77777777" w:rsidR="007C3209" w:rsidRPr="00751CBE" w:rsidRDefault="007C3209">
            <w:pPr>
              <w:pStyle w:val="TableText"/>
            </w:pPr>
            <w:r w:rsidRPr="00751CBE">
              <w:t>Required Authentication Methods</w:t>
            </w:r>
          </w:p>
        </w:tc>
        <w:tc>
          <w:tcPr>
            <w:tcW w:w="6660" w:type="dxa"/>
          </w:tcPr>
          <w:p w14:paraId="26A2EB9C" w14:textId="77777777" w:rsidR="007C3209" w:rsidRPr="00A10C68" w:rsidRDefault="007C3209" w:rsidP="007C3209">
            <w:pPr>
              <w:pStyle w:val="TableText"/>
              <w:numPr>
                <w:ilvl w:val="0"/>
                <w:numId w:val="6"/>
              </w:numPr>
              <w:cnfStyle w:val="000000000000" w:firstRow="0" w:lastRow="0" w:firstColumn="0" w:lastColumn="0" w:oddVBand="0" w:evenVBand="0" w:oddHBand="0" w:evenHBand="0" w:firstRowFirstColumn="0" w:firstRowLastColumn="0" w:lastRowFirstColumn="0" w:lastRowLastColumn="0"/>
              <w:rPr>
                <w:highlight w:val="yellow"/>
              </w:rPr>
            </w:pPr>
            <w:commentRangeStart w:id="205"/>
            <w:r w:rsidRPr="00A10C68">
              <w:rPr>
                <w:highlight w:val="yellow"/>
              </w:rPr>
              <w:t>LDAP</w:t>
            </w:r>
          </w:p>
          <w:p w14:paraId="53359158" w14:textId="77777777" w:rsidR="007C3209" w:rsidRPr="00A10C68" w:rsidRDefault="007C3209" w:rsidP="007C3209">
            <w:pPr>
              <w:pStyle w:val="TableText"/>
              <w:numPr>
                <w:ilvl w:val="0"/>
                <w:numId w:val="6"/>
              </w:numPr>
              <w:cnfStyle w:val="000000000000" w:firstRow="0" w:lastRow="0" w:firstColumn="0" w:lastColumn="0" w:oddVBand="0" w:evenVBand="0" w:oddHBand="0" w:evenHBand="0" w:firstRowFirstColumn="0" w:firstRowLastColumn="0" w:lastRowFirstColumn="0" w:lastRowLastColumn="0"/>
              <w:rPr>
                <w:highlight w:val="yellow"/>
              </w:rPr>
            </w:pPr>
            <w:r w:rsidRPr="00A10C68">
              <w:rPr>
                <w:highlight w:val="yellow"/>
              </w:rPr>
              <w:t>RADIUS</w:t>
            </w:r>
          </w:p>
          <w:p w14:paraId="4915B65C" w14:textId="77777777" w:rsidR="007C3209" w:rsidRPr="00A10C68" w:rsidRDefault="007C3209" w:rsidP="007C3209">
            <w:pPr>
              <w:pStyle w:val="TableText"/>
              <w:numPr>
                <w:ilvl w:val="0"/>
                <w:numId w:val="6"/>
              </w:numPr>
              <w:cnfStyle w:val="000000000000" w:firstRow="0" w:lastRow="0" w:firstColumn="0" w:lastColumn="0" w:oddVBand="0" w:evenVBand="0" w:oddHBand="0" w:evenHBand="0" w:firstRowFirstColumn="0" w:firstRowLastColumn="0" w:lastRowFirstColumn="0" w:lastRowLastColumn="0"/>
              <w:rPr>
                <w:highlight w:val="yellow"/>
              </w:rPr>
            </w:pPr>
            <w:r w:rsidRPr="00A10C68">
              <w:rPr>
                <w:highlight w:val="yellow"/>
              </w:rPr>
              <w:t>TACACS / TACACS+</w:t>
            </w:r>
          </w:p>
          <w:p w14:paraId="6101B5A5" w14:textId="77777777" w:rsidR="007C3209" w:rsidRPr="00A10C68" w:rsidRDefault="007C3209" w:rsidP="007C3209">
            <w:pPr>
              <w:pStyle w:val="TableText"/>
              <w:numPr>
                <w:ilvl w:val="0"/>
                <w:numId w:val="6"/>
              </w:numPr>
              <w:cnfStyle w:val="000000000000" w:firstRow="0" w:lastRow="0" w:firstColumn="0" w:lastColumn="0" w:oddVBand="0" w:evenVBand="0" w:oddHBand="0" w:evenHBand="0" w:firstRowFirstColumn="0" w:firstRowLastColumn="0" w:lastRowFirstColumn="0" w:lastRowLastColumn="0"/>
              <w:rPr>
                <w:highlight w:val="yellow"/>
              </w:rPr>
            </w:pPr>
            <w:r w:rsidRPr="00A10C68">
              <w:rPr>
                <w:highlight w:val="yellow"/>
              </w:rPr>
              <w:t>Active Directory (AD)</w:t>
            </w:r>
          </w:p>
          <w:p w14:paraId="19A26D0F" w14:textId="77777777" w:rsidR="007C3209" w:rsidRDefault="007C3209" w:rsidP="007C3209">
            <w:pPr>
              <w:pStyle w:val="TableText"/>
              <w:numPr>
                <w:ilvl w:val="0"/>
                <w:numId w:val="6"/>
              </w:numPr>
              <w:cnfStyle w:val="000000000000" w:firstRow="0" w:lastRow="0" w:firstColumn="0" w:lastColumn="0" w:oddVBand="0" w:evenVBand="0" w:oddHBand="0" w:evenHBand="0" w:firstRowFirstColumn="0" w:firstRowLastColumn="0" w:lastRowFirstColumn="0" w:lastRowLastColumn="0"/>
              <w:rPr>
                <w:highlight w:val="yellow"/>
              </w:rPr>
            </w:pPr>
            <w:r w:rsidRPr="00A10C68">
              <w:rPr>
                <w:highlight w:val="yellow"/>
              </w:rPr>
              <w:t>Local Authentication</w:t>
            </w:r>
            <w:commentRangeEnd w:id="205"/>
            <w:r>
              <w:rPr>
                <w:rStyle w:val="CommentReference"/>
                <w:rFonts w:eastAsia="Times New Roman"/>
                <w:lang w:val="x-none" w:eastAsia="en-US"/>
              </w:rPr>
              <w:commentReference w:id="205"/>
            </w:r>
          </w:p>
          <w:p w14:paraId="073EA46E" w14:textId="77777777" w:rsidR="007C3209" w:rsidRPr="009C7A27" w:rsidRDefault="007C3209" w:rsidP="007C3209">
            <w:pPr>
              <w:pStyle w:val="TableText"/>
              <w:numPr>
                <w:ilvl w:val="0"/>
                <w:numId w:val="6"/>
              </w:numPr>
              <w:cnfStyle w:val="000000000000" w:firstRow="0" w:lastRow="0" w:firstColumn="0" w:lastColumn="0" w:oddVBand="0" w:evenVBand="0" w:oddHBand="0" w:evenHBand="0" w:firstRowFirstColumn="0" w:firstRowLastColumn="0" w:lastRowFirstColumn="0" w:lastRowLastColumn="0"/>
              <w:rPr>
                <w:highlight w:val="yellow"/>
              </w:rPr>
            </w:pPr>
            <w:commentRangeStart w:id="206"/>
            <w:r w:rsidRPr="00A10C68">
              <w:rPr>
                <w:highlight w:val="yellow"/>
              </w:rPr>
              <w:t>Resource Access Control Facility (RACF)</w:t>
            </w:r>
            <w:commentRangeEnd w:id="206"/>
            <w:r>
              <w:rPr>
                <w:rStyle w:val="CommentReference"/>
                <w:rFonts w:ascii="Times New Roman" w:hAnsi="Times New Roman"/>
                <w:lang w:val="x-none"/>
              </w:rPr>
              <w:commentReference w:id="206"/>
            </w:r>
          </w:p>
        </w:tc>
      </w:tr>
    </w:tbl>
    <w:p w14:paraId="1039B7E4" w14:textId="252AE319" w:rsidR="00E773EA" w:rsidRPr="00CC068F" w:rsidRDefault="7AB5B15D" w:rsidP="00E773EA">
      <w:pPr>
        <w:pStyle w:val="Heading3"/>
      </w:pPr>
      <w:bookmarkStart w:id="207" w:name="_Toc1122397968"/>
      <w:bookmarkStart w:id="208" w:name="_Toc1655063918"/>
      <w:bookmarkStart w:id="209" w:name="_Toc1148824914"/>
      <w:bookmarkStart w:id="210" w:name="_Toc1170689192"/>
      <w:bookmarkStart w:id="211" w:name="_Toc2135021069"/>
      <w:bookmarkStart w:id="212" w:name="_Toc378025600"/>
      <w:bookmarkStart w:id="213" w:name="_Toc204791357"/>
      <w:bookmarkStart w:id="214" w:name="_Toc284969159"/>
      <w:bookmarkStart w:id="215" w:name="_Toc1831435924"/>
      <w:bookmarkStart w:id="216" w:name="_Toc134207990"/>
      <w:bookmarkStart w:id="217" w:name="_Toc1468671014"/>
      <w:bookmarkStart w:id="218" w:name="_Toc1142830390"/>
      <w:bookmarkStart w:id="219" w:name="_Toc1757713305"/>
      <w:bookmarkStart w:id="220" w:name="_Toc1609622896"/>
      <w:bookmarkStart w:id="221" w:name="_Toc2056590237"/>
      <w:bookmarkStart w:id="222" w:name="_Toc1736593398"/>
      <w:bookmarkStart w:id="223" w:name="_Toc680805088"/>
      <w:bookmarkStart w:id="224" w:name="_Toc1719938"/>
      <w:bookmarkStart w:id="225" w:name="_Toc542958323"/>
      <w:bookmarkStart w:id="226" w:name="_Toc196813204"/>
      <w:bookmarkEnd w:id="197"/>
      <w:r>
        <w:t>Hardware Inventory</w:t>
      </w:r>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p>
    <w:p w14:paraId="75BAE334" w14:textId="55B190C4" w:rsidR="008D49F9" w:rsidRDefault="008D49F9" w:rsidP="008D49F9">
      <w:pPr>
        <w:pStyle w:val="GuidancetoAuthor"/>
      </w:pPr>
      <w:bookmarkStart w:id="227" w:name="_Hlk136550419"/>
      <w:bookmarkStart w:id="228" w:name="_Hlk136550523"/>
      <w:r>
        <w:t xml:space="preserve">Provide the full </w:t>
      </w:r>
      <w:r w:rsidRPr="332C9C71">
        <w:rPr>
          <w:b/>
          <w:bCs/>
        </w:rPr>
        <w:t>hardware</w:t>
      </w:r>
      <w:r>
        <w:t xml:space="preserve"> inventory for every component inside the Authorization Boundary. Preferred method is to list the data here in a table, but if this will be too cumbersome then either embed a separate document here or reference/attach a separate document (provide the exact name, version, date, and location of the file). Any separate document that is referenced or attached must contain </w:t>
      </w:r>
      <w:r w:rsidRPr="00F05F31">
        <w:rPr>
          <w:b/>
          <w:bCs/>
        </w:rPr>
        <w:t>at least</w:t>
      </w:r>
      <w:r>
        <w:t xml:space="preserve"> the information specified by the Hardware Inventory table below.</w:t>
      </w:r>
    </w:p>
    <w:p w14:paraId="7AED432F" w14:textId="1DAB3C1A" w:rsidR="00E773EA" w:rsidRDefault="008D49F9" w:rsidP="008D49F9">
      <w:pPr>
        <w:pStyle w:val="GuidancetoAuthor"/>
      </w:pPr>
      <w:r>
        <w:t>Note: do not embed documents unless both are true:</w:t>
      </w:r>
      <w:r>
        <w:br/>
        <w:t>1. The Sponsor’s IT systems allow embedded objects in documents.</w:t>
      </w:r>
      <w:r>
        <w:br/>
        <w:t>2. This SSP will not be converted to a format that does not support embedding (such as basic PDF).</w:t>
      </w:r>
    </w:p>
    <w:p w14:paraId="0C27A361" w14:textId="0DC624F2" w:rsidR="0029091C" w:rsidRDefault="0029091C" w:rsidP="0029091C">
      <w:pPr>
        <w:pStyle w:val="BodyText"/>
      </w:pPr>
      <w:r w:rsidRPr="0029091C">
        <w:rPr>
          <w:highlight w:val="yellow"/>
        </w:rPr>
        <w:t>[Provide hardware inventory here.]</w:t>
      </w:r>
    </w:p>
    <w:p w14:paraId="7DB575BB" w14:textId="4E661C6F" w:rsidR="00767277" w:rsidRDefault="00767277" w:rsidP="00767277">
      <w:pPr>
        <w:pStyle w:val="TableCaption"/>
      </w:pPr>
      <w:bookmarkStart w:id="229" w:name="_Toc178242761"/>
      <w:bookmarkStart w:id="230" w:name="_Hlk136550945"/>
      <w:r w:rsidRPr="00767277">
        <w:rPr>
          <w:highlight w:val="yellow"/>
        </w:rPr>
        <w:t xml:space="preserve">Table </w:t>
      </w:r>
      <w:r w:rsidRPr="00767277">
        <w:rPr>
          <w:highlight w:val="yellow"/>
        </w:rPr>
        <w:fldChar w:fldCharType="begin"/>
      </w:r>
      <w:r w:rsidRPr="00767277">
        <w:rPr>
          <w:highlight w:val="yellow"/>
        </w:rPr>
        <w:instrText xml:space="preserve"> SEQ Table \* ARABIC </w:instrText>
      </w:r>
      <w:r w:rsidRPr="00767277">
        <w:rPr>
          <w:highlight w:val="yellow"/>
        </w:rPr>
        <w:fldChar w:fldCharType="separate"/>
      </w:r>
      <w:r w:rsidR="00075EAC">
        <w:rPr>
          <w:noProof/>
          <w:highlight w:val="yellow"/>
        </w:rPr>
        <w:t>5</w:t>
      </w:r>
      <w:r w:rsidRPr="00767277">
        <w:rPr>
          <w:noProof/>
          <w:highlight w:val="yellow"/>
        </w:rPr>
        <w:fldChar w:fldCharType="end"/>
      </w:r>
      <w:r w:rsidRPr="00767277">
        <w:rPr>
          <w:highlight w:val="yellow"/>
        </w:rPr>
        <w:t>. Hardware Inventory</w:t>
      </w:r>
      <w:bookmarkEnd w:id="229"/>
    </w:p>
    <w:tbl>
      <w:tblPr>
        <w:tblStyle w:val="ACTTableStyle2"/>
        <w:tblW w:w="0" w:type="auto"/>
        <w:tblLook w:val="0420" w:firstRow="1" w:lastRow="0" w:firstColumn="0" w:lastColumn="0" w:noHBand="0" w:noVBand="1"/>
      </w:tblPr>
      <w:tblGrid>
        <w:gridCol w:w="1345"/>
        <w:gridCol w:w="1440"/>
        <w:gridCol w:w="953"/>
        <w:gridCol w:w="1117"/>
        <w:gridCol w:w="4495"/>
      </w:tblGrid>
      <w:tr w:rsidR="00767277" w:rsidRPr="00767277" w14:paraId="4145B8D9" w14:textId="2F509898" w:rsidTr="00CC068F">
        <w:trPr>
          <w:cnfStyle w:val="100000000000" w:firstRow="1" w:lastRow="0" w:firstColumn="0" w:lastColumn="0" w:oddVBand="0" w:evenVBand="0" w:oddHBand="0" w:evenHBand="0" w:firstRowFirstColumn="0" w:firstRowLastColumn="0" w:lastRowFirstColumn="0" w:lastRowLastColumn="0"/>
          <w:tblHeader/>
        </w:trPr>
        <w:tc>
          <w:tcPr>
            <w:tcW w:w="1345" w:type="dxa"/>
          </w:tcPr>
          <w:p w14:paraId="357271EF" w14:textId="12E9F11A" w:rsidR="00767277" w:rsidRPr="00767277" w:rsidRDefault="00767277" w:rsidP="00C1738A">
            <w:pPr>
              <w:pStyle w:val="Body"/>
            </w:pPr>
            <w:r w:rsidRPr="00767277">
              <w:t>Manufacturer</w:t>
            </w:r>
          </w:p>
        </w:tc>
        <w:tc>
          <w:tcPr>
            <w:tcW w:w="1440" w:type="dxa"/>
          </w:tcPr>
          <w:p w14:paraId="02899FFD" w14:textId="6681CC33" w:rsidR="00767277" w:rsidRPr="00767277" w:rsidRDefault="00767277" w:rsidP="00C1738A">
            <w:pPr>
              <w:pStyle w:val="Body"/>
            </w:pPr>
            <w:r w:rsidRPr="00767277">
              <w:t>Model</w:t>
            </w:r>
          </w:p>
        </w:tc>
        <w:tc>
          <w:tcPr>
            <w:tcW w:w="953" w:type="dxa"/>
          </w:tcPr>
          <w:p w14:paraId="74CB6F4B" w14:textId="7EC566B5" w:rsidR="00767277" w:rsidRPr="00767277" w:rsidRDefault="00767277" w:rsidP="00C1738A">
            <w:pPr>
              <w:pStyle w:val="Body"/>
            </w:pPr>
            <w:r w:rsidRPr="00767277">
              <w:t>Version</w:t>
            </w:r>
          </w:p>
        </w:tc>
        <w:tc>
          <w:tcPr>
            <w:tcW w:w="1117" w:type="dxa"/>
          </w:tcPr>
          <w:p w14:paraId="3B798DE7" w14:textId="7160C86F" w:rsidR="00767277" w:rsidRPr="00767277" w:rsidRDefault="00767277" w:rsidP="00C1738A">
            <w:pPr>
              <w:pStyle w:val="Body"/>
            </w:pPr>
            <w:r w:rsidRPr="00767277">
              <w:t>IP/Hostname</w:t>
            </w:r>
          </w:p>
        </w:tc>
        <w:tc>
          <w:tcPr>
            <w:tcW w:w="4495" w:type="dxa"/>
          </w:tcPr>
          <w:p w14:paraId="41FAD995" w14:textId="7426F80D" w:rsidR="00767277" w:rsidRPr="00767277" w:rsidRDefault="00767277" w:rsidP="00C1738A">
            <w:pPr>
              <w:pStyle w:val="Body"/>
            </w:pPr>
            <w:r w:rsidRPr="00767277">
              <w:t>Description</w:t>
            </w:r>
          </w:p>
        </w:tc>
      </w:tr>
      <w:tr w:rsidR="00767277" w:rsidRPr="00767277" w14:paraId="69AF4A80" w14:textId="4F7A0537" w:rsidTr="00767277">
        <w:trPr>
          <w:cnfStyle w:val="000000100000" w:firstRow="0" w:lastRow="0" w:firstColumn="0" w:lastColumn="0" w:oddVBand="0" w:evenVBand="0" w:oddHBand="1" w:evenHBand="0" w:firstRowFirstColumn="0" w:firstRowLastColumn="0" w:lastRowFirstColumn="0" w:lastRowLastColumn="0"/>
        </w:trPr>
        <w:tc>
          <w:tcPr>
            <w:tcW w:w="1345" w:type="dxa"/>
          </w:tcPr>
          <w:p w14:paraId="2AD1462F" w14:textId="2E881254" w:rsidR="00767277" w:rsidRPr="00767277" w:rsidRDefault="00767277" w:rsidP="00C1738A">
            <w:pPr>
              <w:pStyle w:val="Body"/>
              <w:rPr>
                <w:highlight w:val="yellow"/>
              </w:rPr>
            </w:pPr>
            <w:r>
              <w:rPr>
                <w:highlight w:val="yellow"/>
              </w:rPr>
              <w:t>SuperMax</w:t>
            </w:r>
          </w:p>
        </w:tc>
        <w:tc>
          <w:tcPr>
            <w:tcW w:w="1440" w:type="dxa"/>
          </w:tcPr>
          <w:p w14:paraId="397E3B63" w14:textId="0D186328" w:rsidR="00767277" w:rsidRPr="00767277" w:rsidRDefault="00767277" w:rsidP="00C1738A">
            <w:pPr>
              <w:pStyle w:val="Body"/>
              <w:rPr>
                <w:highlight w:val="yellow"/>
              </w:rPr>
            </w:pPr>
            <w:r>
              <w:rPr>
                <w:highlight w:val="yellow"/>
              </w:rPr>
              <w:t>HyperBalance</w:t>
            </w:r>
          </w:p>
        </w:tc>
        <w:tc>
          <w:tcPr>
            <w:tcW w:w="953" w:type="dxa"/>
          </w:tcPr>
          <w:p w14:paraId="3AB9154A" w14:textId="30B63B2A" w:rsidR="00767277" w:rsidRPr="00767277" w:rsidRDefault="000348E9" w:rsidP="00C1738A">
            <w:pPr>
              <w:pStyle w:val="Body"/>
              <w:rPr>
                <w:highlight w:val="yellow"/>
              </w:rPr>
            </w:pPr>
            <w:r>
              <w:rPr>
                <w:highlight w:val="yellow"/>
              </w:rPr>
              <w:t>LB</w:t>
            </w:r>
          </w:p>
        </w:tc>
        <w:tc>
          <w:tcPr>
            <w:tcW w:w="1117" w:type="dxa"/>
          </w:tcPr>
          <w:p w14:paraId="697286EE" w14:textId="01F68C27" w:rsidR="00767277" w:rsidRPr="00767277" w:rsidRDefault="000348E9" w:rsidP="00C1738A">
            <w:pPr>
              <w:pStyle w:val="Body"/>
              <w:rPr>
                <w:highlight w:val="yellow"/>
              </w:rPr>
            </w:pPr>
            <w:r>
              <w:rPr>
                <w:highlight w:val="yellow"/>
              </w:rPr>
              <w:t>192.168.1.25</w:t>
            </w:r>
          </w:p>
        </w:tc>
        <w:tc>
          <w:tcPr>
            <w:tcW w:w="4495" w:type="dxa"/>
          </w:tcPr>
          <w:p w14:paraId="1726F1E3" w14:textId="77A098AB" w:rsidR="00767277" w:rsidRPr="00767277" w:rsidRDefault="0066436D" w:rsidP="00C1738A">
            <w:pPr>
              <w:pStyle w:val="Body"/>
              <w:rPr>
                <w:highlight w:val="yellow"/>
              </w:rPr>
            </w:pPr>
            <w:r>
              <w:rPr>
                <w:highlight w:val="yellow"/>
              </w:rPr>
              <w:t>Load balancer with built-in antivirus and graphic compression engine.</w:t>
            </w:r>
          </w:p>
        </w:tc>
      </w:tr>
      <w:tr w:rsidR="0066436D" w:rsidRPr="00767277" w14:paraId="4D29C737" w14:textId="77777777" w:rsidTr="00767277">
        <w:tc>
          <w:tcPr>
            <w:tcW w:w="1345" w:type="dxa"/>
          </w:tcPr>
          <w:p w14:paraId="1B66E95A" w14:textId="31EDECBF" w:rsidR="0066436D" w:rsidRDefault="0066436D" w:rsidP="00C1738A">
            <w:pPr>
              <w:pStyle w:val="Body"/>
              <w:rPr>
                <w:highlight w:val="yellow"/>
              </w:rPr>
            </w:pPr>
            <w:r>
              <w:rPr>
                <w:highlight w:val="yellow"/>
              </w:rPr>
              <w:t>Dell</w:t>
            </w:r>
          </w:p>
        </w:tc>
        <w:tc>
          <w:tcPr>
            <w:tcW w:w="1440" w:type="dxa"/>
          </w:tcPr>
          <w:p w14:paraId="5612DF36" w14:textId="7B02F281" w:rsidR="0066436D" w:rsidRDefault="000348E9" w:rsidP="00C1738A">
            <w:pPr>
              <w:pStyle w:val="Body"/>
              <w:rPr>
                <w:highlight w:val="yellow"/>
              </w:rPr>
            </w:pPr>
            <w:r>
              <w:rPr>
                <w:highlight w:val="yellow"/>
              </w:rPr>
              <w:t>MegaBlade</w:t>
            </w:r>
          </w:p>
        </w:tc>
        <w:tc>
          <w:tcPr>
            <w:tcW w:w="953" w:type="dxa"/>
          </w:tcPr>
          <w:p w14:paraId="2D09F954" w14:textId="1BA19D78" w:rsidR="0066436D" w:rsidRDefault="000348E9" w:rsidP="00C1738A">
            <w:pPr>
              <w:pStyle w:val="Body"/>
              <w:rPr>
                <w:highlight w:val="yellow"/>
              </w:rPr>
            </w:pPr>
            <w:r>
              <w:rPr>
                <w:highlight w:val="yellow"/>
              </w:rPr>
              <w:t>XXL</w:t>
            </w:r>
          </w:p>
        </w:tc>
        <w:tc>
          <w:tcPr>
            <w:tcW w:w="1117" w:type="dxa"/>
          </w:tcPr>
          <w:p w14:paraId="72AED5C4" w14:textId="6BD4CCEC" w:rsidR="0066436D" w:rsidRDefault="0066436D" w:rsidP="00C1738A">
            <w:pPr>
              <w:pStyle w:val="Body"/>
              <w:rPr>
                <w:highlight w:val="yellow"/>
              </w:rPr>
            </w:pPr>
            <w:r>
              <w:rPr>
                <w:highlight w:val="yellow"/>
              </w:rPr>
              <w:t>PRODDB0</w:t>
            </w:r>
            <w:r w:rsidR="000348E9">
              <w:rPr>
                <w:highlight w:val="yellow"/>
              </w:rPr>
              <w:t>1</w:t>
            </w:r>
          </w:p>
        </w:tc>
        <w:tc>
          <w:tcPr>
            <w:tcW w:w="4495" w:type="dxa"/>
          </w:tcPr>
          <w:p w14:paraId="384BC0A2" w14:textId="337EAD67" w:rsidR="0066436D" w:rsidRDefault="0066436D" w:rsidP="00C1738A">
            <w:pPr>
              <w:pStyle w:val="Body"/>
              <w:rPr>
                <w:highlight w:val="yellow"/>
              </w:rPr>
            </w:pPr>
            <w:r>
              <w:rPr>
                <w:highlight w:val="yellow"/>
              </w:rPr>
              <w:t xml:space="preserve">Database server and </w:t>
            </w:r>
            <w:r w:rsidR="00114E2F">
              <w:rPr>
                <w:highlight w:val="yellow"/>
              </w:rPr>
              <w:t xml:space="preserve">local </w:t>
            </w:r>
            <w:r>
              <w:rPr>
                <w:highlight w:val="yellow"/>
              </w:rPr>
              <w:t xml:space="preserve">backup </w:t>
            </w:r>
            <w:r w:rsidR="00114E2F">
              <w:rPr>
                <w:highlight w:val="yellow"/>
              </w:rPr>
              <w:t>repository</w:t>
            </w:r>
            <w:r>
              <w:rPr>
                <w:highlight w:val="yellow"/>
              </w:rPr>
              <w:t>.</w:t>
            </w:r>
          </w:p>
        </w:tc>
      </w:tr>
    </w:tbl>
    <w:p w14:paraId="721A2232" w14:textId="465DEE13" w:rsidR="00E773EA" w:rsidRPr="00CC068F" w:rsidRDefault="7AB5B15D" w:rsidP="00E773EA">
      <w:pPr>
        <w:pStyle w:val="Heading3"/>
      </w:pPr>
      <w:bookmarkStart w:id="231" w:name="_Toc155021949"/>
      <w:bookmarkStart w:id="232" w:name="_Toc1300141807"/>
      <w:bookmarkStart w:id="233" w:name="_Toc1465645507"/>
      <w:bookmarkStart w:id="234" w:name="_Toc1655510129"/>
      <w:bookmarkStart w:id="235" w:name="_Toc1889915281"/>
      <w:bookmarkStart w:id="236" w:name="_Toc1082920087"/>
      <w:bookmarkStart w:id="237" w:name="_Toc962697393"/>
      <w:bookmarkStart w:id="238" w:name="_Toc1485278305"/>
      <w:bookmarkStart w:id="239" w:name="_Toc2142625920"/>
      <w:bookmarkStart w:id="240" w:name="_Toc473376094"/>
      <w:bookmarkStart w:id="241" w:name="_Toc2043313317"/>
      <w:bookmarkStart w:id="242" w:name="_Toc1624594993"/>
      <w:bookmarkStart w:id="243" w:name="_Toc1736975582"/>
      <w:bookmarkStart w:id="244" w:name="_Toc1583247289"/>
      <w:bookmarkStart w:id="245" w:name="_Toc1655176181"/>
      <w:bookmarkStart w:id="246" w:name="_Toc376403705"/>
      <w:bookmarkStart w:id="247" w:name="_Toc349153758"/>
      <w:bookmarkStart w:id="248" w:name="_Toc1541004134"/>
      <w:bookmarkStart w:id="249" w:name="_Toc1370656595"/>
      <w:bookmarkStart w:id="250" w:name="_Toc196813205"/>
      <w:bookmarkEnd w:id="227"/>
      <w:bookmarkEnd w:id="228"/>
      <w:bookmarkEnd w:id="230"/>
      <w:r>
        <w:t>Software Inventory</w:t>
      </w:r>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p>
    <w:p w14:paraId="048A06CA" w14:textId="1282D94C" w:rsidR="00A63793" w:rsidRDefault="0029091C" w:rsidP="00A63793">
      <w:pPr>
        <w:pStyle w:val="GuidancetoAuthor"/>
      </w:pPr>
      <w:bookmarkStart w:id="251" w:name="_Hlk136550559"/>
      <w:r>
        <w:t xml:space="preserve">Provide the full </w:t>
      </w:r>
      <w:r w:rsidRPr="0029091C">
        <w:rPr>
          <w:b/>
          <w:bCs/>
        </w:rPr>
        <w:t>software</w:t>
      </w:r>
      <w:r>
        <w:t xml:space="preserve"> inventory for every component inside the </w:t>
      </w:r>
      <w:bookmarkEnd w:id="251"/>
      <w:r>
        <w:t>Authorization Boundary. Preferred method is to list the data here in table for bulleted list form, but if this will be too cumbersome then either embed a separate document here or reference one (provide the exact name, version, date, and location of the file).</w:t>
      </w:r>
      <w:r w:rsidR="00A63793">
        <w:t xml:space="preserve"> Any separate document that is referenced or attached must contain </w:t>
      </w:r>
      <w:r w:rsidR="00A63793" w:rsidRPr="00F05F31">
        <w:rPr>
          <w:b/>
          <w:bCs/>
        </w:rPr>
        <w:t>at least</w:t>
      </w:r>
      <w:r w:rsidR="00A63793">
        <w:t xml:space="preserve"> the information specified by the Software Inventory table below.</w:t>
      </w:r>
    </w:p>
    <w:p w14:paraId="787D9354" w14:textId="3E331DDE" w:rsidR="00A63793" w:rsidRDefault="00A63793" w:rsidP="00A63793">
      <w:pPr>
        <w:pStyle w:val="GuidancetoAuthor"/>
      </w:pPr>
      <w:r>
        <w:lastRenderedPageBreak/>
        <w:t>Note: do not embed documents unless both are true:</w:t>
      </w:r>
      <w:r>
        <w:br/>
        <w:t>1. The Sponsor’s IT systems allow embedded objects in documents.</w:t>
      </w:r>
      <w:r>
        <w:br/>
        <w:t>2. This SSP will not be converted to a format that does not support embedding (such as basic PDF).</w:t>
      </w:r>
    </w:p>
    <w:p w14:paraId="0CB1235F" w14:textId="71563D94" w:rsidR="0029091C" w:rsidRDefault="0029091C" w:rsidP="0029091C">
      <w:pPr>
        <w:pStyle w:val="BodyText"/>
      </w:pPr>
      <w:r w:rsidRPr="0029091C">
        <w:rPr>
          <w:highlight w:val="yellow"/>
        </w:rPr>
        <w:t xml:space="preserve">[Provide </w:t>
      </w:r>
      <w:r>
        <w:rPr>
          <w:highlight w:val="yellow"/>
        </w:rPr>
        <w:t>software</w:t>
      </w:r>
      <w:r w:rsidRPr="0029091C">
        <w:rPr>
          <w:highlight w:val="yellow"/>
        </w:rPr>
        <w:t xml:space="preserve"> inventory here.]</w:t>
      </w:r>
    </w:p>
    <w:p w14:paraId="56055BA0" w14:textId="03716FF7" w:rsidR="0066436D" w:rsidRDefault="0066436D" w:rsidP="0066436D">
      <w:pPr>
        <w:pStyle w:val="TableCaption"/>
      </w:pPr>
      <w:bookmarkStart w:id="252" w:name="_Toc178242762"/>
      <w:bookmarkStart w:id="253" w:name="_Hlk136553374"/>
      <w:r w:rsidRPr="00767277">
        <w:rPr>
          <w:highlight w:val="yellow"/>
        </w:rPr>
        <w:t xml:space="preserve">Table </w:t>
      </w:r>
      <w:r w:rsidRPr="00767277">
        <w:rPr>
          <w:highlight w:val="yellow"/>
        </w:rPr>
        <w:fldChar w:fldCharType="begin"/>
      </w:r>
      <w:r w:rsidRPr="00767277">
        <w:rPr>
          <w:highlight w:val="yellow"/>
        </w:rPr>
        <w:instrText xml:space="preserve"> SEQ Table \* ARABIC </w:instrText>
      </w:r>
      <w:r w:rsidRPr="00767277">
        <w:rPr>
          <w:highlight w:val="yellow"/>
        </w:rPr>
        <w:fldChar w:fldCharType="separate"/>
      </w:r>
      <w:r w:rsidR="00075EAC">
        <w:rPr>
          <w:noProof/>
          <w:highlight w:val="yellow"/>
        </w:rPr>
        <w:t>6</w:t>
      </w:r>
      <w:r w:rsidRPr="00767277">
        <w:rPr>
          <w:noProof/>
          <w:highlight w:val="yellow"/>
        </w:rPr>
        <w:fldChar w:fldCharType="end"/>
      </w:r>
      <w:r w:rsidRPr="00767277">
        <w:rPr>
          <w:highlight w:val="yellow"/>
        </w:rPr>
        <w:t xml:space="preserve">. </w:t>
      </w:r>
      <w:r>
        <w:rPr>
          <w:highlight w:val="yellow"/>
        </w:rPr>
        <w:t>Software</w:t>
      </w:r>
      <w:r w:rsidRPr="00767277">
        <w:rPr>
          <w:highlight w:val="yellow"/>
        </w:rPr>
        <w:t xml:space="preserve"> Inventory</w:t>
      </w:r>
      <w:bookmarkEnd w:id="252"/>
    </w:p>
    <w:tbl>
      <w:tblPr>
        <w:tblStyle w:val="ACTTableStyle2"/>
        <w:tblW w:w="0" w:type="auto"/>
        <w:tblLook w:val="0420" w:firstRow="1" w:lastRow="0" w:firstColumn="0" w:lastColumn="0" w:noHBand="0" w:noVBand="1"/>
      </w:tblPr>
      <w:tblGrid>
        <w:gridCol w:w="1345"/>
        <w:gridCol w:w="1440"/>
        <w:gridCol w:w="953"/>
        <w:gridCol w:w="1117"/>
        <w:gridCol w:w="4495"/>
      </w:tblGrid>
      <w:tr w:rsidR="0066436D" w:rsidRPr="00767277" w14:paraId="34D8433E" w14:textId="77777777" w:rsidTr="00CC068F">
        <w:trPr>
          <w:cnfStyle w:val="100000000000" w:firstRow="1" w:lastRow="0" w:firstColumn="0" w:lastColumn="0" w:oddVBand="0" w:evenVBand="0" w:oddHBand="0" w:evenHBand="0" w:firstRowFirstColumn="0" w:firstRowLastColumn="0" w:lastRowFirstColumn="0" w:lastRowLastColumn="0"/>
          <w:tblHeader/>
        </w:trPr>
        <w:tc>
          <w:tcPr>
            <w:tcW w:w="1345" w:type="dxa"/>
          </w:tcPr>
          <w:p w14:paraId="2698E4EA" w14:textId="77777777" w:rsidR="0066436D" w:rsidRPr="00767277" w:rsidRDefault="0066436D" w:rsidP="00C1738A">
            <w:pPr>
              <w:pStyle w:val="Body"/>
            </w:pPr>
            <w:r w:rsidRPr="00767277">
              <w:t>Manufacturer</w:t>
            </w:r>
          </w:p>
        </w:tc>
        <w:tc>
          <w:tcPr>
            <w:tcW w:w="1440" w:type="dxa"/>
          </w:tcPr>
          <w:p w14:paraId="5292AC0A" w14:textId="2EE30749" w:rsidR="0066436D" w:rsidRPr="00767277" w:rsidRDefault="0066436D" w:rsidP="00C1738A">
            <w:pPr>
              <w:pStyle w:val="Body"/>
            </w:pPr>
            <w:r>
              <w:t>Application</w:t>
            </w:r>
          </w:p>
        </w:tc>
        <w:tc>
          <w:tcPr>
            <w:tcW w:w="953" w:type="dxa"/>
          </w:tcPr>
          <w:p w14:paraId="5FDEDCF7" w14:textId="77777777" w:rsidR="0066436D" w:rsidRPr="00767277" w:rsidRDefault="0066436D" w:rsidP="00C1738A">
            <w:pPr>
              <w:pStyle w:val="Body"/>
            </w:pPr>
            <w:r w:rsidRPr="00767277">
              <w:t>Version</w:t>
            </w:r>
          </w:p>
        </w:tc>
        <w:tc>
          <w:tcPr>
            <w:tcW w:w="1117" w:type="dxa"/>
          </w:tcPr>
          <w:p w14:paraId="03CFC7B3" w14:textId="77777777" w:rsidR="0066436D" w:rsidRPr="00767277" w:rsidRDefault="0066436D" w:rsidP="00C1738A">
            <w:pPr>
              <w:pStyle w:val="Body"/>
            </w:pPr>
            <w:r w:rsidRPr="00767277">
              <w:t>IP/Hostname</w:t>
            </w:r>
          </w:p>
        </w:tc>
        <w:tc>
          <w:tcPr>
            <w:tcW w:w="4495" w:type="dxa"/>
          </w:tcPr>
          <w:p w14:paraId="552CDAF1" w14:textId="77777777" w:rsidR="0066436D" w:rsidRPr="00767277" w:rsidRDefault="0066436D" w:rsidP="00C1738A">
            <w:pPr>
              <w:pStyle w:val="Body"/>
            </w:pPr>
            <w:r w:rsidRPr="00767277">
              <w:t>Description</w:t>
            </w:r>
          </w:p>
        </w:tc>
      </w:tr>
      <w:tr w:rsidR="0066436D" w:rsidRPr="00767277" w14:paraId="067B484D" w14:textId="77777777" w:rsidTr="00C1738A">
        <w:trPr>
          <w:cnfStyle w:val="000000100000" w:firstRow="0" w:lastRow="0" w:firstColumn="0" w:lastColumn="0" w:oddVBand="0" w:evenVBand="0" w:oddHBand="1" w:evenHBand="0" w:firstRowFirstColumn="0" w:firstRowLastColumn="0" w:lastRowFirstColumn="0" w:lastRowLastColumn="0"/>
        </w:trPr>
        <w:tc>
          <w:tcPr>
            <w:tcW w:w="1345" w:type="dxa"/>
          </w:tcPr>
          <w:p w14:paraId="67986661" w14:textId="61F5D96D" w:rsidR="0066436D" w:rsidRPr="00767277" w:rsidRDefault="00B44CC3" w:rsidP="00C1738A">
            <w:pPr>
              <w:pStyle w:val="Body"/>
              <w:rPr>
                <w:highlight w:val="yellow"/>
              </w:rPr>
            </w:pPr>
            <w:r>
              <w:rPr>
                <w:highlight w:val="yellow"/>
              </w:rPr>
              <w:t>Windows</w:t>
            </w:r>
          </w:p>
        </w:tc>
        <w:tc>
          <w:tcPr>
            <w:tcW w:w="1440" w:type="dxa"/>
          </w:tcPr>
          <w:p w14:paraId="5C9C94AB" w14:textId="72B4EE38" w:rsidR="0066436D" w:rsidRPr="00767277" w:rsidRDefault="00B44CC3" w:rsidP="00C1738A">
            <w:pPr>
              <w:pStyle w:val="Body"/>
              <w:rPr>
                <w:highlight w:val="yellow"/>
              </w:rPr>
            </w:pPr>
            <w:r>
              <w:rPr>
                <w:highlight w:val="yellow"/>
              </w:rPr>
              <w:t>Server</w:t>
            </w:r>
          </w:p>
        </w:tc>
        <w:tc>
          <w:tcPr>
            <w:tcW w:w="953" w:type="dxa"/>
          </w:tcPr>
          <w:p w14:paraId="7E004081" w14:textId="5176A2BC" w:rsidR="0066436D" w:rsidRPr="00767277" w:rsidRDefault="00B44CC3" w:rsidP="00C1738A">
            <w:pPr>
              <w:pStyle w:val="Body"/>
              <w:rPr>
                <w:highlight w:val="yellow"/>
              </w:rPr>
            </w:pPr>
            <w:r>
              <w:rPr>
                <w:highlight w:val="yellow"/>
              </w:rPr>
              <w:t>2013 R2</w:t>
            </w:r>
          </w:p>
        </w:tc>
        <w:tc>
          <w:tcPr>
            <w:tcW w:w="1117" w:type="dxa"/>
          </w:tcPr>
          <w:p w14:paraId="6AB793A4" w14:textId="254620B6" w:rsidR="0066436D" w:rsidRPr="00767277" w:rsidRDefault="0004638B" w:rsidP="00C1738A">
            <w:pPr>
              <w:pStyle w:val="Body"/>
              <w:rPr>
                <w:highlight w:val="yellow"/>
              </w:rPr>
            </w:pPr>
            <w:r>
              <w:rPr>
                <w:highlight w:val="yellow"/>
              </w:rPr>
              <w:t>PRODDB01</w:t>
            </w:r>
          </w:p>
        </w:tc>
        <w:tc>
          <w:tcPr>
            <w:tcW w:w="4495" w:type="dxa"/>
          </w:tcPr>
          <w:p w14:paraId="1FA7E14F" w14:textId="26FF8956" w:rsidR="0066436D" w:rsidRPr="00767277" w:rsidRDefault="00114E2F" w:rsidP="00C1738A">
            <w:pPr>
              <w:pStyle w:val="Body"/>
              <w:rPr>
                <w:highlight w:val="yellow"/>
              </w:rPr>
            </w:pPr>
            <w:r>
              <w:rPr>
                <w:highlight w:val="yellow"/>
              </w:rPr>
              <w:t>Operating system, STIG’d.</w:t>
            </w:r>
          </w:p>
        </w:tc>
      </w:tr>
      <w:tr w:rsidR="00114E2F" w:rsidRPr="00767277" w14:paraId="76B1EE75" w14:textId="77777777" w:rsidTr="00C1738A">
        <w:tc>
          <w:tcPr>
            <w:tcW w:w="1345" w:type="dxa"/>
          </w:tcPr>
          <w:p w14:paraId="2E2920C3" w14:textId="65DE6633" w:rsidR="00114E2F" w:rsidRDefault="00114E2F" w:rsidP="00C1738A">
            <w:pPr>
              <w:pStyle w:val="Body"/>
              <w:rPr>
                <w:highlight w:val="yellow"/>
              </w:rPr>
            </w:pPr>
            <w:r>
              <w:rPr>
                <w:highlight w:val="yellow"/>
              </w:rPr>
              <w:t>Oracle</w:t>
            </w:r>
          </w:p>
        </w:tc>
        <w:tc>
          <w:tcPr>
            <w:tcW w:w="1440" w:type="dxa"/>
          </w:tcPr>
          <w:p w14:paraId="7ADA9A40" w14:textId="12A720AF" w:rsidR="00114E2F" w:rsidRDefault="00114E2F" w:rsidP="00C1738A">
            <w:pPr>
              <w:pStyle w:val="Body"/>
              <w:rPr>
                <w:highlight w:val="yellow"/>
              </w:rPr>
            </w:pPr>
            <w:r>
              <w:rPr>
                <w:highlight w:val="yellow"/>
              </w:rPr>
              <w:t>Oracle</w:t>
            </w:r>
          </w:p>
        </w:tc>
        <w:tc>
          <w:tcPr>
            <w:tcW w:w="953" w:type="dxa"/>
          </w:tcPr>
          <w:p w14:paraId="2F5C790B" w14:textId="18E2B2A0" w:rsidR="00114E2F" w:rsidRDefault="00114E2F" w:rsidP="00C1738A">
            <w:pPr>
              <w:pStyle w:val="Body"/>
              <w:rPr>
                <w:highlight w:val="yellow"/>
              </w:rPr>
            </w:pPr>
            <w:r>
              <w:rPr>
                <w:highlight w:val="yellow"/>
              </w:rPr>
              <w:t>11.1</w:t>
            </w:r>
          </w:p>
        </w:tc>
        <w:tc>
          <w:tcPr>
            <w:tcW w:w="1117" w:type="dxa"/>
          </w:tcPr>
          <w:p w14:paraId="099C7523" w14:textId="226C2A3E" w:rsidR="00114E2F" w:rsidRDefault="00114E2F" w:rsidP="00C1738A">
            <w:pPr>
              <w:pStyle w:val="Body"/>
              <w:rPr>
                <w:highlight w:val="yellow"/>
              </w:rPr>
            </w:pPr>
            <w:r>
              <w:rPr>
                <w:highlight w:val="yellow"/>
              </w:rPr>
              <w:t>PRODDB01</w:t>
            </w:r>
          </w:p>
        </w:tc>
        <w:tc>
          <w:tcPr>
            <w:tcW w:w="4495" w:type="dxa"/>
          </w:tcPr>
          <w:p w14:paraId="524686E5" w14:textId="50CFE441" w:rsidR="00114E2F" w:rsidRDefault="00114E2F" w:rsidP="00C1738A">
            <w:pPr>
              <w:pStyle w:val="Body"/>
              <w:rPr>
                <w:highlight w:val="yellow"/>
              </w:rPr>
            </w:pPr>
            <w:r>
              <w:rPr>
                <w:highlight w:val="yellow"/>
              </w:rPr>
              <w:t>Relational database management system.</w:t>
            </w:r>
          </w:p>
        </w:tc>
      </w:tr>
      <w:tr w:rsidR="00114E2F" w:rsidRPr="00767277" w14:paraId="07B7F00B" w14:textId="77777777" w:rsidTr="00C1738A">
        <w:trPr>
          <w:cnfStyle w:val="000000100000" w:firstRow="0" w:lastRow="0" w:firstColumn="0" w:lastColumn="0" w:oddVBand="0" w:evenVBand="0" w:oddHBand="1" w:evenHBand="0" w:firstRowFirstColumn="0" w:firstRowLastColumn="0" w:lastRowFirstColumn="0" w:lastRowLastColumn="0"/>
        </w:trPr>
        <w:tc>
          <w:tcPr>
            <w:tcW w:w="1345" w:type="dxa"/>
          </w:tcPr>
          <w:p w14:paraId="07A347DB" w14:textId="69696F5F" w:rsidR="00114E2F" w:rsidRDefault="00114E2F" w:rsidP="00C1738A">
            <w:pPr>
              <w:pStyle w:val="Body"/>
              <w:rPr>
                <w:highlight w:val="yellow"/>
              </w:rPr>
            </w:pPr>
            <w:r>
              <w:rPr>
                <w:highlight w:val="yellow"/>
              </w:rPr>
              <w:t>Backy</w:t>
            </w:r>
          </w:p>
        </w:tc>
        <w:tc>
          <w:tcPr>
            <w:tcW w:w="1440" w:type="dxa"/>
          </w:tcPr>
          <w:p w14:paraId="1E085655" w14:textId="3EE4C6ED" w:rsidR="00114E2F" w:rsidRDefault="00114E2F" w:rsidP="00C1738A">
            <w:pPr>
              <w:pStyle w:val="Body"/>
              <w:rPr>
                <w:highlight w:val="yellow"/>
              </w:rPr>
            </w:pPr>
            <w:r>
              <w:rPr>
                <w:highlight w:val="yellow"/>
              </w:rPr>
              <w:t>BackupMaster</w:t>
            </w:r>
          </w:p>
        </w:tc>
        <w:tc>
          <w:tcPr>
            <w:tcW w:w="953" w:type="dxa"/>
          </w:tcPr>
          <w:p w14:paraId="40E4B014" w14:textId="691016D8" w:rsidR="00114E2F" w:rsidRDefault="00114E2F" w:rsidP="00C1738A">
            <w:pPr>
              <w:pStyle w:val="Body"/>
              <w:rPr>
                <w:highlight w:val="yellow"/>
              </w:rPr>
            </w:pPr>
            <w:r>
              <w:rPr>
                <w:highlight w:val="yellow"/>
              </w:rPr>
              <w:t>3000</w:t>
            </w:r>
          </w:p>
        </w:tc>
        <w:tc>
          <w:tcPr>
            <w:tcW w:w="1117" w:type="dxa"/>
          </w:tcPr>
          <w:p w14:paraId="2043C7C2" w14:textId="6C9707F7" w:rsidR="00114E2F" w:rsidRDefault="00114E2F" w:rsidP="00C1738A">
            <w:pPr>
              <w:pStyle w:val="Body"/>
              <w:rPr>
                <w:highlight w:val="yellow"/>
              </w:rPr>
            </w:pPr>
            <w:r>
              <w:rPr>
                <w:highlight w:val="yellow"/>
              </w:rPr>
              <w:t>PRODDB01</w:t>
            </w:r>
          </w:p>
        </w:tc>
        <w:tc>
          <w:tcPr>
            <w:tcW w:w="4495" w:type="dxa"/>
          </w:tcPr>
          <w:p w14:paraId="635324CE" w14:textId="30D1D392" w:rsidR="00114E2F" w:rsidRDefault="00114E2F" w:rsidP="00C1738A">
            <w:pPr>
              <w:pStyle w:val="Body"/>
              <w:rPr>
                <w:highlight w:val="yellow"/>
              </w:rPr>
            </w:pPr>
            <w:r>
              <w:rPr>
                <w:highlight w:val="yellow"/>
              </w:rPr>
              <w:t>Local backup software – receives backups from other system components and stores in local filesystem as .rar files.</w:t>
            </w:r>
          </w:p>
        </w:tc>
      </w:tr>
    </w:tbl>
    <w:p w14:paraId="488149F1" w14:textId="59CB844E" w:rsidR="00AA43F3" w:rsidRDefault="3DD3354A" w:rsidP="00767277">
      <w:pPr>
        <w:pStyle w:val="Heading3"/>
      </w:pPr>
      <w:bookmarkStart w:id="254" w:name="_Toc448716196"/>
      <w:bookmarkStart w:id="255" w:name="_Toc758903995"/>
      <w:bookmarkStart w:id="256" w:name="_Toc2058220474"/>
      <w:bookmarkStart w:id="257" w:name="_Toc1755416362"/>
      <w:bookmarkStart w:id="258" w:name="_Toc1436508171"/>
      <w:bookmarkStart w:id="259" w:name="_Toc844602252"/>
      <w:bookmarkStart w:id="260" w:name="_Toc2123039306"/>
      <w:bookmarkStart w:id="261" w:name="_Toc532370834"/>
      <w:bookmarkStart w:id="262" w:name="_Toc837952647"/>
      <w:bookmarkStart w:id="263" w:name="_Toc1481484376"/>
      <w:bookmarkStart w:id="264" w:name="_Toc1177147315"/>
      <w:bookmarkStart w:id="265" w:name="_Toc965448187"/>
      <w:bookmarkStart w:id="266" w:name="_Toc1694528762"/>
      <w:bookmarkStart w:id="267" w:name="_Toc1177659751"/>
      <w:bookmarkStart w:id="268" w:name="_Toc1102425273"/>
      <w:bookmarkStart w:id="269" w:name="_Toc787332454"/>
      <w:bookmarkStart w:id="270" w:name="_Toc315230135"/>
      <w:bookmarkStart w:id="271" w:name="_Toc1501059492"/>
      <w:bookmarkStart w:id="272" w:name="_Toc2002247555"/>
      <w:bookmarkStart w:id="273" w:name="_Toc196813206"/>
      <w:bookmarkEnd w:id="253"/>
      <w:r>
        <w:t>Ports, Protocols, and Services</w:t>
      </w:r>
      <w:r w:rsidR="58C8132E">
        <w:t xml:space="preserve"> (PPS)</w:t>
      </w:r>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p>
    <w:p w14:paraId="16AE91E6" w14:textId="218FE753" w:rsidR="00A12BA7" w:rsidRDefault="00A12BA7" w:rsidP="0018579D">
      <w:pPr>
        <w:pStyle w:val="GuidancetoAuthor"/>
      </w:pPr>
      <w:r>
        <w:t xml:space="preserve">Detail all applications, protocols, and services (with their associated </w:t>
      </w:r>
      <w:r w:rsidR="0010541E">
        <w:t xml:space="preserve">network </w:t>
      </w:r>
      <w:r>
        <w:t xml:space="preserve">ports) used within the </w:t>
      </w:r>
      <w:r w:rsidR="0010541E">
        <w:t>Authorization Boundary.</w:t>
      </w:r>
    </w:p>
    <w:p w14:paraId="39002D07" w14:textId="486AA287" w:rsidR="001C6AAB" w:rsidRDefault="001C6AAB" w:rsidP="001C6AAB">
      <w:pPr>
        <w:pStyle w:val="GuidancetoAuthor"/>
      </w:pPr>
      <w:r>
        <w:t xml:space="preserve">The PPS </w:t>
      </w:r>
      <w:r w:rsidR="000A73EA">
        <w:t xml:space="preserve">list helps </w:t>
      </w:r>
      <w:r>
        <w:t>suppor</w:t>
      </w:r>
      <w:r w:rsidR="000A73EA">
        <w:t>t</w:t>
      </w:r>
      <w:r>
        <w:t>:</w:t>
      </w:r>
    </w:p>
    <w:p w14:paraId="56CC3EB5" w14:textId="41700BC7" w:rsidR="001C6AAB" w:rsidRDefault="001C6AAB" w:rsidP="000A73EA">
      <w:pPr>
        <w:pStyle w:val="GuidancetoAuthor"/>
        <w:numPr>
          <w:ilvl w:val="0"/>
          <w:numId w:val="6"/>
        </w:numPr>
      </w:pPr>
      <w:r>
        <w:t>Acquisition and Development</w:t>
      </w:r>
    </w:p>
    <w:p w14:paraId="748E856F" w14:textId="0280A00C" w:rsidR="001C6AAB" w:rsidRDefault="001C6AAB" w:rsidP="000A73EA">
      <w:pPr>
        <w:pStyle w:val="GuidancetoAuthor"/>
        <w:numPr>
          <w:ilvl w:val="0"/>
          <w:numId w:val="6"/>
        </w:numPr>
      </w:pPr>
      <w:r>
        <w:t>Certification/Authorization/Accreditation</w:t>
      </w:r>
    </w:p>
    <w:p w14:paraId="1AA1F1CE" w14:textId="1B889C2B" w:rsidR="001C6AAB" w:rsidRDefault="001C6AAB" w:rsidP="000A73EA">
      <w:pPr>
        <w:pStyle w:val="GuidancetoAuthor"/>
        <w:numPr>
          <w:ilvl w:val="0"/>
          <w:numId w:val="6"/>
        </w:numPr>
      </w:pPr>
      <w:r>
        <w:t>Enterprise, Organization, and/or System Designated Accrediting Authority (DAA)</w:t>
      </w:r>
    </w:p>
    <w:p w14:paraId="51C636B0" w14:textId="62DBCCC0" w:rsidR="001C6AAB" w:rsidRDefault="001C6AAB" w:rsidP="000A73EA">
      <w:pPr>
        <w:pStyle w:val="GuidancetoAuthor"/>
        <w:numPr>
          <w:ilvl w:val="0"/>
          <w:numId w:val="6"/>
        </w:numPr>
      </w:pPr>
      <w:r>
        <w:t>NetOps &amp; Firewall Administrators</w:t>
      </w:r>
    </w:p>
    <w:p w14:paraId="3C2CE963" w14:textId="254ADC42" w:rsidR="001C6AAB" w:rsidRDefault="001C6AAB" w:rsidP="000A73EA">
      <w:pPr>
        <w:pStyle w:val="GuidancetoAuthor"/>
        <w:numPr>
          <w:ilvl w:val="0"/>
          <w:numId w:val="6"/>
        </w:numPr>
      </w:pPr>
      <w:r>
        <w:t>Perimeter and boundary defense</w:t>
      </w:r>
    </w:p>
    <w:p w14:paraId="6DCC8367" w14:textId="43F0A924" w:rsidR="001C6AAB" w:rsidRPr="00A12BA7" w:rsidRDefault="001C6AAB" w:rsidP="000A73EA">
      <w:pPr>
        <w:pStyle w:val="GuidancetoAuthor"/>
        <w:numPr>
          <w:ilvl w:val="0"/>
          <w:numId w:val="6"/>
        </w:numPr>
      </w:pPr>
      <w:r>
        <w:t>Connection approval processes</w:t>
      </w:r>
    </w:p>
    <w:tbl>
      <w:tblPr>
        <w:tblStyle w:val="ACTTableStyle2"/>
        <w:tblW w:w="0" w:type="auto"/>
        <w:tblLook w:val="0420" w:firstRow="1" w:lastRow="0" w:firstColumn="0" w:lastColumn="0" w:noHBand="0" w:noVBand="1"/>
      </w:tblPr>
      <w:tblGrid>
        <w:gridCol w:w="1168"/>
        <w:gridCol w:w="1168"/>
        <w:gridCol w:w="1169"/>
        <w:gridCol w:w="1169"/>
        <w:gridCol w:w="1169"/>
        <w:gridCol w:w="1169"/>
        <w:gridCol w:w="1169"/>
        <w:gridCol w:w="1169"/>
      </w:tblGrid>
      <w:tr w:rsidR="0081518E" w14:paraId="449437DE" w14:textId="77777777" w:rsidTr="002D456B">
        <w:trPr>
          <w:cnfStyle w:val="100000000000" w:firstRow="1" w:lastRow="0" w:firstColumn="0" w:lastColumn="0" w:oddVBand="0" w:evenVBand="0" w:oddHBand="0" w:evenHBand="0" w:firstRowFirstColumn="0" w:firstRowLastColumn="0" w:lastRowFirstColumn="0" w:lastRowLastColumn="0"/>
        </w:trPr>
        <w:tc>
          <w:tcPr>
            <w:tcW w:w="1168" w:type="dxa"/>
          </w:tcPr>
          <w:p w14:paraId="306B7540" w14:textId="1F1E2C46" w:rsidR="0081518E" w:rsidRDefault="0081518E" w:rsidP="008A3FC6">
            <w:r>
              <w:t>Service Name</w:t>
            </w:r>
          </w:p>
        </w:tc>
        <w:tc>
          <w:tcPr>
            <w:tcW w:w="1168" w:type="dxa"/>
          </w:tcPr>
          <w:p w14:paraId="257DE235" w14:textId="2EFE7FDC" w:rsidR="0081518E" w:rsidRDefault="002F1A01" w:rsidP="008A3FC6">
            <w:r>
              <w:t>Port #</w:t>
            </w:r>
          </w:p>
        </w:tc>
        <w:tc>
          <w:tcPr>
            <w:tcW w:w="1169" w:type="dxa"/>
          </w:tcPr>
          <w:p w14:paraId="695BC971" w14:textId="40C1F6CD" w:rsidR="0081518E" w:rsidRDefault="002F1A01" w:rsidP="008A3FC6">
            <w:r>
              <w:t>Protocol</w:t>
            </w:r>
          </w:p>
        </w:tc>
        <w:tc>
          <w:tcPr>
            <w:tcW w:w="1169" w:type="dxa"/>
          </w:tcPr>
          <w:p w14:paraId="014BEB1E" w14:textId="40B7D7FC" w:rsidR="0081518E" w:rsidRDefault="002F1A01" w:rsidP="008A3FC6">
            <w:r>
              <w:t>Application Name</w:t>
            </w:r>
          </w:p>
        </w:tc>
        <w:tc>
          <w:tcPr>
            <w:tcW w:w="1169" w:type="dxa"/>
          </w:tcPr>
          <w:p w14:paraId="58878310" w14:textId="6655D279" w:rsidR="0081518E" w:rsidRDefault="002F1A01" w:rsidP="008A3FC6">
            <w:r>
              <w:t>Network Environment</w:t>
            </w:r>
          </w:p>
        </w:tc>
        <w:tc>
          <w:tcPr>
            <w:tcW w:w="1169" w:type="dxa"/>
          </w:tcPr>
          <w:p w14:paraId="61BBDA3F" w14:textId="53BB72E7" w:rsidR="0081518E" w:rsidRDefault="002F1A01" w:rsidP="008A3FC6">
            <w:r>
              <w:t>IP Address Range</w:t>
            </w:r>
          </w:p>
        </w:tc>
        <w:tc>
          <w:tcPr>
            <w:tcW w:w="1169" w:type="dxa"/>
          </w:tcPr>
          <w:p w14:paraId="7EB09B98" w14:textId="141B5603" w:rsidR="0081518E" w:rsidRDefault="002F1A01" w:rsidP="008A3FC6">
            <w:r>
              <w:t>Description</w:t>
            </w:r>
          </w:p>
        </w:tc>
        <w:tc>
          <w:tcPr>
            <w:tcW w:w="1169" w:type="dxa"/>
          </w:tcPr>
          <w:p w14:paraId="584E07F5" w14:textId="4F714320" w:rsidR="0081518E" w:rsidRDefault="002F1A01" w:rsidP="008A3FC6">
            <w:r>
              <w:t>Network Boundaries</w:t>
            </w:r>
          </w:p>
        </w:tc>
      </w:tr>
      <w:tr w:rsidR="00A12BA7" w14:paraId="2A5CE6F3" w14:textId="77777777" w:rsidTr="002D456B">
        <w:trPr>
          <w:cnfStyle w:val="000000100000" w:firstRow="0" w:lastRow="0" w:firstColumn="0" w:lastColumn="0" w:oddVBand="0" w:evenVBand="0" w:oddHBand="1" w:evenHBand="0" w:firstRowFirstColumn="0" w:firstRowLastColumn="0" w:lastRowFirstColumn="0" w:lastRowLastColumn="0"/>
        </w:trPr>
        <w:tc>
          <w:tcPr>
            <w:tcW w:w="1168" w:type="dxa"/>
          </w:tcPr>
          <w:p w14:paraId="05300EC7" w14:textId="6DF7C76A" w:rsidR="00A12BA7" w:rsidRPr="00A12BA7" w:rsidRDefault="00A12BA7" w:rsidP="00A12BA7">
            <w:pPr>
              <w:rPr>
                <w:highlight w:val="yellow"/>
              </w:rPr>
            </w:pPr>
            <w:r w:rsidRPr="00A12BA7">
              <w:rPr>
                <w:highlight w:val="yellow"/>
              </w:rPr>
              <w:t>Web Server</w:t>
            </w:r>
          </w:p>
        </w:tc>
        <w:tc>
          <w:tcPr>
            <w:tcW w:w="1168" w:type="dxa"/>
          </w:tcPr>
          <w:p w14:paraId="1FB39494" w14:textId="4BC45363" w:rsidR="00A12BA7" w:rsidRPr="00A12BA7" w:rsidRDefault="00A12BA7" w:rsidP="00A12BA7">
            <w:pPr>
              <w:rPr>
                <w:highlight w:val="yellow"/>
              </w:rPr>
            </w:pPr>
            <w:r w:rsidRPr="00A12BA7">
              <w:rPr>
                <w:highlight w:val="yellow"/>
              </w:rPr>
              <w:t>80</w:t>
            </w:r>
          </w:p>
        </w:tc>
        <w:tc>
          <w:tcPr>
            <w:tcW w:w="1169" w:type="dxa"/>
          </w:tcPr>
          <w:p w14:paraId="4757B2A7" w14:textId="41A24EE9" w:rsidR="00A12BA7" w:rsidRPr="00A12BA7" w:rsidRDefault="00A12BA7" w:rsidP="00A12BA7">
            <w:pPr>
              <w:rPr>
                <w:highlight w:val="yellow"/>
              </w:rPr>
            </w:pPr>
            <w:r w:rsidRPr="00A12BA7">
              <w:rPr>
                <w:highlight w:val="yellow"/>
              </w:rPr>
              <w:t>HTTP</w:t>
            </w:r>
          </w:p>
        </w:tc>
        <w:tc>
          <w:tcPr>
            <w:tcW w:w="1169" w:type="dxa"/>
          </w:tcPr>
          <w:p w14:paraId="0A6D960D" w14:textId="114A673B" w:rsidR="00A12BA7" w:rsidRPr="00A12BA7" w:rsidRDefault="00A12BA7" w:rsidP="00A12BA7">
            <w:pPr>
              <w:rPr>
                <w:highlight w:val="yellow"/>
              </w:rPr>
            </w:pPr>
            <w:r w:rsidRPr="00A12BA7">
              <w:rPr>
                <w:highlight w:val="yellow"/>
              </w:rPr>
              <w:t>Apache</w:t>
            </w:r>
          </w:p>
        </w:tc>
        <w:tc>
          <w:tcPr>
            <w:tcW w:w="1169" w:type="dxa"/>
          </w:tcPr>
          <w:p w14:paraId="29221AFC" w14:textId="6E670CAF" w:rsidR="00A12BA7" w:rsidRPr="00A12BA7" w:rsidRDefault="00A12BA7" w:rsidP="00A12BA7">
            <w:pPr>
              <w:rPr>
                <w:highlight w:val="yellow"/>
              </w:rPr>
            </w:pPr>
            <w:r w:rsidRPr="00A12BA7">
              <w:rPr>
                <w:highlight w:val="yellow"/>
              </w:rPr>
              <w:t>Public</w:t>
            </w:r>
          </w:p>
        </w:tc>
        <w:tc>
          <w:tcPr>
            <w:tcW w:w="1169" w:type="dxa"/>
          </w:tcPr>
          <w:p w14:paraId="1C71FA1C" w14:textId="025E9601" w:rsidR="00A12BA7" w:rsidRPr="00A12BA7" w:rsidRDefault="00A12BA7" w:rsidP="00A12BA7">
            <w:pPr>
              <w:rPr>
                <w:highlight w:val="yellow"/>
              </w:rPr>
            </w:pPr>
            <w:r w:rsidRPr="00A12BA7">
              <w:rPr>
                <w:highlight w:val="yellow"/>
              </w:rPr>
              <w:t>1.2.3.4, 1.2.5.6</w:t>
            </w:r>
          </w:p>
        </w:tc>
        <w:tc>
          <w:tcPr>
            <w:tcW w:w="1169" w:type="dxa"/>
          </w:tcPr>
          <w:p w14:paraId="5B94BF5D" w14:textId="01AD6495" w:rsidR="00A12BA7" w:rsidRPr="00A12BA7" w:rsidRDefault="00A12BA7" w:rsidP="00A12BA7">
            <w:pPr>
              <w:rPr>
                <w:highlight w:val="yellow"/>
              </w:rPr>
            </w:pPr>
            <w:r w:rsidRPr="00A12BA7">
              <w:rPr>
                <w:highlight w:val="yellow"/>
              </w:rPr>
              <w:t>Provides browser-based access to statistical data.</w:t>
            </w:r>
          </w:p>
        </w:tc>
        <w:tc>
          <w:tcPr>
            <w:tcW w:w="1169" w:type="dxa"/>
          </w:tcPr>
          <w:p w14:paraId="747E3FA7" w14:textId="73F84ECB" w:rsidR="00A12BA7" w:rsidRPr="00A12BA7" w:rsidRDefault="00A12BA7" w:rsidP="00A12BA7">
            <w:pPr>
              <w:rPr>
                <w:highlight w:val="yellow"/>
              </w:rPr>
            </w:pPr>
            <w:r w:rsidRPr="00A12BA7">
              <w:rPr>
                <w:highlight w:val="yellow"/>
              </w:rPr>
              <w:t>Internet, DMZ</w:t>
            </w:r>
          </w:p>
        </w:tc>
      </w:tr>
      <w:tr w:rsidR="00A12BA7" w14:paraId="7ECAC6EB" w14:textId="77777777" w:rsidTr="002D456B">
        <w:tc>
          <w:tcPr>
            <w:tcW w:w="1168" w:type="dxa"/>
          </w:tcPr>
          <w:p w14:paraId="71F742ED" w14:textId="45EE0A58" w:rsidR="00A12BA7" w:rsidRPr="00A12BA7" w:rsidRDefault="00A12BA7" w:rsidP="00A12BA7">
            <w:pPr>
              <w:rPr>
                <w:highlight w:val="yellow"/>
              </w:rPr>
            </w:pPr>
            <w:bookmarkStart w:id="274" w:name="_Hlk187315462"/>
            <w:r w:rsidRPr="00A12BA7">
              <w:rPr>
                <w:highlight w:val="yellow"/>
              </w:rPr>
              <w:t>Web Server (Secure)</w:t>
            </w:r>
          </w:p>
        </w:tc>
        <w:tc>
          <w:tcPr>
            <w:tcW w:w="1168" w:type="dxa"/>
          </w:tcPr>
          <w:p w14:paraId="35CF70D0" w14:textId="132F2BE2" w:rsidR="00A12BA7" w:rsidRPr="00A12BA7" w:rsidRDefault="00A12BA7" w:rsidP="00A12BA7">
            <w:pPr>
              <w:rPr>
                <w:highlight w:val="yellow"/>
              </w:rPr>
            </w:pPr>
            <w:r w:rsidRPr="00A12BA7">
              <w:rPr>
                <w:highlight w:val="yellow"/>
              </w:rPr>
              <w:t>443</w:t>
            </w:r>
          </w:p>
        </w:tc>
        <w:tc>
          <w:tcPr>
            <w:tcW w:w="1169" w:type="dxa"/>
          </w:tcPr>
          <w:p w14:paraId="7227B8FF" w14:textId="5CD94F34" w:rsidR="00A12BA7" w:rsidRPr="00A12BA7" w:rsidRDefault="00A12BA7" w:rsidP="00A12BA7">
            <w:pPr>
              <w:rPr>
                <w:highlight w:val="yellow"/>
              </w:rPr>
            </w:pPr>
            <w:r w:rsidRPr="00A12BA7">
              <w:rPr>
                <w:highlight w:val="yellow"/>
              </w:rPr>
              <w:t>HTTPS (TLS)</w:t>
            </w:r>
          </w:p>
        </w:tc>
        <w:tc>
          <w:tcPr>
            <w:tcW w:w="1169" w:type="dxa"/>
          </w:tcPr>
          <w:p w14:paraId="78F0FBE1" w14:textId="2271CFE4" w:rsidR="00A12BA7" w:rsidRPr="00A12BA7" w:rsidRDefault="00A12BA7" w:rsidP="00A12BA7">
            <w:pPr>
              <w:rPr>
                <w:highlight w:val="yellow"/>
              </w:rPr>
            </w:pPr>
            <w:r w:rsidRPr="00A12BA7">
              <w:rPr>
                <w:highlight w:val="yellow"/>
              </w:rPr>
              <w:t>Apache</w:t>
            </w:r>
          </w:p>
        </w:tc>
        <w:tc>
          <w:tcPr>
            <w:tcW w:w="1169" w:type="dxa"/>
          </w:tcPr>
          <w:p w14:paraId="4FFBE07F" w14:textId="07AA76FA" w:rsidR="00A12BA7" w:rsidRPr="00A12BA7" w:rsidRDefault="00A12BA7" w:rsidP="00A12BA7">
            <w:pPr>
              <w:rPr>
                <w:highlight w:val="yellow"/>
              </w:rPr>
            </w:pPr>
            <w:r w:rsidRPr="00A12BA7">
              <w:rPr>
                <w:highlight w:val="yellow"/>
              </w:rPr>
              <w:t>Public</w:t>
            </w:r>
          </w:p>
        </w:tc>
        <w:tc>
          <w:tcPr>
            <w:tcW w:w="1169" w:type="dxa"/>
          </w:tcPr>
          <w:p w14:paraId="0CE0486C" w14:textId="080883BE" w:rsidR="00A12BA7" w:rsidRPr="00A12BA7" w:rsidRDefault="00A12BA7" w:rsidP="00A12BA7">
            <w:pPr>
              <w:rPr>
                <w:highlight w:val="yellow"/>
              </w:rPr>
            </w:pPr>
            <w:r w:rsidRPr="00A12BA7">
              <w:rPr>
                <w:highlight w:val="yellow"/>
              </w:rPr>
              <w:t>1.2.3.4, 1.2.5.6</w:t>
            </w:r>
          </w:p>
        </w:tc>
        <w:tc>
          <w:tcPr>
            <w:tcW w:w="1169" w:type="dxa"/>
          </w:tcPr>
          <w:p w14:paraId="13471A60" w14:textId="01DFF7C2" w:rsidR="00A12BA7" w:rsidRPr="00A12BA7" w:rsidRDefault="00A12BA7" w:rsidP="00A12BA7">
            <w:pPr>
              <w:rPr>
                <w:highlight w:val="yellow"/>
              </w:rPr>
            </w:pPr>
            <w:r w:rsidRPr="00A12BA7">
              <w:rPr>
                <w:highlight w:val="yellow"/>
              </w:rPr>
              <w:t>Provides browser-based access to statistical data.</w:t>
            </w:r>
          </w:p>
        </w:tc>
        <w:tc>
          <w:tcPr>
            <w:tcW w:w="1169" w:type="dxa"/>
          </w:tcPr>
          <w:p w14:paraId="29CB7EC3" w14:textId="1AA3781E" w:rsidR="00A12BA7" w:rsidRPr="00A12BA7" w:rsidRDefault="00A12BA7" w:rsidP="00A12BA7">
            <w:pPr>
              <w:rPr>
                <w:highlight w:val="yellow"/>
              </w:rPr>
            </w:pPr>
            <w:r w:rsidRPr="00A12BA7">
              <w:rPr>
                <w:highlight w:val="yellow"/>
              </w:rPr>
              <w:t>Internet, DMZ</w:t>
            </w:r>
          </w:p>
        </w:tc>
      </w:tr>
      <w:bookmarkEnd w:id="274"/>
    </w:tbl>
    <w:p w14:paraId="0DACEFD5" w14:textId="77777777" w:rsidR="008A3FC6" w:rsidRPr="008A3FC6" w:rsidRDefault="008A3FC6" w:rsidP="008A3FC6"/>
    <w:p w14:paraId="2B445852" w14:textId="13A51501" w:rsidR="00767277" w:rsidRDefault="4E2AFA5E" w:rsidP="00767277">
      <w:pPr>
        <w:pStyle w:val="Heading3"/>
      </w:pPr>
      <w:bookmarkStart w:id="275" w:name="_Toc1131617739"/>
      <w:bookmarkStart w:id="276" w:name="_Toc684147863"/>
      <w:bookmarkStart w:id="277" w:name="_Toc1445417030"/>
      <w:bookmarkStart w:id="278" w:name="_Toc407525899"/>
      <w:bookmarkStart w:id="279" w:name="_Toc1307168244"/>
      <w:bookmarkStart w:id="280" w:name="_Toc65643074"/>
      <w:bookmarkStart w:id="281" w:name="_Toc166771636"/>
      <w:bookmarkStart w:id="282" w:name="_Toc608667726"/>
      <w:bookmarkStart w:id="283" w:name="_Toc1461965962"/>
      <w:bookmarkStart w:id="284" w:name="_Toc783085178"/>
      <w:bookmarkStart w:id="285" w:name="_Toc320769451"/>
      <w:bookmarkStart w:id="286" w:name="_Toc1218074297"/>
      <w:bookmarkStart w:id="287" w:name="_Toc520564226"/>
      <w:bookmarkStart w:id="288" w:name="_Toc1883907282"/>
      <w:bookmarkStart w:id="289" w:name="_Toc1265823850"/>
      <w:bookmarkStart w:id="290" w:name="_Toc1097902570"/>
      <w:bookmarkStart w:id="291" w:name="_Toc1167500406"/>
      <w:bookmarkStart w:id="292" w:name="_Toc937837233"/>
      <w:bookmarkStart w:id="293" w:name="_Toc1114087054"/>
      <w:bookmarkStart w:id="294" w:name="_Toc196813207"/>
      <w:r>
        <w:lastRenderedPageBreak/>
        <w:t>System Hardening</w:t>
      </w:r>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p>
    <w:p w14:paraId="24CF4C8B" w14:textId="0C0E29D7" w:rsidR="00767277" w:rsidRDefault="00767277" w:rsidP="00767277">
      <w:pPr>
        <w:pStyle w:val="GuidancetoAuthor"/>
      </w:pPr>
      <w:r>
        <w:t>Describe any specific manual or automated hardening steps or processes that the system requires.</w:t>
      </w:r>
    </w:p>
    <w:p w14:paraId="59E19607" w14:textId="77777777" w:rsidR="00767277" w:rsidRPr="00767277" w:rsidRDefault="00767277" w:rsidP="00767277">
      <w:pPr>
        <w:pStyle w:val="BodyText"/>
        <w:rPr>
          <w:highlight w:val="yellow"/>
        </w:rPr>
      </w:pPr>
      <w:r w:rsidRPr="00767277">
        <w:rPr>
          <w:highlight w:val="yellow"/>
        </w:rPr>
        <w:t>Due to the mission critical nature of this network, hardening is required to protect data traversing it. System cybersecurity hardening uses the following tools and methods:</w:t>
      </w:r>
    </w:p>
    <w:p w14:paraId="58E912AE" w14:textId="77777777" w:rsidR="00767277" w:rsidRPr="00767277" w:rsidRDefault="00767277" w:rsidP="00C1738A">
      <w:pPr>
        <w:pStyle w:val="BodyText"/>
        <w:numPr>
          <w:ilvl w:val="0"/>
          <w:numId w:val="7"/>
        </w:numPr>
        <w:rPr>
          <w:highlight w:val="yellow"/>
        </w:rPr>
      </w:pPr>
      <w:r w:rsidRPr="00767277">
        <w:rPr>
          <w:highlight w:val="yellow"/>
        </w:rPr>
        <w:t xml:space="preserve">Manual: </w:t>
      </w:r>
    </w:p>
    <w:p w14:paraId="746E1145" w14:textId="77777777" w:rsidR="00767277" w:rsidRPr="00767277" w:rsidRDefault="00767277" w:rsidP="00C1738A">
      <w:pPr>
        <w:pStyle w:val="BodyText"/>
        <w:numPr>
          <w:ilvl w:val="1"/>
          <w:numId w:val="7"/>
        </w:numPr>
        <w:rPr>
          <w:highlight w:val="yellow"/>
        </w:rPr>
      </w:pPr>
      <w:r w:rsidRPr="00767277">
        <w:rPr>
          <w:highlight w:val="yellow"/>
        </w:rPr>
        <w:t>Defense Information Systems Agency (DISA) Security Technical Implementation Guides (STIGs)</w:t>
      </w:r>
    </w:p>
    <w:p w14:paraId="4D52F4D5" w14:textId="77777777" w:rsidR="00767277" w:rsidRPr="00767277" w:rsidRDefault="00767277" w:rsidP="00C1738A">
      <w:pPr>
        <w:pStyle w:val="BodyText"/>
        <w:numPr>
          <w:ilvl w:val="0"/>
          <w:numId w:val="7"/>
        </w:numPr>
        <w:rPr>
          <w:highlight w:val="yellow"/>
        </w:rPr>
      </w:pPr>
      <w:r w:rsidRPr="00767277">
        <w:rPr>
          <w:highlight w:val="yellow"/>
        </w:rPr>
        <w:t>Automated:</w:t>
      </w:r>
    </w:p>
    <w:p w14:paraId="47B39904" w14:textId="77777777" w:rsidR="00767277" w:rsidRPr="00767277" w:rsidRDefault="00767277" w:rsidP="00C1738A">
      <w:pPr>
        <w:pStyle w:val="BodyText"/>
        <w:numPr>
          <w:ilvl w:val="1"/>
          <w:numId w:val="7"/>
        </w:numPr>
        <w:rPr>
          <w:highlight w:val="yellow"/>
        </w:rPr>
      </w:pPr>
      <w:r w:rsidRPr="00767277">
        <w:rPr>
          <w:highlight w:val="yellow"/>
        </w:rPr>
        <w:t xml:space="preserve">Security Content Automation Protocol Analysis (SCAP) </w:t>
      </w:r>
    </w:p>
    <w:p w14:paraId="2746BAFA" w14:textId="3F6CB048" w:rsidR="00767277" w:rsidRPr="00767277" w:rsidRDefault="00767277" w:rsidP="00C1738A">
      <w:pPr>
        <w:pStyle w:val="BodyText"/>
        <w:numPr>
          <w:ilvl w:val="1"/>
          <w:numId w:val="7"/>
        </w:numPr>
        <w:rPr>
          <w:highlight w:val="yellow"/>
        </w:rPr>
      </w:pPr>
      <w:r w:rsidRPr="00767277">
        <w:rPr>
          <w:highlight w:val="yellow"/>
        </w:rPr>
        <w:t>Tenable Nessus Vulnerability Scans (Nessus)</w:t>
      </w:r>
    </w:p>
    <w:p w14:paraId="5CE03FCF" w14:textId="3376FD3B" w:rsidR="00F46017" w:rsidRDefault="25D56BF1" w:rsidP="00F46017">
      <w:pPr>
        <w:pStyle w:val="Heading3"/>
      </w:pPr>
      <w:bookmarkStart w:id="295" w:name="_Toc1024777711"/>
      <w:bookmarkStart w:id="296" w:name="_Toc1573295866"/>
      <w:bookmarkStart w:id="297" w:name="_Toc1157695943"/>
      <w:bookmarkStart w:id="298" w:name="_Toc1250873475"/>
      <w:bookmarkStart w:id="299" w:name="_Toc1948908591"/>
      <w:bookmarkStart w:id="300" w:name="_Toc1660101736"/>
      <w:bookmarkStart w:id="301" w:name="_Toc2052961069"/>
      <w:bookmarkStart w:id="302" w:name="_Toc200391546"/>
      <w:bookmarkStart w:id="303" w:name="_Toc1049047488"/>
      <w:bookmarkStart w:id="304" w:name="_Toc1548669856"/>
      <w:bookmarkStart w:id="305" w:name="_Toc1335411962"/>
      <w:bookmarkStart w:id="306" w:name="_Toc1552959297"/>
      <w:bookmarkStart w:id="307" w:name="_Toc652517503"/>
      <w:bookmarkStart w:id="308" w:name="_Toc1272064528"/>
      <w:bookmarkStart w:id="309" w:name="_Toc1918876770"/>
      <w:bookmarkStart w:id="310" w:name="_Toc1902682408"/>
      <w:bookmarkStart w:id="311" w:name="_Toc1359701371"/>
      <w:bookmarkStart w:id="312" w:name="_Toc1838275240"/>
      <w:bookmarkStart w:id="313" w:name="_Toc179189184"/>
      <w:bookmarkStart w:id="314" w:name="_Toc196813208"/>
      <w:bookmarkStart w:id="315" w:name="_Ref198216863"/>
      <w:r>
        <w:t>System Interconnections</w:t>
      </w:r>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p>
    <w:p w14:paraId="750E2116" w14:textId="0E321316" w:rsidR="0026396E" w:rsidRDefault="009D2C23" w:rsidP="00F46017">
      <w:pPr>
        <w:pStyle w:val="BodyText"/>
        <w:rPr>
          <w:highlight w:val="yellow"/>
        </w:rPr>
      </w:pPr>
      <w:r>
        <w:rPr>
          <w:highlight w:val="yellow"/>
        </w:rPr>
        <w:t xml:space="preserve">&lt;System Acronym&gt; has the following </w:t>
      </w:r>
      <w:r w:rsidR="00331EC9">
        <w:rPr>
          <w:highlight w:val="yellow"/>
        </w:rPr>
        <w:t>system interconnection</w:t>
      </w:r>
      <w:r>
        <w:rPr>
          <w:highlight w:val="yellow"/>
        </w:rPr>
        <w:t>s</w:t>
      </w:r>
      <w:r w:rsidR="00592D0F">
        <w:rPr>
          <w:rStyle w:val="FootnoteReference"/>
          <w:highlight w:val="yellow"/>
        </w:rPr>
        <w:footnoteReference w:id="2"/>
      </w:r>
      <w:r w:rsidR="00D73543">
        <w:rPr>
          <w:highlight w:val="yellow"/>
        </w:rPr>
        <w:t>:</w:t>
      </w:r>
    </w:p>
    <w:p w14:paraId="3D781998" w14:textId="3A2B128B" w:rsidR="00075EAC" w:rsidRDefault="00075EAC" w:rsidP="00075EAC">
      <w:pPr>
        <w:pStyle w:val="Caption"/>
        <w:keepNext/>
      </w:pPr>
      <w:r>
        <w:t xml:space="preserve">Table </w:t>
      </w:r>
      <w:fldSimple w:instr=" SEQ Table \* ARABIC ">
        <w:r>
          <w:rPr>
            <w:noProof/>
          </w:rPr>
          <w:t>7</w:t>
        </w:r>
      </w:fldSimple>
      <w:r>
        <w:t>. System Interconnections</w:t>
      </w:r>
    </w:p>
    <w:tbl>
      <w:tblPr>
        <w:tblStyle w:val="ACTTableStyle2"/>
        <w:tblW w:w="0" w:type="auto"/>
        <w:tblLook w:val="04A0" w:firstRow="1" w:lastRow="0" w:firstColumn="1" w:lastColumn="0" w:noHBand="0" w:noVBand="1"/>
      </w:tblPr>
      <w:tblGrid>
        <w:gridCol w:w="1914"/>
        <w:gridCol w:w="1606"/>
        <w:gridCol w:w="1946"/>
        <w:gridCol w:w="2284"/>
        <w:gridCol w:w="1600"/>
      </w:tblGrid>
      <w:tr w:rsidR="00635BB0" w14:paraId="163F232A" w14:textId="58F587C8" w:rsidTr="00D06F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4" w:type="dxa"/>
            <w:vAlign w:val="center"/>
          </w:tcPr>
          <w:p w14:paraId="0C090B97" w14:textId="5693BC40" w:rsidR="00635BB0" w:rsidRDefault="00635BB0" w:rsidP="00D06FF0">
            <w:pPr>
              <w:pStyle w:val="BodyText"/>
            </w:pPr>
            <w:r>
              <w:t>Interconnected (External) System</w:t>
            </w:r>
          </w:p>
        </w:tc>
        <w:tc>
          <w:tcPr>
            <w:tcW w:w="1606" w:type="dxa"/>
            <w:vAlign w:val="center"/>
          </w:tcPr>
          <w:p w14:paraId="6AF99D84" w14:textId="4A189D11" w:rsidR="00635BB0" w:rsidRDefault="00635BB0" w:rsidP="00D06FF0">
            <w:pPr>
              <w:pStyle w:val="BodyText"/>
              <w:cnfStyle w:val="100000000000" w:firstRow="1" w:lastRow="0" w:firstColumn="0" w:lastColumn="0" w:oddVBand="0" w:evenVBand="0" w:oddHBand="0" w:evenHBand="0" w:firstRowFirstColumn="0" w:firstRowLastColumn="0" w:lastRowFirstColumn="0" w:lastRowLastColumn="0"/>
            </w:pPr>
            <w:r>
              <w:t>Owning Organization</w:t>
            </w:r>
          </w:p>
        </w:tc>
        <w:tc>
          <w:tcPr>
            <w:tcW w:w="1946" w:type="dxa"/>
            <w:vAlign w:val="center"/>
          </w:tcPr>
          <w:p w14:paraId="520E57C0" w14:textId="18B821E9" w:rsidR="00635BB0" w:rsidRDefault="00635BB0" w:rsidP="00D06FF0">
            <w:pPr>
              <w:pStyle w:val="BodyText"/>
              <w:cnfStyle w:val="100000000000" w:firstRow="1" w:lastRow="0" w:firstColumn="0" w:lastColumn="0" w:oddVBand="0" w:evenVBand="0" w:oddHBand="0" w:evenHBand="0" w:firstRowFirstColumn="0" w:firstRowLastColumn="0" w:lastRowFirstColumn="0" w:lastRowLastColumn="0"/>
            </w:pPr>
            <w:r>
              <w:t>Purpose of Interconnection</w:t>
            </w:r>
          </w:p>
        </w:tc>
        <w:tc>
          <w:tcPr>
            <w:tcW w:w="2284" w:type="dxa"/>
            <w:vAlign w:val="center"/>
          </w:tcPr>
          <w:p w14:paraId="0B494DED" w14:textId="478A8C28" w:rsidR="00635BB0" w:rsidRDefault="00635BB0" w:rsidP="00D06FF0">
            <w:pPr>
              <w:pStyle w:val="BodyText"/>
              <w:cnfStyle w:val="100000000000" w:firstRow="1" w:lastRow="0" w:firstColumn="0" w:lastColumn="0" w:oddVBand="0" w:evenVBand="0" w:oddHBand="0" w:evenHBand="0" w:firstRowFirstColumn="0" w:firstRowLastColumn="0" w:lastRowFirstColumn="0" w:lastRowLastColumn="0"/>
            </w:pPr>
            <w:r>
              <w:t>Ports/Protocols/Details</w:t>
            </w:r>
          </w:p>
        </w:tc>
        <w:tc>
          <w:tcPr>
            <w:tcW w:w="1600" w:type="dxa"/>
            <w:vAlign w:val="center"/>
          </w:tcPr>
          <w:p w14:paraId="5E66E9EF" w14:textId="3A6B02F5" w:rsidR="00635BB0" w:rsidRDefault="00635BB0" w:rsidP="00D06FF0">
            <w:pPr>
              <w:pStyle w:val="BodyText"/>
              <w:cnfStyle w:val="100000000000" w:firstRow="1" w:lastRow="0" w:firstColumn="0" w:lastColumn="0" w:oddVBand="0" w:evenVBand="0" w:oddHBand="0" w:evenHBand="0" w:firstRowFirstColumn="0" w:firstRowLastColumn="0" w:lastRowFirstColumn="0" w:lastRowLastColumn="0"/>
            </w:pPr>
            <w:r>
              <w:t>Memorandum of Understanding / Memorandum of Agreement</w:t>
            </w:r>
          </w:p>
        </w:tc>
      </w:tr>
      <w:tr w:rsidR="00635BB0" w14:paraId="3148881F" w14:textId="3263C8BE" w:rsidTr="00635B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4" w:type="dxa"/>
          </w:tcPr>
          <w:p w14:paraId="478C179D" w14:textId="77777777" w:rsidR="00635BB0" w:rsidRDefault="00635BB0" w:rsidP="00F46017">
            <w:pPr>
              <w:pStyle w:val="BodyText"/>
            </w:pPr>
          </w:p>
        </w:tc>
        <w:tc>
          <w:tcPr>
            <w:tcW w:w="1606" w:type="dxa"/>
          </w:tcPr>
          <w:p w14:paraId="130057D1" w14:textId="77777777" w:rsidR="00635BB0" w:rsidRDefault="00635BB0" w:rsidP="00F46017">
            <w:pPr>
              <w:pStyle w:val="BodyText"/>
              <w:cnfStyle w:val="000000100000" w:firstRow="0" w:lastRow="0" w:firstColumn="0" w:lastColumn="0" w:oddVBand="0" w:evenVBand="0" w:oddHBand="1" w:evenHBand="0" w:firstRowFirstColumn="0" w:firstRowLastColumn="0" w:lastRowFirstColumn="0" w:lastRowLastColumn="0"/>
            </w:pPr>
          </w:p>
        </w:tc>
        <w:tc>
          <w:tcPr>
            <w:tcW w:w="1946" w:type="dxa"/>
          </w:tcPr>
          <w:p w14:paraId="6472D02E" w14:textId="265481B2" w:rsidR="00635BB0" w:rsidRDefault="00635BB0" w:rsidP="00F46017">
            <w:pPr>
              <w:pStyle w:val="BodyText"/>
              <w:cnfStyle w:val="000000100000" w:firstRow="0" w:lastRow="0" w:firstColumn="0" w:lastColumn="0" w:oddVBand="0" w:evenVBand="0" w:oddHBand="1" w:evenHBand="0" w:firstRowFirstColumn="0" w:firstRowLastColumn="0" w:lastRowFirstColumn="0" w:lastRowLastColumn="0"/>
            </w:pPr>
          </w:p>
        </w:tc>
        <w:tc>
          <w:tcPr>
            <w:tcW w:w="2284" w:type="dxa"/>
          </w:tcPr>
          <w:p w14:paraId="23A94F00" w14:textId="77777777" w:rsidR="00635BB0" w:rsidRDefault="00635BB0" w:rsidP="00F46017">
            <w:pPr>
              <w:pStyle w:val="BodyText"/>
              <w:cnfStyle w:val="000000100000" w:firstRow="0" w:lastRow="0" w:firstColumn="0" w:lastColumn="0" w:oddVBand="0" w:evenVBand="0" w:oddHBand="1" w:evenHBand="0" w:firstRowFirstColumn="0" w:firstRowLastColumn="0" w:lastRowFirstColumn="0" w:lastRowLastColumn="0"/>
            </w:pPr>
          </w:p>
        </w:tc>
        <w:tc>
          <w:tcPr>
            <w:tcW w:w="1600" w:type="dxa"/>
          </w:tcPr>
          <w:p w14:paraId="3918E3A3" w14:textId="77777777" w:rsidR="00635BB0" w:rsidRDefault="00635BB0" w:rsidP="00F46017">
            <w:pPr>
              <w:pStyle w:val="BodyText"/>
              <w:cnfStyle w:val="000000100000" w:firstRow="0" w:lastRow="0" w:firstColumn="0" w:lastColumn="0" w:oddVBand="0" w:evenVBand="0" w:oddHBand="1" w:evenHBand="0" w:firstRowFirstColumn="0" w:firstRowLastColumn="0" w:lastRowFirstColumn="0" w:lastRowLastColumn="0"/>
            </w:pPr>
          </w:p>
        </w:tc>
      </w:tr>
    </w:tbl>
    <w:p w14:paraId="3EE5D1A7" w14:textId="77777777" w:rsidR="008B7760" w:rsidRPr="00EC5AB5" w:rsidRDefault="008B7760" w:rsidP="00F46017">
      <w:pPr>
        <w:pStyle w:val="BodyText"/>
      </w:pPr>
    </w:p>
    <w:p w14:paraId="6D151555" w14:textId="18875134" w:rsidR="00F46017" w:rsidRDefault="1658990D" w:rsidP="00D873DD">
      <w:pPr>
        <w:pStyle w:val="Heading3"/>
      </w:pPr>
      <w:bookmarkStart w:id="316" w:name="_Toc93001926"/>
      <w:bookmarkStart w:id="317" w:name="_Toc1116952000"/>
      <w:bookmarkStart w:id="318" w:name="_Toc1661648278"/>
      <w:bookmarkStart w:id="319" w:name="_Toc31740570"/>
      <w:bookmarkStart w:id="320" w:name="_Toc1714299626"/>
      <w:bookmarkStart w:id="321" w:name="_Toc459286492"/>
      <w:bookmarkStart w:id="322" w:name="_Toc2091755607"/>
      <w:bookmarkStart w:id="323" w:name="_Toc625096363"/>
      <w:bookmarkStart w:id="324" w:name="_Toc1200471358"/>
      <w:bookmarkStart w:id="325" w:name="_Toc2069769028"/>
      <w:bookmarkStart w:id="326" w:name="_Toc1859630455"/>
      <w:bookmarkStart w:id="327" w:name="_Toc349489794"/>
      <w:bookmarkStart w:id="328" w:name="_Toc1716401975"/>
      <w:bookmarkStart w:id="329" w:name="_Toc348035377"/>
      <w:bookmarkStart w:id="330" w:name="_Toc1251619679"/>
      <w:bookmarkStart w:id="331" w:name="_Toc1423678849"/>
      <w:bookmarkStart w:id="332" w:name="_Toc992244678"/>
      <w:bookmarkStart w:id="333" w:name="_Toc1197473256"/>
      <w:bookmarkStart w:id="334" w:name="_Toc876283408"/>
      <w:bookmarkStart w:id="335" w:name="_Toc196813209"/>
      <w:r>
        <w:t>User Roles and Access Privileges</w:t>
      </w:r>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p>
    <w:p w14:paraId="71B8E2D7" w14:textId="4A262271" w:rsidR="00A55896" w:rsidRDefault="00A55896" w:rsidP="00A55896">
      <w:pPr>
        <w:pStyle w:val="TableCaption"/>
      </w:pPr>
      <w:bookmarkStart w:id="336" w:name="_Toc178242763"/>
      <w:r w:rsidRPr="00A55896">
        <w:t xml:space="preserve">Table </w:t>
      </w:r>
      <w:r>
        <w:fldChar w:fldCharType="begin"/>
      </w:r>
      <w:r>
        <w:instrText>SEQ Table \* ARABIC</w:instrText>
      </w:r>
      <w:r>
        <w:fldChar w:fldCharType="separate"/>
      </w:r>
      <w:r w:rsidR="00075EAC">
        <w:rPr>
          <w:noProof/>
        </w:rPr>
        <w:t>8</w:t>
      </w:r>
      <w:r>
        <w:fldChar w:fldCharType="end"/>
      </w:r>
      <w:r w:rsidRPr="00A55896">
        <w:t>. User Roles and Access Privileges</w:t>
      </w:r>
      <w:bookmarkEnd w:id="336"/>
    </w:p>
    <w:tbl>
      <w:tblPr>
        <w:tblStyle w:val="ACTTableStyle2"/>
        <w:tblW w:w="9350" w:type="dxa"/>
        <w:tblLook w:val="0420" w:firstRow="1" w:lastRow="0" w:firstColumn="0" w:lastColumn="0" w:noHBand="0" w:noVBand="1"/>
      </w:tblPr>
      <w:tblGrid>
        <w:gridCol w:w="1230"/>
        <w:gridCol w:w="1545"/>
        <w:gridCol w:w="1515"/>
        <w:gridCol w:w="1837"/>
        <w:gridCol w:w="3223"/>
      </w:tblGrid>
      <w:tr w:rsidR="00A55896" w:rsidRPr="00767277" w14:paraId="09F2A44D" w14:textId="77777777" w:rsidTr="5B23B113">
        <w:trPr>
          <w:cnfStyle w:val="100000000000" w:firstRow="1" w:lastRow="0" w:firstColumn="0" w:lastColumn="0" w:oddVBand="0" w:evenVBand="0" w:oddHBand="0" w:evenHBand="0" w:firstRowFirstColumn="0" w:firstRowLastColumn="0" w:lastRowFirstColumn="0" w:lastRowLastColumn="0"/>
          <w:tblHeader/>
        </w:trPr>
        <w:tc>
          <w:tcPr>
            <w:tcW w:w="1230" w:type="dxa"/>
          </w:tcPr>
          <w:p w14:paraId="5CE33EC0" w14:textId="4EA196DB" w:rsidR="00A55896" w:rsidRPr="00767277" w:rsidRDefault="00A55896" w:rsidP="00C1738A">
            <w:pPr>
              <w:pStyle w:val="Body"/>
            </w:pPr>
            <w:r>
              <w:t>System</w:t>
            </w:r>
          </w:p>
        </w:tc>
        <w:tc>
          <w:tcPr>
            <w:tcW w:w="1545" w:type="dxa"/>
          </w:tcPr>
          <w:p w14:paraId="14EB3447" w14:textId="77777777" w:rsidR="00A55896" w:rsidRPr="00767277" w:rsidRDefault="00A55896" w:rsidP="00C1738A">
            <w:pPr>
              <w:pStyle w:val="Body"/>
            </w:pPr>
            <w:r>
              <w:t>Application</w:t>
            </w:r>
          </w:p>
        </w:tc>
        <w:tc>
          <w:tcPr>
            <w:tcW w:w="1515" w:type="dxa"/>
          </w:tcPr>
          <w:p w14:paraId="1E414A2F" w14:textId="7A184123" w:rsidR="00A55896" w:rsidRPr="00767277" w:rsidRDefault="00A55896" w:rsidP="00C1738A">
            <w:pPr>
              <w:pStyle w:val="Body"/>
            </w:pPr>
            <w:r>
              <w:t>Role</w:t>
            </w:r>
          </w:p>
        </w:tc>
        <w:tc>
          <w:tcPr>
            <w:tcW w:w="1837" w:type="dxa"/>
          </w:tcPr>
          <w:p w14:paraId="49C79E01" w14:textId="7809F57E" w:rsidR="00A55896" w:rsidRPr="00767277" w:rsidRDefault="00A55896" w:rsidP="00C1738A">
            <w:pPr>
              <w:pStyle w:val="Body"/>
            </w:pPr>
            <w:r>
              <w:t>Privileges</w:t>
            </w:r>
          </w:p>
        </w:tc>
        <w:tc>
          <w:tcPr>
            <w:tcW w:w="3223" w:type="dxa"/>
          </w:tcPr>
          <w:p w14:paraId="0A05574C" w14:textId="77777777" w:rsidR="00A55896" w:rsidRPr="00767277" w:rsidRDefault="00A55896" w:rsidP="00C1738A">
            <w:pPr>
              <w:pStyle w:val="Body"/>
            </w:pPr>
            <w:r w:rsidRPr="00767277">
              <w:t>Description</w:t>
            </w:r>
          </w:p>
        </w:tc>
      </w:tr>
      <w:tr w:rsidR="00B818C9" w:rsidRPr="00767277" w14:paraId="6BBC301F" w14:textId="77777777" w:rsidTr="5B23B113">
        <w:trPr>
          <w:cnfStyle w:val="000000100000" w:firstRow="0" w:lastRow="0" w:firstColumn="0" w:lastColumn="0" w:oddVBand="0" w:evenVBand="0" w:oddHBand="1" w:evenHBand="0" w:firstRowFirstColumn="0" w:firstRowLastColumn="0" w:lastRowFirstColumn="0" w:lastRowLastColumn="0"/>
        </w:trPr>
        <w:tc>
          <w:tcPr>
            <w:tcW w:w="1230" w:type="dxa"/>
          </w:tcPr>
          <w:p w14:paraId="3C95DF76" w14:textId="15E01D18" w:rsidR="00B818C9" w:rsidRPr="00767277" w:rsidRDefault="00B818C9" w:rsidP="00B818C9">
            <w:pPr>
              <w:pStyle w:val="Body"/>
              <w:rPr>
                <w:highlight w:val="yellow"/>
              </w:rPr>
            </w:pPr>
            <w:bookmarkStart w:id="337" w:name="_Hlk136553587"/>
            <w:r>
              <w:rPr>
                <w:highlight w:val="yellow"/>
              </w:rPr>
              <w:t>PRODDB01</w:t>
            </w:r>
          </w:p>
        </w:tc>
        <w:tc>
          <w:tcPr>
            <w:tcW w:w="1545" w:type="dxa"/>
          </w:tcPr>
          <w:p w14:paraId="5CAA8244" w14:textId="6CA03AFC" w:rsidR="00B818C9" w:rsidRPr="00767277" w:rsidRDefault="00B818C9" w:rsidP="00B818C9">
            <w:pPr>
              <w:pStyle w:val="Body"/>
              <w:rPr>
                <w:highlight w:val="yellow"/>
              </w:rPr>
            </w:pPr>
            <w:r>
              <w:rPr>
                <w:highlight w:val="yellow"/>
              </w:rPr>
              <w:t>BackupMaster</w:t>
            </w:r>
          </w:p>
        </w:tc>
        <w:tc>
          <w:tcPr>
            <w:tcW w:w="1515" w:type="dxa"/>
          </w:tcPr>
          <w:p w14:paraId="145440B9" w14:textId="11AD3A31" w:rsidR="00B818C9" w:rsidRPr="00767277" w:rsidRDefault="00B818C9" w:rsidP="00B818C9">
            <w:pPr>
              <w:pStyle w:val="Body"/>
              <w:rPr>
                <w:highlight w:val="yellow"/>
              </w:rPr>
            </w:pPr>
            <w:r w:rsidRPr="002F0543">
              <w:rPr>
                <w:highlight w:val="yellow"/>
              </w:rPr>
              <w:t>Administrator</w:t>
            </w:r>
          </w:p>
        </w:tc>
        <w:tc>
          <w:tcPr>
            <w:tcW w:w="1837" w:type="dxa"/>
          </w:tcPr>
          <w:p w14:paraId="7F43C0C3" w14:textId="3886A5EF" w:rsidR="00B818C9" w:rsidRPr="00767277" w:rsidRDefault="00B818C9" w:rsidP="00B818C9">
            <w:pPr>
              <w:pStyle w:val="Body"/>
              <w:rPr>
                <w:highlight w:val="yellow"/>
              </w:rPr>
            </w:pPr>
            <w:r w:rsidRPr="002F0543">
              <w:rPr>
                <w:highlight w:val="yellow"/>
              </w:rPr>
              <w:t>Read, write, and execute for all application data</w:t>
            </w:r>
          </w:p>
        </w:tc>
        <w:tc>
          <w:tcPr>
            <w:tcW w:w="3223" w:type="dxa"/>
          </w:tcPr>
          <w:p w14:paraId="6546E496" w14:textId="7B30D142" w:rsidR="00B818C9" w:rsidRPr="00767277" w:rsidRDefault="00B818C9" w:rsidP="00B818C9">
            <w:pPr>
              <w:pStyle w:val="Body"/>
              <w:rPr>
                <w:highlight w:val="yellow"/>
              </w:rPr>
            </w:pPr>
            <w:r w:rsidRPr="002F0543">
              <w:rPr>
                <w:highlight w:val="yellow"/>
              </w:rPr>
              <w:t>Administers access control and security functions for the application</w:t>
            </w:r>
          </w:p>
        </w:tc>
      </w:tr>
      <w:bookmarkEnd w:id="337"/>
      <w:tr w:rsidR="00B818C9" w:rsidRPr="00767277" w14:paraId="11DC870A" w14:textId="77777777" w:rsidTr="5B23B113">
        <w:tc>
          <w:tcPr>
            <w:tcW w:w="1230" w:type="dxa"/>
          </w:tcPr>
          <w:p w14:paraId="3DE9F240" w14:textId="7EE6D54C" w:rsidR="00B818C9" w:rsidRPr="00767277" w:rsidRDefault="00B818C9" w:rsidP="00B818C9">
            <w:pPr>
              <w:pStyle w:val="Body"/>
              <w:rPr>
                <w:highlight w:val="yellow"/>
              </w:rPr>
            </w:pPr>
            <w:r>
              <w:rPr>
                <w:highlight w:val="yellow"/>
              </w:rPr>
              <w:t>PRODDB01</w:t>
            </w:r>
          </w:p>
        </w:tc>
        <w:tc>
          <w:tcPr>
            <w:tcW w:w="1545" w:type="dxa"/>
          </w:tcPr>
          <w:p w14:paraId="52FF4AC1" w14:textId="43E812D8" w:rsidR="00B818C9" w:rsidRPr="00767277" w:rsidRDefault="00B818C9" w:rsidP="00B818C9">
            <w:pPr>
              <w:pStyle w:val="Body"/>
              <w:rPr>
                <w:highlight w:val="yellow"/>
              </w:rPr>
            </w:pPr>
            <w:r>
              <w:rPr>
                <w:highlight w:val="yellow"/>
              </w:rPr>
              <w:t>BackupMaster</w:t>
            </w:r>
          </w:p>
        </w:tc>
        <w:tc>
          <w:tcPr>
            <w:tcW w:w="1515" w:type="dxa"/>
          </w:tcPr>
          <w:p w14:paraId="26E3AF39" w14:textId="543533B1" w:rsidR="00B818C9" w:rsidRPr="002F0543" w:rsidRDefault="00B818C9" w:rsidP="00B818C9">
            <w:pPr>
              <w:pStyle w:val="Body"/>
              <w:rPr>
                <w:highlight w:val="yellow"/>
              </w:rPr>
            </w:pPr>
            <w:r w:rsidRPr="002F0543">
              <w:rPr>
                <w:highlight w:val="yellow"/>
              </w:rPr>
              <w:t>Supervisor</w:t>
            </w:r>
          </w:p>
        </w:tc>
        <w:tc>
          <w:tcPr>
            <w:tcW w:w="1837" w:type="dxa"/>
          </w:tcPr>
          <w:p w14:paraId="07C5E0C6" w14:textId="1F01D91D" w:rsidR="00B818C9" w:rsidRPr="00767277" w:rsidRDefault="00B818C9" w:rsidP="00B818C9">
            <w:pPr>
              <w:pStyle w:val="Body"/>
              <w:rPr>
                <w:highlight w:val="yellow"/>
              </w:rPr>
            </w:pPr>
            <w:r w:rsidRPr="002F0543">
              <w:rPr>
                <w:highlight w:val="yellow"/>
              </w:rPr>
              <w:t>Read, write, and execute for all application data within their role</w:t>
            </w:r>
          </w:p>
        </w:tc>
        <w:tc>
          <w:tcPr>
            <w:tcW w:w="3223" w:type="dxa"/>
          </w:tcPr>
          <w:p w14:paraId="4D4CAED9" w14:textId="18E1FC28" w:rsidR="00B818C9" w:rsidRPr="00767277" w:rsidRDefault="00B818C9" w:rsidP="00B818C9">
            <w:pPr>
              <w:pStyle w:val="Body"/>
              <w:rPr>
                <w:highlight w:val="yellow"/>
              </w:rPr>
            </w:pPr>
            <w:r w:rsidRPr="002F0543">
              <w:rPr>
                <w:highlight w:val="yellow"/>
              </w:rPr>
              <w:t>Validates or reviews all user application input</w:t>
            </w:r>
          </w:p>
        </w:tc>
      </w:tr>
      <w:tr w:rsidR="00B818C9" w:rsidRPr="00767277" w14:paraId="1FDFBCD2" w14:textId="77777777" w:rsidTr="5B23B113">
        <w:trPr>
          <w:cnfStyle w:val="000000100000" w:firstRow="0" w:lastRow="0" w:firstColumn="0" w:lastColumn="0" w:oddVBand="0" w:evenVBand="0" w:oddHBand="1" w:evenHBand="0" w:firstRowFirstColumn="0" w:firstRowLastColumn="0" w:lastRowFirstColumn="0" w:lastRowLastColumn="0"/>
        </w:trPr>
        <w:tc>
          <w:tcPr>
            <w:tcW w:w="1230" w:type="dxa"/>
          </w:tcPr>
          <w:p w14:paraId="67C48382" w14:textId="1550014E" w:rsidR="00B818C9" w:rsidRPr="00767277" w:rsidRDefault="00B818C9" w:rsidP="00B818C9">
            <w:pPr>
              <w:pStyle w:val="Body"/>
              <w:rPr>
                <w:highlight w:val="yellow"/>
              </w:rPr>
            </w:pPr>
            <w:r>
              <w:rPr>
                <w:highlight w:val="yellow"/>
              </w:rPr>
              <w:t>PRODDB01</w:t>
            </w:r>
          </w:p>
        </w:tc>
        <w:tc>
          <w:tcPr>
            <w:tcW w:w="1545" w:type="dxa"/>
          </w:tcPr>
          <w:p w14:paraId="78F6058A" w14:textId="426C711A" w:rsidR="00B818C9" w:rsidRPr="00767277" w:rsidRDefault="00B818C9" w:rsidP="00B818C9">
            <w:pPr>
              <w:pStyle w:val="Body"/>
              <w:rPr>
                <w:highlight w:val="yellow"/>
              </w:rPr>
            </w:pPr>
            <w:r>
              <w:rPr>
                <w:highlight w:val="yellow"/>
              </w:rPr>
              <w:t>BackupMaster</w:t>
            </w:r>
          </w:p>
        </w:tc>
        <w:tc>
          <w:tcPr>
            <w:tcW w:w="1515" w:type="dxa"/>
          </w:tcPr>
          <w:p w14:paraId="113F6DE1" w14:textId="655B7956" w:rsidR="00B818C9" w:rsidRPr="002F0543" w:rsidRDefault="00B818C9" w:rsidP="00B818C9">
            <w:pPr>
              <w:pStyle w:val="Body"/>
              <w:rPr>
                <w:highlight w:val="yellow"/>
              </w:rPr>
            </w:pPr>
            <w:r w:rsidRPr="002F0543">
              <w:rPr>
                <w:highlight w:val="yellow"/>
              </w:rPr>
              <w:t>User</w:t>
            </w:r>
          </w:p>
        </w:tc>
        <w:tc>
          <w:tcPr>
            <w:tcW w:w="1837" w:type="dxa"/>
          </w:tcPr>
          <w:p w14:paraId="49671632" w14:textId="24F2DDF1" w:rsidR="00B818C9" w:rsidRPr="00767277" w:rsidRDefault="00B818C9" w:rsidP="00B818C9">
            <w:pPr>
              <w:pStyle w:val="Body"/>
              <w:rPr>
                <w:highlight w:val="yellow"/>
              </w:rPr>
            </w:pPr>
            <w:r w:rsidRPr="002F0543">
              <w:rPr>
                <w:highlight w:val="yellow"/>
              </w:rPr>
              <w:t>Read all application data within their role</w:t>
            </w:r>
          </w:p>
        </w:tc>
        <w:tc>
          <w:tcPr>
            <w:tcW w:w="3223" w:type="dxa"/>
          </w:tcPr>
          <w:p w14:paraId="12CB649E" w14:textId="30935C0E" w:rsidR="00B818C9" w:rsidRPr="00767277" w:rsidRDefault="00B818C9" w:rsidP="00B818C9">
            <w:pPr>
              <w:pStyle w:val="Body"/>
              <w:rPr>
                <w:highlight w:val="yellow"/>
              </w:rPr>
            </w:pPr>
            <w:r w:rsidRPr="002F0543">
              <w:rPr>
                <w:highlight w:val="yellow"/>
              </w:rPr>
              <w:t>Reads and searches application data</w:t>
            </w:r>
          </w:p>
        </w:tc>
      </w:tr>
    </w:tbl>
    <w:p w14:paraId="00FC0428" w14:textId="2E16223F" w:rsidR="00A7005C" w:rsidRDefault="477A011C" w:rsidP="00A7005C">
      <w:pPr>
        <w:pStyle w:val="Heading2"/>
      </w:pPr>
      <w:bookmarkStart w:id="338" w:name="_Toc2023554423"/>
      <w:bookmarkStart w:id="339" w:name="_Toc56497210"/>
      <w:bookmarkStart w:id="340" w:name="_Toc511754373"/>
      <w:bookmarkStart w:id="341" w:name="_Toc210517297"/>
      <w:bookmarkStart w:id="342" w:name="_Toc1841979952"/>
      <w:bookmarkStart w:id="343" w:name="_Toc1524395683"/>
      <w:bookmarkStart w:id="344" w:name="_Toc1171847616"/>
      <w:bookmarkStart w:id="345" w:name="_Toc517070578"/>
      <w:bookmarkStart w:id="346" w:name="_Toc1445371136"/>
      <w:bookmarkStart w:id="347" w:name="_Toc2059160357"/>
      <w:bookmarkStart w:id="348" w:name="_Toc1563395817"/>
      <w:bookmarkStart w:id="349" w:name="_Toc679896137"/>
      <w:bookmarkStart w:id="350" w:name="_Toc1334971658"/>
      <w:bookmarkStart w:id="351" w:name="_Toc1112606739"/>
      <w:bookmarkStart w:id="352" w:name="_Toc1620459059"/>
      <w:bookmarkStart w:id="353" w:name="_Toc1967435975"/>
      <w:bookmarkStart w:id="354" w:name="_Toc628362219"/>
      <w:bookmarkStart w:id="355" w:name="_Toc45504676"/>
      <w:bookmarkStart w:id="356" w:name="_Toc1193217846"/>
      <w:bookmarkStart w:id="357" w:name="_Toc196813210"/>
      <w:r>
        <w:lastRenderedPageBreak/>
        <w:t>Responsible Parties</w:t>
      </w:r>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p>
    <w:p w14:paraId="5153200B" w14:textId="5868FB72" w:rsidR="00A7005C" w:rsidRPr="00A7005C" w:rsidRDefault="00A7005C" w:rsidP="00A7005C">
      <w:r>
        <w:t>This section enumerates the organizations and personnel responsible for the development, maintenance, and secure operation of the system.</w:t>
      </w:r>
    </w:p>
    <w:p w14:paraId="5F381A64" w14:textId="4DC65633" w:rsidR="00A7005C" w:rsidRDefault="477A011C" w:rsidP="00A7005C">
      <w:pPr>
        <w:pStyle w:val="Heading3"/>
      </w:pPr>
      <w:bookmarkStart w:id="358" w:name="_Toc574620005"/>
      <w:bookmarkStart w:id="359" w:name="_Toc1500385578"/>
      <w:bookmarkStart w:id="360" w:name="_Toc1777006778"/>
      <w:bookmarkStart w:id="361" w:name="_Toc1746171920"/>
      <w:bookmarkStart w:id="362" w:name="_Toc324430662"/>
      <w:bookmarkStart w:id="363" w:name="_Toc373528681"/>
      <w:bookmarkStart w:id="364" w:name="_Toc3014621"/>
      <w:bookmarkStart w:id="365" w:name="_Toc1366315582"/>
      <w:bookmarkStart w:id="366" w:name="_Toc1492124210"/>
      <w:bookmarkStart w:id="367" w:name="_Toc781649990"/>
      <w:bookmarkStart w:id="368" w:name="_Toc1355944357"/>
      <w:bookmarkStart w:id="369" w:name="_Toc132365570"/>
      <w:bookmarkStart w:id="370" w:name="_Toc106443880"/>
      <w:bookmarkStart w:id="371" w:name="_Toc782144064"/>
      <w:bookmarkStart w:id="372" w:name="_Toc2044057197"/>
      <w:bookmarkStart w:id="373" w:name="_Toc82278807"/>
      <w:bookmarkStart w:id="374" w:name="_Toc624698912"/>
      <w:bookmarkStart w:id="375" w:name="_Toc423521070"/>
      <w:bookmarkStart w:id="376" w:name="_Toc1992649260"/>
      <w:bookmarkStart w:id="377" w:name="_Toc196813211"/>
      <w:r>
        <w:t>Responsible Organizations</w:t>
      </w:r>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p>
    <w:p w14:paraId="06596073" w14:textId="7CEAE189" w:rsidR="00A7005C" w:rsidRDefault="00A7005C" w:rsidP="00A7005C">
      <w:pPr>
        <w:pStyle w:val="TableCaption"/>
      </w:pPr>
      <w:bookmarkStart w:id="378" w:name="_Toc178242764"/>
      <w:bookmarkStart w:id="379" w:name="_Hlk136531851"/>
      <w:r>
        <w:t xml:space="preserve">Table </w:t>
      </w:r>
      <w:r>
        <w:fldChar w:fldCharType="begin"/>
      </w:r>
      <w:r>
        <w:instrText>SEQ Table \* ARABIC</w:instrText>
      </w:r>
      <w:r>
        <w:fldChar w:fldCharType="separate"/>
      </w:r>
      <w:r w:rsidR="00075EAC">
        <w:rPr>
          <w:noProof/>
        </w:rPr>
        <w:t>9</w:t>
      </w:r>
      <w:r>
        <w:fldChar w:fldCharType="end"/>
      </w:r>
      <w:r>
        <w:t>. Responsible Organizations</w:t>
      </w:r>
      <w:bookmarkEnd w:id="378"/>
    </w:p>
    <w:tbl>
      <w:tblPr>
        <w:tblStyle w:val="ACTTableStyle1"/>
        <w:tblW w:w="9445" w:type="dxa"/>
        <w:tblLook w:val="0480" w:firstRow="0" w:lastRow="0" w:firstColumn="1" w:lastColumn="0" w:noHBand="0" w:noVBand="1"/>
      </w:tblPr>
      <w:tblGrid>
        <w:gridCol w:w="2785"/>
        <w:gridCol w:w="6660"/>
      </w:tblGrid>
      <w:tr w:rsidR="00DA7CB0" w14:paraId="1628886B" w14:textId="77777777" w:rsidTr="00C1738A">
        <w:tc>
          <w:tcPr>
            <w:cnfStyle w:val="001000000000" w:firstRow="0" w:lastRow="0" w:firstColumn="1" w:lastColumn="0" w:oddVBand="0" w:evenVBand="0" w:oddHBand="0" w:evenHBand="0" w:firstRowFirstColumn="0" w:firstRowLastColumn="0" w:lastRowFirstColumn="0" w:lastRowLastColumn="0"/>
            <w:tcW w:w="2785" w:type="dxa"/>
          </w:tcPr>
          <w:p w14:paraId="2FFB0F18" w14:textId="4C4D91B5" w:rsidR="00DA7CB0" w:rsidRPr="00751CBE" w:rsidRDefault="00DA7CB0" w:rsidP="00C1738A">
            <w:pPr>
              <w:pStyle w:val="TableText"/>
            </w:pPr>
            <w:r>
              <w:t>Authorizing Official</w:t>
            </w:r>
          </w:p>
        </w:tc>
        <w:tc>
          <w:tcPr>
            <w:tcW w:w="6660" w:type="dxa"/>
          </w:tcPr>
          <w:p w14:paraId="4D7ED7C5" w14:textId="001BF60F" w:rsidR="00DA7CB0" w:rsidRDefault="00DA7CB0" w:rsidP="00C1738A">
            <w:pPr>
              <w:pStyle w:val="TableText"/>
              <w:numPr>
                <w:ilvl w:val="0"/>
                <w:numId w:val="6"/>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&lt;Sponsor&gt; Chief Information Security Officer (CISO)</w:t>
            </w:r>
          </w:p>
        </w:tc>
      </w:tr>
      <w:tr w:rsidR="00A7005C" w14:paraId="4A690768" w14:textId="77777777" w:rsidTr="00C1738A">
        <w:tc>
          <w:tcPr>
            <w:cnfStyle w:val="001000000000" w:firstRow="0" w:lastRow="0" w:firstColumn="1" w:lastColumn="0" w:oddVBand="0" w:evenVBand="0" w:oddHBand="0" w:evenHBand="0" w:firstRowFirstColumn="0" w:firstRowLastColumn="0" w:lastRowFirstColumn="0" w:lastRowLastColumn="0"/>
            <w:tcW w:w="2785" w:type="dxa"/>
          </w:tcPr>
          <w:p w14:paraId="2DD5CCDB" w14:textId="77777777" w:rsidR="00A7005C" w:rsidRPr="00751CBE" w:rsidRDefault="00A7005C" w:rsidP="00C1738A">
            <w:pPr>
              <w:pStyle w:val="TableText"/>
            </w:pPr>
            <w:bookmarkStart w:id="380" w:name="_Hlk136531669"/>
            <w:bookmarkEnd w:id="379"/>
            <w:r w:rsidRPr="00751CBE">
              <w:t>System Owner</w:t>
            </w:r>
            <w:r>
              <w:t xml:space="preserve"> / Responsible Organization</w:t>
            </w:r>
          </w:p>
        </w:tc>
        <w:tc>
          <w:tcPr>
            <w:tcW w:w="6660" w:type="dxa"/>
          </w:tcPr>
          <w:p w14:paraId="7E20C66C" w14:textId="77777777" w:rsidR="00A7005C" w:rsidRPr="009C7A27" w:rsidRDefault="00A7005C" w:rsidP="00C1738A">
            <w:pPr>
              <w:pStyle w:val="TableText"/>
              <w:numPr>
                <w:ilvl w:val="0"/>
                <w:numId w:val="6"/>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&lt;</w:t>
            </w:r>
            <w:r w:rsidRPr="001B72FB">
              <w:rPr>
                <w:highlight w:val="yellow"/>
              </w:rPr>
              <w:t>Sponsor&gt;</w:t>
            </w:r>
            <w:r>
              <w:rPr>
                <w:highlight w:val="yellow"/>
              </w:rPr>
              <w:t xml:space="preserve"> </w:t>
            </w:r>
            <w:commentRangeStart w:id="381"/>
            <w:r w:rsidRPr="00A10C68">
              <w:rPr>
                <w:highlight w:val="yellow"/>
              </w:rPr>
              <w:t xml:space="preserve">/ </w:t>
            </w:r>
            <w:r w:rsidRPr="007B7A87">
              <w:rPr>
                <w:highlight w:val="yellow"/>
              </w:rPr>
              <w:t>R</w:t>
            </w:r>
            <w:r>
              <w:rPr>
                <w:highlight w:val="yellow"/>
              </w:rPr>
              <w:t>X93</w:t>
            </w:r>
            <w:r w:rsidRPr="007B7A87">
              <w:rPr>
                <w:highlight w:val="yellow"/>
              </w:rPr>
              <w:t xml:space="preserve"> – Enterprise Information Technology Division Office</w:t>
            </w:r>
            <w:commentRangeEnd w:id="381"/>
            <w:r w:rsidRPr="009C7A27">
              <w:rPr>
                <w:highlight w:val="yellow"/>
              </w:rPr>
              <w:commentReference w:id="381"/>
            </w:r>
          </w:p>
        </w:tc>
      </w:tr>
      <w:tr w:rsidR="00A7005C" w14:paraId="459A7691" w14:textId="77777777" w:rsidTr="00C1738A">
        <w:tc>
          <w:tcPr>
            <w:cnfStyle w:val="001000000000" w:firstRow="0" w:lastRow="0" w:firstColumn="1" w:lastColumn="0" w:oddVBand="0" w:evenVBand="0" w:oddHBand="0" w:evenHBand="0" w:firstRowFirstColumn="0" w:firstRowLastColumn="0" w:lastRowFirstColumn="0" w:lastRowLastColumn="0"/>
            <w:tcW w:w="2785" w:type="dxa"/>
          </w:tcPr>
          <w:p w14:paraId="3A4E0975" w14:textId="77777777" w:rsidR="00A7005C" w:rsidRPr="00751CBE" w:rsidRDefault="00A7005C" w:rsidP="00C1738A">
            <w:pPr>
              <w:pStyle w:val="TableText"/>
            </w:pPr>
            <w:r w:rsidRPr="00751CBE">
              <w:t>System Contractors &amp; Roles</w:t>
            </w:r>
          </w:p>
        </w:tc>
        <w:tc>
          <w:tcPr>
            <w:tcW w:w="6660" w:type="dxa"/>
          </w:tcPr>
          <w:p w14:paraId="5ECD9DD3" w14:textId="77777777" w:rsidR="00A7005C" w:rsidRPr="00A10C68" w:rsidRDefault="00A7005C" w:rsidP="00C1738A">
            <w:pPr>
              <w:pStyle w:val="TableText"/>
              <w:numPr>
                <w:ilvl w:val="0"/>
                <w:numId w:val="6"/>
              </w:numPr>
              <w:cnfStyle w:val="000000000000" w:firstRow="0" w:lastRow="0" w:firstColumn="0" w:lastColumn="0" w:oddVBand="0" w:evenVBand="0" w:oddHBand="0" w:evenHBand="0" w:firstRowFirstColumn="0" w:firstRowLastColumn="0" w:lastRowFirstColumn="0" w:lastRowLastColumn="0"/>
              <w:rPr>
                <w:highlight w:val="yellow"/>
              </w:rPr>
            </w:pPr>
            <w:commentRangeStart w:id="382"/>
            <w:r w:rsidRPr="00A10C68">
              <w:rPr>
                <w:highlight w:val="yellow"/>
              </w:rPr>
              <w:t>ABC Contractor: Development</w:t>
            </w:r>
          </w:p>
          <w:p w14:paraId="112C9D11" w14:textId="77777777" w:rsidR="00A7005C" w:rsidRPr="00A10C68" w:rsidRDefault="00A7005C" w:rsidP="00C1738A">
            <w:pPr>
              <w:pStyle w:val="TableText"/>
              <w:numPr>
                <w:ilvl w:val="0"/>
                <w:numId w:val="6"/>
              </w:numPr>
              <w:cnfStyle w:val="000000000000" w:firstRow="0" w:lastRow="0" w:firstColumn="0" w:lastColumn="0" w:oddVBand="0" w:evenVBand="0" w:oddHBand="0" w:evenHBand="0" w:firstRowFirstColumn="0" w:firstRowLastColumn="0" w:lastRowFirstColumn="0" w:lastRowLastColumn="0"/>
              <w:rPr>
                <w:highlight w:val="yellow"/>
              </w:rPr>
            </w:pPr>
            <w:r w:rsidRPr="00A10C68">
              <w:rPr>
                <w:highlight w:val="yellow"/>
              </w:rPr>
              <w:t>DEF Contractor: Maintenance</w:t>
            </w:r>
          </w:p>
          <w:p w14:paraId="779260DA" w14:textId="77777777" w:rsidR="00A7005C" w:rsidRPr="009C7A27" w:rsidRDefault="00A7005C" w:rsidP="00C1738A">
            <w:pPr>
              <w:pStyle w:val="TableText"/>
              <w:numPr>
                <w:ilvl w:val="0"/>
                <w:numId w:val="6"/>
              </w:numPr>
              <w:cnfStyle w:val="000000000000" w:firstRow="0" w:lastRow="0" w:firstColumn="0" w:lastColumn="0" w:oddVBand="0" w:evenVBand="0" w:oddHBand="0" w:evenHBand="0" w:firstRowFirstColumn="0" w:firstRowLastColumn="0" w:lastRowFirstColumn="0" w:lastRowLastColumn="0"/>
              <w:rPr>
                <w:highlight w:val="yellow"/>
              </w:rPr>
            </w:pPr>
            <w:r w:rsidRPr="00A10C68">
              <w:rPr>
                <w:highlight w:val="yellow"/>
              </w:rPr>
              <w:t>GHI Contractor: Hosting</w:t>
            </w:r>
            <w:commentRangeEnd w:id="382"/>
            <w:r w:rsidRPr="009C7A27">
              <w:rPr>
                <w:highlight w:val="yellow"/>
              </w:rPr>
              <w:commentReference w:id="382"/>
            </w:r>
          </w:p>
        </w:tc>
      </w:tr>
    </w:tbl>
    <w:p w14:paraId="2C30E9FF" w14:textId="3E025A55" w:rsidR="00E773EA" w:rsidRDefault="7AB5B15D" w:rsidP="00A7005C">
      <w:pPr>
        <w:pStyle w:val="Heading3"/>
      </w:pPr>
      <w:bookmarkStart w:id="383" w:name="_Toc1451085922"/>
      <w:bookmarkStart w:id="384" w:name="_Toc1513450042"/>
      <w:bookmarkStart w:id="385" w:name="_Toc1521211520"/>
      <w:bookmarkStart w:id="386" w:name="_Toc1477583706"/>
      <w:bookmarkStart w:id="387" w:name="_Toc255123881"/>
      <w:bookmarkStart w:id="388" w:name="_Toc1237364121"/>
      <w:bookmarkStart w:id="389" w:name="_Toc77588369"/>
      <w:bookmarkStart w:id="390" w:name="_Toc815940914"/>
      <w:bookmarkStart w:id="391" w:name="_Toc501876517"/>
      <w:bookmarkStart w:id="392" w:name="_Toc1230072074"/>
      <w:bookmarkStart w:id="393" w:name="_Toc1724397250"/>
      <w:bookmarkStart w:id="394" w:name="_Toc1873642693"/>
      <w:bookmarkStart w:id="395" w:name="_Toc1118984208"/>
      <w:bookmarkStart w:id="396" w:name="_Toc697537154"/>
      <w:bookmarkStart w:id="397" w:name="_Toc23978785"/>
      <w:bookmarkStart w:id="398" w:name="_Toc1735781036"/>
      <w:bookmarkStart w:id="399" w:name="_Toc1413283229"/>
      <w:bookmarkStart w:id="400" w:name="_Toc1625859507"/>
      <w:bookmarkStart w:id="401" w:name="_Toc42325728"/>
      <w:bookmarkStart w:id="402" w:name="_Toc196813212"/>
      <w:bookmarkEnd w:id="380"/>
      <w:r>
        <w:t>Assignment of Security Responsibility</w:t>
      </w:r>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p>
    <w:p w14:paraId="29E54F11" w14:textId="77777777" w:rsidR="008D49F9" w:rsidRPr="00B52F14" w:rsidRDefault="008D49F9" w:rsidP="008D49F9">
      <w:r>
        <w:t>This section lists the personnel who have been assigned direct responsibility for the security of the system.</w:t>
      </w:r>
    </w:p>
    <w:p w14:paraId="5F78FF86" w14:textId="6149CFF7" w:rsidR="00E773EA" w:rsidRDefault="7AB5B15D" w:rsidP="2CC9008C">
      <w:pPr>
        <w:pStyle w:val="Heading4"/>
        <w:rPr>
          <w:highlight w:val="yellow"/>
        </w:rPr>
      </w:pPr>
      <w:bookmarkStart w:id="403" w:name="_Toc733827622"/>
      <w:bookmarkStart w:id="404" w:name="_Toc473672569"/>
      <w:bookmarkStart w:id="405" w:name="_Toc1237211709"/>
      <w:bookmarkStart w:id="406" w:name="_Toc1090821078"/>
      <w:bookmarkStart w:id="407" w:name="_Toc444931192"/>
      <w:bookmarkStart w:id="408" w:name="_Toc562375176"/>
      <w:bookmarkStart w:id="409" w:name="_Toc1819733502"/>
      <w:bookmarkStart w:id="410" w:name="_Toc21929247"/>
      <w:bookmarkStart w:id="411" w:name="_Toc240191973"/>
      <w:bookmarkStart w:id="412" w:name="_Toc1501069848"/>
      <w:bookmarkStart w:id="413" w:name="_Toc1997903320"/>
      <w:bookmarkStart w:id="414" w:name="_Toc602686311"/>
      <w:bookmarkStart w:id="415" w:name="_Toc2069574854"/>
      <w:bookmarkStart w:id="416" w:name="_Toc1598251500"/>
      <w:bookmarkStart w:id="417" w:name="_Toc599011306"/>
      <w:bookmarkStart w:id="418" w:name="_Toc1619775699"/>
      <w:bookmarkStart w:id="419" w:name="_Toc192143829"/>
      <w:bookmarkStart w:id="420" w:name="_Toc1786080387"/>
      <w:bookmarkStart w:id="421" w:name="_Toc1699538328"/>
      <w:bookmarkStart w:id="422" w:name="_Toc901152953"/>
      <w:r>
        <w:t xml:space="preserve">Information System Security </w:t>
      </w:r>
      <w:r w:rsidRPr="2CC9008C">
        <w:rPr>
          <w:highlight w:val="yellow"/>
        </w:rPr>
        <w:t>Officer/Manager (ISSO/ISSM)</w:t>
      </w:r>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p>
    <w:p w14:paraId="3FEFADEB" w14:textId="78BF713A" w:rsidR="00E773EA" w:rsidRDefault="00E773EA" w:rsidP="00E773EA">
      <w:pPr>
        <w:pStyle w:val="TableCaption"/>
      </w:pPr>
      <w:bookmarkStart w:id="423" w:name="_Toc178242765"/>
      <w:r>
        <w:t xml:space="preserve">Table </w:t>
      </w:r>
      <w:r>
        <w:fldChar w:fldCharType="begin"/>
      </w:r>
      <w:r>
        <w:instrText>SEQ Table \* ARABIC</w:instrText>
      </w:r>
      <w:r>
        <w:fldChar w:fldCharType="separate"/>
      </w:r>
      <w:r w:rsidR="00075EAC">
        <w:rPr>
          <w:noProof/>
        </w:rPr>
        <w:t>10</w:t>
      </w:r>
      <w:r>
        <w:fldChar w:fldCharType="end"/>
      </w:r>
      <w:r>
        <w:t xml:space="preserve">. </w:t>
      </w:r>
      <w:r w:rsidRPr="00037773">
        <w:rPr>
          <w:highlight w:val="yellow"/>
        </w:rPr>
        <w:t>ISSO/ISSM</w:t>
      </w:r>
      <w:r>
        <w:t xml:space="preserve"> Contact Information</w:t>
      </w:r>
      <w:bookmarkEnd w:id="423"/>
    </w:p>
    <w:tbl>
      <w:tblPr>
        <w:tblStyle w:val="ACTTableStyle1"/>
        <w:tblW w:w="9445" w:type="dxa"/>
        <w:tblLook w:val="0480" w:firstRow="0" w:lastRow="0" w:firstColumn="1" w:lastColumn="0" w:noHBand="0" w:noVBand="1"/>
      </w:tblPr>
      <w:tblGrid>
        <w:gridCol w:w="2785"/>
        <w:gridCol w:w="6660"/>
      </w:tblGrid>
      <w:tr w:rsidR="00E773EA" w14:paraId="4E24B80C" w14:textId="77777777" w:rsidTr="00C1738A">
        <w:tc>
          <w:tcPr>
            <w:cnfStyle w:val="001000000000" w:firstRow="0" w:lastRow="0" w:firstColumn="1" w:lastColumn="0" w:oddVBand="0" w:evenVBand="0" w:oddHBand="0" w:evenHBand="0" w:firstRowFirstColumn="0" w:firstRowLastColumn="0" w:lastRowFirstColumn="0" w:lastRowLastColumn="0"/>
            <w:tcW w:w="2785" w:type="dxa"/>
          </w:tcPr>
          <w:p w14:paraId="68EFDBF9" w14:textId="77777777" w:rsidR="00E773EA" w:rsidRPr="00751CBE" w:rsidRDefault="00E773EA" w:rsidP="00C1738A">
            <w:pPr>
              <w:pStyle w:val="TableText"/>
            </w:pPr>
            <w:r>
              <w:t>Name</w:t>
            </w:r>
          </w:p>
        </w:tc>
        <w:tc>
          <w:tcPr>
            <w:tcW w:w="6660" w:type="dxa"/>
          </w:tcPr>
          <w:p w14:paraId="54D6C3DC" w14:textId="77777777" w:rsidR="00E773EA" w:rsidRPr="009C7A27" w:rsidRDefault="00E773EA" w:rsidP="00C1738A">
            <w:pPr>
              <w:pStyle w:val="TableText"/>
              <w:numPr>
                <w:ilvl w:val="0"/>
                <w:numId w:val="6"/>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John Smith</w:t>
            </w:r>
          </w:p>
        </w:tc>
      </w:tr>
      <w:tr w:rsidR="00E773EA" w14:paraId="5E45C8D9" w14:textId="77777777" w:rsidTr="00C1738A">
        <w:tc>
          <w:tcPr>
            <w:cnfStyle w:val="001000000000" w:firstRow="0" w:lastRow="0" w:firstColumn="1" w:lastColumn="0" w:oddVBand="0" w:evenVBand="0" w:oddHBand="0" w:evenHBand="0" w:firstRowFirstColumn="0" w:firstRowLastColumn="0" w:lastRowFirstColumn="0" w:lastRowLastColumn="0"/>
            <w:tcW w:w="2785" w:type="dxa"/>
          </w:tcPr>
          <w:p w14:paraId="71B57820" w14:textId="77777777" w:rsidR="00E773EA" w:rsidRPr="00751CBE" w:rsidRDefault="00E773EA" w:rsidP="00C1738A">
            <w:pPr>
              <w:pStyle w:val="TableText"/>
            </w:pPr>
            <w:r>
              <w:t>Title</w:t>
            </w:r>
          </w:p>
        </w:tc>
        <w:tc>
          <w:tcPr>
            <w:tcW w:w="6660" w:type="dxa"/>
          </w:tcPr>
          <w:p w14:paraId="59CE66AC" w14:textId="77777777" w:rsidR="00E773EA" w:rsidRPr="009C7A27" w:rsidRDefault="00E773EA" w:rsidP="00C1738A">
            <w:pPr>
              <w:pStyle w:val="TableText"/>
              <w:numPr>
                <w:ilvl w:val="0"/>
                <w:numId w:val="6"/>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Division Director</w:t>
            </w:r>
          </w:p>
        </w:tc>
      </w:tr>
      <w:tr w:rsidR="00E773EA" w14:paraId="3FAA6300" w14:textId="77777777" w:rsidTr="00C1738A">
        <w:tc>
          <w:tcPr>
            <w:cnfStyle w:val="001000000000" w:firstRow="0" w:lastRow="0" w:firstColumn="1" w:lastColumn="0" w:oddVBand="0" w:evenVBand="0" w:oddHBand="0" w:evenHBand="0" w:firstRowFirstColumn="0" w:firstRowLastColumn="0" w:lastRowFirstColumn="0" w:lastRowLastColumn="0"/>
            <w:tcW w:w="2785" w:type="dxa"/>
          </w:tcPr>
          <w:p w14:paraId="36370A0B" w14:textId="77777777" w:rsidR="00E773EA" w:rsidRDefault="00E773EA" w:rsidP="00C1738A">
            <w:pPr>
              <w:pStyle w:val="TableText"/>
            </w:pPr>
            <w:r>
              <w:t>Organization</w:t>
            </w:r>
          </w:p>
        </w:tc>
        <w:tc>
          <w:tcPr>
            <w:tcW w:w="6660" w:type="dxa"/>
          </w:tcPr>
          <w:p w14:paraId="78892055" w14:textId="77777777" w:rsidR="00E773EA" w:rsidRDefault="00E773EA" w:rsidP="00C1738A">
            <w:pPr>
              <w:pStyle w:val="TableText"/>
              <w:numPr>
                <w:ilvl w:val="0"/>
                <w:numId w:val="6"/>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RX93 – Enterprise Information Technology Division Office</w:t>
            </w:r>
          </w:p>
        </w:tc>
      </w:tr>
      <w:tr w:rsidR="00E773EA" w14:paraId="42A208CF" w14:textId="77777777" w:rsidTr="00C1738A">
        <w:tc>
          <w:tcPr>
            <w:cnfStyle w:val="001000000000" w:firstRow="0" w:lastRow="0" w:firstColumn="1" w:lastColumn="0" w:oddVBand="0" w:evenVBand="0" w:oddHBand="0" w:evenHBand="0" w:firstRowFirstColumn="0" w:firstRowLastColumn="0" w:lastRowFirstColumn="0" w:lastRowLastColumn="0"/>
            <w:tcW w:w="2785" w:type="dxa"/>
          </w:tcPr>
          <w:p w14:paraId="06A4D63D" w14:textId="77777777" w:rsidR="00E773EA" w:rsidRDefault="00E773EA" w:rsidP="00C1738A">
            <w:pPr>
              <w:pStyle w:val="TableText"/>
            </w:pPr>
            <w:r>
              <w:t>Street Address</w:t>
            </w:r>
          </w:p>
        </w:tc>
        <w:tc>
          <w:tcPr>
            <w:tcW w:w="6660" w:type="dxa"/>
          </w:tcPr>
          <w:p w14:paraId="7CBB9076" w14:textId="77777777" w:rsidR="00E773EA" w:rsidRDefault="00E773EA" w:rsidP="00C1738A">
            <w:pPr>
              <w:pStyle w:val="TableText"/>
              <w:numPr>
                <w:ilvl w:val="0"/>
                <w:numId w:val="6"/>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123 Main St</w:t>
            </w:r>
          </w:p>
        </w:tc>
      </w:tr>
      <w:tr w:rsidR="00E773EA" w14:paraId="617A6B33" w14:textId="77777777" w:rsidTr="00C1738A">
        <w:tc>
          <w:tcPr>
            <w:cnfStyle w:val="001000000000" w:firstRow="0" w:lastRow="0" w:firstColumn="1" w:lastColumn="0" w:oddVBand="0" w:evenVBand="0" w:oddHBand="0" w:evenHBand="0" w:firstRowFirstColumn="0" w:firstRowLastColumn="0" w:lastRowFirstColumn="0" w:lastRowLastColumn="0"/>
            <w:tcW w:w="2785" w:type="dxa"/>
          </w:tcPr>
          <w:p w14:paraId="5D38D679" w14:textId="77777777" w:rsidR="00E773EA" w:rsidRDefault="00E773EA" w:rsidP="00C1738A">
            <w:pPr>
              <w:pStyle w:val="TableText"/>
            </w:pPr>
            <w:r>
              <w:t>Mailstop</w:t>
            </w:r>
          </w:p>
        </w:tc>
        <w:tc>
          <w:tcPr>
            <w:tcW w:w="6660" w:type="dxa"/>
          </w:tcPr>
          <w:p w14:paraId="6888C1A9" w14:textId="77777777" w:rsidR="00E773EA" w:rsidRDefault="00E773EA" w:rsidP="00C1738A">
            <w:pPr>
              <w:pStyle w:val="TableText"/>
              <w:numPr>
                <w:ilvl w:val="0"/>
                <w:numId w:val="6"/>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K481</w:t>
            </w:r>
          </w:p>
        </w:tc>
      </w:tr>
      <w:tr w:rsidR="00E773EA" w14:paraId="722D67FD" w14:textId="77777777" w:rsidTr="00C1738A">
        <w:tc>
          <w:tcPr>
            <w:cnfStyle w:val="001000000000" w:firstRow="0" w:lastRow="0" w:firstColumn="1" w:lastColumn="0" w:oddVBand="0" w:evenVBand="0" w:oddHBand="0" w:evenHBand="0" w:firstRowFirstColumn="0" w:firstRowLastColumn="0" w:lastRowFirstColumn="0" w:lastRowLastColumn="0"/>
            <w:tcW w:w="2785" w:type="dxa"/>
          </w:tcPr>
          <w:p w14:paraId="306F7891" w14:textId="77777777" w:rsidR="00E773EA" w:rsidRDefault="00E773EA" w:rsidP="00C1738A">
            <w:pPr>
              <w:pStyle w:val="TableText"/>
            </w:pPr>
            <w:r>
              <w:t>City, State, ZIP</w:t>
            </w:r>
          </w:p>
        </w:tc>
        <w:tc>
          <w:tcPr>
            <w:tcW w:w="6660" w:type="dxa"/>
          </w:tcPr>
          <w:p w14:paraId="3F7121E0" w14:textId="77777777" w:rsidR="00E773EA" w:rsidRDefault="00E773EA" w:rsidP="00C1738A">
            <w:pPr>
              <w:pStyle w:val="TableText"/>
              <w:numPr>
                <w:ilvl w:val="0"/>
                <w:numId w:val="6"/>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Anytown, AA 12345</w:t>
            </w:r>
          </w:p>
        </w:tc>
      </w:tr>
      <w:tr w:rsidR="00E773EA" w14:paraId="79EE2BEF" w14:textId="77777777" w:rsidTr="00C1738A">
        <w:tc>
          <w:tcPr>
            <w:cnfStyle w:val="001000000000" w:firstRow="0" w:lastRow="0" w:firstColumn="1" w:lastColumn="0" w:oddVBand="0" w:evenVBand="0" w:oddHBand="0" w:evenHBand="0" w:firstRowFirstColumn="0" w:firstRowLastColumn="0" w:lastRowFirstColumn="0" w:lastRowLastColumn="0"/>
            <w:tcW w:w="2785" w:type="dxa"/>
          </w:tcPr>
          <w:p w14:paraId="52FB380A" w14:textId="77777777" w:rsidR="00E773EA" w:rsidRDefault="00E773EA" w:rsidP="00C1738A">
            <w:pPr>
              <w:pStyle w:val="TableText"/>
            </w:pPr>
            <w:r>
              <w:t>E-Mail</w:t>
            </w:r>
          </w:p>
        </w:tc>
        <w:tc>
          <w:tcPr>
            <w:tcW w:w="6660" w:type="dxa"/>
          </w:tcPr>
          <w:p w14:paraId="0AA1BD77" w14:textId="77777777" w:rsidR="00E773EA" w:rsidRDefault="00E773EA" w:rsidP="00C1738A">
            <w:pPr>
              <w:pStyle w:val="TableText"/>
              <w:numPr>
                <w:ilvl w:val="0"/>
                <w:numId w:val="6"/>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email@email</w:t>
            </w:r>
          </w:p>
        </w:tc>
      </w:tr>
      <w:tr w:rsidR="00E773EA" w14:paraId="44E75C65" w14:textId="77777777" w:rsidTr="00C1738A">
        <w:tc>
          <w:tcPr>
            <w:cnfStyle w:val="001000000000" w:firstRow="0" w:lastRow="0" w:firstColumn="1" w:lastColumn="0" w:oddVBand="0" w:evenVBand="0" w:oddHBand="0" w:evenHBand="0" w:firstRowFirstColumn="0" w:firstRowLastColumn="0" w:lastRowFirstColumn="0" w:lastRowLastColumn="0"/>
            <w:tcW w:w="2785" w:type="dxa"/>
          </w:tcPr>
          <w:p w14:paraId="41186862" w14:textId="77777777" w:rsidR="00E773EA" w:rsidRDefault="00E773EA" w:rsidP="00C1738A">
            <w:pPr>
              <w:pStyle w:val="TableText"/>
            </w:pPr>
            <w:r>
              <w:t>Phone</w:t>
            </w:r>
          </w:p>
        </w:tc>
        <w:tc>
          <w:tcPr>
            <w:tcW w:w="6660" w:type="dxa"/>
          </w:tcPr>
          <w:p w14:paraId="60695B7B" w14:textId="77777777" w:rsidR="00E773EA" w:rsidRDefault="00E773EA" w:rsidP="00C1738A">
            <w:pPr>
              <w:pStyle w:val="TableText"/>
              <w:numPr>
                <w:ilvl w:val="0"/>
                <w:numId w:val="6"/>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555-555-5555</w:t>
            </w:r>
          </w:p>
        </w:tc>
      </w:tr>
    </w:tbl>
    <w:p w14:paraId="51C37DC1" w14:textId="7C1D9CB1" w:rsidR="00A7005C" w:rsidRDefault="477A011C" w:rsidP="00A7005C">
      <w:pPr>
        <w:pStyle w:val="Heading3"/>
      </w:pPr>
      <w:bookmarkStart w:id="424" w:name="_Toc946760750"/>
      <w:bookmarkStart w:id="425" w:name="_Toc657829592"/>
      <w:bookmarkStart w:id="426" w:name="_Toc711625689"/>
      <w:bookmarkStart w:id="427" w:name="_Toc955339370"/>
      <w:bookmarkStart w:id="428" w:name="_Toc900058534"/>
      <w:bookmarkStart w:id="429" w:name="_Toc184835854"/>
      <w:bookmarkStart w:id="430" w:name="_Toc953857307"/>
      <w:bookmarkStart w:id="431" w:name="_Toc110952046"/>
      <w:bookmarkStart w:id="432" w:name="_Toc2052804689"/>
      <w:bookmarkStart w:id="433" w:name="_Toc1447502166"/>
      <w:bookmarkStart w:id="434" w:name="_Toc1735810916"/>
      <w:bookmarkStart w:id="435" w:name="_Toc823636374"/>
      <w:bookmarkStart w:id="436" w:name="_Toc1952964870"/>
      <w:bookmarkStart w:id="437" w:name="_Toc33729183"/>
      <w:bookmarkStart w:id="438" w:name="_Toc1387073596"/>
      <w:bookmarkStart w:id="439" w:name="_Toc67318500"/>
      <w:bookmarkStart w:id="440" w:name="_Toc1557140587"/>
      <w:bookmarkStart w:id="441" w:name="_Toc1146346086"/>
      <w:bookmarkStart w:id="442" w:name="_Toc40783311"/>
      <w:bookmarkStart w:id="443" w:name="_Toc196813213"/>
      <w:r>
        <w:t>Designated Contacts</w:t>
      </w:r>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p>
    <w:p w14:paraId="332FDCDB" w14:textId="77777777" w:rsidR="008D49F9" w:rsidRPr="00753E30" w:rsidRDefault="008D49F9" w:rsidP="008D49F9">
      <w:r>
        <w:t>This section lists personnel who have been designated as official contacts for the system.</w:t>
      </w:r>
    </w:p>
    <w:p w14:paraId="53BC303A" w14:textId="75819285" w:rsidR="00A7005C" w:rsidRDefault="477A011C" w:rsidP="00A7005C">
      <w:pPr>
        <w:pStyle w:val="Heading4"/>
      </w:pPr>
      <w:bookmarkStart w:id="444" w:name="_Toc797905635"/>
      <w:bookmarkStart w:id="445" w:name="_Toc1719397416"/>
      <w:bookmarkStart w:id="446" w:name="_Toc742636927"/>
      <w:bookmarkStart w:id="447" w:name="_Toc181307192"/>
      <w:bookmarkStart w:id="448" w:name="_Toc1941903441"/>
      <w:bookmarkStart w:id="449" w:name="_Toc1018436967"/>
      <w:bookmarkStart w:id="450" w:name="_Toc368187986"/>
      <w:bookmarkStart w:id="451" w:name="_Toc1114021650"/>
      <w:bookmarkStart w:id="452" w:name="_Toc1966882379"/>
      <w:bookmarkStart w:id="453" w:name="_Toc1017429648"/>
      <w:bookmarkStart w:id="454" w:name="_Toc411896741"/>
      <w:bookmarkStart w:id="455" w:name="_Toc1819046364"/>
      <w:bookmarkStart w:id="456" w:name="_Toc1144903953"/>
      <w:bookmarkStart w:id="457" w:name="_Toc231833559"/>
      <w:bookmarkStart w:id="458" w:name="_Toc736858383"/>
      <w:bookmarkStart w:id="459" w:name="_Toc2097969452"/>
      <w:bookmarkStart w:id="460" w:name="_Toc276827293"/>
      <w:bookmarkStart w:id="461" w:name="_Toc1722342281"/>
      <w:bookmarkStart w:id="462" w:name="_Toc1680092944"/>
      <w:bookmarkStart w:id="463" w:name="_Toc237221054"/>
      <w:r>
        <w:t>Business</w:t>
      </w:r>
      <w:r w:rsidR="54D37871">
        <w:t>/Mission</w:t>
      </w:r>
      <w:r>
        <w:t xml:space="preserve"> Owner</w:t>
      </w:r>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p>
    <w:p w14:paraId="7592F61C" w14:textId="69BF7321" w:rsidR="00A7005C" w:rsidRDefault="00A7005C" w:rsidP="00A7005C">
      <w:pPr>
        <w:pStyle w:val="TableCaption"/>
      </w:pPr>
      <w:bookmarkStart w:id="464" w:name="_Toc178242766"/>
      <w:bookmarkStart w:id="465" w:name="_Hlk136531871"/>
      <w:r>
        <w:t xml:space="preserve">Table </w:t>
      </w:r>
      <w:r>
        <w:fldChar w:fldCharType="begin"/>
      </w:r>
      <w:r>
        <w:instrText>SEQ Table \* ARABIC</w:instrText>
      </w:r>
      <w:r>
        <w:fldChar w:fldCharType="separate"/>
      </w:r>
      <w:r w:rsidR="00075EAC">
        <w:rPr>
          <w:noProof/>
        </w:rPr>
        <w:t>11</w:t>
      </w:r>
      <w:r>
        <w:fldChar w:fldCharType="end"/>
      </w:r>
      <w:r>
        <w:t>. Business</w:t>
      </w:r>
      <w:r w:rsidR="0088189E">
        <w:t>/Mission</w:t>
      </w:r>
      <w:r>
        <w:t xml:space="preserve"> Owner Contact Information</w:t>
      </w:r>
      <w:bookmarkEnd w:id="464"/>
    </w:p>
    <w:tbl>
      <w:tblPr>
        <w:tblStyle w:val="ACTTableStyle1"/>
        <w:tblW w:w="9445" w:type="dxa"/>
        <w:tblLook w:val="0480" w:firstRow="0" w:lastRow="0" w:firstColumn="1" w:lastColumn="0" w:noHBand="0" w:noVBand="1"/>
      </w:tblPr>
      <w:tblGrid>
        <w:gridCol w:w="2785"/>
        <w:gridCol w:w="6660"/>
      </w:tblGrid>
      <w:tr w:rsidR="00A7005C" w14:paraId="5D0EDCEA" w14:textId="77777777" w:rsidTr="00C1738A">
        <w:tc>
          <w:tcPr>
            <w:cnfStyle w:val="001000000000" w:firstRow="0" w:lastRow="0" w:firstColumn="1" w:lastColumn="0" w:oddVBand="0" w:evenVBand="0" w:oddHBand="0" w:evenHBand="0" w:firstRowFirstColumn="0" w:firstRowLastColumn="0" w:lastRowFirstColumn="0" w:lastRowLastColumn="0"/>
            <w:tcW w:w="2785" w:type="dxa"/>
          </w:tcPr>
          <w:p w14:paraId="21F89698" w14:textId="77777777" w:rsidR="00A7005C" w:rsidRPr="00751CBE" w:rsidRDefault="00A7005C" w:rsidP="00C1738A">
            <w:pPr>
              <w:pStyle w:val="TableText"/>
            </w:pPr>
            <w:r>
              <w:t>Name</w:t>
            </w:r>
          </w:p>
        </w:tc>
        <w:tc>
          <w:tcPr>
            <w:tcW w:w="6660" w:type="dxa"/>
          </w:tcPr>
          <w:p w14:paraId="58B619F6" w14:textId="77777777" w:rsidR="00A7005C" w:rsidRPr="009C7A27" w:rsidRDefault="00A7005C" w:rsidP="00C1738A">
            <w:pPr>
              <w:pStyle w:val="TableText"/>
              <w:numPr>
                <w:ilvl w:val="0"/>
                <w:numId w:val="6"/>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John Smith</w:t>
            </w:r>
          </w:p>
        </w:tc>
      </w:tr>
      <w:tr w:rsidR="00A7005C" w14:paraId="62297DDA" w14:textId="77777777" w:rsidTr="00C1738A">
        <w:tc>
          <w:tcPr>
            <w:cnfStyle w:val="001000000000" w:firstRow="0" w:lastRow="0" w:firstColumn="1" w:lastColumn="0" w:oddVBand="0" w:evenVBand="0" w:oddHBand="0" w:evenHBand="0" w:firstRowFirstColumn="0" w:firstRowLastColumn="0" w:lastRowFirstColumn="0" w:lastRowLastColumn="0"/>
            <w:tcW w:w="2785" w:type="dxa"/>
          </w:tcPr>
          <w:p w14:paraId="1E3DE217" w14:textId="77777777" w:rsidR="00A7005C" w:rsidRPr="00751CBE" w:rsidRDefault="00A7005C" w:rsidP="00C1738A">
            <w:pPr>
              <w:pStyle w:val="TableText"/>
            </w:pPr>
            <w:r>
              <w:t>Title</w:t>
            </w:r>
          </w:p>
        </w:tc>
        <w:tc>
          <w:tcPr>
            <w:tcW w:w="6660" w:type="dxa"/>
          </w:tcPr>
          <w:p w14:paraId="4717411B" w14:textId="77777777" w:rsidR="00A7005C" w:rsidRPr="009C7A27" w:rsidRDefault="00A7005C" w:rsidP="00C1738A">
            <w:pPr>
              <w:pStyle w:val="TableText"/>
              <w:numPr>
                <w:ilvl w:val="0"/>
                <w:numId w:val="6"/>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Division Director</w:t>
            </w:r>
          </w:p>
        </w:tc>
      </w:tr>
      <w:tr w:rsidR="00A7005C" w14:paraId="52CC6BF0" w14:textId="77777777" w:rsidTr="00C1738A">
        <w:tc>
          <w:tcPr>
            <w:cnfStyle w:val="001000000000" w:firstRow="0" w:lastRow="0" w:firstColumn="1" w:lastColumn="0" w:oddVBand="0" w:evenVBand="0" w:oddHBand="0" w:evenHBand="0" w:firstRowFirstColumn="0" w:firstRowLastColumn="0" w:lastRowFirstColumn="0" w:lastRowLastColumn="0"/>
            <w:tcW w:w="2785" w:type="dxa"/>
          </w:tcPr>
          <w:p w14:paraId="6CCDF440" w14:textId="77777777" w:rsidR="00A7005C" w:rsidRDefault="00A7005C" w:rsidP="00C1738A">
            <w:pPr>
              <w:pStyle w:val="TableText"/>
            </w:pPr>
            <w:r>
              <w:t>Organization</w:t>
            </w:r>
          </w:p>
        </w:tc>
        <w:tc>
          <w:tcPr>
            <w:tcW w:w="6660" w:type="dxa"/>
          </w:tcPr>
          <w:p w14:paraId="34203635" w14:textId="77777777" w:rsidR="00A7005C" w:rsidRDefault="00A7005C" w:rsidP="00C1738A">
            <w:pPr>
              <w:pStyle w:val="TableText"/>
              <w:numPr>
                <w:ilvl w:val="0"/>
                <w:numId w:val="6"/>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RX93 – Enterprise Information Technology Division Office</w:t>
            </w:r>
          </w:p>
        </w:tc>
      </w:tr>
      <w:tr w:rsidR="00A7005C" w14:paraId="6261F0C6" w14:textId="77777777" w:rsidTr="00C1738A">
        <w:tc>
          <w:tcPr>
            <w:cnfStyle w:val="001000000000" w:firstRow="0" w:lastRow="0" w:firstColumn="1" w:lastColumn="0" w:oddVBand="0" w:evenVBand="0" w:oddHBand="0" w:evenHBand="0" w:firstRowFirstColumn="0" w:firstRowLastColumn="0" w:lastRowFirstColumn="0" w:lastRowLastColumn="0"/>
            <w:tcW w:w="2785" w:type="dxa"/>
          </w:tcPr>
          <w:p w14:paraId="0755CA7B" w14:textId="77777777" w:rsidR="00A7005C" w:rsidRDefault="00A7005C" w:rsidP="00C1738A">
            <w:pPr>
              <w:pStyle w:val="TableText"/>
            </w:pPr>
            <w:r>
              <w:t>Street Address</w:t>
            </w:r>
          </w:p>
        </w:tc>
        <w:tc>
          <w:tcPr>
            <w:tcW w:w="6660" w:type="dxa"/>
          </w:tcPr>
          <w:p w14:paraId="01458091" w14:textId="77777777" w:rsidR="00A7005C" w:rsidRDefault="00A7005C" w:rsidP="00C1738A">
            <w:pPr>
              <w:pStyle w:val="TableText"/>
              <w:numPr>
                <w:ilvl w:val="0"/>
                <w:numId w:val="6"/>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123 Main St</w:t>
            </w:r>
          </w:p>
        </w:tc>
      </w:tr>
      <w:tr w:rsidR="00A7005C" w14:paraId="57711DAC" w14:textId="77777777" w:rsidTr="00C1738A">
        <w:tc>
          <w:tcPr>
            <w:cnfStyle w:val="001000000000" w:firstRow="0" w:lastRow="0" w:firstColumn="1" w:lastColumn="0" w:oddVBand="0" w:evenVBand="0" w:oddHBand="0" w:evenHBand="0" w:firstRowFirstColumn="0" w:firstRowLastColumn="0" w:lastRowFirstColumn="0" w:lastRowLastColumn="0"/>
            <w:tcW w:w="2785" w:type="dxa"/>
          </w:tcPr>
          <w:p w14:paraId="625EBB50" w14:textId="77777777" w:rsidR="00A7005C" w:rsidRDefault="00A7005C" w:rsidP="00C1738A">
            <w:pPr>
              <w:pStyle w:val="TableText"/>
            </w:pPr>
            <w:r>
              <w:t>Mailstop</w:t>
            </w:r>
          </w:p>
        </w:tc>
        <w:tc>
          <w:tcPr>
            <w:tcW w:w="6660" w:type="dxa"/>
          </w:tcPr>
          <w:p w14:paraId="6744DA21" w14:textId="77777777" w:rsidR="00A7005C" w:rsidRDefault="00A7005C" w:rsidP="00C1738A">
            <w:pPr>
              <w:pStyle w:val="TableText"/>
              <w:numPr>
                <w:ilvl w:val="0"/>
                <w:numId w:val="6"/>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K481</w:t>
            </w:r>
          </w:p>
        </w:tc>
      </w:tr>
      <w:tr w:rsidR="00A7005C" w14:paraId="711CF6EA" w14:textId="77777777" w:rsidTr="00C1738A">
        <w:tc>
          <w:tcPr>
            <w:cnfStyle w:val="001000000000" w:firstRow="0" w:lastRow="0" w:firstColumn="1" w:lastColumn="0" w:oddVBand="0" w:evenVBand="0" w:oddHBand="0" w:evenHBand="0" w:firstRowFirstColumn="0" w:firstRowLastColumn="0" w:lastRowFirstColumn="0" w:lastRowLastColumn="0"/>
            <w:tcW w:w="2785" w:type="dxa"/>
          </w:tcPr>
          <w:p w14:paraId="298C28BA" w14:textId="77777777" w:rsidR="00A7005C" w:rsidRDefault="00A7005C" w:rsidP="00C1738A">
            <w:pPr>
              <w:pStyle w:val="TableText"/>
            </w:pPr>
            <w:r>
              <w:lastRenderedPageBreak/>
              <w:t>City, State, ZIP</w:t>
            </w:r>
          </w:p>
        </w:tc>
        <w:tc>
          <w:tcPr>
            <w:tcW w:w="6660" w:type="dxa"/>
          </w:tcPr>
          <w:p w14:paraId="010327DD" w14:textId="77777777" w:rsidR="00A7005C" w:rsidRDefault="00A7005C" w:rsidP="00C1738A">
            <w:pPr>
              <w:pStyle w:val="TableText"/>
              <w:numPr>
                <w:ilvl w:val="0"/>
                <w:numId w:val="6"/>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Anytown, AA 12345</w:t>
            </w:r>
          </w:p>
        </w:tc>
      </w:tr>
      <w:tr w:rsidR="00A7005C" w14:paraId="2A69BFC1" w14:textId="77777777" w:rsidTr="00C1738A">
        <w:tc>
          <w:tcPr>
            <w:cnfStyle w:val="001000000000" w:firstRow="0" w:lastRow="0" w:firstColumn="1" w:lastColumn="0" w:oddVBand="0" w:evenVBand="0" w:oddHBand="0" w:evenHBand="0" w:firstRowFirstColumn="0" w:firstRowLastColumn="0" w:lastRowFirstColumn="0" w:lastRowLastColumn="0"/>
            <w:tcW w:w="2785" w:type="dxa"/>
          </w:tcPr>
          <w:p w14:paraId="7F396099" w14:textId="77777777" w:rsidR="00A7005C" w:rsidRDefault="00A7005C" w:rsidP="00C1738A">
            <w:pPr>
              <w:pStyle w:val="TableText"/>
            </w:pPr>
            <w:r>
              <w:t>E-Mail</w:t>
            </w:r>
          </w:p>
        </w:tc>
        <w:tc>
          <w:tcPr>
            <w:tcW w:w="6660" w:type="dxa"/>
          </w:tcPr>
          <w:p w14:paraId="573BC10C" w14:textId="77777777" w:rsidR="00A7005C" w:rsidRDefault="00A7005C" w:rsidP="00C1738A">
            <w:pPr>
              <w:pStyle w:val="TableText"/>
              <w:numPr>
                <w:ilvl w:val="0"/>
                <w:numId w:val="6"/>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email@email</w:t>
            </w:r>
          </w:p>
        </w:tc>
      </w:tr>
      <w:tr w:rsidR="00A7005C" w14:paraId="7A107A44" w14:textId="77777777" w:rsidTr="00C1738A">
        <w:tc>
          <w:tcPr>
            <w:cnfStyle w:val="001000000000" w:firstRow="0" w:lastRow="0" w:firstColumn="1" w:lastColumn="0" w:oddVBand="0" w:evenVBand="0" w:oddHBand="0" w:evenHBand="0" w:firstRowFirstColumn="0" w:firstRowLastColumn="0" w:lastRowFirstColumn="0" w:lastRowLastColumn="0"/>
            <w:tcW w:w="2785" w:type="dxa"/>
          </w:tcPr>
          <w:p w14:paraId="35EE1326" w14:textId="77777777" w:rsidR="00A7005C" w:rsidRDefault="00A7005C" w:rsidP="00C1738A">
            <w:pPr>
              <w:pStyle w:val="TableText"/>
            </w:pPr>
            <w:r>
              <w:t>Phone</w:t>
            </w:r>
          </w:p>
        </w:tc>
        <w:tc>
          <w:tcPr>
            <w:tcW w:w="6660" w:type="dxa"/>
          </w:tcPr>
          <w:p w14:paraId="09616FF3" w14:textId="77777777" w:rsidR="00A7005C" w:rsidRDefault="00A7005C" w:rsidP="00C1738A">
            <w:pPr>
              <w:pStyle w:val="TableText"/>
              <w:numPr>
                <w:ilvl w:val="0"/>
                <w:numId w:val="6"/>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555-555-5555</w:t>
            </w:r>
          </w:p>
        </w:tc>
      </w:tr>
    </w:tbl>
    <w:p w14:paraId="6BA08194" w14:textId="4FD56BC5" w:rsidR="00A7005C" w:rsidRDefault="477A011C" w:rsidP="00A7005C">
      <w:pPr>
        <w:pStyle w:val="Heading4"/>
      </w:pPr>
      <w:bookmarkStart w:id="466" w:name="_Toc1365877680"/>
      <w:bookmarkStart w:id="467" w:name="_Toc841951711"/>
      <w:bookmarkStart w:id="468" w:name="_Toc1142935892"/>
      <w:bookmarkStart w:id="469" w:name="_Toc1048502616"/>
      <w:bookmarkStart w:id="470" w:name="_Toc696826471"/>
      <w:bookmarkStart w:id="471" w:name="_Toc374833155"/>
      <w:bookmarkStart w:id="472" w:name="_Toc1088532495"/>
      <w:bookmarkStart w:id="473" w:name="_Toc1765754336"/>
      <w:bookmarkStart w:id="474" w:name="_Toc181381074"/>
      <w:bookmarkStart w:id="475" w:name="_Toc1397433877"/>
      <w:bookmarkStart w:id="476" w:name="_Toc1350128076"/>
      <w:bookmarkStart w:id="477" w:name="_Toc1591283857"/>
      <w:bookmarkStart w:id="478" w:name="_Toc1451589767"/>
      <w:bookmarkStart w:id="479" w:name="_Toc1731292086"/>
      <w:bookmarkStart w:id="480" w:name="_Toc1571269401"/>
      <w:bookmarkStart w:id="481" w:name="_Toc512581385"/>
      <w:bookmarkStart w:id="482" w:name="_Toc2092718272"/>
      <w:bookmarkStart w:id="483" w:name="_Toc1329238263"/>
      <w:bookmarkStart w:id="484" w:name="_Toc1862577979"/>
      <w:bookmarkStart w:id="485" w:name="_Toc796424828"/>
      <w:bookmarkEnd w:id="465"/>
      <w:r>
        <w:t>System Developer/Maintainer</w:t>
      </w:r>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p>
    <w:p w14:paraId="0797FEFC" w14:textId="55903617" w:rsidR="00A7005C" w:rsidRDefault="00A7005C" w:rsidP="00A7005C">
      <w:pPr>
        <w:pStyle w:val="TableCaption"/>
      </w:pPr>
      <w:bookmarkStart w:id="486" w:name="_Toc178242767"/>
      <w:bookmarkStart w:id="487" w:name="_Hlk136532115"/>
      <w:r>
        <w:t xml:space="preserve">Table </w:t>
      </w:r>
      <w:r>
        <w:fldChar w:fldCharType="begin"/>
      </w:r>
      <w:r>
        <w:instrText>SEQ Table \* ARABIC</w:instrText>
      </w:r>
      <w:r>
        <w:fldChar w:fldCharType="separate"/>
      </w:r>
      <w:r w:rsidR="00075EAC">
        <w:rPr>
          <w:noProof/>
        </w:rPr>
        <w:t>12</w:t>
      </w:r>
      <w:r>
        <w:fldChar w:fldCharType="end"/>
      </w:r>
      <w:r>
        <w:t>. System Developer/Maintainer Contact Information</w:t>
      </w:r>
      <w:bookmarkEnd w:id="486"/>
    </w:p>
    <w:tbl>
      <w:tblPr>
        <w:tblStyle w:val="ACTTableStyle1"/>
        <w:tblW w:w="9445" w:type="dxa"/>
        <w:tblLook w:val="0480" w:firstRow="0" w:lastRow="0" w:firstColumn="1" w:lastColumn="0" w:noHBand="0" w:noVBand="1"/>
      </w:tblPr>
      <w:tblGrid>
        <w:gridCol w:w="2785"/>
        <w:gridCol w:w="6660"/>
      </w:tblGrid>
      <w:tr w:rsidR="00A7005C" w14:paraId="4DB37C0B" w14:textId="77777777" w:rsidTr="00C1738A">
        <w:tc>
          <w:tcPr>
            <w:cnfStyle w:val="001000000000" w:firstRow="0" w:lastRow="0" w:firstColumn="1" w:lastColumn="0" w:oddVBand="0" w:evenVBand="0" w:oddHBand="0" w:evenHBand="0" w:firstRowFirstColumn="0" w:firstRowLastColumn="0" w:lastRowFirstColumn="0" w:lastRowLastColumn="0"/>
            <w:tcW w:w="2785" w:type="dxa"/>
          </w:tcPr>
          <w:p w14:paraId="6D1DB288" w14:textId="77777777" w:rsidR="00A7005C" w:rsidRPr="00751CBE" w:rsidRDefault="00A7005C" w:rsidP="00C1738A">
            <w:pPr>
              <w:pStyle w:val="TableText"/>
            </w:pPr>
            <w:r>
              <w:t>Name</w:t>
            </w:r>
          </w:p>
        </w:tc>
        <w:tc>
          <w:tcPr>
            <w:tcW w:w="6660" w:type="dxa"/>
          </w:tcPr>
          <w:p w14:paraId="2756F2F6" w14:textId="77777777" w:rsidR="00A7005C" w:rsidRPr="009C7A27" w:rsidRDefault="00A7005C" w:rsidP="00C1738A">
            <w:pPr>
              <w:pStyle w:val="TableText"/>
              <w:numPr>
                <w:ilvl w:val="0"/>
                <w:numId w:val="6"/>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John Smith</w:t>
            </w:r>
          </w:p>
        </w:tc>
      </w:tr>
      <w:bookmarkEnd w:id="487"/>
      <w:tr w:rsidR="00A7005C" w14:paraId="27746524" w14:textId="77777777" w:rsidTr="00C1738A">
        <w:tc>
          <w:tcPr>
            <w:cnfStyle w:val="001000000000" w:firstRow="0" w:lastRow="0" w:firstColumn="1" w:lastColumn="0" w:oddVBand="0" w:evenVBand="0" w:oddHBand="0" w:evenHBand="0" w:firstRowFirstColumn="0" w:firstRowLastColumn="0" w:lastRowFirstColumn="0" w:lastRowLastColumn="0"/>
            <w:tcW w:w="2785" w:type="dxa"/>
          </w:tcPr>
          <w:p w14:paraId="79AA8011" w14:textId="77777777" w:rsidR="00A7005C" w:rsidRPr="00751CBE" w:rsidRDefault="00A7005C" w:rsidP="00C1738A">
            <w:pPr>
              <w:pStyle w:val="TableText"/>
            </w:pPr>
            <w:r>
              <w:t>Title</w:t>
            </w:r>
          </w:p>
        </w:tc>
        <w:tc>
          <w:tcPr>
            <w:tcW w:w="6660" w:type="dxa"/>
          </w:tcPr>
          <w:p w14:paraId="1D0016B8" w14:textId="77777777" w:rsidR="00A7005C" w:rsidRPr="009C7A27" w:rsidRDefault="00A7005C" w:rsidP="00C1738A">
            <w:pPr>
              <w:pStyle w:val="TableText"/>
              <w:numPr>
                <w:ilvl w:val="0"/>
                <w:numId w:val="6"/>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Division Director</w:t>
            </w:r>
          </w:p>
        </w:tc>
      </w:tr>
      <w:tr w:rsidR="00A7005C" w14:paraId="3CF9DA04" w14:textId="77777777" w:rsidTr="00C1738A">
        <w:tc>
          <w:tcPr>
            <w:cnfStyle w:val="001000000000" w:firstRow="0" w:lastRow="0" w:firstColumn="1" w:lastColumn="0" w:oddVBand="0" w:evenVBand="0" w:oddHBand="0" w:evenHBand="0" w:firstRowFirstColumn="0" w:firstRowLastColumn="0" w:lastRowFirstColumn="0" w:lastRowLastColumn="0"/>
            <w:tcW w:w="2785" w:type="dxa"/>
          </w:tcPr>
          <w:p w14:paraId="3758D6D1" w14:textId="77777777" w:rsidR="00A7005C" w:rsidRDefault="00A7005C" w:rsidP="00C1738A">
            <w:pPr>
              <w:pStyle w:val="TableText"/>
            </w:pPr>
            <w:r>
              <w:t>Organization</w:t>
            </w:r>
          </w:p>
        </w:tc>
        <w:tc>
          <w:tcPr>
            <w:tcW w:w="6660" w:type="dxa"/>
          </w:tcPr>
          <w:p w14:paraId="6635E75D" w14:textId="77777777" w:rsidR="00A7005C" w:rsidRDefault="00A7005C" w:rsidP="00C1738A">
            <w:pPr>
              <w:pStyle w:val="TableText"/>
              <w:numPr>
                <w:ilvl w:val="0"/>
                <w:numId w:val="6"/>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RX93 – Enterprise Information Technology Division Office</w:t>
            </w:r>
          </w:p>
        </w:tc>
      </w:tr>
      <w:tr w:rsidR="00A7005C" w14:paraId="69CB17E7" w14:textId="77777777" w:rsidTr="00C1738A">
        <w:tc>
          <w:tcPr>
            <w:cnfStyle w:val="001000000000" w:firstRow="0" w:lastRow="0" w:firstColumn="1" w:lastColumn="0" w:oddVBand="0" w:evenVBand="0" w:oddHBand="0" w:evenHBand="0" w:firstRowFirstColumn="0" w:firstRowLastColumn="0" w:lastRowFirstColumn="0" w:lastRowLastColumn="0"/>
            <w:tcW w:w="2785" w:type="dxa"/>
          </w:tcPr>
          <w:p w14:paraId="582D8F43" w14:textId="77777777" w:rsidR="00A7005C" w:rsidRDefault="00A7005C" w:rsidP="00C1738A">
            <w:pPr>
              <w:pStyle w:val="TableText"/>
            </w:pPr>
            <w:r>
              <w:t>Street Address</w:t>
            </w:r>
          </w:p>
        </w:tc>
        <w:tc>
          <w:tcPr>
            <w:tcW w:w="6660" w:type="dxa"/>
          </w:tcPr>
          <w:p w14:paraId="66DDE5F0" w14:textId="77777777" w:rsidR="00A7005C" w:rsidRDefault="00A7005C" w:rsidP="00C1738A">
            <w:pPr>
              <w:pStyle w:val="TableText"/>
              <w:numPr>
                <w:ilvl w:val="0"/>
                <w:numId w:val="6"/>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123 Main St</w:t>
            </w:r>
          </w:p>
        </w:tc>
      </w:tr>
      <w:tr w:rsidR="00A7005C" w14:paraId="438A38F2" w14:textId="77777777" w:rsidTr="00C1738A">
        <w:tc>
          <w:tcPr>
            <w:cnfStyle w:val="001000000000" w:firstRow="0" w:lastRow="0" w:firstColumn="1" w:lastColumn="0" w:oddVBand="0" w:evenVBand="0" w:oddHBand="0" w:evenHBand="0" w:firstRowFirstColumn="0" w:firstRowLastColumn="0" w:lastRowFirstColumn="0" w:lastRowLastColumn="0"/>
            <w:tcW w:w="2785" w:type="dxa"/>
          </w:tcPr>
          <w:p w14:paraId="2F60F274" w14:textId="77777777" w:rsidR="00A7005C" w:rsidRDefault="00A7005C" w:rsidP="00C1738A">
            <w:pPr>
              <w:pStyle w:val="TableText"/>
            </w:pPr>
            <w:r>
              <w:t>Mailstop</w:t>
            </w:r>
          </w:p>
        </w:tc>
        <w:tc>
          <w:tcPr>
            <w:tcW w:w="6660" w:type="dxa"/>
          </w:tcPr>
          <w:p w14:paraId="35421772" w14:textId="77777777" w:rsidR="00A7005C" w:rsidRDefault="00A7005C" w:rsidP="00C1738A">
            <w:pPr>
              <w:pStyle w:val="TableText"/>
              <w:numPr>
                <w:ilvl w:val="0"/>
                <w:numId w:val="6"/>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K481</w:t>
            </w:r>
          </w:p>
        </w:tc>
      </w:tr>
      <w:tr w:rsidR="00A7005C" w14:paraId="779A1807" w14:textId="77777777" w:rsidTr="00C1738A">
        <w:tc>
          <w:tcPr>
            <w:cnfStyle w:val="001000000000" w:firstRow="0" w:lastRow="0" w:firstColumn="1" w:lastColumn="0" w:oddVBand="0" w:evenVBand="0" w:oddHBand="0" w:evenHBand="0" w:firstRowFirstColumn="0" w:firstRowLastColumn="0" w:lastRowFirstColumn="0" w:lastRowLastColumn="0"/>
            <w:tcW w:w="2785" w:type="dxa"/>
          </w:tcPr>
          <w:p w14:paraId="28B76F29" w14:textId="77777777" w:rsidR="00A7005C" w:rsidRDefault="00A7005C" w:rsidP="00C1738A">
            <w:pPr>
              <w:pStyle w:val="TableText"/>
            </w:pPr>
            <w:r>
              <w:t>City, State, ZIP</w:t>
            </w:r>
          </w:p>
        </w:tc>
        <w:tc>
          <w:tcPr>
            <w:tcW w:w="6660" w:type="dxa"/>
          </w:tcPr>
          <w:p w14:paraId="20304A2B" w14:textId="77777777" w:rsidR="00A7005C" w:rsidRDefault="00A7005C" w:rsidP="00C1738A">
            <w:pPr>
              <w:pStyle w:val="TableText"/>
              <w:numPr>
                <w:ilvl w:val="0"/>
                <w:numId w:val="6"/>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Anytown, AA 12345</w:t>
            </w:r>
          </w:p>
        </w:tc>
      </w:tr>
      <w:tr w:rsidR="00A7005C" w14:paraId="70B4B4FC" w14:textId="77777777" w:rsidTr="00C1738A">
        <w:tc>
          <w:tcPr>
            <w:cnfStyle w:val="001000000000" w:firstRow="0" w:lastRow="0" w:firstColumn="1" w:lastColumn="0" w:oddVBand="0" w:evenVBand="0" w:oddHBand="0" w:evenHBand="0" w:firstRowFirstColumn="0" w:firstRowLastColumn="0" w:lastRowFirstColumn="0" w:lastRowLastColumn="0"/>
            <w:tcW w:w="2785" w:type="dxa"/>
          </w:tcPr>
          <w:p w14:paraId="6D98BE86" w14:textId="77777777" w:rsidR="00A7005C" w:rsidRDefault="00A7005C" w:rsidP="00C1738A">
            <w:pPr>
              <w:pStyle w:val="TableText"/>
            </w:pPr>
            <w:r>
              <w:t>E-Mail</w:t>
            </w:r>
          </w:p>
        </w:tc>
        <w:tc>
          <w:tcPr>
            <w:tcW w:w="6660" w:type="dxa"/>
          </w:tcPr>
          <w:p w14:paraId="17D20FCC" w14:textId="77777777" w:rsidR="00A7005C" w:rsidRDefault="00A7005C" w:rsidP="00C1738A">
            <w:pPr>
              <w:pStyle w:val="TableText"/>
              <w:numPr>
                <w:ilvl w:val="0"/>
                <w:numId w:val="6"/>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email@email</w:t>
            </w:r>
          </w:p>
        </w:tc>
      </w:tr>
      <w:tr w:rsidR="00A7005C" w14:paraId="4742BC8A" w14:textId="77777777" w:rsidTr="00C1738A">
        <w:tc>
          <w:tcPr>
            <w:cnfStyle w:val="001000000000" w:firstRow="0" w:lastRow="0" w:firstColumn="1" w:lastColumn="0" w:oddVBand="0" w:evenVBand="0" w:oddHBand="0" w:evenHBand="0" w:firstRowFirstColumn="0" w:firstRowLastColumn="0" w:lastRowFirstColumn="0" w:lastRowLastColumn="0"/>
            <w:tcW w:w="2785" w:type="dxa"/>
          </w:tcPr>
          <w:p w14:paraId="5F902A5F" w14:textId="77777777" w:rsidR="00A7005C" w:rsidRDefault="00A7005C" w:rsidP="00C1738A">
            <w:pPr>
              <w:pStyle w:val="TableText"/>
            </w:pPr>
            <w:r>
              <w:t>Phone</w:t>
            </w:r>
          </w:p>
        </w:tc>
        <w:tc>
          <w:tcPr>
            <w:tcW w:w="6660" w:type="dxa"/>
          </w:tcPr>
          <w:p w14:paraId="38B65E0C" w14:textId="77777777" w:rsidR="00A7005C" w:rsidRDefault="00A7005C" w:rsidP="00C1738A">
            <w:pPr>
              <w:pStyle w:val="TableText"/>
              <w:numPr>
                <w:ilvl w:val="0"/>
                <w:numId w:val="6"/>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555-555-5555</w:t>
            </w:r>
          </w:p>
        </w:tc>
      </w:tr>
    </w:tbl>
    <w:p w14:paraId="5794E289" w14:textId="19FDB695" w:rsidR="00706B71" w:rsidRDefault="1088800D" w:rsidP="00602A56">
      <w:pPr>
        <w:pStyle w:val="Heading2"/>
      </w:pPr>
      <w:bookmarkStart w:id="488" w:name="_Toc1645217218"/>
      <w:bookmarkStart w:id="489" w:name="_Toc363058079"/>
      <w:bookmarkStart w:id="490" w:name="_Toc167288328"/>
      <w:bookmarkStart w:id="491" w:name="_Toc2066300462"/>
      <w:bookmarkStart w:id="492" w:name="_Toc1210460744"/>
      <w:bookmarkStart w:id="493" w:name="_Toc553150428"/>
      <w:bookmarkStart w:id="494" w:name="_Toc1305092884"/>
      <w:bookmarkStart w:id="495" w:name="_Toc1664681257"/>
      <w:bookmarkStart w:id="496" w:name="_Toc1102319961"/>
      <w:bookmarkStart w:id="497" w:name="_Toc771386089"/>
      <w:bookmarkStart w:id="498" w:name="_Toc2076644586"/>
      <w:bookmarkStart w:id="499" w:name="_Toc556175577"/>
      <w:bookmarkStart w:id="500" w:name="_Toc1062008050"/>
      <w:bookmarkStart w:id="501" w:name="_Toc1535293753"/>
      <w:bookmarkStart w:id="502" w:name="_Toc1455757223"/>
      <w:bookmarkStart w:id="503" w:name="_Toc1593028983"/>
      <w:bookmarkStart w:id="504" w:name="_Toc1246986570"/>
      <w:bookmarkStart w:id="505" w:name="_Toc2117115835"/>
      <w:bookmarkStart w:id="506" w:name="_Toc434351869"/>
      <w:bookmarkStart w:id="507" w:name="_Toc196813214"/>
      <w:r>
        <w:t>Rules of Behavior (R</w:t>
      </w:r>
      <w:r w:rsidR="421A4FF6">
        <w:t>o</w:t>
      </w:r>
      <w:r>
        <w:t>B)</w:t>
      </w:r>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p>
    <w:p w14:paraId="08BB3090" w14:textId="1042B82B" w:rsidR="008D49F9" w:rsidRPr="008D49F9" w:rsidRDefault="008D49F9" w:rsidP="008D49F9">
      <w:pPr>
        <w:pStyle w:val="GuidancetoAuthor"/>
      </w:pPr>
      <w:r w:rsidRPr="00F52520">
        <w:t xml:space="preserve">If the </w:t>
      </w:r>
      <w:r>
        <w:t xml:space="preserve">Sponsor </w:t>
      </w:r>
      <w:r w:rsidRPr="00F52520">
        <w:t xml:space="preserve">has a documented Rules of Behavior </w:t>
      </w:r>
      <w:r>
        <w:t xml:space="preserve">(general and/or system-specific) then </w:t>
      </w:r>
      <w:r w:rsidRPr="00F52520">
        <w:t>include it as an Appendix</w:t>
      </w:r>
      <w:r>
        <w:t xml:space="preserve"> or attachment</w:t>
      </w:r>
      <w:r w:rsidRPr="00F52520">
        <w:t xml:space="preserve"> and reference it here. </w:t>
      </w:r>
      <w:r>
        <w:t xml:space="preserve">Document any additional system-specific Rules of Behavior </w:t>
      </w:r>
      <w:r w:rsidRPr="00F52520">
        <w:t>here.</w:t>
      </w:r>
    </w:p>
    <w:p w14:paraId="6B134740" w14:textId="13976CF8" w:rsidR="000152BB" w:rsidRPr="000152BB" w:rsidRDefault="003214B6" w:rsidP="003214B6">
      <w:pPr>
        <w:pStyle w:val="BodyText"/>
      </w:pPr>
      <w:r w:rsidRPr="0029091C">
        <w:rPr>
          <w:highlight w:val="yellow"/>
        </w:rPr>
        <w:t xml:space="preserve">[Provide </w:t>
      </w:r>
      <w:r>
        <w:rPr>
          <w:highlight w:val="yellow"/>
        </w:rPr>
        <w:t>rules of behavior</w:t>
      </w:r>
      <w:r w:rsidRPr="0029091C">
        <w:rPr>
          <w:highlight w:val="yellow"/>
        </w:rPr>
        <w:t xml:space="preserve"> here.]</w:t>
      </w:r>
    </w:p>
    <w:p w14:paraId="48BB2212" w14:textId="74443278" w:rsidR="000152BB" w:rsidRDefault="421A4FF6" w:rsidP="000152BB">
      <w:pPr>
        <w:pStyle w:val="Heading2"/>
      </w:pPr>
      <w:bookmarkStart w:id="508" w:name="_Toc1098685465"/>
      <w:bookmarkStart w:id="509" w:name="_Toc1944207036"/>
      <w:bookmarkStart w:id="510" w:name="_Toc119386576"/>
      <w:bookmarkStart w:id="511" w:name="_Toc504245871"/>
      <w:bookmarkStart w:id="512" w:name="_Toc1361755784"/>
      <w:bookmarkStart w:id="513" w:name="_Toc401724739"/>
      <w:bookmarkStart w:id="514" w:name="_Toc694242273"/>
      <w:bookmarkStart w:id="515" w:name="_Toc720328041"/>
      <w:bookmarkStart w:id="516" w:name="_Toc599433488"/>
      <w:bookmarkStart w:id="517" w:name="_Toc1520641587"/>
      <w:bookmarkStart w:id="518" w:name="_Toc2096993227"/>
      <w:bookmarkStart w:id="519" w:name="_Toc462917679"/>
      <w:bookmarkStart w:id="520" w:name="_Toc1743868647"/>
      <w:bookmarkStart w:id="521" w:name="_Toc1674413382"/>
      <w:bookmarkStart w:id="522" w:name="_Toc1352888495"/>
      <w:bookmarkStart w:id="523" w:name="_Toc1806892404"/>
      <w:bookmarkStart w:id="524" w:name="_Toc1175585461"/>
      <w:bookmarkStart w:id="525" w:name="_Toc1747171722"/>
      <w:bookmarkStart w:id="526" w:name="_Ref136554396"/>
      <w:bookmarkStart w:id="527" w:name="_Toc196813215"/>
      <w:r>
        <w:t>Applicable Laws, Regulations, and Standards</w:t>
      </w:r>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p>
    <w:p w14:paraId="4DEF17E1" w14:textId="6F8EC1E4" w:rsidR="000152BB" w:rsidRPr="000152BB" w:rsidRDefault="00341738" w:rsidP="00341738">
      <w:pPr>
        <w:pStyle w:val="BodyText"/>
      </w:pPr>
      <w:r w:rsidRPr="0029091C">
        <w:rPr>
          <w:highlight w:val="yellow"/>
        </w:rPr>
        <w:t xml:space="preserve">[Provide </w:t>
      </w:r>
      <w:r>
        <w:rPr>
          <w:highlight w:val="yellow"/>
        </w:rPr>
        <w:t xml:space="preserve">list and details of applicable laws, regulations, and standards </w:t>
      </w:r>
      <w:r w:rsidRPr="0029091C">
        <w:rPr>
          <w:highlight w:val="yellow"/>
        </w:rPr>
        <w:t>here.]</w:t>
      </w:r>
    </w:p>
    <w:p w14:paraId="27739C42" w14:textId="77777777" w:rsidR="003214B6" w:rsidRDefault="003214B6">
      <w:pPr>
        <w:rPr>
          <w:rFonts w:ascii="Arial Narrow" w:eastAsia="Times New Roman" w:hAnsi="Arial Narrow" w:cs="Arial"/>
          <w:b/>
          <w:bCs/>
          <w:kern w:val="28"/>
          <w:sz w:val="36"/>
          <w:szCs w:val="32"/>
        </w:rPr>
      </w:pPr>
      <w:r>
        <w:br w:type="page"/>
      </w:r>
    </w:p>
    <w:p w14:paraId="268DEA3A" w14:textId="0E7D2981" w:rsidR="00706B71" w:rsidRDefault="1088800D" w:rsidP="00706B71">
      <w:pPr>
        <w:pStyle w:val="Heading1"/>
      </w:pPr>
      <w:bookmarkStart w:id="528" w:name="_Toc1919549825"/>
      <w:bookmarkStart w:id="529" w:name="_Toc1674961261"/>
      <w:bookmarkStart w:id="530" w:name="_Toc1397170446"/>
      <w:bookmarkStart w:id="531" w:name="_Toc747611948"/>
      <w:bookmarkStart w:id="532" w:name="_Toc1125805366"/>
      <w:bookmarkStart w:id="533" w:name="_Toc205230691"/>
      <w:bookmarkStart w:id="534" w:name="_Toc262566158"/>
      <w:bookmarkStart w:id="535" w:name="_Toc651786506"/>
      <w:bookmarkStart w:id="536" w:name="_Toc728570924"/>
      <w:bookmarkStart w:id="537" w:name="_Toc686737133"/>
      <w:bookmarkStart w:id="538" w:name="_Toc1752448264"/>
      <w:bookmarkStart w:id="539" w:name="_Toc991052108"/>
      <w:bookmarkStart w:id="540" w:name="_Toc246481143"/>
      <w:bookmarkStart w:id="541" w:name="_Toc1590511626"/>
      <w:bookmarkStart w:id="542" w:name="_Toc1391346849"/>
      <w:bookmarkStart w:id="543" w:name="_Toc1538119925"/>
      <w:bookmarkStart w:id="544" w:name="_Toc520259915"/>
      <w:bookmarkStart w:id="545" w:name="_Toc1782206811"/>
      <w:bookmarkStart w:id="546" w:name="_Toc209305742"/>
      <w:bookmarkStart w:id="547" w:name="_Toc196813216"/>
      <w:r>
        <w:lastRenderedPageBreak/>
        <w:t>Security Controls Detail and Comment</w:t>
      </w:r>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p>
    <w:p w14:paraId="11282B7F" w14:textId="280D4E9F" w:rsidR="006A6031" w:rsidRDefault="00DA3A3F" w:rsidP="00DA3A3F">
      <w:pPr>
        <w:pStyle w:val="GuidancetoAuthor"/>
      </w:pPr>
      <w:r>
        <w:t xml:space="preserve">List the Security Controls that are </w:t>
      </w:r>
      <w:r w:rsidR="006A6031">
        <w:t>in-scope for the system, along with compliance details. Clearly describe:</w:t>
      </w:r>
    </w:p>
    <w:p w14:paraId="26D2BBED" w14:textId="77777777" w:rsidR="008D49F9" w:rsidRDefault="008D49F9" w:rsidP="008D49F9">
      <w:pPr>
        <w:pStyle w:val="GuidancetoAuthor"/>
        <w:numPr>
          <w:ilvl w:val="0"/>
          <w:numId w:val="8"/>
        </w:numPr>
      </w:pPr>
      <w:r>
        <w:t xml:space="preserve">Which parts of each control the system </w:t>
      </w:r>
      <w:r w:rsidRPr="006A6031">
        <w:rPr>
          <w:b/>
          <w:bCs/>
        </w:rPr>
        <w:t>complies</w:t>
      </w:r>
      <w:r>
        <w:t xml:space="preserve"> with (and how compliance is achieved).</w:t>
      </w:r>
    </w:p>
    <w:p w14:paraId="7D80497D" w14:textId="77777777" w:rsidR="008D49F9" w:rsidRDefault="008D49F9" w:rsidP="008D49F9">
      <w:pPr>
        <w:pStyle w:val="GuidancetoAuthor"/>
        <w:numPr>
          <w:ilvl w:val="0"/>
          <w:numId w:val="8"/>
        </w:numPr>
      </w:pPr>
      <w:r>
        <w:t xml:space="preserve">Which parts of each control the system </w:t>
      </w:r>
      <w:r w:rsidRPr="006A6031">
        <w:rPr>
          <w:b/>
          <w:bCs/>
        </w:rPr>
        <w:t>does not</w:t>
      </w:r>
      <w:r>
        <w:t xml:space="preserve"> comply with (and why compliance was not achieved).</w:t>
      </w:r>
    </w:p>
    <w:p w14:paraId="3D902ACF" w14:textId="041AB3E6" w:rsidR="008D49F9" w:rsidRDefault="008D49F9" w:rsidP="008D49F9">
      <w:pPr>
        <w:pStyle w:val="GuidancetoAuthor"/>
        <w:numPr>
          <w:ilvl w:val="0"/>
          <w:numId w:val="8"/>
        </w:numPr>
      </w:pPr>
      <w:r>
        <w:t>Which parts (or full controls) are not applicable (and why the control does not apply to this system).</w:t>
      </w:r>
    </w:p>
    <w:p w14:paraId="5EC71E57" w14:textId="77777777" w:rsidR="008D49F9" w:rsidRDefault="008D49F9" w:rsidP="008D49F9">
      <w:pPr>
        <w:pStyle w:val="GuidancetoAuthor"/>
        <w:numPr>
          <w:ilvl w:val="0"/>
          <w:numId w:val="8"/>
        </w:numPr>
      </w:pPr>
      <w:r>
        <w:t xml:space="preserve">Which specific implementation details are </w:t>
      </w:r>
      <w:r w:rsidRPr="006A6031">
        <w:rPr>
          <w:b/>
          <w:bCs/>
        </w:rPr>
        <w:t>inherited</w:t>
      </w:r>
      <w:r>
        <w:t xml:space="preserve"> (and from which system).</w:t>
      </w:r>
    </w:p>
    <w:p w14:paraId="15192907" w14:textId="17E3D2F7" w:rsidR="006A6031" w:rsidRPr="00DA3A3F" w:rsidRDefault="008D49F9" w:rsidP="008D49F9">
      <w:pPr>
        <w:pStyle w:val="GuidancetoAuthor"/>
        <w:numPr>
          <w:ilvl w:val="0"/>
          <w:numId w:val="8"/>
        </w:numPr>
      </w:pPr>
      <w:r>
        <w:t xml:space="preserve">Which specific implementation details are </w:t>
      </w:r>
      <w:r w:rsidRPr="332C9C71">
        <w:rPr>
          <w:b/>
          <w:bCs/>
        </w:rPr>
        <w:t>available for inheritance</w:t>
      </w:r>
      <w:r>
        <w:t xml:space="preserve"> by other systems (and whether or not system-specific actions will still need to be taken on those inherited implementation details by the inheriting system).</w:t>
      </w:r>
    </w:p>
    <w:p w14:paraId="7818C16F" w14:textId="3C08B352" w:rsidR="002335DE" w:rsidRDefault="006A6031" w:rsidP="00820682">
      <w:r w:rsidRPr="006A6031">
        <w:rPr>
          <w:highlight w:val="yellow"/>
        </w:rPr>
        <w:t xml:space="preserve">[Provide security control implementation details here – this will likely be many </w:t>
      </w:r>
      <w:commentRangeStart w:id="548"/>
      <w:r w:rsidRPr="006A6031">
        <w:rPr>
          <w:highlight w:val="yellow"/>
        </w:rPr>
        <w:t>pages</w:t>
      </w:r>
      <w:commentRangeEnd w:id="548"/>
      <w:r w:rsidR="006F01D2">
        <w:rPr>
          <w:rStyle w:val="CommentReference"/>
        </w:rPr>
        <w:commentReference w:id="548"/>
      </w:r>
      <w:r w:rsidRPr="006A6031">
        <w:rPr>
          <w:highlight w:val="yellow"/>
        </w:rPr>
        <w:t>.]</w:t>
      </w:r>
    </w:p>
    <w:p w14:paraId="4F6AC77E" w14:textId="77777777" w:rsidR="006A6031" w:rsidRPr="00820682" w:rsidRDefault="006A6031" w:rsidP="00820682"/>
    <w:p w14:paraId="07F56C01" w14:textId="77777777" w:rsidR="003214B6" w:rsidRDefault="003214B6" w:rsidP="00AF4D44">
      <w:pPr>
        <w:pStyle w:val="AppendixHeading1"/>
        <w:sectPr w:rsidR="003214B6" w:rsidSect="00E07E0D">
          <w:pgSz w:w="12240" w:h="15840"/>
          <w:pgMar w:top="1440" w:right="1440" w:bottom="1440" w:left="1440" w:header="720" w:footer="720" w:gutter="0"/>
          <w:pgNumType w:start="1"/>
          <w:cols w:space="720"/>
          <w:docGrid w:linePitch="360"/>
        </w:sectPr>
      </w:pPr>
      <w:commentRangeStart w:id="549"/>
      <w:commentRangeEnd w:id="549"/>
      <w:r>
        <w:rPr>
          <w:rStyle w:val="CommentReference"/>
        </w:rPr>
        <w:commentReference w:id="549"/>
      </w:r>
    </w:p>
    <w:p w14:paraId="50B7F8FF" w14:textId="430BE74D" w:rsidR="00AF4D44" w:rsidRPr="00F85039" w:rsidRDefault="32E7C4ED" w:rsidP="00AF4D44">
      <w:pPr>
        <w:pStyle w:val="AppendixHeading1"/>
        <w:rPr>
          <w:highlight w:val="yellow"/>
        </w:rPr>
      </w:pPr>
      <w:bookmarkStart w:id="550" w:name="_Toc1610113544"/>
      <w:bookmarkStart w:id="551" w:name="_Toc1385849532"/>
      <w:bookmarkStart w:id="552" w:name="_Toc1276761097"/>
      <w:bookmarkStart w:id="553" w:name="_Toc1032573187"/>
      <w:bookmarkStart w:id="554" w:name="_Toc227404765"/>
      <w:bookmarkStart w:id="555" w:name="_Toc82064349"/>
      <w:bookmarkStart w:id="556" w:name="_Toc1845376885"/>
      <w:bookmarkStart w:id="557" w:name="_Toc25424945"/>
      <w:bookmarkStart w:id="558" w:name="_Toc564268069"/>
      <w:bookmarkStart w:id="559" w:name="_Toc214993656"/>
      <w:bookmarkStart w:id="560" w:name="_Toc799967144"/>
      <w:bookmarkStart w:id="561" w:name="_Toc1771200911"/>
      <w:bookmarkStart w:id="562" w:name="_Toc2028971081"/>
      <w:bookmarkStart w:id="563" w:name="_Toc1411649490"/>
      <w:bookmarkStart w:id="564" w:name="_Toc1523596566"/>
      <w:bookmarkStart w:id="565" w:name="_Toc1133532541"/>
      <w:bookmarkStart w:id="566" w:name="_Toc541844083"/>
      <w:bookmarkStart w:id="567" w:name="_Toc1255814644"/>
      <w:bookmarkStart w:id="568" w:name="_Toc325828926"/>
      <w:bookmarkStart w:id="569" w:name="_Toc1583120002"/>
      <w:r w:rsidRPr="2CC9008C">
        <w:rPr>
          <w:highlight w:val="yellow"/>
        </w:rPr>
        <w:lastRenderedPageBreak/>
        <w:t>Appendix Heading 1</w:t>
      </w:r>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p>
    <w:p w14:paraId="3CD83464" w14:textId="77777777" w:rsidR="00AF4D44" w:rsidRPr="00F85039" w:rsidRDefault="00AF4D44" w:rsidP="00AF4D44">
      <w:pPr>
        <w:pStyle w:val="Body"/>
        <w:rPr>
          <w:highlight w:val="yellow"/>
        </w:rPr>
      </w:pPr>
      <w:r w:rsidRPr="00F85039">
        <w:rPr>
          <w:highlight w:val="yellow"/>
        </w:rPr>
        <w:t xml:space="preserve">Body Text. Body Text. Body Text. Body Text. Body Text. Body Text. Body Text. Body Text. Body Text. Body Text. Body Text. Body Text. Body Text. Body Text. Body Text. Body Text. Body Text. Body Text. </w:t>
      </w:r>
    </w:p>
    <w:p w14:paraId="4D5EAD6E" w14:textId="72528D95" w:rsidR="00AF4D44" w:rsidRPr="00F85039" w:rsidRDefault="32E7C4ED" w:rsidP="00AF4D44">
      <w:pPr>
        <w:pStyle w:val="AppendixHeading2"/>
        <w:rPr>
          <w:highlight w:val="yellow"/>
        </w:rPr>
      </w:pPr>
      <w:bookmarkStart w:id="570" w:name="_Toc1383467605"/>
      <w:bookmarkStart w:id="571" w:name="_Toc292603789"/>
      <w:bookmarkStart w:id="572" w:name="_Toc834595655"/>
      <w:bookmarkStart w:id="573" w:name="_Toc468408598"/>
      <w:bookmarkStart w:id="574" w:name="_Toc1823961318"/>
      <w:bookmarkStart w:id="575" w:name="_Toc2116535004"/>
      <w:bookmarkStart w:id="576" w:name="_Toc98374681"/>
      <w:bookmarkStart w:id="577" w:name="_Toc305332211"/>
      <w:bookmarkStart w:id="578" w:name="_Toc1195719823"/>
      <w:bookmarkStart w:id="579" w:name="_Toc754828559"/>
      <w:bookmarkStart w:id="580" w:name="_Toc603559773"/>
      <w:bookmarkStart w:id="581" w:name="_Toc613453056"/>
      <w:bookmarkStart w:id="582" w:name="_Toc1980587033"/>
      <w:bookmarkStart w:id="583" w:name="_Toc1006519536"/>
      <w:bookmarkStart w:id="584" w:name="_Toc867894215"/>
      <w:bookmarkStart w:id="585" w:name="_Toc318355130"/>
      <w:bookmarkStart w:id="586" w:name="_Toc1427336746"/>
      <w:bookmarkStart w:id="587" w:name="_Toc426523077"/>
      <w:bookmarkStart w:id="588" w:name="_Toc928782776"/>
      <w:bookmarkStart w:id="589" w:name="_Toc958900051"/>
      <w:r w:rsidRPr="2CC9008C">
        <w:rPr>
          <w:highlight w:val="yellow"/>
        </w:rPr>
        <w:t>Appendix Heading 2</w:t>
      </w:r>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p>
    <w:p w14:paraId="1F6A1F58" w14:textId="64C8D97F" w:rsidR="00AF4D44" w:rsidRDefault="00AF4D44" w:rsidP="00AF4D44">
      <w:pPr>
        <w:pStyle w:val="Body"/>
      </w:pPr>
      <w:r w:rsidRPr="00F85039">
        <w:rPr>
          <w:highlight w:val="yellow"/>
        </w:rPr>
        <w:t>Body Text. Body Text. Body Text. Body Text. Body Text. Body Text. Body Text. Body Text. Body Text. Body Text. Body Text. Body Text. Body Text. Body Text. Body Text. Body Text. Body Text. Body Text.</w:t>
      </w:r>
      <w:r>
        <w:t xml:space="preserve"> </w:t>
      </w:r>
    </w:p>
    <w:sectPr w:rsidR="00AF4D44" w:rsidSect="003214B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06" w:author="Nate Lee" w:initials="NSL">
    <w:p w14:paraId="3BE27D86" w14:textId="697A189C" w:rsidR="00EB5A09" w:rsidRDefault="00EB5A09" w:rsidP="00EB5A09">
      <w:r>
        <w:rPr>
          <w:rStyle w:val="CommentReference"/>
        </w:rPr>
        <w:annotationRef/>
      </w:r>
      <w:r>
        <w:rPr>
          <w:sz w:val="20"/>
          <w:szCs w:val="20"/>
        </w:rPr>
        <w:t>Enter exact official system name.</w:t>
      </w:r>
    </w:p>
  </w:comment>
  <w:comment w:id="107" w:author="Nate Lee" w:initials="NSL">
    <w:p w14:paraId="7AF65B43" w14:textId="77777777" w:rsidR="00EB5A09" w:rsidRDefault="00EB5A09" w:rsidP="00EB5A09">
      <w:r>
        <w:rPr>
          <w:rStyle w:val="CommentReference"/>
        </w:rPr>
        <w:annotationRef/>
      </w:r>
      <w:r>
        <w:rPr>
          <w:sz w:val="20"/>
          <w:szCs w:val="20"/>
        </w:rPr>
        <w:t>Enter exact official system acronym.</w:t>
      </w:r>
    </w:p>
  </w:comment>
  <w:comment w:id="152" w:author="Nate Lee" w:date="2023-06-01T22:45:00Z" w:initials="NL">
    <w:p w14:paraId="6BE73579" w14:textId="77777777" w:rsidR="0063293B" w:rsidRDefault="0063293B" w:rsidP="00C1738A">
      <w:r>
        <w:rPr>
          <w:rStyle w:val="CommentReference"/>
        </w:rPr>
        <w:annotationRef/>
      </w:r>
      <w:r>
        <w:rPr>
          <w:sz w:val="20"/>
          <w:szCs w:val="20"/>
        </w:rPr>
        <w:t>Pick one.</w:t>
      </w:r>
    </w:p>
  </w:comment>
  <w:comment w:id="198" w:author="Nate Lee" w:initials="NSL">
    <w:p w14:paraId="1602A535" w14:textId="77777777" w:rsidR="007C3209" w:rsidRDefault="007C3209" w:rsidP="007C3209">
      <w:pPr>
        <w:pStyle w:val="CommentText"/>
      </w:pPr>
      <w:r>
        <w:rPr>
          <w:rStyle w:val="CommentReference"/>
        </w:rPr>
        <w:annotationRef/>
      </w:r>
      <w:r>
        <w:t xml:space="preserve">List the application or applications that are in scope for the assessment. </w:t>
      </w:r>
    </w:p>
  </w:comment>
  <w:comment w:id="199" w:author="Nate Lee" w:initials="NSL">
    <w:p w14:paraId="7E889188" w14:textId="77777777" w:rsidR="007C3209" w:rsidRDefault="007C3209" w:rsidP="007C3209">
      <w:pPr>
        <w:pStyle w:val="CommentText"/>
      </w:pPr>
      <w:r>
        <w:rPr>
          <w:rStyle w:val="CommentReference"/>
        </w:rPr>
        <w:annotationRef/>
      </w:r>
      <w:r>
        <w:t>List all database SERVERS and hosted DB INSTANCES on each that will be included in the scope, each as a separate bullet. Clearly label each instance with the related application, purpose, DB type (Oracle, SQL Server, etc.), and any other relevant info.</w:t>
      </w:r>
    </w:p>
  </w:comment>
  <w:comment w:id="200" w:author="Nate Lee" w:initials="NSL">
    <w:p w14:paraId="5843FFD9" w14:textId="77777777" w:rsidR="007C3209" w:rsidRPr="00291D42" w:rsidRDefault="007C3209" w:rsidP="007C3209">
      <w:pPr>
        <w:pStyle w:val="CommentText"/>
      </w:pPr>
      <w:r>
        <w:rPr>
          <w:rStyle w:val="CommentReference"/>
        </w:rPr>
        <w:annotationRef/>
      </w:r>
      <w:r>
        <w:t>List all servers and workstations that will be included in the scope, along with their operating systems, each as a separate bullet. Include any DB servers listed in “Database Servers &amp; Instances” above.</w:t>
      </w:r>
    </w:p>
  </w:comment>
  <w:comment w:id="201" w:author="Nate Lee" w:initials="NSL">
    <w:p w14:paraId="43BB01D2" w14:textId="77777777" w:rsidR="007C3209" w:rsidRDefault="007C3209" w:rsidP="007C3209">
      <w:pPr>
        <w:pStyle w:val="CommentText"/>
      </w:pPr>
      <w:r>
        <w:rPr>
          <w:rStyle w:val="CommentReference"/>
        </w:rPr>
        <w:annotationRef/>
      </w:r>
      <w:r>
        <w:t>If there are no mainframe components in scope then mark this section “N/A”.  Otherwise, list the Mainframe ACL technologies in scope (RACF, IACS, etc.).</w:t>
      </w:r>
    </w:p>
  </w:comment>
  <w:comment w:id="202" w:author="Nate Lee" w:initials="NSL">
    <w:p w14:paraId="7841B4E5" w14:textId="77777777" w:rsidR="007C3209" w:rsidRDefault="007C3209" w:rsidP="007C3209">
      <w:pPr>
        <w:pStyle w:val="CommentText"/>
      </w:pPr>
      <w:r>
        <w:rPr>
          <w:rStyle w:val="CommentReference"/>
        </w:rPr>
        <w:annotationRef/>
      </w:r>
      <w:r>
        <w:t>If there are no network devices in scope then mark this section “N/A”.  Otherwise, list the network devices in scope (routers, switches, firewalls, IDS, etc.).</w:t>
      </w:r>
    </w:p>
  </w:comment>
  <w:comment w:id="203" w:author="Nate Lee" w:initials="NSL">
    <w:p w14:paraId="0BC5ACB5" w14:textId="77777777" w:rsidR="007C3209" w:rsidRDefault="007C3209" w:rsidP="007C3209">
      <w:pPr>
        <w:pStyle w:val="CommentText"/>
      </w:pPr>
      <w:r>
        <w:rPr>
          <w:rStyle w:val="CommentReference"/>
        </w:rPr>
        <w:annotationRef/>
      </w:r>
      <w:r>
        <w:t>List any other components in scope.</w:t>
      </w:r>
    </w:p>
  </w:comment>
  <w:comment w:id="204" w:author="Nate Lee" w:initials="NSL">
    <w:p w14:paraId="397F4471" w14:textId="77777777" w:rsidR="007C3209" w:rsidRDefault="007C3209" w:rsidP="007C3209">
      <w:pPr>
        <w:pStyle w:val="CommentText"/>
      </w:pPr>
      <w:r>
        <w:rPr>
          <w:rStyle w:val="CommentReference"/>
        </w:rPr>
        <w:annotationRef/>
      </w:r>
      <w:r>
        <w:t>List any other systems with which this system interconnects or shares data.</w:t>
      </w:r>
    </w:p>
  </w:comment>
  <w:comment w:id="205" w:author="Nate Lee" w:initials="NSL">
    <w:p w14:paraId="62716EBA" w14:textId="77777777" w:rsidR="007C3209" w:rsidRDefault="007C3209" w:rsidP="007C3209">
      <w:pPr>
        <w:pStyle w:val="CommentText"/>
      </w:pPr>
      <w:r>
        <w:rPr>
          <w:rStyle w:val="CommentReference"/>
        </w:rPr>
        <w:annotationRef/>
      </w:r>
      <w:r>
        <w:t>List the authentication mechanisms that must be configured in order to conduct the assessment.</w:t>
      </w:r>
    </w:p>
  </w:comment>
  <w:comment w:id="206" w:author="Nate Lee" w:initials="NSL">
    <w:p w14:paraId="34B1C0F2" w14:textId="77777777" w:rsidR="007C3209" w:rsidRPr="002614B3" w:rsidRDefault="007C3209" w:rsidP="007C3209">
      <w:pPr>
        <w:pStyle w:val="CommentText"/>
      </w:pPr>
      <w:r>
        <w:rPr>
          <w:rStyle w:val="CommentReference"/>
        </w:rPr>
        <w:annotationRef/>
      </w:r>
      <w:r>
        <w:t>Typically only used by mainframe applications/systems.</w:t>
      </w:r>
    </w:p>
  </w:comment>
  <w:comment w:id="381" w:author="Nate Lee" w:initials="NSL">
    <w:p w14:paraId="6647CD3A" w14:textId="0F982D4B" w:rsidR="00A7005C" w:rsidRPr="00417E34" w:rsidRDefault="00A7005C" w:rsidP="00A7005C">
      <w:pPr>
        <w:pStyle w:val="CommentText"/>
      </w:pPr>
      <w:r>
        <w:rPr>
          <w:rStyle w:val="CommentReference"/>
        </w:rPr>
        <w:annotationRef/>
      </w:r>
      <w:r>
        <w:t>List the actual Division/Group/etc. that owns the system.</w:t>
      </w:r>
    </w:p>
  </w:comment>
  <w:comment w:id="382" w:author="Nate Lee" w:initials="NSL">
    <w:p w14:paraId="6B9914C4" w14:textId="77777777" w:rsidR="00A7005C" w:rsidRPr="00417E34" w:rsidRDefault="00A7005C" w:rsidP="00A7005C">
      <w:pPr>
        <w:pStyle w:val="CommentText"/>
      </w:pPr>
      <w:r>
        <w:rPr>
          <w:rStyle w:val="CommentReference"/>
        </w:rPr>
        <w:annotationRef/>
      </w:r>
      <w:r>
        <w:t>Replace these examples with full list of contractors involved in providing the system.</w:t>
      </w:r>
    </w:p>
  </w:comment>
  <w:comment w:id="548" w:author="Stefan DeShazo" w:date="2025-04-17T15:36:00Z" w:initials="DS">
    <w:p w14:paraId="68B3FA01" w14:textId="77777777" w:rsidR="006F01D2" w:rsidRDefault="006F01D2" w:rsidP="006F01D2">
      <w:r>
        <w:rPr>
          <w:rStyle w:val="CommentReference"/>
        </w:rPr>
        <w:annotationRef/>
      </w:r>
      <w:r>
        <w:rPr>
          <w:sz w:val="20"/>
          <w:szCs w:val="20"/>
        </w:rPr>
        <w:t>Line item #26 in the SSP eval asks for a risk management log given in a provided table format - is this something we want to include in the SSP or is it no longer needed?</w:t>
      </w:r>
    </w:p>
  </w:comment>
  <w:comment w:id="549" w:author="John H Sanborn" w:date="2025-04-29T13:04:00Z" w:initials="JS">
    <w:p w14:paraId="7359F2B7" w14:textId="141A4552" w:rsidR="5B23B113" w:rsidRDefault="5B23B113">
      <w:pPr>
        <w:pStyle w:val="CommentText"/>
      </w:pPr>
      <w:r>
        <w:t>Why is this hanging out here? Suggest removing...</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BE27D86" w15:done="0"/>
  <w15:commentEx w15:paraId="7AF65B43" w15:done="0"/>
  <w15:commentEx w15:paraId="6BE73579" w15:done="0"/>
  <w15:commentEx w15:paraId="1602A535" w15:done="0"/>
  <w15:commentEx w15:paraId="7E889188" w15:done="0"/>
  <w15:commentEx w15:paraId="5843FFD9" w15:done="0"/>
  <w15:commentEx w15:paraId="43BB01D2" w15:done="0"/>
  <w15:commentEx w15:paraId="7841B4E5" w15:done="0"/>
  <w15:commentEx w15:paraId="0BC5ACB5" w15:done="0"/>
  <w15:commentEx w15:paraId="397F4471" w15:done="0"/>
  <w15:commentEx w15:paraId="62716EBA" w15:done="0"/>
  <w15:commentEx w15:paraId="34B1C0F2" w15:done="0"/>
  <w15:commentEx w15:paraId="6647CD3A" w15:done="0"/>
  <w15:commentEx w15:paraId="6B9914C4" w15:done="0"/>
  <w15:commentEx w15:paraId="68B3FA01" w15:done="0"/>
  <w15:commentEx w15:paraId="7359F2B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8239E15" w16cex:dateUtc="2023-06-02T02:45:00Z"/>
  <w16cex:commentExtensible w16cex:durableId="60F6A3AC" w16cex:dateUtc="2025-04-17T19:36:00Z"/>
  <w16cex:commentExtensible w16cex:durableId="4FFD4CB4" w16cex:dateUtc="2025-04-29T17: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BE27D86" w16cid:durableId="23F26EC1"/>
  <w16cid:commentId w16cid:paraId="7AF65B43" w16cid:durableId="23F26EC0"/>
  <w16cid:commentId w16cid:paraId="6BE73579" w16cid:durableId="28239E15"/>
  <w16cid:commentId w16cid:paraId="1602A535" w16cid:durableId="7DE59922"/>
  <w16cid:commentId w16cid:paraId="7E889188" w16cid:durableId="6163924A"/>
  <w16cid:commentId w16cid:paraId="5843FFD9" w16cid:durableId="4B54F531"/>
  <w16cid:commentId w16cid:paraId="43BB01D2" w16cid:durableId="06363BE2"/>
  <w16cid:commentId w16cid:paraId="7841B4E5" w16cid:durableId="4FD21B07"/>
  <w16cid:commentId w16cid:paraId="0BC5ACB5" w16cid:durableId="2BF48310"/>
  <w16cid:commentId w16cid:paraId="397F4471" w16cid:durableId="2367F7FF"/>
  <w16cid:commentId w16cid:paraId="62716EBA" w16cid:durableId="00C4B5DE"/>
  <w16cid:commentId w16cid:paraId="34B1C0F2" w16cid:durableId="5DA42101"/>
  <w16cid:commentId w16cid:paraId="6647CD3A" w16cid:durableId="23F26EBF"/>
  <w16cid:commentId w16cid:paraId="6B9914C4" w16cid:durableId="23F26EBE"/>
  <w16cid:commentId w16cid:paraId="68B3FA01" w16cid:durableId="60F6A3AC"/>
  <w16cid:commentId w16cid:paraId="7359F2B7" w16cid:durableId="4FFD4CB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1E8BCE" w14:textId="77777777" w:rsidR="000F785C" w:rsidRDefault="000F785C" w:rsidP="00502EA2">
      <w:pPr>
        <w:spacing w:after="0" w:line="240" w:lineRule="auto"/>
      </w:pPr>
      <w:r>
        <w:separator/>
      </w:r>
    </w:p>
  </w:endnote>
  <w:endnote w:type="continuationSeparator" w:id="0">
    <w:p w14:paraId="59D651D5" w14:textId="77777777" w:rsidR="000F785C" w:rsidRDefault="000F785C" w:rsidP="00502EA2">
      <w:pPr>
        <w:spacing w:after="0" w:line="240" w:lineRule="auto"/>
      </w:pPr>
      <w:r>
        <w:continuationSeparator/>
      </w:r>
    </w:p>
  </w:endnote>
  <w:endnote w:type="continuationNotice" w:id="1">
    <w:p w14:paraId="52B793DC" w14:textId="77777777" w:rsidR="000F785C" w:rsidRDefault="000F785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Calibri (Body)">
    <w:altName w:val="Calibri"/>
    <w:panose1 w:val="020B0604020202020204"/>
    <w:charset w:val="00"/>
    <w:family w:val="roman"/>
    <w:pitch w:val="default"/>
  </w:font>
  <w:font w:name="Aptos">
    <w:panose1 w:val="020B0004020202020204"/>
    <w:charset w:val="00"/>
    <w:family w:val="swiss"/>
    <w:pitch w:val="variable"/>
    <w:sig w:usb0="20000287" w:usb1="00000003"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AFCDE4" w14:textId="77777777" w:rsidR="004B41BF" w:rsidRDefault="004B41BF">
    <w:pPr>
      <w:framePr w:wrap="none" w:vAnchor="text" w:hAnchor="margin" w:xAlign="center" w:y="1"/>
    </w:pPr>
    <w:r>
      <w:fldChar w:fldCharType="begin"/>
    </w:r>
    <w:r>
      <w:instrText xml:space="preserve">PAGE  </w:instrText>
    </w:r>
    <w:r>
      <w:fldChar w:fldCharType="separate"/>
    </w:r>
    <w:r>
      <w:rPr>
        <w:noProof/>
      </w:rPr>
      <w:t>2</w:t>
    </w:r>
    <w:r>
      <w:rPr>
        <w:noProof/>
      </w:rPr>
      <w:fldChar w:fldCharType="end"/>
    </w:r>
  </w:p>
  <w:p w14:paraId="4E7A5AE6" w14:textId="77777777" w:rsidR="004B41BF" w:rsidRDefault="004B41BF">
    <w:pPr>
      <w:ind w:left="-10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97712817"/>
      <w:docPartObj>
        <w:docPartGallery w:val="Page Numbers (Bottom of Page)"/>
        <w:docPartUnique/>
      </w:docPartObj>
    </w:sdtPr>
    <w:sdtEndPr>
      <w:rPr>
        <w:noProof/>
      </w:rPr>
    </w:sdtEndPr>
    <w:sdtContent>
      <w:p w14:paraId="2ABA3256" w14:textId="714F576F" w:rsidR="00B00E1D" w:rsidRDefault="00B00E1D">
        <w:pPr>
          <w:jc w:val="right"/>
        </w:pPr>
        <w:r>
          <w:fldChar w:fldCharType="begin"/>
        </w:r>
        <w:r>
          <w:instrText xml:space="preserve"> PAGE   \* MERGEFORMAT </w:instrText>
        </w:r>
        <w:r>
          <w:fldChar w:fldCharType="separate"/>
        </w:r>
        <w:r>
          <w:rPr>
            <w:noProof/>
          </w:rPr>
          <w:t>2</w:t>
        </w:r>
        <w:r>
          <w:rPr>
            <w:noProof/>
          </w:rPr>
          <w:fldChar w:fldCharType="end"/>
        </w:r>
      </w:p>
    </w:sdtContent>
  </w:sdt>
  <w:p w14:paraId="1CBD89DF" w14:textId="621D60C6" w:rsidR="004B41BF" w:rsidRPr="00B00E1D" w:rsidRDefault="00B00E1D" w:rsidP="00B00E1D">
    <w:pPr>
      <w:pStyle w:val="Body"/>
      <w:jc w:val="center"/>
      <w:rPr>
        <w:b/>
        <w:bCs/>
      </w:rPr>
    </w:pPr>
    <w:r w:rsidRPr="00F74CFD">
      <w:rPr>
        <w:b/>
        <w:bCs/>
      </w:rPr>
      <w:t xml:space="preserve">For Internal </w:t>
    </w:r>
    <w:r w:rsidRPr="00F74CFD">
      <w:rPr>
        <w:b/>
        <w:bCs/>
        <w:highlight w:val="yellow"/>
      </w:rPr>
      <w:t>&lt;Sponsor&gt;</w:t>
    </w:r>
    <w:r w:rsidRPr="00F74CFD">
      <w:rPr>
        <w:b/>
        <w:bCs/>
      </w:rPr>
      <w:t xml:space="preserve"> Use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F2FEDB" w14:textId="77777777" w:rsidR="00104361" w:rsidRPr="0099662B" w:rsidRDefault="00104361" w:rsidP="00104361">
    <w:pPr>
      <w:pStyle w:val="ClassificationSensitivityHandling"/>
    </w:pPr>
    <w:r w:rsidRPr="0099662B">
      <w:rPr>
        <w:highlight w:val="yellow"/>
      </w:rPr>
      <w:t>&lt;Classification / Sensitivity / Handling Marking&gt;</w:t>
    </w:r>
  </w:p>
  <w:p w14:paraId="541EF647" w14:textId="1DCF2CAE" w:rsidR="004B41BF" w:rsidRPr="00104361" w:rsidRDefault="00104361" w:rsidP="00104361">
    <w:pPr>
      <w:pStyle w:val="Footer-Copyright"/>
      <w:rPr>
        <w:sz w:val="20"/>
        <w:szCs w:val="20"/>
      </w:rPr>
    </w:pPr>
    <w:r w:rsidRPr="0099662B">
      <w:rPr>
        <w:highlight w:val="yellow"/>
      </w:rPr>
      <w:t>©2025 The MITRE Corporation. All rights reserved.</w:t>
    </w:r>
    <w:r w:rsidRPr="0099662B">
      <w:rPr>
        <w:highlight w:val="yellow"/>
      </w:rPr>
      <w:br/>
      <w:t xml:space="preserve">Approved for public release. Distribution </w:t>
    </w:r>
    <w:r w:rsidRPr="00E3280C">
      <w:rPr>
        <w:highlight w:val="yellow"/>
      </w:rPr>
      <w:t>unlimited 25-01459-</w:t>
    </w:r>
    <w:r w:rsidR="00F24807">
      <w:rPr>
        <w:highlight w:val="yellow"/>
      </w:rPr>
      <w:t>2</w:t>
    </w:r>
    <w:r w:rsidRPr="00E3280C">
      <w:rPr>
        <w:highlight w:val="yellow"/>
      </w:rPr>
      <w: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Light"/>
      <w:tblW w:w="5000" w:type="pct"/>
      <w:tblBorders>
        <w:top w:val="single" w:sz="4"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1442"/>
      <w:gridCol w:w="6433"/>
      <w:gridCol w:w="1485"/>
    </w:tblGrid>
    <w:tr w:rsidR="004D23D0" w:rsidRPr="00E3280C" w14:paraId="10BF07FF" w14:textId="77777777" w:rsidTr="00E712B4">
      <w:trPr>
        <w:trHeight w:val="57"/>
      </w:trPr>
      <w:tc>
        <w:tcPr>
          <w:tcW w:w="1527" w:type="dxa"/>
          <w:tcMar>
            <w:top w:w="101" w:type="dxa"/>
            <w:left w:w="0" w:type="dxa"/>
            <w:right w:w="0" w:type="dxa"/>
          </w:tcMar>
          <w:vAlign w:val="center"/>
        </w:tcPr>
        <w:p w14:paraId="593109F8" w14:textId="77777777" w:rsidR="004D23D0" w:rsidRPr="00E3280C" w:rsidRDefault="004D23D0" w:rsidP="004D23D0">
          <w:pPr>
            <w:pStyle w:val="ClassificationSensitivityHandlingMarking"/>
            <w:spacing w:before="0"/>
            <w:jc w:val="left"/>
            <w:rPr>
              <w:b w:val="0"/>
              <w:bCs/>
            </w:rPr>
          </w:pPr>
          <w:r w:rsidRPr="00E3280C">
            <w:rPr>
              <w:b w:val="0"/>
              <w:bCs/>
              <w:noProof/>
            </w:rPr>
            <w:drawing>
              <wp:inline distT="0" distB="0" distL="0" distR="0" wp14:anchorId="0BA270FF" wp14:editId="71D59251">
                <wp:extent cx="318782" cy="294260"/>
                <wp:effectExtent l="0" t="0" r="0" b="0"/>
                <wp:docPr id="953436373" name="Picture 1" descr="Footer A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436373" name="Picture 1" descr="Footer ACT Logo"/>
                        <pic:cNvPicPr/>
                      </pic:nvPicPr>
                      <pic:blipFill>
                        <a:blip r:embed="rId1">
                          <a:extLst>
                            <a:ext uri="{28A0092B-C50C-407E-A947-70E740481C1C}">
                              <a14:useLocalDpi xmlns:a14="http://schemas.microsoft.com/office/drawing/2010/main" val="0"/>
                            </a:ext>
                          </a:extLst>
                        </a:blip>
                        <a:stretch>
                          <a:fillRect/>
                        </a:stretch>
                      </pic:blipFill>
                      <pic:spPr>
                        <a:xfrm>
                          <a:off x="0" y="0"/>
                          <a:ext cx="335447" cy="309643"/>
                        </a:xfrm>
                        <a:prstGeom prst="rect">
                          <a:avLst/>
                        </a:prstGeom>
                      </pic:spPr>
                    </pic:pic>
                  </a:graphicData>
                </a:graphic>
              </wp:inline>
            </w:drawing>
          </w:r>
        </w:p>
      </w:tc>
      <w:tc>
        <w:tcPr>
          <w:tcW w:w="6880" w:type="dxa"/>
          <w:tcMar>
            <w:top w:w="101" w:type="dxa"/>
            <w:left w:w="0" w:type="dxa"/>
            <w:right w:w="0" w:type="dxa"/>
          </w:tcMar>
          <w:vAlign w:val="center"/>
        </w:tcPr>
        <w:p w14:paraId="495851B3" w14:textId="77777777" w:rsidR="004D23D0" w:rsidRPr="00E3280C" w:rsidRDefault="004D23D0" w:rsidP="004D23D0">
          <w:pPr>
            <w:pStyle w:val="ClassificationSensitivityHandlingMarking"/>
            <w:spacing w:before="0"/>
            <w:rPr>
              <w:rFonts w:cs="Calibri"/>
            </w:rPr>
          </w:pPr>
          <w:r w:rsidRPr="00E3280C">
            <w:rPr>
              <w:rFonts w:cs="Calibri"/>
              <w:highlight w:val="yellow"/>
            </w:rPr>
            <w:t>&lt;Classification / Sensitivity / Handling Marking&gt;</w:t>
          </w:r>
        </w:p>
        <w:p w14:paraId="5C431B5D" w14:textId="681FF31C" w:rsidR="004D23D0" w:rsidRPr="00E3280C" w:rsidRDefault="004D23D0" w:rsidP="004D23D0">
          <w:pPr>
            <w:pStyle w:val="ClassificationSensitivityHandlingMarking"/>
            <w:spacing w:before="0"/>
            <w:rPr>
              <w:rFonts w:cs="Calibri"/>
              <w:b w:val="0"/>
              <w:color w:val="333333"/>
              <w:sz w:val="20"/>
              <w:szCs w:val="20"/>
              <w:shd w:val="clear" w:color="auto" w:fill="FFFFFF"/>
            </w:rPr>
          </w:pPr>
          <w:r w:rsidRPr="00E3280C">
            <w:rPr>
              <w:rFonts w:cs="Calibri"/>
              <w:b w:val="0"/>
              <w:bCs/>
              <w:color w:val="333333"/>
              <w:sz w:val="20"/>
              <w:szCs w:val="20"/>
              <w:highlight w:val="yellow"/>
              <w:shd w:val="clear" w:color="auto" w:fill="FFFFFF"/>
            </w:rPr>
            <w:t>©2025 The MITRE Corporation. ALL RIGHTS RESERVED</w:t>
          </w:r>
          <w:r w:rsidRPr="00E3280C">
            <w:rPr>
              <w:rFonts w:cs="Calibri"/>
              <w:b w:val="0"/>
              <w:bCs/>
              <w:color w:val="333333"/>
              <w:sz w:val="20"/>
              <w:szCs w:val="20"/>
              <w:highlight w:val="yellow"/>
            </w:rPr>
            <w:br/>
          </w:r>
          <w:r w:rsidRPr="00E3280C">
            <w:rPr>
              <w:rFonts w:cs="Calibri"/>
              <w:b w:val="0"/>
              <w:bCs/>
              <w:color w:val="333333"/>
              <w:sz w:val="20"/>
              <w:szCs w:val="20"/>
              <w:highlight w:val="yellow"/>
              <w:shd w:val="clear" w:color="auto" w:fill="FFFFFF"/>
            </w:rPr>
            <w:t xml:space="preserve">Approved for public release. Distribution unlimited </w:t>
          </w:r>
          <w:r w:rsidRPr="00E3280C">
            <w:rPr>
              <w:rFonts w:cs="Calibri"/>
              <w:b w:val="0"/>
              <w:color w:val="333333"/>
              <w:sz w:val="20"/>
              <w:szCs w:val="20"/>
              <w:highlight w:val="yellow"/>
              <w:shd w:val="clear" w:color="auto" w:fill="FFFFFF"/>
            </w:rPr>
            <w:t>25-01459-</w:t>
          </w:r>
          <w:r w:rsidR="00F24807">
            <w:rPr>
              <w:rFonts w:cs="Calibri"/>
              <w:b w:val="0"/>
              <w:color w:val="333333"/>
              <w:sz w:val="20"/>
              <w:szCs w:val="20"/>
              <w:highlight w:val="yellow"/>
              <w:shd w:val="clear" w:color="auto" w:fill="FFFFFF"/>
            </w:rPr>
            <w:t>2</w:t>
          </w:r>
          <w:r w:rsidRPr="00E3280C">
            <w:rPr>
              <w:rFonts w:cs="Calibri"/>
              <w:b w:val="0"/>
              <w:color w:val="333333"/>
              <w:sz w:val="20"/>
              <w:szCs w:val="20"/>
              <w:highlight w:val="yellow"/>
              <w:shd w:val="clear" w:color="auto" w:fill="FFFFFF"/>
            </w:rPr>
            <w:t>.</w:t>
          </w:r>
        </w:p>
      </w:tc>
      <w:tc>
        <w:tcPr>
          <w:tcW w:w="1581" w:type="dxa"/>
          <w:tcMar>
            <w:top w:w="101" w:type="dxa"/>
            <w:left w:w="0" w:type="dxa"/>
            <w:right w:w="0" w:type="dxa"/>
          </w:tcMar>
          <w:vAlign w:val="center"/>
        </w:tcPr>
        <w:sdt>
          <w:sdtPr>
            <w:rPr>
              <w:rFonts w:cs="Calibri"/>
            </w:rPr>
            <w:id w:val="-1789809183"/>
            <w:docPartObj>
              <w:docPartGallery w:val="Page Numbers (Bottom of Page)"/>
              <w:docPartUnique/>
            </w:docPartObj>
          </w:sdtPr>
          <w:sdtEndPr/>
          <w:sdtContent>
            <w:p w14:paraId="157DA8BD" w14:textId="77777777" w:rsidR="004D23D0" w:rsidRPr="00E3280C" w:rsidRDefault="004D23D0" w:rsidP="004D23D0">
              <w:pPr>
                <w:pStyle w:val="Body"/>
                <w:spacing w:after="0"/>
                <w:jc w:val="right"/>
                <w:rPr>
                  <w:rFonts w:cs="Calibri"/>
                </w:rPr>
              </w:pPr>
              <w:r w:rsidRPr="00E3280C">
                <w:rPr>
                  <w:rFonts w:cs="Calibri"/>
                </w:rPr>
                <w:t xml:space="preserve">Page </w:t>
              </w:r>
              <w:r w:rsidRPr="00E3280C">
                <w:rPr>
                  <w:rFonts w:cs="Calibri"/>
                </w:rPr>
                <w:fldChar w:fldCharType="begin"/>
              </w:r>
              <w:r w:rsidRPr="00E3280C">
                <w:rPr>
                  <w:rFonts w:cs="Calibri"/>
                </w:rPr>
                <w:instrText xml:space="preserve"> PAGE   \* MERGEFORMAT </w:instrText>
              </w:r>
              <w:r w:rsidRPr="00E3280C">
                <w:rPr>
                  <w:rFonts w:cs="Calibri"/>
                </w:rPr>
                <w:fldChar w:fldCharType="separate"/>
              </w:r>
              <w:r w:rsidRPr="00E3280C">
                <w:rPr>
                  <w:rFonts w:cs="Calibri"/>
                  <w:noProof/>
                </w:rPr>
                <w:t>2</w:t>
              </w:r>
              <w:r w:rsidRPr="00E3280C">
                <w:rPr>
                  <w:rFonts w:cs="Calibri"/>
                </w:rPr>
                <w:fldChar w:fldCharType="end"/>
              </w:r>
            </w:p>
          </w:sdtContent>
        </w:sdt>
      </w:tc>
    </w:tr>
  </w:tbl>
  <w:p w14:paraId="40855AA0" w14:textId="41363F8E" w:rsidR="005B0E6E" w:rsidRPr="004D23D0" w:rsidRDefault="005B0E6E" w:rsidP="004D23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59CBE0" w14:textId="77777777" w:rsidR="000F785C" w:rsidRDefault="000F785C" w:rsidP="00502EA2">
      <w:pPr>
        <w:spacing w:after="0" w:line="240" w:lineRule="auto"/>
      </w:pPr>
      <w:r>
        <w:separator/>
      </w:r>
    </w:p>
  </w:footnote>
  <w:footnote w:type="continuationSeparator" w:id="0">
    <w:p w14:paraId="22DAB832" w14:textId="77777777" w:rsidR="000F785C" w:rsidRDefault="000F785C" w:rsidP="00502EA2">
      <w:pPr>
        <w:spacing w:after="0" w:line="240" w:lineRule="auto"/>
      </w:pPr>
      <w:r>
        <w:continuationSeparator/>
      </w:r>
    </w:p>
  </w:footnote>
  <w:footnote w:type="continuationNotice" w:id="1">
    <w:p w14:paraId="1053AA41" w14:textId="77777777" w:rsidR="000F785C" w:rsidRDefault="000F785C">
      <w:pPr>
        <w:spacing w:after="0" w:line="240" w:lineRule="auto"/>
      </w:pPr>
    </w:p>
  </w:footnote>
  <w:footnote w:id="2">
    <w:p w14:paraId="3212EB44" w14:textId="74DCC118" w:rsidR="00592D0F" w:rsidRDefault="00592D0F">
      <w:pPr>
        <w:pStyle w:val="FootnoteText"/>
      </w:pPr>
      <w:r>
        <w:rPr>
          <w:rStyle w:val="FootnoteReference"/>
        </w:rPr>
        <w:footnoteRef/>
      </w:r>
      <w:r>
        <w:t xml:space="preserve"> </w:t>
      </w:r>
      <w:r w:rsidRPr="00592D0F">
        <w:t>Per NIST SP 800-47 Rev. 1, a system interconnection is “a direct connection between two or more systems in different authorization boundaries for the purpose of exchanging information and/or allowing access to information, information services, and resources.”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F184B7" w14:textId="44AC6F50" w:rsidR="00201723" w:rsidRDefault="00201723">
    <w:pPr>
      <w:jc w:val="right"/>
    </w:pPr>
  </w:p>
  <w:p w14:paraId="432C061E" w14:textId="332F703C" w:rsidR="00484C5C" w:rsidRPr="00F74CFD" w:rsidRDefault="00484C5C" w:rsidP="00F74CFD">
    <w:pPr>
      <w:pStyle w:val="Body"/>
      <w:jc w:val="center"/>
      <w:rPr>
        <w:b/>
        <w:bCs/>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okmarkStart w:id="0" w:name="_Hlk136527176"/>
  <w:bookmarkStart w:id="1" w:name="_Hlk136527354"/>
  <w:p w14:paraId="0A3E5918" w14:textId="259B5EA3" w:rsidR="004B41BF" w:rsidRPr="00486496" w:rsidRDefault="00706B71" w:rsidP="00706B71">
    <w:pPr>
      <w:pStyle w:val="SensitivityMarking"/>
    </w:pPr>
    <w:r w:rsidRPr="004B41BF">
      <w:rPr>
        <w:noProof/>
      </w:rPr>
      <mc:AlternateContent>
        <mc:Choice Requires="wpg">
          <w:drawing>
            <wp:anchor distT="0" distB="0" distL="114300" distR="114300" simplePos="0" relativeHeight="251658240" behindDoc="1" locked="0" layoutInCell="1" allowOverlap="1" wp14:anchorId="268DF985" wp14:editId="548A5560">
              <wp:simplePos x="0" y="0"/>
              <wp:positionH relativeFrom="column">
                <wp:posOffset>3426038</wp:posOffset>
              </wp:positionH>
              <wp:positionV relativeFrom="paragraph">
                <wp:posOffset>-486798</wp:posOffset>
              </wp:positionV>
              <wp:extent cx="3438144" cy="10396728"/>
              <wp:effectExtent l="0" t="0" r="3810" b="5080"/>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38144" cy="10396728"/>
                        <a:chOff x="7362" y="0"/>
                        <a:chExt cx="4878" cy="15842"/>
                      </a:xfrm>
                    </wpg:grpSpPr>
                    <wps:wsp>
                      <wps:cNvPr id="8" name="Rectangle 3"/>
                      <wps:cNvSpPr>
                        <a:spLocks noChangeArrowheads="1"/>
                      </wps:cNvSpPr>
                      <wps:spPr bwMode="auto">
                        <a:xfrm>
                          <a:off x="7559" y="0"/>
                          <a:ext cx="4681" cy="15840"/>
                        </a:xfrm>
                        <a:prstGeom prst="rect">
                          <a:avLst/>
                        </a:prstGeom>
                        <a:gradFill rotWithShape="1">
                          <a:gsLst>
                            <a:gs pos="0">
                              <a:srgbClr val="0046AD"/>
                            </a:gs>
                            <a:gs pos="100000">
                              <a:schemeClr val="accent1">
                                <a:lumMod val="100000"/>
                                <a:lumOff val="0"/>
                              </a:schemeClr>
                            </a:gs>
                          </a:gsLst>
                          <a:lin ang="0" scaled="1"/>
                        </a:gradFill>
                        <a:ln>
                          <a:noFill/>
                        </a:ln>
                        <a:extLst>
                          <a:ext uri="{91240B29-F687-4F45-9708-019B960494DF}">
                            <a14:hiddenLine xmlns:a14="http://schemas.microsoft.com/office/drawing/2010/main" w="9525">
                              <a:solidFill>
                                <a:schemeClr val="bg1">
                                  <a:lumMod val="85000"/>
                                  <a:lumOff val="0"/>
                                </a:schemeClr>
                              </a:solidFill>
                              <a:miter lim="800000"/>
                              <a:headEnd/>
                              <a:tailEnd/>
                            </a14:hiddenLine>
                          </a:ext>
                        </a:extLst>
                      </wps:spPr>
                      <wps:bodyPr rot="0" vert="horz" wrap="square" lIns="91440" tIns="45720" rIns="91440" bIns="45720" anchor="t" anchorCtr="0" upright="1">
                        <a:noAutofit/>
                      </wps:bodyPr>
                    </wps:wsp>
                    <wps:wsp>
                      <wps:cNvPr id="9" name="Rectangle 4" descr="Light vertical"/>
                      <wps:cNvSpPr>
                        <a:spLocks noChangeArrowheads="1"/>
                      </wps:cNvSpPr>
                      <wps:spPr bwMode="auto">
                        <a:xfrm>
                          <a:off x="7362" y="9"/>
                          <a:ext cx="203" cy="15833"/>
                        </a:xfrm>
                        <a:prstGeom prst="rect">
                          <a:avLst/>
                        </a:prstGeom>
                        <a:pattFill prst="ltVert">
                          <a:fgClr>
                            <a:srgbClr val="B6BF00"/>
                          </a:fgClr>
                          <a:bgClr>
                            <a:schemeClr val="accent3">
                              <a:lumMod val="100000"/>
                              <a:lumOff val="0"/>
                            </a:schemeClr>
                          </a:bgClr>
                        </a:pattFill>
                        <a:ln>
                          <a:noFill/>
                        </a:ln>
                        <a:effectLst/>
                        <a:extLst>
                          <a:ext uri="{91240B29-F687-4F45-9708-019B960494DF}">
                            <a14:hiddenLine xmlns:a14="http://schemas.microsoft.com/office/drawing/2010/main" w="12700">
                              <a:solidFill>
                                <a:schemeClr val="bg1">
                                  <a:lumMod val="100000"/>
                                  <a:lumOff val="0"/>
                                </a:schemeClr>
                              </a:solidFill>
                              <a:miter lim="800000"/>
                              <a:headEnd/>
                              <a:tailEnd/>
                            </a14:hiddenLine>
                          </a:ex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xmlns:arto="http://schemas.microsoft.com/office/word/2006/arto" xmlns:a14="http://schemas.microsoft.com/office/drawing/2010/main" xmlns:a="http://schemas.openxmlformats.org/drawingml/2006/main">
          <w:pict w14:anchorId="696FE52B">
            <v:group id="Group 7" style="position:absolute;margin-left:269.75pt;margin-top:-38.35pt;width:270.7pt;height:818.65pt;z-index:-251657216" coordsize="4878,15842" coordorigin="7362" o:spid="_x0000_s1026" w14:anchorId="74F4DF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">
              <v:rect id="Rectangle 3" style="position:absolute;left:7559;width:4681;height:15840;visibility:visible;mso-wrap-style:square;v-text-anchor:top" o:spid="_x0000_s1027" fillcolor="#0046ad" stroked="f" strokecolor="#d8d8d8 [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">
                <v:fill type="gradient" color2="#4472c4 [3204]" angle="90" focus="100%" rotate="t"/>
              </v:rect>
              <v:rect id="Rectangle 4" style="position:absolute;left:7362;top:9;width:203;height:15833;visibility:visible;mso-wrap-style:square;v-text-anchor:middle" alt="Light vertical" o:spid="_x0000_s1028" fillcolor="#b6bf00" stroked="f" strokecolor="white [3212]"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">
                <v:fill type="pattern" color2="#a5a5a5 [3206]" o:title="" r:id="rId1"/>
                <v:shadow color="#d8d8d8 [2732]" offset="3pt,3pt"/>
              </v:rect>
            </v:group>
          </w:pict>
        </mc:Fallback>
      </mc:AlternateContent>
    </w:r>
    <w:r w:rsidR="004E39A1">
      <w:t>&lt;Sponsor&gt; Sensitive Information – Requires Special Handling</w:t>
    </w:r>
    <w:bookmarkEnd w:id="0"/>
    <w:bookmarkEnd w:id="1"/>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7D0FC5" w14:textId="43DEC870" w:rsidR="003214B6" w:rsidRPr="003214B6" w:rsidRDefault="004E39A1" w:rsidP="003214B6">
    <w:pPr>
      <w:pStyle w:val="SensitivityMarking"/>
    </w:pPr>
    <w:r>
      <w:t>&lt;Sponsor&gt; Sensitive Information – Requires Special Handling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5976E4"/>
    <w:multiLevelType w:val="hybridMultilevel"/>
    <w:tmpl w:val="4BCA16A2"/>
    <w:lvl w:ilvl="0" w:tplc="770C78D8">
      <w:start w:val="1"/>
      <w:numFmt w:val="bullet"/>
      <w:lvlText w:val=""/>
      <w:lvlJc w:val="left"/>
      <w:pPr>
        <w:ind w:left="36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87873CD"/>
    <w:multiLevelType w:val="hybridMultilevel"/>
    <w:tmpl w:val="080288CC"/>
    <w:lvl w:ilvl="0" w:tplc="84981B40">
      <w:start w:val="1"/>
      <w:numFmt w:val="bullet"/>
      <w:pStyle w:val="TableBullet"/>
      <w:lvlText w:val=""/>
      <w:lvlJc w:val="left"/>
      <w:pPr>
        <w:ind w:left="702" w:hanging="360"/>
      </w:pPr>
      <w:rPr>
        <w:rFonts w:ascii="Symbol" w:hAnsi="Symbol" w:hint="default"/>
      </w:rPr>
    </w:lvl>
    <w:lvl w:ilvl="1" w:tplc="04090003" w:tentative="1">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2" w15:restartNumberingAfterBreak="0">
    <w:nsid w:val="190B015E"/>
    <w:multiLevelType w:val="multilevel"/>
    <w:tmpl w:val="50401344"/>
    <w:lvl w:ilvl="0">
      <w:start w:val="1"/>
      <w:numFmt w:val="decimal"/>
      <w:pStyle w:val="Heading1"/>
      <w:lvlText w:val="%1."/>
      <w:lvlJc w:val="left"/>
      <w:pPr>
        <w:tabs>
          <w:tab w:val="num" w:pos="720"/>
        </w:tabs>
        <w:ind w:left="720" w:hanging="360"/>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2155673F"/>
    <w:multiLevelType w:val="hybridMultilevel"/>
    <w:tmpl w:val="47A4E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734FFA"/>
    <w:multiLevelType w:val="multilevel"/>
    <w:tmpl w:val="9EBCF854"/>
    <w:styleLink w:val="AppendixListStyle"/>
    <w:lvl w:ilvl="0">
      <w:start w:val="1"/>
      <w:numFmt w:val="upperLetter"/>
      <w:suff w:val="space"/>
      <w:lvlText w:val="Appendix %1:"/>
      <w:lvlJc w:val="left"/>
      <w:pPr>
        <w:ind w:left="360" w:hanging="36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34B71268"/>
    <w:multiLevelType w:val="hybridMultilevel"/>
    <w:tmpl w:val="5590EBA6"/>
    <w:lvl w:ilvl="0" w:tplc="E098B2FC">
      <w:start w:val="1"/>
      <w:numFmt w:val="bullet"/>
      <w:pStyle w:val="BulletedList"/>
      <w:lvlText w:val=""/>
      <w:lvlJc w:val="left"/>
      <w:pPr>
        <w:ind w:left="720" w:hanging="360"/>
      </w:pPr>
      <w:rPr>
        <w:rFonts w:ascii="Symbol" w:hAnsi="Symbol" w:hint="default"/>
      </w:rPr>
    </w:lvl>
    <w:lvl w:ilvl="1" w:tplc="F07ED4AC">
      <w:numFmt w:val="bullet"/>
      <w:lvlText w:val="•"/>
      <w:lvlJc w:val="left"/>
      <w:pPr>
        <w:ind w:left="1800" w:hanging="720"/>
      </w:pPr>
      <w:rPr>
        <w:rFonts w:ascii="Times New Roman" w:eastAsia="SimSun"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CC74A0"/>
    <w:multiLevelType w:val="multilevel"/>
    <w:tmpl w:val="28326B8E"/>
    <w:lvl w:ilvl="0">
      <w:start w:val="1"/>
      <w:numFmt w:val="upperLetter"/>
      <w:pStyle w:val="AppendixHeading1"/>
      <w:lvlText w:val="Appendix %1."/>
      <w:lvlJc w:val="left"/>
      <w:pPr>
        <w:ind w:left="360" w:hanging="360"/>
      </w:pPr>
      <w:rPr>
        <w:rFonts w:hint="default"/>
      </w:rPr>
    </w:lvl>
    <w:lvl w:ilvl="1">
      <w:start w:val="1"/>
      <w:numFmt w:val="decimal"/>
      <w:pStyle w:val="AppendixHeading2"/>
      <w:lvlText w:val="%1.%2."/>
      <w:lvlJc w:val="left"/>
      <w:pPr>
        <w:tabs>
          <w:tab w:val="num" w:pos="576"/>
        </w:tabs>
        <w:ind w:left="576" w:hanging="576"/>
      </w:p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649C120B"/>
    <w:multiLevelType w:val="hybridMultilevel"/>
    <w:tmpl w:val="A5728E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0782493">
    <w:abstractNumId w:val="2"/>
  </w:num>
  <w:num w:numId="2" w16cid:durableId="425924659">
    <w:abstractNumId w:val="6"/>
  </w:num>
  <w:num w:numId="3" w16cid:durableId="632249024">
    <w:abstractNumId w:val="1"/>
  </w:num>
  <w:num w:numId="4" w16cid:durableId="244340692">
    <w:abstractNumId w:val="4"/>
  </w:num>
  <w:num w:numId="5" w16cid:durableId="1669555805">
    <w:abstractNumId w:val="5"/>
  </w:num>
  <w:num w:numId="6" w16cid:durableId="1479496203">
    <w:abstractNumId w:val="0"/>
  </w:num>
  <w:num w:numId="7" w16cid:durableId="613555670">
    <w:abstractNumId w:val="7"/>
  </w:num>
  <w:num w:numId="8" w16cid:durableId="1491218562">
    <w:abstractNumId w:val="3"/>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Nate Lee">
    <w15:presenceInfo w15:providerId="AD" w15:userId="S::nlee@mitre.org::6037a06b-6160-471c-87e2-d7eace4d3d24"/>
  </w15:person>
  <w15:person w15:author="Stefan DeShazo">
    <w15:presenceInfo w15:providerId="AD" w15:userId="S::SDESHAZO@MITRE.ORG::c337883b-fa64-4c9c-a7e3-7296bcec59c9"/>
  </w15:person>
  <w15:person w15:author="John H Sanborn">
    <w15:presenceInfo w15:providerId="AD" w15:userId="S::jsanborn@mitre.org::f03e3036-d210-41ad-8a04-01f3403c4bf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6"/>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defaultTableStyle w:val="ACTTableStyle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1F2"/>
    <w:rsid w:val="00001BB6"/>
    <w:rsid w:val="00010C8C"/>
    <w:rsid w:val="00012C86"/>
    <w:rsid w:val="000152BB"/>
    <w:rsid w:val="00026926"/>
    <w:rsid w:val="000348E9"/>
    <w:rsid w:val="00037773"/>
    <w:rsid w:val="0004071D"/>
    <w:rsid w:val="00040ED4"/>
    <w:rsid w:val="0004638B"/>
    <w:rsid w:val="00050023"/>
    <w:rsid w:val="00056646"/>
    <w:rsid w:val="00071376"/>
    <w:rsid w:val="00075EAC"/>
    <w:rsid w:val="00083071"/>
    <w:rsid w:val="00097A5B"/>
    <w:rsid w:val="000A1FA8"/>
    <w:rsid w:val="000A2876"/>
    <w:rsid w:val="000A73EA"/>
    <w:rsid w:val="000B0FF1"/>
    <w:rsid w:val="000B567C"/>
    <w:rsid w:val="000B72A9"/>
    <w:rsid w:val="000C7F2E"/>
    <w:rsid w:val="000D4399"/>
    <w:rsid w:val="000E5A8E"/>
    <w:rsid w:val="000F0605"/>
    <w:rsid w:val="000F4998"/>
    <w:rsid w:val="000F785C"/>
    <w:rsid w:val="00104361"/>
    <w:rsid w:val="0010541E"/>
    <w:rsid w:val="00105AAA"/>
    <w:rsid w:val="00114622"/>
    <w:rsid w:val="00114E2F"/>
    <w:rsid w:val="00116634"/>
    <w:rsid w:val="001243B6"/>
    <w:rsid w:val="001249FF"/>
    <w:rsid w:val="001301D5"/>
    <w:rsid w:val="00136E20"/>
    <w:rsid w:val="00141F06"/>
    <w:rsid w:val="00153532"/>
    <w:rsid w:val="001566FD"/>
    <w:rsid w:val="0016417A"/>
    <w:rsid w:val="00166378"/>
    <w:rsid w:val="0018579D"/>
    <w:rsid w:val="00192DDA"/>
    <w:rsid w:val="001957AD"/>
    <w:rsid w:val="001A2BBD"/>
    <w:rsid w:val="001A33C5"/>
    <w:rsid w:val="001B1800"/>
    <w:rsid w:val="001B76A4"/>
    <w:rsid w:val="001C690A"/>
    <w:rsid w:val="001C6AAB"/>
    <w:rsid w:val="001E2930"/>
    <w:rsid w:val="001E6148"/>
    <w:rsid w:val="001F0B96"/>
    <w:rsid w:val="001F3BC7"/>
    <w:rsid w:val="001F5575"/>
    <w:rsid w:val="00201723"/>
    <w:rsid w:val="00203E2C"/>
    <w:rsid w:val="00206267"/>
    <w:rsid w:val="0020655A"/>
    <w:rsid w:val="00206B16"/>
    <w:rsid w:val="002139DE"/>
    <w:rsid w:val="0022401D"/>
    <w:rsid w:val="00226610"/>
    <w:rsid w:val="002335DE"/>
    <w:rsid w:val="00240B87"/>
    <w:rsid w:val="00251BEC"/>
    <w:rsid w:val="002541DC"/>
    <w:rsid w:val="00255E13"/>
    <w:rsid w:val="002624B9"/>
    <w:rsid w:val="0026396E"/>
    <w:rsid w:val="002641D7"/>
    <w:rsid w:val="00264B87"/>
    <w:rsid w:val="0027066B"/>
    <w:rsid w:val="00277935"/>
    <w:rsid w:val="0029091C"/>
    <w:rsid w:val="002A7893"/>
    <w:rsid w:val="002B3D0D"/>
    <w:rsid w:val="002B40C2"/>
    <w:rsid w:val="002C2584"/>
    <w:rsid w:val="002D456B"/>
    <w:rsid w:val="002E60ED"/>
    <w:rsid w:val="002F0543"/>
    <w:rsid w:val="002F1A01"/>
    <w:rsid w:val="0030049F"/>
    <w:rsid w:val="00300759"/>
    <w:rsid w:val="00301AEB"/>
    <w:rsid w:val="003105C9"/>
    <w:rsid w:val="003214B6"/>
    <w:rsid w:val="0032319C"/>
    <w:rsid w:val="00323E12"/>
    <w:rsid w:val="00325401"/>
    <w:rsid w:val="003264F5"/>
    <w:rsid w:val="00331EC9"/>
    <w:rsid w:val="00341738"/>
    <w:rsid w:val="00345D3A"/>
    <w:rsid w:val="0034747F"/>
    <w:rsid w:val="00363633"/>
    <w:rsid w:val="0036635A"/>
    <w:rsid w:val="003740C8"/>
    <w:rsid w:val="00376A77"/>
    <w:rsid w:val="00393785"/>
    <w:rsid w:val="00395833"/>
    <w:rsid w:val="00396F37"/>
    <w:rsid w:val="003A1239"/>
    <w:rsid w:val="003A26DF"/>
    <w:rsid w:val="003A6015"/>
    <w:rsid w:val="003B24FA"/>
    <w:rsid w:val="003B2CEF"/>
    <w:rsid w:val="003B511B"/>
    <w:rsid w:val="003B5831"/>
    <w:rsid w:val="003D2F51"/>
    <w:rsid w:val="003D3924"/>
    <w:rsid w:val="003E537C"/>
    <w:rsid w:val="003F4407"/>
    <w:rsid w:val="0041034F"/>
    <w:rsid w:val="004105E4"/>
    <w:rsid w:val="00410F1E"/>
    <w:rsid w:val="00415218"/>
    <w:rsid w:val="0041788A"/>
    <w:rsid w:val="004242A1"/>
    <w:rsid w:val="00424724"/>
    <w:rsid w:val="0042546F"/>
    <w:rsid w:val="00434266"/>
    <w:rsid w:val="0043428F"/>
    <w:rsid w:val="00436464"/>
    <w:rsid w:val="00437747"/>
    <w:rsid w:val="00446145"/>
    <w:rsid w:val="00447116"/>
    <w:rsid w:val="00472C0E"/>
    <w:rsid w:val="0047546E"/>
    <w:rsid w:val="00481823"/>
    <w:rsid w:val="00484C5C"/>
    <w:rsid w:val="0048679B"/>
    <w:rsid w:val="004872B2"/>
    <w:rsid w:val="004A7348"/>
    <w:rsid w:val="004B41BF"/>
    <w:rsid w:val="004B6978"/>
    <w:rsid w:val="004C3AB4"/>
    <w:rsid w:val="004C56B0"/>
    <w:rsid w:val="004C72C6"/>
    <w:rsid w:val="004D1A4E"/>
    <w:rsid w:val="004D23D0"/>
    <w:rsid w:val="004E39A1"/>
    <w:rsid w:val="004F57BA"/>
    <w:rsid w:val="00502EA2"/>
    <w:rsid w:val="005051BF"/>
    <w:rsid w:val="00510247"/>
    <w:rsid w:val="00517C18"/>
    <w:rsid w:val="005201FD"/>
    <w:rsid w:val="00523CC8"/>
    <w:rsid w:val="00530A72"/>
    <w:rsid w:val="00533827"/>
    <w:rsid w:val="00541543"/>
    <w:rsid w:val="00554AD7"/>
    <w:rsid w:val="00561915"/>
    <w:rsid w:val="0056437C"/>
    <w:rsid w:val="00571626"/>
    <w:rsid w:val="005773A4"/>
    <w:rsid w:val="005800E0"/>
    <w:rsid w:val="00592D0F"/>
    <w:rsid w:val="005A1D77"/>
    <w:rsid w:val="005B0E6E"/>
    <w:rsid w:val="005C2E13"/>
    <w:rsid w:val="005D1EA0"/>
    <w:rsid w:val="005D5727"/>
    <w:rsid w:val="005E340D"/>
    <w:rsid w:val="005E4D59"/>
    <w:rsid w:val="005F060F"/>
    <w:rsid w:val="005F2287"/>
    <w:rsid w:val="005F312F"/>
    <w:rsid w:val="00602A56"/>
    <w:rsid w:val="00604384"/>
    <w:rsid w:val="00604D84"/>
    <w:rsid w:val="00613A45"/>
    <w:rsid w:val="0063293B"/>
    <w:rsid w:val="00635BB0"/>
    <w:rsid w:val="0064306C"/>
    <w:rsid w:val="006527B2"/>
    <w:rsid w:val="0066197B"/>
    <w:rsid w:val="00662AC6"/>
    <w:rsid w:val="0066436D"/>
    <w:rsid w:val="00664BA7"/>
    <w:rsid w:val="00673E36"/>
    <w:rsid w:val="00675325"/>
    <w:rsid w:val="006808F6"/>
    <w:rsid w:val="00682E6C"/>
    <w:rsid w:val="00684B0B"/>
    <w:rsid w:val="006861F2"/>
    <w:rsid w:val="00693BC4"/>
    <w:rsid w:val="0069475E"/>
    <w:rsid w:val="006A4C37"/>
    <w:rsid w:val="006A517F"/>
    <w:rsid w:val="006A6031"/>
    <w:rsid w:val="006A7545"/>
    <w:rsid w:val="006B4AC3"/>
    <w:rsid w:val="006B54A4"/>
    <w:rsid w:val="006C500E"/>
    <w:rsid w:val="006D7934"/>
    <w:rsid w:val="006E132E"/>
    <w:rsid w:val="006E6691"/>
    <w:rsid w:val="006E7A7F"/>
    <w:rsid w:val="006F01D2"/>
    <w:rsid w:val="006F3690"/>
    <w:rsid w:val="006F457B"/>
    <w:rsid w:val="006F6E7B"/>
    <w:rsid w:val="00701D4D"/>
    <w:rsid w:val="0070653D"/>
    <w:rsid w:val="00706B71"/>
    <w:rsid w:val="007071F3"/>
    <w:rsid w:val="007324CC"/>
    <w:rsid w:val="0073423C"/>
    <w:rsid w:val="0073598F"/>
    <w:rsid w:val="00741232"/>
    <w:rsid w:val="00744EFC"/>
    <w:rsid w:val="00751CBE"/>
    <w:rsid w:val="0075281E"/>
    <w:rsid w:val="00753378"/>
    <w:rsid w:val="00756656"/>
    <w:rsid w:val="0076095A"/>
    <w:rsid w:val="00767277"/>
    <w:rsid w:val="00774A08"/>
    <w:rsid w:val="00786653"/>
    <w:rsid w:val="00786B1A"/>
    <w:rsid w:val="007870C7"/>
    <w:rsid w:val="00790A15"/>
    <w:rsid w:val="00790CE6"/>
    <w:rsid w:val="00791C2B"/>
    <w:rsid w:val="0079248D"/>
    <w:rsid w:val="00794BE5"/>
    <w:rsid w:val="00797698"/>
    <w:rsid w:val="007A232C"/>
    <w:rsid w:val="007A37DD"/>
    <w:rsid w:val="007B3443"/>
    <w:rsid w:val="007B755C"/>
    <w:rsid w:val="007C0C7C"/>
    <w:rsid w:val="007C3209"/>
    <w:rsid w:val="007D22D9"/>
    <w:rsid w:val="007D2564"/>
    <w:rsid w:val="007E3F23"/>
    <w:rsid w:val="007E6D12"/>
    <w:rsid w:val="00807926"/>
    <w:rsid w:val="00810CFE"/>
    <w:rsid w:val="0081518E"/>
    <w:rsid w:val="0082034F"/>
    <w:rsid w:val="008204B9"/>
    <w:rsid w:val="00820682"/>
    <w:rsid w:val="008342C5"/>
    <w:rsid w:val="0084114E"/>
    <w:rsid w:val="00843CB6"/>
    <w:rsid w:val="00852939"/>
    <w:rsid w:val="00852A70"/>
    <w:rsid w:val="008569C3"/>
    <w:rsid w:val="00862BFD"/>
    <w:rsid w:val="0088189E"/>
    <w:rsid w:val="00883CF0"/>
    <w:rsid w:val="0088521C"/>
    <w:rsid w:val="00897227"/>
    <w:rsid w:val="008A3FC6"/>
    <w:rsid w:val="008A449B"/>
    <w:rsid w:val="008A4978"/>
    <w:rsid w:val="008B7760"/>
    <w:rsid w:val="008C1910"/>
    <w:rsid w:val="008C4D81"/>
    <w:rsid w:val="008D0EA0"/>
    <w:rsid w:val="008D2F92"/>
    <w:rsid w:val="008D49F9"/>
    <w:rsid w:val="008E33F7"/>
    <w:rsid w:val="008E616B"/>
    <w:rsid w:val="008F2C1C"/>
    <w:rsid w:val="008F3E0A"/>
    <w:rsid w:val="009060EF"/>
    <w:rsid w:val="00907EB6"/>
    <w:rsid w:val="00915AC4"/>
    <w:rsid w:val="00920B0A"/>
    <w:rsid w:val="00924E45"/>
    <w:rsid w:val="00931D01"/>
    <w:rsid w:val="0093257D"/>
    <w:rsid w:val="00944E84"/>
    <w:rsid w:val="00950067"/>
    <w:rsid w:val="00951195"/>
    <w:rsid w:val="009522B5"/>
    <w:rsid w:val="00952F58"/>
    <w:rsid w:val="00953F94"/>
    <w:rsid w:val="00954EF2"/>
    <w:rsid w:val="0096272D"/>
    <w:rsid w:val="00965064"/>
    <w:rsid w:val="009663FC"/>
    <w:rsid w:val="00977189"/>
    <w:rsid w:val="00990D05"/>
    <w:rsid w:val="00996DE4"/>
    <w:rsid w:val="009B7C2A"/>
    <w:rsid w:val="009C7A27"/>
    <w:rsid w:val="009D076F"/>
    <w:rsid w:val="009D208E"/>
    <w:rsid w:val="009D2C23"/>
    <w:rsid w:val="009D3487"/>
    <w:rsid w:val="009D73DD"/>
    <w:rsid w:val="009F0E68"/>
    <w:rsid w:val="009F1B2E"/>
    <w:rsid w:val="009F57BA"/>
    <w:rsid w:val="00A02C67"/>
    <w:rsid w:val="00A12BA7"/>
    <w:rsid w:val="00A13ABD"/>
    <w:rsid w:val="00A15803"/>
    <w:rsid w:val="00A21158"/>
    <w:rsid w:val="00A2641B"/>
    <w:rsid w:val="00A27D95"/>
    <w:rsid w:val="00A31934"/>
    <w:rsid w:val="00A349A9"/>
    <w:rsid w:val="00A35928"/>
    <w:rsid w:val="00A36BE8"/>
    <w:rsid w:val="00A43F21"/>
    <w:rsid w:val="00A46F73"/>
    <w:rsid w:val="00A51FBE"/>
    <w:rsid w:val="00A52330"/>
    <w:rsid w:val="00A55896"/>
    <w:rsid w:val="00A63793"/>
    <w:rsid w:val="00A650B7"/>
    <w:rsid w:val="00A7005C"/>
    <w:rsid w:val="00A73BCB"/>
    <w:rsid w:val="00A8173C"/>
    <w:rsid w:val="00A84D86"/>
    <w:rsid w:val="00AA43F3"/>
    <w:rsid w:val="00AA54CA"/>
    <w:rsid w:val="00AB35D7"/>
    <w:rsid w:val="00AB5CD1"/>
    <w:rsid w:val="00AB6948"/>
    <w:rsid w:val="00AD4487"/>
    <w:rsid w:val="00AD6C11"/>
    <w:rsid w:val="00AE693C"/>
    <w:rsid w:val="00AF2CFE"/>
    <w:rsid w:val="00AF4D44"/>
    <w:rsid w:val="00B00E1D"/>
    <w:rsid w:val="00B04774"/>
    <w:rsid w:val="00B07D5C"/>
    <w:rsid w:val="00B207C0"/>
    <w:rsid w:val="00B3659D"/>
    <w:rsid w:val="00B44CC3"/>
    <w:rsid w:val="00B45102"/>
    <w:rsid w:val="00B51F2A"/>
    <w:rsid w:val="00B63A3E"/>
    <w:rsid w:val="00B647AE"/>
    <w:rsid w:val="00B67678"/>
    <w:rsid w:val="00B71E48"/>
    <w:rsid w:val="00B76BD4"/>
    <w:rsid w:val="00B80239"/>
    <w:rsid w:val="00B818C9"/>
    <w:rsid w:val="00B85BCC"/>
    <w:rsid w:val="00B901E5"/>
    <w:rsid w:val="00BA2378"/>
    <w:rsid w:val="00BD47A1"/>
    <w:rsid w:val="00BF1C2B"/>
    <w:rsid w:val="00C1193E"/>
    <w:rsid w:val="00C143D6"/>
    <w:rsid w:val="00C1738A"/>
    <w:rsid w:val="00C21802"/>
    <w:rsid w:val="00C260FC"/>
    <w:rsid w:val="00C30157"/>
    <w:rsid w:val="00C316D6"/>
    <w:rsid w:val="00C33888"/>
    <w:rsid w:val="00C339E0"/>
    <w:rsid w:val="00C50EB1"/>
    <w:rsid w:val="00C55144"/>
    <w:rsid w:val="00C62776"/>
    <w:rsid w:val="00C821BF"/>
    <w:rsid w:val="00C8530C"/>
    <w:rsid w:val="00C956D5"/>
    <w:rsid w:val="00C95F00"/>
    <w:rsid w:val="00CC068F"/>
    <w:rsid w:val="00CC1BA9"/>
    <w:rsid w:val="00CC1E15"/>
    <w:rsid w:val="00CD3AA2"/>
    <w:rsid w:val="00CD3D24"/>
    <w:rsid w:val="00CD6DE5"/>
    <w:rsid w:val="00CD7305"/>
    <w:rsid w:val="00CE3EE2"/>
    <w:rsid w:val="00CE7F3C"/>
    <w:rsid w:val="00CF0BBF"/>
    <w:rsid w:val="00CF6EB7"/>
    <w:rsid w:val="00D06FF0"/>
    <w:rsid w:val="00D24D95"/>
    <w:rsid w:val="00D30FCA"/>
    <w:rsid w:val="00D52667"/>
    <w:rsid w:val="00D67500"/>
    <w:rsid w:val="00D73543"/>
    <w:rsid w:val="00D75C2D"/>
    <w:rsid w:val="00D7756A"/>
    <w:rsid w:val="00D86D6D"/>
    <w:rsid w:val="00D873DD"/>
    <w:rsid w:val="00D8785B"/>
    <w:rsid w:val="00D87B0A"/>
    <w:rsid w:val="00D93FF3"/>
    <w:rsid w:val="00DA3A3F"/>
    <w:rsid w:val="00DA7CB0"/>
    <w:rsid w:val="00DB5C4A"/>
    <w:rsid w:val="00DE1C2A"/>
    <w:rsid w:val="00DE4426"/>
    <w:rsid w:val="00DE53F0"/>
    <w:rsid w:val="00E001FF"/>
    <w:rsid w:val="00E02B93"/>
    <w:rsid w:val="00E07E0D"/>
    <w:rsid w:val="00E112E6"/>
    <w:rsid w:val="00E155FC"/>
    <w:rsid w:val="00E175A5"/>
    <w:rsid w:val="00E2293D"/>
    <w:rsid w:val="00E32A3B"/>
    <w:rsid w:val="00E37A34"/>
    <w:rsid w:val="00E54306"/>
    <w:rsid w:val="00E55652"/>
    <w:rsid w:val="00E72532"/>
    <w:rsid w:val="00E773EA"/>
    <w:rsid w:val="00E84D3E"/>
    <w:rsid w:val="00E84F9D"/>
    <w:rsid w:val="00E91161"/>
    <w:rsid w:val="00EA03BB"/>
    <w:rsid w:val="00EA74EF"/>
    <w:rsid w:val="00EB093C"/>
    <w:rsid w:val="00EB5A09"/>
    <w:rsid w:val="00EB5F6E"/>
    <w:rsid w:val="00EC1D71"/>
    <w:rsid w:val="00EC3105"/>
    <w:rsid w:val="00EC5AB5"/>
    <w:rsid w:val="00EE5525"/>
    <w:rsid w:val="00EF2C90"/>
    <w:rsid w:val="00EF540F"/>
    <w:rsid w:val="00EF5CF3"/>
    <w:rsid w:val="00F06B04"/>
    <w:rsid w:val="00F16DD4"/>
    <w:rsid w:val="00F24807"/>
    <w:rsid w:val="00F32C82"/>
    <w:rsid w:val="00F40A10"/>
    <w:rsid w:val="00F46017"/>
    <w:rsid w:val="00F51494"/>
    <w:rsid w:val="00F539FF"/>
    <w:rsid w:val="00F63923"/>
    <w:rsid w:val="00F663E9"/>
    <w:rsid w:val="00F70486"/>
    <w:rsid w:val="00F70B94"/>
    <w:rsid w:val="00F74CFD"/>
    <w:rsid w:val="00F85039"/>
    <w:rsid w:val="00F853A8"/>
    <w:rsid w:val="00F8783A"/>
    <w:rsid w:val="00F90100"/>
    <w:rsid w:val="00F97E26"/>
    <w:rsid w:val="00FA0C3B"/>
    <w:rsid w:val="00FA1CCF"/>
    <w:rsid w:val="00FA5B88"/>
    <w:rsid w:val="00FB021C"/>
    <w:rsid w:val="00FB24C8"/>
    <w:rsid w:val="00FB4631"/>
    <w:rsid w:val="00FD4170"/>
    <w:rsid w:val="00FD4CF9"/>
    <w:rsid w:val="00FE39FC"/>
    <w:rsid w:val="00FF6B81"/>
    <w:rsid w:val="0193E43F"/>
    <w:rsid w:val="0B582D0E"/>
    <w:rsid w:val="1088800D"/>
    <w:rsid w:val="1658990D"/>
    <w:rsid w:val="1D383066"/>
    <w:rsid w:val="25D56BF1"/>
    <w:rsid w:val="25DA580E"/>
    <w:rsid w:val="2CC9008C"/>
    <w:rsid w:val="315C3236"/>
    <w:rsid w:val="32E7C4ED"/>
    <w:rsid w:val="3C6B4DBE"/>
    <w:rsid w:val="3DD3354A"/>
    <w:rsid w:val="421A4FF6"/>
    <w:rsid w:val="42710161"/>
    <w:rsid w:val="428245FA"/>
    <w:rsid w:val="477A011C"/>
    <w:rsid w:val="4E2AFA5E"/>
    <w:rsid w:val="501FB244"/>
    <w:rsid w:val="54D37871"/>
    <w:rsid w:val="58C8132E"/>
    <w:rsid w:val="5A5DE25F"/>
    <w:rsid w:val="5B23B113"/>
    <w:rsid w:val="60767850"/>
    <w:rsid w:val="6BB287EE"/>
    <w:rsid w:val="6DDDB6C0"/>
    <w:rsid w:val="6E44C2D3"/>
    <w:rsid w:val="7254C04C"/>
    <w:rsid w:val="75DE6460"/>
    <w:rsid w:val="75ECBC57"/>
    <w:rsid w:val="7AB5B15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CA569F"/>
  <w15:chartTrackingRefBased/>
  <w15:docId w15:val="{B1B971E2-5B0E-4AAB-87FB-59FE63A45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55896"/>
  </w:style>
  <w:style w:type="paragraph" w:styleId="Heading1">
    <w:name w:val="heading 1"/>
    <w:basedOn w:val="Normal"/>
    <w:next w:val="Normal"/>
    <w:link w:val="Heading1Char"/>
    <w:qFormat/>
    <w:rsid w:val="00706B71"/>
    <w:pPr>
      <w:keepNext/>
      <w:numPr>
        <w:numId w:val="1"/>
      </w:numPr>
      <w:spacing w:before="120" w:after="120" w:line="240" w:lineRule="auto"/>
      <w:ind w:left="360"/>
      <w:outlineLvl w:val="0"/>
    </w:pPr>
    <w:rPr>
      <w:rFonts w:ascii="Arial Narrow" w:eastAsia="Times New Roman" w:hAnsi="Arial Narrow" w:cs="Arial"/>
      <w:b/>
      <w:bCs/>
      <w:kern w:val="28"/>
      <w:sz w:val="36"/>
      <w:szCs w:val="32"/>
    </w:rPr>
  </w:style>
  <w:style w:type="paragraph" w:styleId="Heading2">
    <w:name w:val="heading 2"/>
    <w:basedOn w:val="Heading1"/>
    <w:next w:val="Normal"/>
    <w:link w:val="Heading2Char"/>
    <w:qFormat/>
    <w:rsid w:val="00756656"/>
    <w:pPr>
      <w:numPr>
        <w:ilvl w:val="1"/>
      </w:numPr>
      <w:spacing w:before="240"/>
      <w:outlineLvl w:val="1"/>
    </w:pPr>
    <w:rPr>
      <w:bCs w:val="0"/>
      <w:sz w:val="32"/>
      <w:szCs w:val="28"/>
    </w:rPr>
  </w:style>
  <w:style w:type="paragraph" w:styleId="Heading3">
    <w:name w:val="heading 3"/>
    <w:basedOn w:val="Heading2"/>
    <w:next w:val="Normal"/>
    <w:link w:val="Heading3Char"/>
    <w:qFormat/>
    <w:rsid w:val="006F6E7B"/>
    <w:pPr>
      <w:numPr>
        <w:ilvl w:val="2"/>
      </w:numPr>
      <w:outlineLvl w:val="2"/>
    </w:pPr>
    <w:rPr>
      <w:sz w:val="28"/>
    </w:rPr>
  </w:style>
  <w:style w:type="paragraph" w:styleId="Heading4">
    <w:name w:val="heading 4"/>
    <w:basedOn w:val="Heading3"/>
    <w:next w:val="Normal"/>
    <w:link w:val="Heading4Char"/>
    <w:qFormat/>
    <w:rsid w:val="0020655A"/>
    <w:pPr>
      <w:numPr>
        <w:ilvl w:val="3"/>
      </w:numPr>
      <w:spacing w:before="120"/>
      <w:outlineLvl w:val="3"/>
    </w:pPr>
    <w:rPr>
      <w:rFonts w:ascii="Arial" w:hAnsi="Arial"/>
      <w:bCs/>
      <w:sz w:val="24"/>
      <w:szCs w:val="24"/>
    </w:rPr>
  </w:style>
  <w:style w:type="paragraph" w:styleId="Heading5">
    <w:name w:val="heading 5"/>
    <w:basedOn w:val="Heading4"/>
    <w:next w:val="Heading4"/>
    <w:link w:val="Heading5Char"/>
    <w:uiPriority w:val="9"/>
    <w:unhideWhenUsed/>
    <w:rsid w:val="007D22D9"/>
    <w:pPr>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rsid w:val="001F0B96"/>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06B71"/>
    <w:rPr>
      <w:rFonts w:ascii="Arial Narrow" w:eastAsia="Times New Roman" w:hAnsi="Arial Narrow" w:cs="Arial"/>
      <w:b/>
      <w:bCs/>
      <w:kern w:val="28"/>
      <w:sz w:val="36"/>
      <w:szCs w:val="32"/>
    </w:rPr>
  </w:style>
  <w:style w:type="paragraph" w:customStyle="1" w:styleId="AppendixHeading1">
    <w:name w:val="Appendix Heading 1"/>
    <w:basedOn w:val="Heading1"/>
    <w:next w:val="Normal"/>
    <w:uiPriority w:val="99"/>
    <w:rsid w:val="0020655A"/>
    <w:pPr>
      <w:numPr>
        <w:numId w:val="2"/>
      </w:numPr>
    </w:pPr>
    <w:rPr>
      <w:rFonts w:ascii="Arial" w:hAnsi="Arial" w:cs="Times New Roman"/>
      <w:szCs w:val="24"/>
    </w:rPr>
  </w:style>
  <w:style w:type="paragraph" w:customStyle="1" w:styleId="AppendixHeading2">
    <w:name w:val="Appendix Heading 2"/>
    <w:basedOn w:val="AppendixHeading1"/>
    <w:rsid w:val="001243B6"/>
    <w:pPr>
      <w:numPr>
        <w:ilvl w:val="1"/>
      </w:numPr>
      <w:outlineLvl w:val="1"/>
    </w:pPr>
    <w:rPr>
      <w:sz w:val="28"/>
    </w:rPr>
  </w:style>
  <w:style w:type="character" w:customStyle="1" w:styleId="Heading5Char">
    <w:name w:val="Heading 5 Char"/>
    <w:basedOn w:val="DefaultParagraphFont"/>
    <w:link w:val="Heading5"/>
    <w:uiPriority w:val="9"/>
    <w:rsid w:val="007D22D9"/>
    <w:rPr>
      <w:rFonts w:asciiTheme="majorHAnsi" w:eastAsiaTheme="majorEastAsia" w:hAnsiTheme="majorHAnsi" w:cstheme="majorBidi"/>
      <w:b/>
      <w:bCs/>
      <w:color w:val="2F5496" w:themeColor="accent1" w:themeShade="BF"/>
      <w:kern w:val="28"/>
      <w:sz w:val="24"/>
      <w:szCs w:val="24"/>
    </w:rPr>
  </w:style>
  <w:style w:type="paragraph" w:customStyle="1" w:styleId="FrontMatterHeader">
    <w:name w:val="Front Matter Header"/>
    <w:next w:val="Normal"/>
    <w:uiPriority w:val="2"/>
    <w:rsid w:val="007D22D9"/>
    <w:pPr>
      <w:keepNext/>
      <w:tabs>
        <w:tab w:val="left" w:pos="432"/>
      </w:tabs>
      <w:spacing w:after="360" w:line="240" w:lineRule="auto"/>
      <w:jc w:val="center"/>
    </w:pPr>
    <w:rPr>
      <w:rFonts w:ascii="Arial Narrow" w:eastAsia="Times New Roman" w:hAnsi="Arial Narrow" w:cs="Times New Roman"/>
      <w:b/>
      <w:sz w:val="36"/>
      <w:szCs w:val="24"/>
    </w:rPr>
  </w:style>
  <w:style w:type="paragraph" w:customStyle="1" w:styleId="GuidancetoAuthor">
    <w:name w:val="Guidance to Author"/>
    <w:basedOn w:val="Normal"/>
    <w:uiPriority w:val="4"/>
    <w:qFormat/>
    <w:rsid w:val="007D22D9"/>
    <w:pPr>
      <w:shd w:val="clear" w:color="5B9BD5" w:themeColor="accent5" w:fill="FFC000"/>
      <w:spacing w:before="240" w:after="240" w:line="240" w:lineRule="auto"/>
    </w:pPr>
    <w:rPr>
      <w:rFonts w:ascii="Courier New" w:eastAsia="Times New Roman" w:hAnsi="Courier New" w:cs="Times New Roman"/>
      <w:color w:val="000000" w:themeColor="text1"/>
      <w:sz w:val="20"/>
      <w:szCs w:val="24"/>
      <w:lang w:eastAsia="x-none"/>
    </w:rPr>
  </w:style>
  <w:style w:type="character" w:customStyle="1" w:styleId="Heading2Char">
    <w:name w:val="Heading 2 Char"/>
    <w:basedOn w:val="DefaultParagraphFont"/>
    <w:link w:val="Heading2"/>
    <w:rsid w:val="00756656"/>
    <w:rPr>
      <w:rFonts w:ascii="Arial Narrow" w:eastAsia="Times New Roman" w:hAnsi="Arial Narrow" w:cs="Arial"/>
      <w:b/>
      <w:kern w:val="28"/>
      <w:sz w:val="32"/>
      <w:szCs w:val="28"/>
    </w:rPr>
  </w:style>
  <w:style w:type="character" w:customStyle="1" w:styleId="Heading3Char">
    <w:name w:val="Heading 3 Char"/>
    <w:basedOn w:val="DefaultParagraphFont"/>
    <w:link w:val="Heading3"/>
    <w:rsid w:val="0020655A"/>
    <w:rPr>
      <w:rFonts w:ascii="Arial Narrow" w:eastAsia="Times New Roman" w:hAnsi="Arial Narrow" w:cs="Arial"/>
      <w:b/>
      <w:kern w:val="28"/>
      <w:sz w:val="28"/>
      <w:szCs w:val="28"/>
    </w:rPr>
  </w:style>
  <w:style w:type="character" w:customStyle="1" w:styleId="Heading4Char">
    <w:name w:val="Heading 4 Char"/>
    <w:basedOn w:val="DefaultParagraphFont"/>
    <w:link w:val="Heading4"/>
    <w:rsid w:val="0020655A"/>
    <w:rPr>
      <w:rFonts w:ascii="Arial" w:eastAsia="Times New Roman" w:hAnsi="Arial" w:cs="Arial"/>
      <w:b/>
      <w:bCs/>
      <w:kern w:val="28"/>
      <w:sz w:val="24"/>
      <w:szCs w:val="24"/>
    </w:rPr>
  </w:style>
  <w:style w:type="paragraph" w:styleId="TableofFigures">
    <w:name w:val="table of figures"/>
    <w:basedOn w:val="Normal"/>
    <w:next w:val="Normal"/>
    <w:uiPriority w:val="99"/>
    <w:rsid w:val="007D22D9"/>
    <w:pPr>
      <w:spacing w:before="120" w:after="120" w:line="240" w:lineRule="auto"/>
      <w:ind w:left="480" w:hanging="480"/>
    </w:pPr>
    <w:rPr>
      <w:rFonts w:ascii="Times New Roman" w:eastAsia="Times New Roman" w:hAnsi="Times New Roman" w:cs="Times New Roman"/>
      <w:sz w:val="24"/>
      <w:szCs w:val="20"/>
    </w:rPr>
  </w:style>
  <w:style w:type="paragraph" w:customStyle="1" w:styleId="TableCaption">
    <w:name w:val="Table Caption"/>
    <w:uiPriority w:val="6"/>
    <w:qFormat/>
    <w:rsid w:val="0069475E"/>
    <w:pPr>
      <w:keepNext/>
      <w:keepLines/>
      <w:spacing w:before="300" w:after="100" w:line="240" w:lineRule="auto"/>
      <w:jc w:val="center"/>
    </w:pPr>
    <w:rPr>
      <w:rFonts w:ascii="Arial" w:eastAsia="Times New Roman" w:hAnsi="Arial" w:cs="Times New Roman"/>
      <w:b/>
      <w:sz w:val="20"/>
      <w:szCs w:val="24"/>
    </w:rPr>
  </w:style>
  <w:style w:type="paragraph" w:styleId="TOC1">
    <w:name w:val="toc 1"/>
    <w:next w:val="Normal"/>
    <w:autoRedefine/>
    <w:uiPriority w:val="39"/>
    <w:qFormat/>
    <w:rsid w:val="00F51494"/>
    <w:pPr>
      <w:tabs>
        <w:tab w:val="left" w:pos="360"/>
        <w:tab w:val="right" w:leader="dot" w:pos="9360"/>
      </w:tabs>
      <w:spacing w:before="100" w:after="100" w:line="240" w:lineRule="auto"/>
      <w:ind w:left="360" w:hanging="360"/>
    </w:pPr>
    <w:rPr>
      <w:rFonts w:ascii="Times New Roman" w:eastAsia="Times New Roman" w:hAnsi="Times New Roman" w:cs="Times New Roman"/>
      <w:b/>
      <w:noProof/>
      <w:sz w:val="26"/>
      <w:szCs w:val="24"/>
    </w:rPr>
  </w:style>
  <w:style w:type="paragraph" w:styleId="TOC2">
    <w:name w:val="toc 2"/>
    <w:next w:val="Normal"/>
    <w:autoRedefine/>
    <w:uiPriority w:val="39"/>
    <w:qFormat/>
    <w:rsid w:val="007D22D9"/>
    <w:pPr>
      <w:tabs>
        <w:tab w:val="left" w:pos="1080"/>
        <w:tab w:val="right" w:leader="dot" w:pos="9360"/>
      </w:tabs>
      <w:spacing w:after="0" w:line="240" w:lineRule="auto"/>
      <w:ind w:left="1080" w:hanging="720"/>
    </w:pPr>
    <w:rPr>
      <w:rFonts w:ascii="Times New Roman" w:eastAsia="Times New Roman" w:hAnsi="Times New Roman" w:cs="Times New Roman"/>
      <w:noProof/>
      <w:sz w:val="24"/>
      <w:szCs w:val="24"/>
    </w:rPr>
  </w:style>
  <w:style w:type="paragraph" w:styleId="TOC3">
    <w:name w:val="toc 3"/>
    <w:next w:val="Normal"/>
    <w:autoRedefine/>
    <w:uiPriority w:val="39"/>
    <w:qFormat/>
    <w:rsid w:val="007D22D9"/>
    <w:pPr>
      <w:tabs>
        <w:tab w:val="left" w:pos="1980"/>
        <w:tab w:val="right" w:leader="dot" w:pos="9360"/>
      </w:tabs>
      <w:spacing w:after="0" w:line="240" w:lineRule="auto"/>
      <w:ind w:left="1080" w:hanging="720"/>
    </w:pPr>
    <w:rPr>
      <w:rFonts w:ascii="Times New Roman" w:eastAsia="Times New Roman" w:hAnsi="Times New Roman" w:cs="Times New Roman"/>
      <w:sz w:val="24"/>
      <w:szCs w:val="24"/>
    </w:rPr>
  </w:style>
  <w:style w:type="paragraph" w:styleId="NoSpacing">
    <w:name w:val="No Spacing"/>
    <w:uiPriority w:val="1"/>
    <w:rsid w:val="007D22D9"/>
    <w:pPr>
      <w:spacing w:after="0" w:line="240" w:lineRule="auto"/>
    </w:pPr>
  </w:style>
  <w:style w:type="paragraph" w:styleId="Title">
    <w:name w:val="Title"/>
    <w:basedOn w:val="Normal"/>
    <w:next w:val="Normal"/>
    <w:link w:val="TitleChar"/>
    <w:uiPriority w:val="10"/>
    <w:rsid w:val="007D22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22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7D22D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D22D9"/>
    <w:rPr>
      <w:rFonts w:eastAsiaTheme="minorEastAsia"/>
      <w:color w:val="5A5A5A" w:themeColor="text1" w:themeTint="A5"/>
      <w:spacing w:val="15"/>
    </w:rPr>
  </w:style>
  <w:style w:type="paragraph" w:styleId="ListParagraph">
    <w:name w:val="List Paragraph"/>
    <w:basedOn w:val="Normal"/>
    <w:uiPriority w:val="34"/>
    <w:rsid w:val="004B41BF"/>
    <w:pPr>
      <w:ind w:left="720"/>
      <w:contextualSpacing/>
    </w:pPr>
  </w:style>
  <w:style w:type="paragraph" w:styleId="Caption">
    <w:name w:val="caption"/>
    <w:basedOn w:val="Normal"/>
    <w:next w:val="Normal"/>
    <w:uiPriority w:val="35"/>
    <w:unhideWhenUsed/>
    <w:rsid w:val="004B41BF"/>
    <w:pPr>
      <w:spacing w:after="200" w:line="240" w:lineRule="auto"/>
      <w:jc w:val="center"/>
    </w:pPr>
    <w:rPr>
      <w:rFonts w:ascii="Arial Narrow" w:hAnsi="Arial Narrow"/>
      <w:b/>
      <w:iCs/>
      <w:szCs w:val="18"/>
    </w:rPr>
  </w:style>
  <w:style w:type="character" w:styleId="BookTitle">
    <w:name w:val="Book Title"/>
    <w:basedOn w:val="DefaultParagraphFont"/>
    <w:uiPriority w:val="33"/>
    <w:rsid w:val="004B41BF"/>
    <w:rPr>
      <w:b/>
      <w:bCs/>
      <w:i/>
      <w:iCs/>
      <w:spacing w:val="5"/>
    </w:rPr>
  </w:style>
  <w:style w:type="paragraph" w:customStyle="1" w:styleId="FigureCaption">
    <w:name w:val="Figure Caption"/>
    <w:basedOn w:val="Caption"/>
    <w:uiPriority w:val="7"/>
    <w:qFormat/>
    <w:rsid w:val="00FB24C8"/>
    <w:rPr>
      <w:rFonts w:ascii="Arial" w:hAnsi="Arial"/>
      <w:sz w:val="20"/>
    </w:rPr>
  </w:style>
  <w:style w:type="paragraph" w:customStyle="1" w:styleId="Body">
    <w:name w:val="Body"/>
    <w:basedOn w:val="Normal"/>
    <w:uiPriority w:val="2"/>
    <w:qFormat/>
    <w:rsid w:val="0064306C"/>
    <w:pPr>
      <w:spacing w:after="120" w:line="240" w:lineRule="auto"/>
    </w:pPr>
  </w:style>
  <w:style w:type="paragraph" w:customStyle="1" w:styleId="DocumentTitle">
    <w:name w:val="Document Title"/>
    <w:basedOn w:val="Normal"/>
    <w:rsid w:val="00396F37"/>
    <w:pPr>
      <w:jc w:val="center"/>
    </w:pPr>
    <w:rPr>
      <w:rFonts w:ascii="Arial Narrow" w:hAnsi="Arial Narrow"/>
      <w:b/>
      <w:bCs/>
      <w:sz w:val="48"/>
      <w:szCs w:val="48"/>
    </w:rPr>
  </w:style>
  <w:style w:type="paragraph" w:styleId="CommentText">
    <w:name w:val="annotation text"/>
    <w:basedOn w:val="Normal"/>
    <w:link w:val="CommentTextChar"/>
    <w:unhideWhenUsed/>
    <w:rsid w:val="00C50EB1"/>
    <w:pPr>
      <w:spacing w:line="240" w:lineRule="auto"/>
    </w:pPr>
    <w:rPr>
      <w:sz w:val="20"/>
      <w:szCs w:val="20"/>
    </w:rPr>
  </w:style>
  <w:style w:type="character" w:customStyle="1" w:styleId="CommentTextChar">
    <w:name w:val="Comment Text Char"/>
    <w:basedOn w:val="DefaultParagraphFont"/>
    <w:link w:val="CommentText"/>
    <w:rsid w:val="00C50EB1"/>
    <w:rPr>
      <w:sz w:val="20"/>
      <w:szCs w:val="20"/>
    </w:rPr>
  </w:style>
  <w:style w:type="paragraph" w:styleId="CommentSubject">
    <w:name w:val="annotation subject"/>
    <w:basedOn w:val="CommentText"/>
    <w:next w:val="CommentText"/>
    <w:link w:val="CommentSubjectChar"/>
    <w:uiPriority w:val="99"/>
    <w:semiHidden/>
    <w:unhideWhenUsed/>
    <w:rsid w:val="00C50EB1"/>
    <w:rPr>
      <w:b/>
      <w:bCs/>
    </w:rPr>
  </w:style>
  <w:style w:type="character" w:customStyle="1" w:styleId="CommentSubjectChar">
    <w:name w:val="Comment Subject Char"/>
    <w:basedOn w:val="CommentTextChar"/>
    <w:link w:val="CommentSubject"/>
    <w:uiPriority w:val="99"/>
    <w:semiHidden/>
    <w:rsid w:val="00C50EB1"/>
    <w:rPr>
      <w:b/>
      <w:bCs/>
      <w:sz w:val="20"/>
      <w:szCs w:val="20"/>
    </w:rPr>
  </w:style>
  <w:style w:type="table" w:styleId="TableGrid">
    <w:name w:val="Table Grid"/>
    <w:basedOn w:val="TableNormal"/>
    <w:uiPriority w:val="39"/>
    <w:rsid w:val="00C50E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Body"/>
    <w:link w:val="TableTextChar"/>
    <w:rsid w:val="009C7A27"/>
    <w:pPr>
      <w:tabs>
        <w:tab w:val="left" w:pos="360"/>
        <w:tab w:val="left" w:pos="720"/>
        <w:tab w:val="left" w:pos="1080"/>
      </w:tabs>
      <w:spacing w:before="40" w:after="40"/>
    </w:pPr>
    <w:rPr>
      <w:rFonts w:eastAsia="SimSun" w:cs="Times New Roman"/>
      <w:sz w:val="18"/>
      <w:szCs w:val="24"/>
      <w:lang w:eastAsia="zh-CN"/>
    </w:rPr>
  </w:style>
  <w:style w:type="character" w:customStyle="1" w:styleId="TableTextChar">
    <w:name w:val="Table Text Char"/>
    <w:link w:val="TableText"/>
    <w:locked/>
    <w:rsid w:val="009C7A27"/>
    <w:rPr>
      <w:rFonts w:eastAsia="SimSun" w:cs="Times New Roman"/>
      <w:sz w:val="18"/>
      <w:szCs w:val="24"/>
      <w:lang w:eastAsia="zh-CN"/>
    </w:rPr>
  </w:style>
  <w:style w:type="table" w:customStyle="1" w:styleId="ACTTableStyle1">
    <w:name w:val="ACT Table Style 1"/>
    <w:basedOn w:val="GridTable5Dark-Accent1"/>
    <w:uiPriority w:val="99"/>
    <w:rsid w:val="006A7545"/>
    <w:rPr>
      <w:rFonts w:ascii="Arial Narrow" w:hAnsi="Arial Narrow"/>
      <w:sz w:val="18"/>
      <w:lang w:eastAsia="ja-JP"/>
    </w:rPr>
    <w:tblPr/>
    <w:tcPr>
      <w:shd w:val="clear" w:color="auto" w:fill="FFFFFF" w:themeFill="background1"/>
    </w:tcPr>
    <w:tblStylePr w:type="firstRow">
      <w:rPr>
        <w:b w:val="0"/>
        <w:bCs/>
        <w:color w:val="auto"/>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pPr>
        <w:jc w:val="right"/>
      </w:pPr>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FFFF" w:themeFill="background1"/>
      </w:tcPr>
    </w:tblStylePr>
  </w:style>
  <w:style w:type="table" w:styleId="TableGridLight">
    <w:name w:val="Grid Table Light"/>
    <w:basedOn w:val="TableNormal"/>
    <w:uiPriority w:val="40"/>
    <w:rsid w:val="00E84D3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TableBullet">
    <w:name w:val="Table Bullet"/>
    <w:rsid w:val="00E84D3E"/>
    <w:pPr>
      <w:numPr>
        <w:numId w:val="3"/>
      </w:numPr>
      <w:spacing w:before="40" w:after="40" w:line="240" w:lineRule="auto"/>
      <w:ind w:left="252" w:hanging="270"/>
    </w:pPr>
    <w:rPr>
      <w:rFonts w:ascii="Arial" w:eastAsia="Times New Roman" w:hAnsi="Arial" w:cs="Times New Roman"/>
      <w:sz w:val="18"/>
      <w:szCs w:val="24"/>
    </w:rPr>
  </w:style>
  <w:style w:type="table" w:styleId="GridTable5Dark-Accent1">
    <w:name w:val="Grid Table 5 Dark Accent 1"/>
    <w:basedOn w:val="TableNormal"/>
    <w:uiPriority w:val="50"/>
    <w:rsid w:val="00E84D3E"/>
    <w:pPr>
      <w:spacing w:after="0" w:line="240" w:lineRule="auto"/>
    </w:pPr>
    <w:rPr>
      <w:rFonts w:ascii="Times New Roman" w:eastAsia="SimSun" w:hAnsi="Times New Roman" w:cs="Times New Roman"/>
      <w:sz w:val="20"/>
      <w:szCs w:val="20"/>
    </w:rPr>
    <w:tblPr>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Pr>
    <w:tcPr>
      <w:shd w:val="clear" w:color="auto" w:fill="auto"/>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style>
  <w:style w:type="character" w:customStyle="1" w:styleId="normaltextrun">
    <w:name w:val="normaltextrun"/>
    <w:basedOn w:val="DefaultParagraphFont"/>
    <w:rsid w:val="002F0543"/>
  </w:style>
  <w:style w:type="table" w:styleId="GridTable4-Accent1">
    <w:name w:val="Grid Table 4 Accent 1"/>
    <w:basedOn w:val="TableNormal"/>
    <w:uiPriority w:val="49"/>
    <w:rsid w:val="002F054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TableHeader">
    <w:name w:val="Table Header"/>
    <w:basedOn w:val="Body"/>
    <w:rsid w:val="005800E0"/>
    <w:pPr>
      <w:jc w:val="right"/>
    </w:pPr>
    <w:rPr>
      <w:rFonts w:ascii="Arial Narrow" w:hAnsi="Arial Narrow" w:cstheme="minorHAnsi"/>
      <w:b/>
      <w:bCs/>
      <w:color w:val="FFFFFF" w:themeColor="background1"/>
      <w:sz w:val="18"/>
    </w:rPr>
  </w:style>
  <w:style w:type="table" w:styleId="ListTable3-Accent1">
    <w:name w:val="List Table 3 Accent 1"/>
    <w:basedOn w:val="TableNormal"/>
    <w:uiPriority w:val="48"/>
    <w:rsid w:val="002F0543"/>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paragraph" w:customStyle="1" w:styleId="BodyEmphasized">
    <w:name w:val="Body (Emphasized)"/>
    <w:basedOn w:val="Normal"/>
    <w:next w:val="Body"/>
    <w:link w:val="BodyEmphasizedChar"/>
    <w:rsid w:val="00071376"/>
    <w:rPr>
      <w:b/>
      <w:bCs/>
      <w:i/>
      <w:iCs/>
    </w:rPr>
  </w:style>
  <w:style w:type="paragraph" w:styleId="FootnoteText">
    <w:name w:val="footnote text"/>
    <w:basedOn w:val="Normal"/>
    <w:link w:val="FootnoteTextChar"/>
    <w:uiPriority w:val="99"/>
    <w:semiHidden/>
    <w:unhideWhenUsed/>
    <w:rsid w:val="00502EA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02EA2"/>
    <w:rPr>
      <w:sz w:val="20"/>
      <w:szCs w:val="20"/>
    </w:rPr>
  </w:style>
  <w:style w:type="character" w:styleId="FootnoteReference">
    <w:name w:val="footnote reference"/>
    <w:basedOn w:val="DefaultParagraphFont"/>
    <w:rsid w:val="00502EA2"/>
    <w:rPr>
      <w:vertAlign w:val="superscript"/>
    </w:rPr>
  </w:style>
  <w:style w:type="table" w:customStyle="1" w:styleId="ACTTableStyle2">
    <w:name w:val="ACT Table Style 2"/>
    <w:basedOn w:val="TableNormal"/>
    <w:next w:val="GridTable4-Accent1"/>
    <w:uiPriority w:val="49"/>
    <w:rsid w:val="00203E2C"/>
    <w:pPr>
      <w:spacing w:after="0" w:line="240" w:lineRule="auto"/>
    </w:pPr>
    <w:rPr>
      <w:rFonts w:ascii="Arial Narrow" w:eastAsia="SimSun" w:hAnsi="Arial Narrow" w:cs="Times New Roman"/>
      <w:sz w:val="18"/>
      <w:szCs w:val="20"/>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pPr>
        <w:jc w:val="center"/>
      </w:pPr>
      <w:rPr>
        <w:b/>
        <w:bCs/>
        <w:color w:val="FFFFFF"/>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character" w:customStyle="1" w:styleId="Heading6Char">
    <w:name w:val="Heading 6 Char"/>
    <w:basedOn w:val="DefaultParagraphFont"/>
    <w:link w:val="Heading6"/>
    <w:uiPriority w:val="9"/>
    <w:rsid w:val="001F0B96"/>
    <w:rPr>
      <w:rFonts w:asciiTheme="majorHAnsi" w:eastAsiaTheme="majorEastAsia" w:hAnsiTheme="majorHAnsi" w:cstheme="majorBidi"/>
      <w:color w:val="1F3763" w:themeColor="accent1" w:themeShade="7F"/>
    </w:rPr>
  </w:style>
  <w:style w:type="numbering" w:customStyle="1" w:styleId="AppendixListStyle">
    <w:name w:val="Appendix List Style"/>
    <w:uiPriority w:val="99"/>
    <w:rsid w:val="00B85BCC"/>
    <w:pPr>
      <w:numPr>
        <w:numId w:val="4"/>
      </w:numPr>
    </w:pPr>
  </w:style>
  <w:style w:type="paragraph" w:customStyle="1" w:styleId="TableColumnHeading">
    <w:name w:val="Table Column Heading"/>
    <w:rsid w:val="00EE5525"/>
    <w:pPr>
      <w:spacing w:before="40" w:after="40" w:line="240" w:lineRule="auto"/>
      <w:jc w:val="center"/>
    </w:pPr>
    <w:rPr>
      <w:rFonts w:ascii="Arial" w:eastAsia="SimSun" w:hAnsi="Arial" w:cs="Times New Roman"/>
      <w:b/>
      <w:sz w:val="24"/>
      <w:szCs w:val="24"/>
      <w:lang w:eastAsia="zh-CN"/>
    </w:rPr>
  </w:style>
  <w:style w:type="paragraph" w:styleId="TOC4">
    <w:name w:val="toc 4"/>
    <w:basedOn w:val="Normal"/>
    <w:next w:val="Normal"/>
    <w:autoRedefine/>
    <w:uiPriority w:val="39"/>
    <w:unhideWhenUsed/>
    <w:rsid w:val="00136E20"/>
    <w:pPr>
      <w:spacing w:after="100"/>
      <w:ind w:left="660"/>
    </w:pPr>
    <w:rPr>
      <w:rFonts w:eastAsiaTheme="minorEastAsia"/>
    </w:rPr>
  </w:style>
  <w:style w:type="paragraph" w:styleId="TOC5">
    <w:name w:val="toc 5"/>
    <w:basedOn w:val="Normal"/>
    <w:next w:val="Normal"/>
    <w:autoRedefine/>
    <w:uiPriority w:val="39"/>
    <w:unhideWhenUsed/>
    <w:rsid w:val="00136E20"/>
    <w:pPr>
      <w:spacing w:after="100"/>
      <w:ind w:left="880"/>
    </w:pPr>
    <w:rPr>
      <w:rFonts w:eastAsiaTheme="minorEastAsia"/>
    </w:rPr>
  </w:style>
  <w:style w:type="paragraph" w:styleId="TOC6">
    <w:name w:val="toc 6"/>
    <w:basedOn w:val="Normal"/>
    <w:next w:val="Normal"/>
    <w:autoRedefine/>
    <w:uiPriority w:val="39"/>
    <w:unhideWhenUsed/>
    <w:rsid w:val="00136E20"/>
    <w:pPr>
      <w:spacing w:after="100"/>
      <w:ind w:left="1100"/>
    </w:pPr>
    <w:rPr>
      <w:rFonts w:eastAsiaTheme="minorEastAsia"/>
    </w:rPr>
  </w:style>
  <w:style w:type="paragraph" w:styleId="TOC7">
    <w:name w:val="toc 7"/>
    <w:basedOn w:val="Normal"/>
    <w:next w:val="Normal"/>
    <w:autoRedefine/>
    <w:uiPriority w:val="39"/>
    <w:unhideWhenUsed/>
    <w:rsid w:val="00136E20"/>
    <w:pPr>
      <w:spacing w:after="100"/>
      <w:ind w:left="1320"/>
    </w:pPr>
    <w:rPr>
      <w:rFonts w:eastAsiaTheme="minorEastAsia"/>
    </w:rPr>
  </w:style>
  <w:style w:type="paragraph" w:styleId="TOC8">
    <w:name w:val="toc 8"/>
    <w:basedOn w:val="Normal"/>
    <w:next w:val="Normal"/>
    <w:autoRedefine/>
    <w:uiPriority w:val="39"/>
    <w:unhideWhenUsed/>
    <w:rsid w:val="00136E20"/>
    <w:pPr>
      <w:spacing w:after="100"/>
      <w:ind w:left="1540"/>
    </w:pPr>
    <w:rPr>
      <w:rFonts w:eastAsiaTheme="minorEastAsia"/>
    </w:rPr>
  </w:style>
  <w:style w:type="paragraph" w:styleId="TOC9">
    <w:name w:val="toc 9"/>
    <w:basedOn w:val="Normal"/>
    <w:next w:val="Normal"/>
    <w:autoRedefine/>
    <w:uiPriority w:val="39"/>
    <w:unhideWhenUsed/>
    <w:rsid w:val="00136E20"/>
    <w:pPr>
      <w:spacing w:after="100"/>
      <w:ind w:left="1760"/>
    </w:pPr>
    <w:rPr>
      <w:rFonts w:eastAsiaTheme="minorEastAsia"/>
    </w:rPr>
  </w:style>
  <w:style w:type="character" w:styleId="Hyperlink">
    <w:name w:val="Hyperlink"/>
    <w:basedOn w:val="DefaultParagraphFont"/>
    <w:uiPriority w:val="99"/>
    <w:unhideWhenUsed/>
    <w:rsid w:val="00136E20"/>
    <w:rPr>
      <w:color w:val="0563C1" w:themeColor="hyperlink"/>
      <w:u w:val="single"/>
    </w:rPr>
  </w:style>
  <w:style w:type="character" w:styleId="UnresolvedMention">
    <w:name w:val="Unresolved Mention"/>
    <w:basedOn w:val="DefaultParagraphFont"/>
    <w:uiPriority w:val="99"/>
    <w:semiHidden/>
    <w:unhideWhenUsed/>
    <w:rsid w:val="00136E20"/>
    <w:rPr>
      <w:color w:val="605E5C"/>
      <w:shd w:val="clear" w:color="auto" w:fill="E1DFDD"/>
    </w:rPr>
  </w:style>
  <w:style w:type="character" w:customStyle="1" w:styleId="BodyEmphasizedChar">
    <w:name w:val="Body (Emphasized) Char"/>
    <w:basedOn w:val="DefaultParagraphFont"/>
    <w:link w:val="BodyEmphasized"/>
    <w:rsid w:val="00437747"/>
    <w:rPr>
      <w:b/>
      <w:bCs/>
      <w:i/>
      <w:iCs/>
    </w:rPr>
  </w:style>
  <w:style w:type="paragraph" w:customStyle="1" w:styleId="BulletedList">
    <w:name w:val="Bulleted List"/>
    <w:rsid w:val="00753378"/>
    <w:pPr>
      <w:numPr>
        <w:numId w:val="5"/>
      </w:numPr>
      <w:spacing w:before="60" w:after="60" w:line="240" w:lineRule="auto"/>
    </w:pPr>
    <w:rPr>
      <w:rFonts w:eastAsia="Times New Roman" w:cs="Times New Roman"/>
    </w:rPr>
  </w:style>
  <w:style w:type="character" w:styleId="CommentReference">
    <w:name w:val="annotation reference"/>
    <w:basedOn w:val="DefaultParagraphFont"/>
    <w:uiPriority w:val="99"/>
    <w:unhideWhenUsed/>
    <w:rPr>
      <w:sz w:val="16"/>
      <w:szCs w:val="16"/>
    </w:rPr>
  </w:style>
  <w:style w:type="paragraph" w:styleId="Header">
    <w:name w:val="header"/>
    <w:basedOn w:val="Normal"/>
    <w:link w:val="HeaderChar"/>
    <w:uiPriority w:val="99"/>
    <w:unhideWhenUsed/>
    <w:rsid w:val="004754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546E"/>
  </w:style>
  <w:style w:type="paragraph" w:customStyle="1" w:styleId="TemplateVersion">
    <w:name w:val="Template Version"/>
    <w:basedOn w:val="Normal"/>
    <w:rsid w:val="0047546E"/>
    <w:pPr>
      <w:ind w:left="-540"/>
    </w:pPr>
    <w:rPr>
      <w:rFonts w:ascii="Arial" w:hAnsi="Arial" w:cs="Arial"/>
      <w:i/>
      <w:color w:val="FFFFFF" w:themeColor="background1"/>
      <w:sz w:val="20"/>
      <w:szCs w:val="36"/>
    </w:rPr>
  </w:style>
  <w:style w:type="paragraph" w:customStyle="1" w:styleId="SensitivityMarking">
    <w:name w:val="Sensitivity Marking"/>
    <w:basedOn w:val="Normal"/>
    <w:rsid w:val="004E39A1"/>
    <w:pPr>
      <w:jc w:val="center"/>
    </w:pPr>
    <w:rPr>
      <w:rFonts w:cs="Calibri (Body)"/>
      <w:b/>
      <w:color w:val="FF0000"/>
    </w:rPr>
  </w:style>
  <w:style w:type="paragraph" w:styleId="Footer">
    <w:name w:val="footer"/>
    <w:basedOn w:val="Normal"/>
    <w:link w:val="FooterChar"/>
    <w:uiPriority w:val="99"/>
    <w:semiHidden/>
    <w:unhideWhenUsed/>
    <w:rsid w:val="00706B7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06B71"/>
  </w:style>
  <w:style w:type="paragraph" w:styleId="BodyText">
    <w:name w:val="Body Text"/>
    <w:basedOn w:val="Normal"/>
    <w:link w:val="BodyTextChar"/>
    <w:uiPriority w:val="99"/>
    <w:unhideWhenUsed/>
    <w:rsid w:val="00EF540F"/>
    <w:pPr>
      <w:spacing w:after="120"/>
    </w:pPr>
  </w:style>
  <w:style w:type="character" w:customStyle="1" w:styleId="BodyTextChar">
    <w:name w:val="Body Text Char"/>
    <w:basedOn w:val="DefaultParagraphFont"/>
    <w:link w:val="BodyText"/>
    <w:uiPriority w:val="99"/>
    <w:rsid w:val="00EF540F"/>
  </w:style>
  <w:style w:type="paragraph" w:customStyle="1" w:styleId="ClassificationSensitivityHandlingMarking">
    <w:name w:val="Classification / Sensitivity / Handling Marking"/>
    <w:basedOn w:val="Normal"/>
    <w:rsid w:val="004D23D0"/>
    <w:pPr>
      <w:spacing w:before="160" w:after="0" w:line="240" w:lineRule="auto"/>
      <w:jc w:val="center"/>
    </w:pPr>
    <w:rPr>
      <w:rFonts w:ascii="Aptos" w:hAnsi="Aptos"/>
      <w:b/>
    </w:rPr>
  </w:style>
  <w:style w:type="paragraph" w:customStyle="1" w:styleId="ClassificationSensitivityHandling">
    <w:name w:val="Classification / Sensitivity / Handling"/>
    <w:basedOn w:val="Normal"/>
    <w:rsid w:val="00104361"/>
    <w:pPr>
      <w:spacing w:after="0" w:line="240" w:lineRule="auto"/>
      <w:jc w:val="center"/>
    </w:pPr>
    <w:rPr>
      <w:rFonts w:ascii="Aptos" w:hAnsi="Aptos" w:cs="Arial"/>
      <w:b/>
      <w:sz w:val="20"/>
      <w:szCs w:val="20"/>
    </w:rPr>
  </w:style>
  <w:style w:type="paragraph" w:customStyle="1" w:styleId="Footer-Copyright">
    <w:name w:val="Footer - Copyright"/>
    <w:basedOn w:val="Normal"/>
    <w:rsid w:val="00104361"/>
    <w:pPr>
      <w:spacing w:after="0" w:line="240" w:lineRule="auto"/>
      <w:jc w:val="center"/>
    </w:pPr>
    <w:rPr>
      <w:rFonts w:ascii="Aptos" w:hAnsi="Aptos" w:cs="Arial"/>
      <w:bCs/>
      <w:color w:val="333333"/>
      <w:sz w:val="16"/>
      <w:szCs w:val="16"/>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theme" Target="theme/theme1.xml"/><Relationship Id="rId3" Type="http://schemas.openxmlformats.org/officeDocument/2006/relationships/customXml" Target="../customXml/item3.xml"/><Relationship Id="rId21" Type="http://schemas.microsoft.com/office/2016/09/relationships/commentsIds" Target="commentsIds.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3.xml"/><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1.png"/><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comments" Target="comment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microsoft.com/office/2018/08/relationships/commentsExtensible" Target="commentsExtensible.xml"/></Relationships>
</file>

<file path=word/_rels/footer4.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b5a44311-ed64-4a72-909f-c9dc6973bde2" xsi:nil="true"/>
    <lcf76f155ced4ddcb4097134ff3c332f xmlns="e7e72437-88aa-4404-96ef-c5310d76ddf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8E4B018C586C04C90401B117269A467" ma:contentTypeVersion="12" ma:contentTypeDescription="Create a new document." ma:contentTypeScope="" ma:versionID="1aa1879ae7ab1e33ee6c4e44a236c77e">
  <xsd:schema xmlns:xsd="http://www.w3.org/2001/XMLSchema" xmlns:xs="http://www.w3.org/2001/XMLSchema" xmlns:p="http://schemas.microsoft.com/office/2006/metadata/properties" xmlns:ns2="e7e72437-88aa-4404-96ef-c5310d76ddf6" xmlns:ns3="b5a44311-ed64-4a72-909f-c9dc6973bde2" targetNamespace="http://schemas.microsoft.com/office/2006/metadata/properties" ma:root="true" ma:fieldsID="ef9accd45b1cf44bdc86c470c5abc4fd" ns2:_="" ns3:_="">
    <xsd:import namespace="e7e72437-88aa-4404-96ef-c5310d76ddf6"/>
    <xsd:import namespace="b5a44311-ed64-4a72-909f-c9dc6973bde2"/>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SearchPropertie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e72437-88aa-4404-96ef-c5310d76dd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4ea1a638-fe8f-4e55-a8a3-ec1a1fdf419b"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5a44311-ed64-4a72-909f-c9dc6973bde2"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702f0a8e-89e3-4480-955a-ed448034dca6}" ma:internalName="TaxCatchAll" ma:showField="CatchAllData" ma:web="a24a4697-5119-417d-9b92-ccef252f642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92C4496-C1C1-44E5-92F9-67129986B3A3}">
  <ds:schemaRefs>
    <ds:schemaRef ds:uri="http://schemas.microsoft.com/office/2006/metadata/properties"/>
    <ds:schemaRef ds:uri="http://schemas.microsoft.com/office/infopath/2007/PartnerControls"/>
    <ds:schemaRef ds:uri="b5a44311-ed64-4a72-909f-c9dc6973bde2"/>
    <ds:schemaRef ds:uri="e7e72437-88aa-4404-96ef-c5310d76ddf6"/>
  </ds:schemaRefs>
</ds:datastoreItem>
</file>

<file path=customXml/itemProps2.xml><?xml version="1.0" encoding="utf-8"?>
<ds:datastoreItem xmlns:ds="http://schemas.openxmlformats.org/officeDocument/2006/customXml" ds:itemID="{86008FB2-28B1-4AF4-8D5D-3DF2AA963EFA}">
  <ds:schemaRefs>
    <ds:schemaRef ds:uri="http://schemas.microsoft.com/sharepoint/v3/contenttype/forms"/>
  </ds:schemaRefs>
</ds:datastoreItem>
</file>

<file path=customXml/itemProps3.xml><?xml version="1.0" encoding="utf-8"?>
<ds:datastoreItem xmlns:ds="http://schemas.openxmlformats.org/officeDocument/2006/customXml" ds:itemID="{968F9FF2-F344-400A-9251-A83145EB1AE8}">
  <ds:schemaRefs>
    <ds:schemaRef ds:uri="http://schemas.openxmlformats.org/officeDocument/2006/bibliography"/>
  </ds:schemaRefs>
</ds:datastoreItem>
</file>

<file path=customXml/itemProps4.xml><?xml version="1.0" encoding="utf-8"?>
<ds:datastoreItem xmlns:ds="http://schemas.openxmlformats.org/officeDocument/2006/customXml" ds:itemID="{2572AD11-40B2-45E4-AFB1-5FAEF19E9E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e72437-88aa-4404-96ef-c5310d76ddf6"/>
    <ds:schemaRef ds:uri="b5a44311-ed64-4a72-909f-c9dc6973bd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15</Pages>
  <Words>2880</Words>
  <Characters>16479</Characters>
  <Application>Microsoft Office Word</Application>
  <DocSecurity>0</DocSecurity>
  <Lines>8239</Lines>
  <Paragraphs>1935</Paragraphs>
  <ScaleCrop>false</ScaleCrop>
  <Company/>
  <LinksUpToDate>false</LinksUpToDate>
  <CharactersWithSpaces>17424</CharactersWithSpaces>
  <SharedDoc>false</SharedDoc>
  <HLinks>
    <vt:vector size="204" baseType="variant">
      <vt:variant>
        <vt:i4>1441850</vt:i4>
      </vt:variant>
      <vt:variant>
        <vt:i4>206</vt:i4>
      </vt:variant>
      <vt:variant>
        <vt:i4>0</vt:i4>
      </vt:variant>
      <vt:variant>
        <vt:i4>5</vt:i4>
      </vt:variant>
      <vt:variant>
        <vt:lpwstr/>
      </vt:variant>
      <vt:variant>
        <vt:lpwstr>_Toc178242767</vt:lpwstr>
      </vt:variant>
      <vt:variant>
        <vt:i4>1441850</vt:i4>
      </vt:variant>
      <vt:variant>
        <vt:i4>200</vt:i4>
      </vt:variant>
      <vt:variant>
        <vt:i4>0</vt:i4>
      </vt:variant>
      <vt:variant>
        <vt:i4>5</vt:i4>
      </vt:variant>
      <vt:variant>
        <vt:lpwstr/>
      </vt:variant>
      <vt:variant>
        <vt:lpwstr>_Toc178242766</vt:lpwstr>
      </vt:variant>
      <vt:variant>
        <vt:i4>1441850</vt:i4>
      </vt:variant>
      <vt:variant>
        <vt:i4>194</vt:i4>
      </vt:variant>
      <vt:variant>
        <vt:i4>0</vt:i4>
      </vt:variant>
      <vt:variant>
        <vt:i4>5</vt:i4>
      </vt:variant>
      <vt:variant>
        <vt:lpwstr/>
      </vt:variant>
      <vt:variant>
        <vt:lpwstr>_Toc178242765</vt:lpwstr>
      </vt:variant>
      <vt:variant>
        <vt:i4>1441850</vt:i4>
      </vt:variant>
      <vt:variant>
        <vt:i4>188</vt:i4>
      </vt:variant>
      <vt:variant>
        <vt:i4>0</vt:i4>
      </vt:variant>
      <vt:variant>
        <vt:i4>5</vt:i4>
      </vt:variant>
      <vt:variant>
        <vt:lpwstr/>
      </vt:variant>
      <vt:variant>
        <vt:lpwstr>_Toc178242764</vt:lpwstr>
      </vt:variant>
      <vt:variant>
        <vt:i4>1441850</vt:i4>
      </vt:variant>
      <vt:variant>
        <vt:i4>182</vt:i4>
      </vt:variant>
      <vt:variant>
        <vt:i4>0</vt:i4>
      </vt:variant>
      <vt:variant>
        <vt:i4>5</vt:i4>
      </vt:variant>
      <vt:variant>
        <vt:lpwstr/>
      </vt:variant>
      <vt:variant>
        <vt:lpwstr>_Toc178242763</vt:lpwstr>
      </vt:variant>
      <vt:variant>
        <vt:i4>1441850</vt:i4>
      </vt:variant>
      <vt:variant>
        <vt:i4>176</vt:i4>
      </vt:variant>
      <vt:variant>
        <vt:i4>0</vt:i4>
      </vt:variant>
      <vt:variant>
        <vt:i4>5</vt:i4>
      </vt:variant>
      <vt:variant>
        <vt:lpwstr/>
      </vt:variant>
      <vt:variant>
        <vt:lpwstr>_Toc178242762</vt:lpwstr>
      </vt:variant>
      <vt:variant>
        <vt:i4>1441850</vt:i4>
      </vt:variant>
      <vt:variant>
        <vt:i4>170</vt:i4>
      </vt:variant>
      <vt:variant>
        <vt:i4>0</vt:i4>
      </vt:variant>
      <vt:variant>
        <vt:i4>5</vt:i4>
      </vt:variant>
      <vt:variant>
        <vt:lpwstr/>
      </vt:variant>
      <vt:variant>
        <vt:lpwstr>_Toc178242761</vt:lpwstr>
      </vt:variant>
      <vt:variant>
        <vt:i4>1441850</vt:i4>
      </vt:variant>
      <vt:variant>
        <vt:i4>164</vt:i4>
      </vt:variant>
      <vt:variant>
        <vt:i4>0</vt:i4>
      </vt:variant>
      <vt:variant>
        <vt:i4>5</vt:i4>
      </vt:variant>
      <vt:variant>
        <vt:lpwstr/>
      </vt:variant>
      <vt:variant>
        <vt:lpwstr>_Toc178242760</vt:lpwstr>
      </vt:variant>
      <vt:variant>
        <vt:i4>1376314</vt:i4>
      </vt:variant>
      <vt:variant>
        <vt:i4>158</vt:i4>
      </vt:variant>
      <vt:variant>
        <vt:i4>0</vt:i4>
      </vt:variant>
      <vt:variant>
        <vt:i4>5</vt:i4>
      </vt:variant>
      <vt:variant>
        <vt:lpwstr/>
      </vt:variant>
      <vt:variant>
        <vt:lpwstr>_Toc178242759</vt:lpwstr>
      </vt:variant>
      <vt:variant>
        <vt:i4>1376314</vt:i4>
      </vt:variant>
      <vt:variant>
        <vt:i4>152</vt:i4>
      </vt:variant>
      <vt:variant>
        <vt:i4>0</vt:i4>
      </vt:variant>
      <vt:variant>
        <vt:i4>5</vt:i4>
      </vt:variant>
      <vt:variant>
        <vt:lpwstr/>
      </vt:variant>
      <vt:variant>
        <vt:lpwstr>_Toc178242758</vt:lpwstr>
      </vt:variant>
      <vt:variant>
        <vt:i4>1376314</vt:i4>
      </vt:variant>
      <vt:variant>
        <vt:i4>146</vt:i4>
      </vt:variant>
      <vt:variant>
        <vt:i4>0</vt:i4>
      </vt:variant>
      <vt:variant>
        <vt:i4>5</vt:i4>
      </vt:variant>
      <vt:variant>
        <vt:lpwstr/>
      </vt:variant>
      <vt:variant>
        <vt:lpwstr>_Toc178242757</vt:lpwstr>
      </vt:variant>
      <vt:variant>
        <vt:i4>1376314</vt:i4>
      </vt:variant>
      <vt:variant>
        <vt:i4>137</vt:i4>
      </vt:variant>
      <vt:variant>
        <vt:i4>0</vt:i4>
      </vt:variant>
      <vt:variant>
        <vt:i4>5</vt:i4>
      </vt:variant>
      <vt:variant>
        <vt:lpwstr/>
      </vt:variant>
      <vt:variant>
        <vt:lpwstr>_Toc178242756</vt:lpwstr>
      </vt:variant>
      <vt:variant>
        <vt:i4>1310772</vt:i4>
      </vt:variant>
      <vt:variant>
        <vt:i4>128</vt:i4>
      </vt:variant>
      <vt:variant>
        <vt:i4>0</vt:i4>
      </vt:variant>
      <vt:variant>
        <vt:i4>5</vt:i4>
      </vt:variant>
      <vt:variant>
        <vt:lpwstr/>
      </vt:variant>
      <vt:variant>
        <vt:lpwstr>_Toc196813216</vt:lpwstr>
      </vt:variant>
      <vt:variant>
        <vt:i4>1310772</vt:i4>
      </vt:variant>
      <vt:variant>
        <vt:i4>122</vt:i4>
      </vt:variant>
      <vt:variant>
        <vt:i4>0</vt:i4>
      </vt:variant>
      <vt:variant>
        <vt:i4>5</vt:i4>
      </vt:variant>
      <vt:variant>
        <vt:lpwstr/>
      </vt:variant>
      <vt:variant>
        <vt:lpwstr>_Toc196813215</vt:lpwstr>
      </vt:variant>
      <vt:variant>
        <vt:i4>1310772</vt:i4>
      </vt:variant>
      <vt:variant>
        <vt:i4>116</vt:i4>
      </vt:variant>
      <vt:variant>
        <vt:i4>0</vt:i4>
      </vt:variant>
      <vt:variant>
        <vt:i4>5</vt:i4>
      </vt:variant>
      <vt:variant>
        <vt:lpwstr/>
      </vt:variant>
      <vt:variant>
        <vt:lpwstr>_Toc196813214</vt:lpwstr>
      </vt:variant>
      <vt:variant>
        <vt:i4>1310772</vt:i4>
      </vt:variant>
      <vt:variant>
        <vt:i4>110</vt:i4>
      </vt:variant>
      <vt:variant>
        <vt:i4>0</vt:i4>
      </vt:variant>
      <vt:variant>
        <vt:i4>5</vt:i4>
      </vt:variant>
      <vt:variant>
        <vt:lpwstr/>
      </vt:variant>
      <vt:variant>
        <vt:lpwstr>_Toc196813213</vt:lpwstr>
      </vt:variant>
      <vt:variant>
        <vt:i4>1310772</vt:i4>
      </vt:variant>
      <vt:variant>
        <vt:i4>104</vt:i4>
      </vt:variant>
      <vt:variant>
        <vt:i4>0</vt:i4>
      </vt:variant>
      <vt:variant>
        <vt:i4>5</vt:i4>
      </vt:variant>
      <vt:variant>
        <vt:lpwstr/>
      </vt:variant>
      <vt:variant>
        <vt:lpwstr>_Toc196813212</vt:lpwstr>
      </vt:variant>
      <vt:variant>
        <vt:i4>1310772</vt:i4>
      </vt:variant>
      <vt:variant>
        <vt:i4>98</vt:i4>
      </vt:variant>
      <vt:variant>
        <vt:i4>0</vt:i4>
      </vt:variant>
      <vt:variant>
        <vt:i4>5</vt:i4>
      </vt:variant>
      <vt:variant>
        <vt:lpwstr/>
      </vt:variant>
      <vt:variant>
        <vt:lpwstr>_Toc196813211</vt:lpwstr>
      </vt:variant>
      <vt:variant>
        <vt:i4>1310772</vt:i4>
      </vt:variant>
      <vt:variant>
        <vt:i4>92</vt:i4>
      </vt:variant>
      <vt:variant>
        <vt:i4>0</vt:i4>
      </vt:variant>
      <vt:variant>
        <vt:i4>5</vt:i4>
      </vt:variant>
      <vt:variant>
        <vt:lpwstr/>
      </vt:variant>
      <vt:variant>
        <vt:lpwstr>_Toc196813210</vt:lpwstr>
      </vt:variant>
      <vt:variant>
        <vt:i4>1376308</vt:i4>
      </vt:variant>
      <vt:variant>
        <vt:i4>86</vt:i4>
      </vt:variant>
      <vt:variant>
        <vt:i4>0</vt:i4>
      </vt:variant>
      <vt:variant>
        <vt:i4>5</vt:i4>
      </vt:variant>
      <vt:variant>
        <vt:lpwstr/>
      </vt:variant>
      <vt:variant>
        <vt:lpwstr>_Toc196813209</vt:lpwstr>
      </vt:variant>
      <vt:variant>
        <vt:i4>1376308</vt:i4>
      </vt:variant>
      <vt:variant>
        <vt:i4>80</vt:i4>
      </vt:variant>
      <vt:variant>
        <vt:i4>0</vt:i4>
      </vt:variant>
      <vt:variant>
        <vt:i4>5</vt:i4>
      </vt:variant>
      <vt:variant>
        <vt:lpwstr/>
      </vt:variant>
      <vt:variant>
        <vt:lpwstr>_Toc196813208</vt:lpwstr>
      </vt:variant>
      <vt:variant>
        <vt:i4>1376308</vt:i4>
      </vt:variant>
      <vt:variant>
        <vt:i4>74</vt:i4>
      </vt:variant>
      <vt:variant>
        <vt:i4>0</vt:i4>
      </vt:variant>
      <vt:variant>
        <vt:i4>5</vt:i4>
      </vt:variant>
      <vt:variant>
        <vt:lpwstr/>
      </vt:variant>
      <vt:variant>
        <vt:lpwstr>_Toc196813207</vt:lpwstr>
      </vt:variant>
      <vt:variant>
        <vt:i4>1376308</vt:i4>
      </vt:variant>
      <vt:variant>
        <vt:i4>68</vt:i4>
      </vt:variant>
      <vt:variant>
        <vt:i4>0</vt:i4>
      </vt:variant>
      <vt:variant>
        <vt:i4>5</vt:i4>
      </vt:variant>
      <vt:variant>
        <vt:lpwstr/>
      </vt:variant>
      <vt:variant>
        <vt:lpwstr>_Toc196813206</vt:lpwstr>
      </vt:variant>
      <vt:variant>
        <vt:i4>1376308</vt:i4>
      </vt:variant>
      <vt:variant>
        <vt:i4>62</vt:i4>
      </vt:variant>
      <vt:variant>
        <vt:i4>0</vt:i4>
      </vt:variant>
      <vt:variant>
        <vt:i4>5</vt:i4>
      </vt:variant>
      <vt:variant>
        <vt:lpwstr/>
      </vt:variant>
      <vt:variant>
        <vt:lpwstr>_Toc196813205</vt:lpwstr>
      </vt:variant>
      <vt:variant>
        <vt:i4>1376308</vt:i4>
      </vt:variant>
      <vt:variant>
        <vt:i4>56</vt:i4>
      </vt:variant>
      <vt:variant>
        <vt:i4>0</vt:i4>
      </vt:variant>
      <vt:variant>
        <vt:i4>5</vt:i4>
      </vt:variant>
      <vt:variant>
        <vt:lpwstr/>
      </vt:variant>
      <vt:variant>
        <vt:lpwstr>_Toc196813204</vt:lpwstr>
      </vt:variant>
      <vt:variant>
        <vt:i4>1376308</vt:i4>
      </vt:variant>
      <vt:variant>
        <vt:i4>50</vt:i4>
      </vt:variant>
      <vt:variant>
        <vt:i4>0</vt:i4>
      </vt:variant>
      <vt:variant>
        <vt:i4>5</vt:i4>
      </vt:variant>
      <vt:variant>
        <vt:lpwstr/>
      </vt:variant>
      <vt:variant>
        <vt:lpwstr>_Toc196813203</vt:lpwstr>
      </vt:variant>
      <vt:variant>
        <vt:i4>1376308</vt:i4>
      </vt:variant>
      <vt:variant>
        <vt:i4>44</vt:i4>
      </vt:variant>
      <vt:variant>
        <vt:i4>0</vt:i4>
      </vt:variant>
      <vt:variant>
        <vt:i4>5</vt:i4>
      </vt:variant>
      <vt:variant>
        <vt:lpwstr/>
      </vt:variant>
      <vt:variant>
        <vt:lpwstr>_Toc196813202</vt:lpwstr>
      </vt:variant>
      <vt:variant>
        <vt:i4>1376308</vt:i4>
      </vt:variant>
      <vt:variant>
        <vt:i4>38</vt:i4>
      </vt:variant>
      <vt:variant>
        <vt:i4>0</vt:i4>
      </vt:variant>
      <vt:variant>
        <vt:i4>5</vt:i4>
      </vt:variant>
      <vt:variant>
        <vt:lpwstr/>
      </vt:variant>
      <vt:variant>
        <vt:lpwstr>_Toc196813201</vt:lpwstr>
      </vt:variant>
      <vt:variant>
        <vt:i4>1376308</vt:i4>
      </vt:variant>
      <vt:variant>
        <vt:i4>32</vt:i4>
      </vt:variant>
      <vt:variant>
        <vt:i4>0</vt:i4>
      </vt:variant>
      <vt:variant>
        <vt:i4>5</vt:i4>
      </vt:variant>
      <vt:variant>
        <vt:lpwstr/>
      </vt:variant>
      <vt:variant>
        <vt:lpwstr>_Toc196813200</vt:lpwstr>
      </vt:variant>
      <vt:variant>
        <vt:i4>1835063</vt:i4>
      </vt:variant>
      <vt:variant>
        <vt:i4>26</vt:i4>
      </vt:variant>
      <vt:variant>
        <vt:i4>0</vt:i4>
      </vt:variant>
      <vt:variant>
        <vt:i4>5</vt:i4>
      </vt:variant>
      <vt:variant>
        <vt:lpwstr/>
      </vt:variant>
      <vt:variant>
        <vt:lpwstr>_Toc196813199</vt:lpwstr>
      </vt:variant>
      <vt:variant>
        <vt:i4>1835063</vt:i4>
      </vt:variant>
      <vt:variant>
        <vt:i4>20</vt:i4>
      </vt:variant>
      <vt:variant>
        <vt:i4>0</vt:i4>
      </vt:variant>
      <vt:variant>
        <vt:i4>5</vt:i4>
      </vt:variant>
      <vt:variant>
        <vt:lpwstr/>
      </vt:variant>
      <vt:variant>
        <vt:lpwstr>_Toc196813198</vt:lpwstr>
      </vt:variant>
      <vt:variant>
        <vt:i4>1835063</vt:i4>
      </vt:variant>
      <vt:variant>
        <vt:i4>14</vt:i4>
      </vt:variant>
      <vt:variant>
        <vt:i4>0</vt:i4>
      </vt:variant>
      <vt:variant>
        <vt:i4>5</vt:i4>
      </vt:variant>
      <vt:variant>
        <vt:lpwstr/>
      </vt:variant>
      <vt:variant>
        <vt:lpwstr>_Toc196813197</vt:lpwstr>
      </vt:variant>
      <vt:variant>
        <vt:i4>1835063</vt:i4>
      </vt:variant>
      <vt:variant>
        <vt:i4>8</vt:i4>
      </vt:variant>
      <vt:variant>
        <vt:i4>0</vt:i4>
      </vt:variant>
      <vt:variant>
        <vt:i4>5</vt:i4>
      </vt:variant>
      <vt:variant>
        <vt:lpwstr/>
      </vt:variant>
      <vt:variant>
        <vt:lpwstr>_Toc196813196</vt:lpwstr>
      </vt:variant>
      <vt:variant>
        <vt:i4>1835063</vt:i4>
      </vt:variant>
      <vt:variant>
        <vt:i4>2</vt:i4>
      </vt:variant>
      <vt:variant>
        <vt:i4>0</vt:i4>
      </vt:variant>
      <vt:variant>
        <vt:i4>5</vt:i4>
      </vt:variant>
      <vt:variant>
        <vt:lpwstr/>
      </vt:variant>
      <vt:variant>
        <vt:lpwstr>_Toc196813195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Bennett</dc:creator>
  <cp:keywords/>
  <dc:description/>
  <cp:lastModifiedBy>Nate Lee</cp:lastModifiedBy>
  <cp:revision>188</cp:revision>
  <cp:lastPrinted>2023-06-02T09:30:00Z</cp:lastPrinted>
  <dcterms:created xsi:type="dcterms:W3CDTF">2025-04-29T16:59:00Z</dcterms:created>
  <dcterms:modified xsi:type="dcterms:W3CDTF">2025-05-29T17:48:00Z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0x01010088E4B018C586C04C90401B117269A467</vt:lpwstr>
  </property>
  <property fmtid="{D5CDD505-2E9C-101B-9397-08002B2CF9AE}" pid="3" name="MediaServiceImageTags">
    <vt:lpwstr/>
  </property>
</Properties>
</file>