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96CB" w14:textId="6CC894DB" w:rsidR="0084489E" w:rsidRDefault="003256D7" w:rsidP="00EB6B72">
      <w:pPr>
        <w:pStyle w:val="IntroCopy"/>
        <w:ind w:right="3247"/>
      </w:pPr>
      <w:r w:rsidRPr="0016727A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54F2B6" wp14:editId="3CAD77AA">
                <wp:simplePos x="0" y="0"/>
                <wp:positionH relativeFrom="column">
                  <wp:posOffset>5114925</wp:posOffset>
                </wp:positionH>
                <wp:positionV relativeFrom="page">
                  <wp:posOffset>5130165</wp:posOffset>
                </wp:positionV>
                <wp:extent cx="1524000" cy="4057650"/>
                <wp:effectExtent l="0" t="0" r="0" b="0"/>
                <wp:wrapNone/>
                <wp:docPr id="1789124017" name="Text Box 17891240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405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05C32B" w14:textId="77777777" w:rsidR="003256D7" w:rsidRDefault="003256D7" w:rsidP="003256D7">
                            <w:pPr>
                              <w:pStyle w:val="Subtitle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980C50" wp14:editId="341D245E">
                                  <wp:extent cx="571500" cy="571500"/>
                                  <wp:effectExtent l="0" t="0" r="0" b="0"/>
                                  <wp:docPr id="1930377391" name="Graphic 6" descr="Newspap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556626" name="Graphic 6" descr="Newspaper with solid fill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1500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1D3FD5" w14:textId="77777777" w:rsidR="003256D7" w:rsidRDefault="003256D7" w:rsidP="003256D7">
                            <w:pPr>
                              <w:pStyle w:val="Subtitle"/>
                              <w:jc w:val="center"/>
                              <w:rPr>
                                <w:rFonts w:ascii="Arial Narrow" w:hAnsi="Arial Narrow"/>
                                <w:iCs/>
                                <w:sz w:val="28"/>
                                <w:szCs w:val="28"/>
                              </w:rPr>
                            </w:pPr>
                            <w:r w:rsidRPr="00BA282E">
                              <w:rPr>
                                <w:rFonts w:ascii="Arial Narrow" w:hAnsi="Arial Narrow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  <w:t>News reports</w:t>
                            </w:r>
                            <w:r w:rsidRPr="00BA282E">
                              <w:rPr>
                                <w:rFonts w:ascii="Arial Narrow" w:hAnsi="Arial Narrow"/>
                                <w:iCs/>
                                <w:sz w:val="28"/>
                                <w:szCs w:val="28"/>
                              </w:rPr>
                              <w:t xml:space="preserve"> of negative outcomes </w:t>
                            </w:r>
                            <w:r>
                              <w:rPr>
                                <w:rFonts w:ascii="Arial Narrow" w:hAnsi="Arial Narrow"/>
                                <w:iCs/>
                                <w:sz w:val="28"/>
                                <w:szCs w:val="28"/>
                              </w:rPr>
                              <w:t xml:space="preserve">related to </w:t>
                            </w:r>
                            <w:r w:rsidRPr="00BA282E">
                              <w:rPr>
                                <w:rFonts w:ascii="Arial Narrow" w:hAnsi="Arial Narrow"/>
                                <w:iCs/>
                                <w:sz w:val="28"/>
                                <w:szCs w:val="28"/>
                              </w:rPr>
                              <w:t>chatbots</w:t>
                            </w:r>
                          </w:p>
                          <w:p w14:paraId="7426A7D7" w14:textId="77777777" w:rsidR="003256D7" w:rsidRPr="000F47B6" w:rsidRDefault="003256D7" w:rsidP="003256D7"/>
                          <w:p w14:paraId="0A01DEAA" w14:textId="77777777" w:rsidR="003256D7" w:rsidRDefault="003256D7" w:rsidP="003256D7">
                            <w:pPr>
                              <w:pStyle w:val="Subtitle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w:pPr>
                            <w:r w:rsidRPr="000F47B6">
                              <w:rPr>
                                <w:noProof/>
                              </w:rPr>
                              <w:drawing>
                                <wp:inline distT="0" distB="0" distL="0" distR="0" wp14:anchorId="5D08F2AD" wp14:editId="58C32350">
                                  <wp:extent cx="438150" cy="704850"/>
                                  <wp:effectExtent l="0" t="0" r="0" b="0"/>
                                  <wp:docPr id="154515342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150" cy="704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C7E778" w14:textId="77777777" w:rsidR="003256D7" w:rsidRDefault="003256D7" w:rsidP="003256D7">
                            <w:pPr>
                              <w:pStyle w:val="Subtitle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13EAC6" wp14:editId="5E2298B3">
                                  <wp:extent cx="485775" cy="485775"/>
                                  <wp:effectExtent l="0" t="0" r="0" b="9525"/>
                                  <wp:docPr id="1434045772" name="Graphic 5" descr="Gears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6106874" name="Graphic 5" descr="Gears with solid fill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5775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07938E" w14:textId="77777777" w:rsidR="003256D7" w:rsidRPr="00BA282E" w:rsidRDefault="003256D7" w:rsidP="003256D7">
                            <w:pPr>
                              <w:pStyle w:val="Subtitle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A282E">
                              <w:rPr>
                                <w:rFonts w:ascii="Arial Narrow" w:hAnsi="Arial Narrow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  <w:t>AI-powered tools</w:t>
                            </w:r>
                            <w:r w:rsidRPr="00BA282E">
                              <w:rPr>
                                <w:rFonts w:ascii="Arial Narrow" w:hAnsi="Arial Narrow"/>
                                <w:iCs/>
                                <w:sz w:val="28"/>
                                <w:szCs w:val="28"/>
                              </w:rPr>
                              <w:t xml:space="preserve"> to detect these problems in chatbot responses</w:t>
                            </w:r>
                          </w:p>
                          <w:p w14:paraId="31B46177" w14:textId="77777777" w:rsidR="003256D7" w:rsidRPr="000F47B6" w:rsidRDefault="003256D7" w:rsidP="003256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4F2B6" id="_x0000_t202" coordsize="21600,21600" o:spt="202" path="m,l,21600r21600,l21600,xe">
                <v:stroke joinstyle="miter"/>
                <v:path gradientshapeok="t" o:connecttype="rect"/>
              </v:shapetype>
              <v:shape id="Text Box 1789124017" o:spid="_x0000_s1026" type="#_x0000_t202" alt="&quot;&quot;" style="position:absolute;margin-left:402.75pt;margin-top:403.95pt;width:120pt;height:319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xdPFgIAAC0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" filled="f" stroked="f" strokeweight=".5pt">
                <v:textbox>
                  <w:txbxContent>
                    <w:p w14:paraId="6705C32B" w14:textId="77777777" w:rsidR="003256D7" w:rsidRDefault="003256D7" w:rsidP="003256D7">
                      <w:pPr>
                        <w:pStyle w:val="Subtitle"/>
                        <w:jc w:val="center"/>
                        <w:rPr>
                          <w:rFonts w:ascii="Arial Narrow" w:hAnsi="Arial Narrow"/>
                          <w:b/>
                          <w:bCs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980C50" wp14:editId="341D245E">
                            <wp:extent cx="571500" cy="571500"/>
                            <wp:effectExtent l="0" t="0" r="0" b="0"/>
                            <wp:docPr id="1930377391" name="Graphic 6" descr="Newspap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556626" name="Graphic 6" descr="Newspaper with solid fill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1500" cy="571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1D3FD5" w14:textId="77777777" w:rsidR="003256D7" w:rsidRDefault="003256D7" w:rsidP="003256D7">
                      <w:pPr>
                        <w:pStyle w:val="Subtitle"/>
                        <w:jc w:val="center"/>
                        <w:rPr>
                          <w:rFonts w:ascii="Arial Narrow" w:hAnsi="Arial Narrow"/>
                          <w:iCs/>
                          <w:sz w:val="28"/>
                          <w:szCs w:val="28"/>
                        </w:rPr>
                      </w:pPr>
                      <w:r w:rsidRPr="00BA282E">
                        <w:rPr>
                          <w:rFonts w:ascii="Arial Narrow" w:hAnsi="Arial Narrow"/>
                          <w:b/>
                          <w:bCs/>
                          <w:iCs/>
                          <w:sz w:val="28"/>
                          <w:szCs w:val="28"/>
                        </w:rPr>
                        <w:t>News reports</w:t>
                      </w:r>
                      <w:r w:rsidRPr="00BA282E">
                        <w:rPr>
                          <w:rFonts w:ascii="Arial Narrow" w:hAnsi="Arial Narrow"/>
                          <w:iCs/>
                          <w:sz w:val="28"/>
                          <w:szCs w:val="28"/>
                        </w:rPr>
                        <w:t xml:space="preserve"> of negative outcomes </w:t>
                      </w:r>
                      <w:r>
                        <w:rPr>
                          <w:rFonts w:ascii="Arial Narrow" w:hAnsi="Arial Narrow"/>
                          <w:iCs/>
                          <w:sz w:val="28"/>
                          <w:szCs w:val="28"/>
                        </w:rPr>
                        <w:t xml:space="preserve">related to </w:t>
                      </w:r>
                      <w:r w:rsidRPr="00BA282E">
                        <w:rPr>
                          <w:rFonts w:ascii="Arial Narrow" w:hAnsi="Arial Narrow"/>
                          <w:iCs/>
                          <w:sz w:val="28"/>
                          <w:szCs w:val="28"/>
                        </w:rPr>
                        <w:t>chatbots</w:t>
                      </w:r>
                    </w:p>
                    <w:p w14:paraId="7426A7D7" w14:textId="77777777" w:rsidR="003256D7" w:rsidRPr="000F47B6" w:rsidRDefault="003256D7" w:rsidP="003256D7"/>
                    <w:p w14:paraId="0A01DEAA" w14:textId="77777777" w:rsidR="003256D7" w:rsidRDefault="003256D7" w:rsidP="003256D7">
                      <w:pPr>
                        <w:pStyle w:val="Subtitle"/>
                        <w:jc w:val="center"/>
                        <w:rPr>
                          <w:rFonts w:ascii="Arial Narrow" w:hAnsi="Arial Narrow"/>
                          <w:b/>
                          <w:bCs/>
                          <w:iCs/>
                          <w:sz w:val="28"/>
                          <w:szCs w:val="28"/>
                        </w:rPr>
                      </w:pPr>
                      <w:r w:rsidRPr="000F47B6">
                        <w:rPr>
                          <w:noProof/>
                        </w:rPr>
                        <w:drawing>
                          <wp:inline distT="0" distB="0" distL="0" distR="0" wp14:anchorId="5D08F2AD" wp14:editId="58C32350">
                            <wp:extent cx="438150" cy="704850"/>
                            <wp:effectExtent l="0" t="0" r="0" b="0"/>
                            <wp:docPr id="154515342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150" cy="704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C7E778" w14:textId="77777777" w:rsidR="003256D7" w:rsidRDefault="003256D7" w:rsidP="003256D7">
                      <w:pPr>
                        <w:pStyle w:val="Subtitle"/>
                        <w:jc w:val="center"/>
                        <w:rPr>
                          <w:rFonts w:ascii="Arial Narrow" w:hAnsi="Arial Narrow"/>
                          <w:b/>
                          <w:bCs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13EAC6" wp14:editId="5E2298B3">
                            <wp:extent cx="485775" cy="485775"/>
                            <wp:effectExtent l="0" t="0" r="0" b="9525"/>
                            <wp:docPr id="1434045772" name="Graphic 5" descr="Gears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6106874" name="Graphic 5" descr="Gears with solid fill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5775" cy="485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07938E" w14:textId="77777777" w:rsidR="003256D7" w:rsidRPr="00BA282E" w:rsidRDefault="003256D7" w:rsidP="003256D7">
                      <w:pPr>
                        <w:pStyle w:val="Subtitle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A282E">
                        <w:rPr>
                          <w:rFonts w:ascii="Arial Narrow" w:hAnsi="Arial Narrow"/>
                          <w:b/>
                          <w:bCs/>
                          <w:iCs/>
                          <w:sz w:val="28"/>
                          <w:szCs w:val="28"/>
                        </w:rPr>
                        <w:t>AI-powered tools</w:t>
                      </w:r>
                      <w:r w:rsidRPr="00BA282E">
                        <w:rPr>
                          <w:rFonts w:ascii="Arial Narrow" w:hAnsi="Arial Narrow"/>
                          <w:iCs/>
                          <w:sz w:val="28"/>
                          <w:szCs w:val="28"/>
                        </w:rPr>
                        <w:t xml:space="preserve"> to detect these problems in chatbot responses</w:t>
                      </w:r>
                    </w:p>
                    <w:p w14:paraId="31B46177" w14:textId="77777777" w:rsidR="003256D7" w:rsidRPr="000F47B6" w:rsidRDefault="003256D7" w:rsidP="003256D7"/>
                  </w:txbxContent>
                </v:textbox>
                <w10:wrap anchory="page"/>
              </v:shape>
            </w:pict>
          </mc:Fallback>
        </mc:AlternateContent>
      </w:r>
      <w:r w:rsidR="009C6214" w:rsidRPr="0016727A">
        <w:rPr>
          <w:noProof/>
        </w:rPr>
        <w:drawing>
          <wp:anchor distT="365760" distB="274320" distL="114300" distR="114300" simplePos="0" relativeHeight="251658240" behindDoc="0" locked="1" layoutInCell="1" allowOverlap="0" wp14:anchorId="3068CB40" wp14:editId="66864650">
            <wp:simplePos x="0" y="0"/>
            <wp:positionH relativeFrom="column">
              <wp:posOffset>-533400</wp:posOffset>
            </wp:positionH>
            <wp:positionV relativeFrom="paragraph">
              <wp:posOffset>174625</wp:posOffset>
            </wp:positionV>
            <wp:extent cx="7757160" cy="3721100"/>
            <wp:effectExtent l="152400" t="152400" r="358140" b="355600"/>
            <wp:wrapTopAndBottom/>
            <wp:docPr id="6" name="Picture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13000" contrast="-2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7" r="7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3721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2CF">
        <w:t xml:space="preserve">MITRE’s </w:t>
      </w:r>
      <w:r w:rsidR="009432CF" w:rsidRPr="00EB0974">
        <w:rPr>
          <w:b/>
        </w:rPr>
        <w:t>L</w:t>
      </w:r>
      <w:r w:rsidR="009432CF">
        <w:t xml:space="preserve">ist of </w:t>
      </w:r>
      <w:r w:rsidR="009432CF" w:rsidRPr="00EB0974">
        <w:rPr>
          <w:b/>
        </w:rPr>
        <w:t>I</w:t>
      </w:r>
      <w:r w:rsidR="009432CF">
        <w:t xml:space="preserve">nterventions for </w:t>
      </w:r>
      <w:r w:rsidR="009432CF" w:rsidRPr="00EB0974">
        <w:rPr>
          <w:b/>
        </w:rPr>
        <w:t>L</w:t>
      </w:r>
      <w:r w:rsidR="009432CF">
        <w:t>LM-</w:t>
      </w:r>
      <w:r w:rsidR="009432CF" w:rsidRPr="00EB0974">
        <w:rPr>
          <w:b/>
        </w:rPr>
        <w:t>A</w:t>
      </w:r>
      <w:r w:rsidR="009432CF">
        <w:t xml:space="preserve">ssisted </w:t>
      </w:r>
      <w:r w:rsidR="009432CF" w:rsidRPr="00EB0974">
        <w:rPr>
          <w:b/>
        </w:rPr>
        <w:t>C</w:t>
      </w:r>
      <w:r w:rsidR="009432CF">
        <w:t>hatbots (MITRE LILAC™) is a publicly available toolkit for minimizing problematic outputs from chatbots powered by large language models (LLMs)</w:t>
      </w:r>
      <w:r w:rsidR="00646F24">
        <w:t>.</w:t>
      </w:r>
    </w:p>
    <w:p w14:paraId="1092E35C" w14:textId="37B8157C" w:rsidR="0084489E" w:rsidRPr="0016727A" w:rsidRDefault="002D23E3" w:rsidP="00F52E25">
      <w:pPr>
        <w:pStyle w:val="Heading1"/>
        <w:ind w:right="4504"/>
      </w:pPr>
      <w:r w:rsidRPr="0016727A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1" layoutInCell="1" allowOverlap="1" wp14:anchorId="1C601150" wp14:editId="08A2F7D9">
                <wp:simplePos x="0" y="0"/>
                <wp:positionH relativeFrom="margin">
                  <wp:posOffset>4765040</wp:posOffset>
                </wp:positionH>
                <wp:positionV relativeFrom="margin">
                  <wp:posOffset>4251325</wp:posOffset>
                </wp:positionV>
                <wp:extent cx="0" cy="3688080"/>
                <wp:effectExtent l="0" t="0" r="12700" b="7620"/>
                <wp:wrapSquare wrapText="bothSides"/>
                <wp:docPr id="15" name="Straight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8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5FEF3" id="Straight Connector 15" o:spid="_x0000_s1026" alt="&quot;&quot;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375.2pt,334.75pt" to="375.2pt,6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" strokecolor="black [1613]" strokeweight=".25pt">
                <v:stroke joinstyle="miter"/>
                <w10:wrap type="square" anchorx="margin" anchory="margin"/>
                <w10:anchorlock/>
              </v:line>
            </w:pict>
          </mc:Fallback>
        </mc:AlternateContent>
      </w:r>
      <w:r w:rsidR="0037390D">
        <w:t>MITRE LILAC™</w:t>
      </w:r>
    </w:p>
    <w:p w14:paraId="4615C075" w14:textId="3D9F2C59" w:rsidR="00CD6F06" w:rsidRDefault="00082C48" w:rsidP="00EB6B72">
      <w:pPr>
        <w:ind w:right="3247"/>
      </w:pPr>
      <w:r>
        <w:t>Developed under MITRE’s Independent Research and Development program, MITRE LILAC addresses the</w:t>
      </w:r>
      <w:r w:rsidR="009520FE">
        <w:t xml:space="preserve"> </w:t>
      </w:r>
      <w:r>
        <w:t>unique emerging risks associated with the growing deployment of LLMs in public-facing applications, helping facilitate the adoption of chatbots for efficient and reliable customer service in domains such as health</w:t>
      </w:r>
      <w:r w:rsidR="00676B0F">
        <w:t xml:space="preserve"> and</w:t>
      </w:r>
      <w:r>
        <w:t xml:space="preserve"> policy</w:t>
      </w:r>
      <w:r w:rsidR="003B508E">
        <w:t>.</w:t>
      </w:r>
    </w:p>
    <w:p w14:paraId="50A817FB" w14:textId="27A05378" w:rsidR="00B43D3D" w:rsidRDefault="00B43D3D" w:rsidP="00F52E25">
      <w:pPr>
        <w:ind w:right="4504"/>
      </w:pPr>
      <w:r w:rsidRPr="00B43D3D">
        <w:rPr>
          <w:b/>
          <w:bCs/>
        </w:rPr>
        <w:t>MITRE LILAC™ can be used to</w:t>
      </w:r>
      <w:r>
        <w:t>:</w:t>
      </w:r>
    </w:p>
    <w:p w14:paraId="2E108FA0" w14:textId="1FA28F99" w:rsidR="000324E4" w:rsidRPr="00913ECA" w:rsidRDefault="00082C48" w:rsidP="00F52E25">
      <w:pPr>
        <w:pStyle w:val="ListParagraph"/>
        <w:numPr>
          <w:ilvl w:val="0"/>
          <w:numId w:val="12"/>
        </w:numPr>
        <w:ind w:right="4504"/>
      </w:pPr>
      <w:r w:rsidRPr="00913ECA">
        <w:t xml:space="preserve">Assess applications </w:t>
      </w:r>
      <w:r w:rsidR="006E4AB5">
        <w:t>with a suite of detection tools</w:t>
      </w:r>
    </w:p>
    <w:p w14:paraId="2672BD60" w14:textId="711CDF68" w:rsidR="00542CB3" w:rsidRDefault="00112465" w:rsidP="00F52E25">
      <w:pPr>
        <w:pStyle w:val="ListParagraph"/>
        <w:numPr>
          <w:ilvl w:val="0"/>
          <w:numId w:val="12"/>
        </w:numPr>
        <w:ind w:right="4504"/>
      </w:pPr>
      <w:r>
        <w:t>Derive benchmarks</w:t>
      </w:r>
      <w:r w:rsidR="008D5B90">
        <w:t xml:space="preserve"> to measure risk</w:t>
      </w:r>
    </w:p>
    <w:p w14:paraId="54F16925" w14:textId="345149AC" w:rsidR="00CE3F27" w:rsidRDefault="00CE3F27" w:rsidP="00F52E25">
      <w:pPr>
        <w:pStyle w:val="ListParagraph"/>
        <w:numPr>
          <w:ilvl w:val="0"/>
          <w:numId w:val="12"/>
        </w:numPr>
        <w:ind w:right="4504"/>
      </w:pPr>
      <w:r>
        <w:t>Develop mitigation plans to minimize risk</w:t>
      </w:r>
    </w:p>
    <w:p w14:paraId="2A3F745B" w14:textId="44372A5D" w:rsidR="0004634D" w:rsidRDefault="00F074C0" w:rsidP="00F52E25">
      <w:pPr>
        <w:pStyle w:val="ListParagraph"/>
        <w:numPr>
          <w:ilvl w:val="0"/>
          <w:numId w:val="12"/>
        </w:numPr>
        <w:ind w:right="4504"/>
      </w:pPr>
      <w:r>
        <w:t>I</w:t>
      </w:r>
      <w:r w:rsidR="0005409C">
        <w:t xml:space="preserve">dentify gaps in </w:t>
      </w:r>
      <w:r w:rsidR="00013876">
        <w:t xml:space="preserve">current </w:t>
      </w:r>
      <w:r w:rsidR="0005409C">
        <w:t xml:space="preserve">chatbot assurance </w:t>
      </w:r>
      <w:r>
        <w:t>tools</w:t>
      </w:r>
    </w:p>
    <w:p w14:paraId="0488F40C" w14:textId="77777777" w:rsidR="00973BA6" w:rsidRDefault="00973BA6">
      <w:pPr>
        <w:spacing w:after="0" w:line="240" w:lineRule="auto"/>
        <w:ind w:right="0"/>
        <w:rPr>
          <w:rFonts w:ascii="Arial Black" w:hAnsi="Arial Black"/>
          <w:b/>
          <w:color w:val="335EAC" w:themeColor="accent1"/>
          <w:sz w:val="24"/>
          <w:szCs w:val="24"/>
        </w:rPr>
      </w:pPr>
      <w:r>
        <w:br w:type="page"/>
      </w:r>
    </w:p>
    <w:p w14:paraId="72D0D692" w14:textId="26C84AF1" w:rsidR="009E50F9" w:rsidRDefault="00EB6B72" w:rsidP="00F52E25">
      <w:pPr>
        <w:pStyle w:val="Heading1"/>
        <w:keepNext/>
        <w:keepLines/>
        <w:ind w:right="4504"/>
      </w:pPr>
      <w:r w:rsidRPr="00851C78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52B4C93" wp14:editId="4D103713">
                <wp:simplePos x="0" y="0"/>
                <wp:positionH relativeFrom="column">
                  <wp:posOffset>4921250</wp:posOffset>
                </wp:positionH>
                <wp:positionV relativeFrom="page">
                  <wp:posOffset>1144270</wp:posOffset>
                </wp:positionV>
                <wp:extent cx="1952625" cy="1524635"/>
                <wp:effectExtent l="0" t="0" r="0" b="0"/>
                <wp:wrapNone/>
                <wp:docPr id="13" name="Text Box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1524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1580B" w14:textId="77777777" w:rsidR="00B01AEF" w:rsidRPr="00934CF3" w:rsidRDefault="00B01AEF" w:rsidP="00934CF3">
                            <w:pPr>
                              <w:pStyle w:val="SidebarTitle"/>
                            </w:pPr>
                            <w:r w:rsidRPr="00934CF3">
                              <w:t>Resources</w:t>
                            </w:r>
                          </w:p>
                          <w:p w14:paraId="367B7450" w14:textId="3B854834" w:rsidR="00B01AEF" w:rsidRPr="00934CF3" w:rsidRDefault="00B01AEF" w:rsidP="00677502">
                            <w:pPr>
                              <w:pStyle w:val="Sidebarnormal"/>
                              <w:spacing w:before="240" w:after="120"/>
                              <w:contextualSpacing w:val="0"/>
                              <w:rPr>
                                <w:sz w:val="20"/>
                                <w:szCs w:val="20"/>
                              </w:rPr>
                            </w:pPr>
                            <w:r w:rsidRPr="00934CF3">
                              <w:rPr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r w:rsidR="00934CF3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hyperlink r:id="rId23" w:history="1">
                              <w:r w:rsidR="003A6E2E" w:rsidRPr="00B45555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LILAC@mitre.org</w:t>
                              </w:r>
                            </w:hyperlink>
                          </w:p>
                          <w:p w14:paraId="392A047E" w14:textId="354F3411" w:rsidR="00B01AEF" w:rsidRPr="00934CF3" w:rsidRDefault="00B01AEF" w:rsidP="00677502">
                            <w:pPr>
                              <w:pStyle w:val="Sidebarnormal"/>
                              <w:spacing w:before="240" w:after="120"/>
                              <w:contextualSpacing w:val="0"/>
                              <w:rPr>
                                <w:sz w:val="20"/>
                                <w:szCs w:val="20"/>
                              </w:rPr>
                            </w:pPr>
                            <w:r w:rsidRPr="00934CF3">
                              <w:rPr>
                                <w:sz w:val="20"/>
                                <w:szCs w:val="20"/>
                              </w:rPr>
                              <w:t xml:space="preserve">Web: </w:t>
                            </w:r>
                            <w:r w:rsidR="00934CF3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hyperlink r:id="rId24" w:history="1">
                              <w:r w:rsidR="00FD5182" w:rsidRPr="00677502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lilac</w:t>
                              </w:r>
                              <w:r w:rsidRPr="00677502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.mitre.org</w:t>
                              </w:r>
                            </w:hyperlink>
                          </w:p>
                          <w:p w14:paraId="1BFB310A" w14:textId="7B3849A9" w:rsidR="00B01AEF" w:rsidRPr="00934CF3" w:rsidRDefault="00B01AEF" w:rsidP="00677502">
                            <w:pPr>
                              <w:pStyle w:val="Sidebarnormal"/>
                              <w:spacing w:before="240" w:after="120"/>
                              <w:contextualSpacing w:val="0"/>
                              <w:rPr>
                                <w:sz w:val="20"/>
                                <w:szCs w:val="20"/>
                              </w:rPr>
                            </w:pPr>
                            <w:r w:rsidRPr="00934CF3">
                              <w:rPr>
                                <w:sz w:val="20"/>
                                <w:szCs w:val="20"/>
                              </w:rPr>
                              <w:t>GitHub:</w:t>
                            </w:r>
                            <w:r w:rsidR="003A6E2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hyperlink r:id="rId25" w:history="1">
                              <w:r w:rsidR="001850AC" w:rsidRPr="00677502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github.com/mitre/lilac</w:t>
                              </w:r>
                            </w:hyperlink>
                          </w:p>
                          <w:p w14:paraId="0E950941" w14:textId="77777777" w:rsidR="00B01AEF" w:rsidRDefault="00B01AEF" w:rsidP="00B01AEF"/>
                          <w:p w14:paraId="0690B412" w14:textId="77777777" w:rsidR="00B01AEF" w:rsidRDefault="00B01AEF" w:rsidP="00B01AEF"/>
                          <w:p w14:paraId="7858C584" w14:textId="77777777" w:rsidR="00B01AEF" w:rsidRDefault="00B01AEF" w:rsidP="00B01A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B4C93" id="Text Box 13" o:spid="_x0000_s1027" type="#_x0000_t202" alt="&quot;&quot;" style="position:absolute;margin-left:387.5pt;margin-top:90.1pt;width:153.75pt;height:120.0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" filled="f" stroked="f" strokeweight=".5pt">
                <v:textbox>
                  <w:txbxContent>
                    <w:p w14:paraId="4961580B" w14:textId="77777777" w:rsidR="00B01AEF" w:rsidRPr="00934CF3" w:rsidRDefault="00B01AEF" w:rsidP="00934CF3">
                      <w:pPr>
                        <w:pStyle w:val="SidebarTitle"/>
                      </w:pPr>
                      <w:r w:rsidRPr="00934CF3">
                        <w:t>Resources</w:t>
                      </w:r>
                    </w:p>
                    <w:p w14:paraId="367B7450" w14:textId="3B854834" w:rsidR="00B01AEF" w:rsidRPr="00934CF3" w:rsidRDefault="00B01AEF" w:rsidP="00677502">
                      <w:pPr>
                        <w:pStyle w:val="Sidebarnormal"/>
                        <w:spacing w:before="240" w:after="120"/>
                        <w:contextualSpacing w:val="0"/>
                        <w:rPr>
                          <w:sz w:val="20"/>
                          <w:szCs w:val="20"/>
                        </w:rPr>
                      </w:pPr>
                      <w:r w:rsidRPr="00934CF3">
                        <w:rPr>
                          <w:sz w:val="20"/>
                          <w:szCs w:val="20"/>
                        </w:rPr>
                        <w:t xml:space="preserve">Email: </w:t>
                      </w:r>
                      <w:r w:rsidR="00934CF3">
                        <w:rPr>
                          <w:sz w:val="20"/>
                          <w:szCs w:val="20"/>
                        </w:rPr>
                        <w:tab/>
                      </w:r>
                      <w:hyperlink r:id="rId26" w:history="1">
                        <w:r w:rsidR="003A6E2E" w:rsidRPr="00B45555">
                          <w:rPr>
                            <w:rStyle w:val="Hyperlink"/>
                            <w:sz w:val="20"/>
                            <w:szCs w:val="20"/>
                          </w:rPr>
                          <w:t>LILAC@mitre.org</w:t>
                        </w:r>
                      </w:hyperlink>
                    </w:p>
                    <w:p w14:paraId="392A047E" w14:textId="354F3411" w:rsidR="00B01AEF" w:rsidRPr="00934CF3" w:rsidRDefault="00B01AEF" w:rsidP="00677502">
                      <w:pPr>
                        <w:pStyle w:val="Sidebarnormal"/>
                        <w:spacing w:before="240" w:after="120"/>
                        <w:contextualSpacing w:val="0"/>
                        <w:rPr>
                          <w:sz w:val="20"/>
                          <w:szCs w:val="20"/>
                        </w:rPr>
                      </w:pPr>
                      <w:r w:rsidRPr="00934CF3">
                        <w:rPr>
                          <w:sz w:val="20"/>
                          <w:szCs w:val="20"/>
                        </w:rPr>
                        <w:t xml:space="preserve">Web: </w:t>
                      </w:r>
                      <w:r w:rsidR="00934CF3">
                        <w:rPr>
                          <w:sz w:val="20"/>
                          <w:szCs w:val="20"/>
                        </w:rPr>
                        <w:tab/>
                      </w:r>
                      <w:hyperlink r:id="rId27" w:history="1">
                        <w:r w:rsidR="00FD5182" w:rsidRPr="00677502">
                          <w:rPr>
                            <w:rStyle w:val="Hyperlink"/>
                            <w:sz w:val="20"/>
                            <w:szCs w:val="20"/>
                          </w:rPr>
                          <w:t>lilac</w:t>
                        </w:r>
                        <w:r w:rsidRPr="00677502">
                          <w:rPr>
                            <w:rStyle w:val="Hyperlink"/>
                            <w:sz w:val="20"/>
                            <w:szCs w:val="20"/>
                          </w:rPr>
                          <w:t>.mitre.org</w:t>
                        </w:r>
                      </w:hyperlink>
                    </w:p>
                    <w:p w14:paraId="1BFB310A" w14:textId="7B3849A9" w:rsidR="00B01AEF" w:rsidRPr="00934CF3" w:rsidRDefault="00B01AEF" w:rsidP="00677502">
                      <w:pPr>
                        <w:pStyle w:val="Sidebarnormal"/>
                        <w:spacing w:before="240" w:after="120"/>
                        <w:contextualSpacing w:val="0"/>
                        <w:rPr>
                          <w:sz w:val="20"/>
                          <w:szCs w:val="20"/>
                        </w:rPr>
                      </w:pPr>
                      <w:r w:rsidRPr="00934CF3">
                        <w:rPr>
                          <w:sz w:val="20"/>
                          <w:szCs w:val="20"/>
                        </w:rPr>
                        <w:t>GitHub:</w:t>
                      </w:r>
                      <w:r w:rsidR="003A6E2E">
                        <w:rPr>
                          <w:sz w:val="20"/>
                          <w:szCs w:val="20"/>
                        </w:rPr>
                        <w:tab/>
                      </w:r>
                      <w:hyperlink r:id="rId28" w:history="1">
                        <w:r w:rsidR="001850AC" w:rsidRPr="00677502">
                          <w:rPr>
                            <w:rStyle w:val="Hyperlink"/>
                            <w:sz w:val="20"/>
                            <w:szCs w:val="20"/>
                          </w:rPr>
                          <w:t>github.com/</w:t>
                        </w:r>
                        <w:proofErr w:type="spellStart"/>
                        <w:r w:rsidR="001850AC" w:rsidRPr="00677502">
                          <w:rPr>
                            <w:rStyle w:val="Hyperlink"/>
                            <w:sz w:val="20"/>
                            <w:szCs w:val="20"/>
                          </w:rPr>
                          <w:t>mitre</w:t>
                        </w:r>
                        <w:proofErr w:type="spellEnd"/>
                        <w:r w:rsidR="001850AC" w:rsidRPr="00677502">
                          <w:rPr>
                            <w:rStyle w:val="Hyperlink"/>
                            <w:sz w:val="20"/>
                            <w:szCs w:val="20"/>
                          </w:rPr>
                          <w:t>/lilac</w:t>
                        </w:r>
                      </w:hyperlink>
                    </w:p>
                    <w:p w14:paraId="0E950941" w14:textId="77777777" w:rsidR="00B01AEF" w:rsidRDefault="00B01AEF" w:rsidP="00B01AEF"/>
                    <w:p w14:paraId="0690B412" w14:textId="77777777" w:rsidR="00B01AEF" w:rsidRDefault="00B01AEF" w:rsidP="00B01AEF"/>
                    <w:p w14:paraId="7858C584" w14:textId="77777777" w:rsidR="00B01AEF" w:rsidRDefault="00B01AEF" w:rsidP="00B01AEF"/>
                  </w:txbxContent>
                </v:textbox>
                <w10:wrap anchory="page"/>
              </v:shape>
            </w:pict>
          </mc:Fallback>
        </mc:AlternateContent>
      </w:r>
      <w:r w:rsidR="002D23E3" w:rsidRPr="003579A0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6760DB55" wp14:editId="5190FBC3">
                <wp:simplePos x="0" y="0"/>
                <wp:positionH relativeFrom="margin">
                  <wp:posOffset>4752340</wp:posOffset>
                </wp:positionH>
                <wp:positionV relativeFrom="margin">
                  <wp:posOffset>-175260</wp:posOffset>
                </wp:positionV>
                <wp:extent cx="0" cy="7860665"/>
                <wp:effectExtent l="0" t="0" r="12700" b="13335"/>
                <wp:wrapSquare wrapText="bothSides"/>
                <wp:docPr id="8" name="Straight Connector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6066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39441" id="Straight Connector 8" o:spid="_x0000_s1026" alt="&quot;&quot;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374.2pt,-13.8pt" to="374.2pt,6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" strokecolor="black [1613]" strokeweight=".25pt">
                <v:stroke joinstyle="miter"/>
                <w10:wrap type="square" anchorx="margin" anchory="margin"/>
                <w10:anchorlock/>
              </v:line>
            </w:pict>
          </mc:Fallback>
        </mc:AlternateContent>
      </w:r>
      <w:r w:rsidR="00082C48">
        <w:t>Why</w:t>
      </w:r>
      <w:r w:rsidR="00CD6F06">
        <w:t xml:space="preserve"> Chatbot Assurance</w:t>
      </w:r>
      <w:r w:rsidR="00082C48">
        <w:t>?</w:t>
      </w:r>
    </w:p>
    <w:p w14:paraId="34321EF4" w14:textId="104ADE28" w:rsidR="00082C48" w:rsidRPr="00E44004" w:rsidRDefault="00082C48" w:rsidP="00EB6B72">
      <w:pPr>
        <w:keepNext/>
        <w:keepLines/>
        <w:ind w:right="3247"/>
      </w:pPr>
      <w:r>
        <w:t>The adoption of LLMs, which generate novel responses to conversational inputs</w:t>
      </w:r>
      <w:r w:rsidR="006E4AB5">
        <w:t xml:space="preserve"> </w:t>
      </w:r>
      <w:r>
        <w:t>in public-facing applications</w:t>
      </w:r>
      <w:r w:rsidR="006E4AB5">
        <w:t>,</w:t>
      </w:r>
      <w:r>
        <w:t xml:space="preserve"> has the potential to transform the public chatbot experience due to their capability to handle large amounts of unstructured data and unanticipated </w:t>
      </w:r>
      <w:r w:rsidR="007C44C7">
        <w:t>requests</w:t>
      </w:r>
      <w:r>
        <w:t xml:space="preserve">. However, their unpredictable </w:t>
      </w:r>
      <w:r w:rsidR="00520C73">
        <w:t>responses</w:t>
      </w:r>
      <w:r>
        <w:t xml:space="preserve"> can </w:t>
      </w:r>
      <w:r w:rsidR="00A97788">
        <w:t>contribute</w:t>
      </w:r>
      <w:r>
        <w:t xml:space="preserve"> to misinformation, bad advice, and other unforeseen problems</w:t>
      </w:r>
      <w:r w:rsidRPr="00716F53">
        <w:t>.</w:t>
      </w:r>
    </w:p>
    <w:p w14:paraId="149999CC" w14:textId="34D9F874" w:rsidR="00CC72D8" w:rsidRPr="00BB0DEF" w:rsidRDefault="00904622" w:rsidP="00EB6B72">
      <w:pPr>
        <w:pStyle w:val="Heading1"/>
        <w:ind w:right="3427"/>
      </w:pPr>
      <w:r>
        <w:t>Classifying Chatbot Risks</w:t>
      </w:r>
    </w:p>
    <w:p w14:paraId="3AE2524F" w14:textId="3BC9E727" w:rsidR="00130883" w:rsidRDefault="003D7277" w:rsidP="00EB6B72">
      <w:pPr>
        <w:ind w:right="3247"/>
      </w:pPr>
      <w:r>
        <w:t xml:space="preserve">In 2024, </w:t>
      </w:r>
      <w:r w:rsidR="00625D2C">
        <w:t xml:space="preserve">the LILAC team developed a data-driven typology of problematic </w:t>
      </w:r>
      <w:r w:rsidR="00B86173">
        <w:t>content</w:t>
      </w:r>
      <w:r w:rsidR="003B508E">
        <w:t xml:space="preserve"> by analyzing</w:t>
      </w:r>
      <w:r w:rsidR="003B43E9">
        <w:t xml:space="preserve"> </w:t>
      </w:r>
      <w:r w:rsidR="00CD6F06">
        <w:t>real news reports of chatbot responses that have led to negative outcomes for users and deployers</w:t>
      </w:r>
      <w:r w:rsidR="003B43E9">
        <w:t>. T</w:t>
      </w:r>
      <w:r w:rsidR="00CD6F06">
        <w:t xml:space="preserve">he LILAC typology of problematic content </w:t>
      </w:r>
      <w:r w:rsidR="0023539D">
        <w:t xml:space="preserve">classifies </w:t>
      </w:r>
      <w:r w:rsidR="00CD6F06">
        <w:t xml:space="preserve">problems into two </w:t>
      </w:r>
      <w:r w:rsidR="0023539D">
        <w:t>main</w:t>
      </w:r>
      <w:r w:rsidR="00CD6F06">
        <w:t xml:space="preserve"> risk factors, 10 categories, and 19 subcategories</w:t>
      </w:r>
      <w:r w:rsidR="0023539D">
        <w:t>,</w:t>
      </w:r>
      <w:r w:rsidR="00CD6F06">
        <w:t xml:space="preserve"> ranging from false information to emotional manipulation.</w:t>
      </w:r>
      <w:r w:rsidR="009740D5">
        <w:t xml:space="preserve"> The</w:t>
      </w:r>
      <w:r w:rsidR="00DD03CC">
        <w:t xml:space="preserve"> publicly available</w:t>
      </w:r>
      <w:r w:rsidR="009740D5">
        <w:t xml:space="preserve"> LILAC</w:t>
      </w:r>
      <w:r w:rsidR="00DD03CC">
        <w:t xml:space="preserve"> website </w:t>
      </w:r>
      <w:r w:rsidR="00CD49BA">
        <w:t>documents the typology in detail, including the associated incidents, negative outcomes, and mitigation strategies.</w:t>
      </w:r>
    </w:p>
    <w:p w14:paraId="0841BA05" w14:textId="4680BDB3" w:rsidR="00772B93" w:rsidRPr="00BB0DEF" w:rsidRDefault="009045DD" w:rsidP="00EB6B72">
      <w:pPr>
        <w:pStyle w:val="Heading1"/>
        <w:ind w:right="3427"/>
      </w:pPr>
      <w:r>
        <w:t>Enhancing</w:t>
      </w:r>
      <w:r w:rsidR="00D21F33">
        <w:t xml:space="preserve"> Chatbot Safety</w:t>
      </w:r>
    </w:p>
    <w:p w14:paraId="0B5C0A73" w14:textId="4BB5966A" w:rsidR="00CA3812" w:rsidRDefault="003B43E9" w:rsidP="00EB6B72">
      <w:pPr>
        <w:ind w:right="3247"/>
      </w:pPr>
      <w:r>
        <w:t>Building upon the LILAC typology, in 202</w:t>
      </w:r>
      <w:r w:rsidR="000750BD">
        <w:t xml:space="preserve">5, the </w:t>
      </w:r>
      <w:r w:rsidR="00057744">
        <w:t>MITRE</w:t>
      </w:r>
      <w:r w:rsidR="000750BD">
        <w:t xml:space="preserve"> team developed a set of detection </w:t>
      </w:r>
      <w:r w:rsidR="007767A2">
        <w:t>tools</w:t>
      </w:r>
      <w:r w:rsidR="000750BD">
        <w:t>, which</w:t>
      </w:r>
      <w:r w:rsidR="007767A2">
        <w:t xml:space="preserve"> are 23 LLM-as-a-judge tests derived from the typology categories, that can flag problematic content in chatbot response</w:t>
      </w:r>
      <w:r w:rsidR="001E6907">
        <w:t>s</w:t>
      </w:r>
      <w:r w:rsidR="007767A2">
        <w:t>.</w:t>
      </w:r>
      <w:r w:rsidR="002C645D">
        <w:t xml:space="preserve"> Open-sourced and available on GitHub, </w:t>
      </w:r>
      <w:r w:rsidR="009551C8">
        <w:t xml:space="preserve">the detection tools </w:t>
      </w:r>
      <w:r w:rsidR="00155DEA">
        <w:t>are accompanied by a</w:t>
      </w:r>
      <w:r w:rsidR="009551C8">
        <w:t xml:space="preserve"> demo application </w:t>
      </w:r>
      <w:r w:rsidR="00155DEA">
        <w:t xml:space="preserve">that </w:t>
      </w:r>
      <w:r w:rsidR="00891358">
        <w:t>shows how to</w:t>
      </w:r>
      <w:r w:rsidR="00155DEA">
        <w:t xml:space="preserve"> m</w:t>
      </w:r>
      <w:r w:rsidR="003D1DDB">
        <w:t xml:space="preserve">onitor and </w:t>
      </w:r>
      <w:r w:rsidR="00891358">
        <w:t>mitigate</w:t>
      </w:r>
      <w:r w:rsidR="003D1DDB">
        <w:t xml:space="preserve"> chatbot responses</w:t>
      </w:r>
      <w:r w:rsidR="00891358">
        <w:t xml:space="preserve"> during real</w:t>
      </w:r>
      <w:r w:rsidR="006D63E4">
        <w:t>-</w:t>
      </w:r>
      <w:r w:rsidR="00891358">
        <w:t>time operation</w:t>
      </w:r>
      <w:r w:rsidR="003D1DDB">
        <w:t xml:space="preserve">. </w:t>
      </w:r>
    </w:p>
    <w:p w14:paraId="65F9E13B" w14:textId="77777777" w:rsidR="00AC245C" w:rsidRDefault="00AC245C" w:rsidP="00EB6B72">
      <w:pPr>
        <w:ind w:right="3247"/>
      </w:pPr>
    </w:p>
    <w:tbl>
      <w:tblPr>
        <w:tblStyle w:val="TableGrid"/>
        <w:tblW w:w="63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05"/>
        <w:gridCol w:w="2430"/>
        <w:gridCol w:w="900"/>
        <w:gridCol w:w="2250"/>
      </w:tblGrid>
      <w:tr w:rsidR="00AC245C" w:rsidRPr="00082E82" w14:paraId="251D5F81" w14:textId="77777777" w:rsidTr="00FA5829">
        <w:trPr>
          <w:trHeight w:val="20"/>
        </w:trPr>
        <w:tc>
          <w:tcPr>
            <w:tcW w:w="805" w:type="dxa"/>
            <w:vAlign w:val="center"/>
          </w:tcPr>
          <w:p w14:paraId="0233B137" w14:textId="77777777" w:rsidR="00AC245C" w:rsidRDefault="00AC245C" w:rsidP="00FA5829">
            <w:pPr>
              <w:ind w:right="1473"/>
            </w:pPr>
            <w:r w:rsidRPr="00631522">
              <w:rPr>
                <w:noProof/>
                <w:sz w:val="20"/>
              </w:rPr>
              <w:drawing>
                <wp:inline distT="0" distB="0" distL="0" distR="0" wp14:anchorId="58F9F0C3" wp14:editId="4961F82B">
                  <wp:extent cx="285750" cy="285750"/>
                  <wp:effectExtent l="0" t="0" r="0" b="0"/>
                  <wp:docPr id="81181771" name="Picture 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81771" name="Picture 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vAlign w:val="center"/>
          </w:tcPr>
          <w:p w14:paraId="142236D1" w14:textId="77777777" w:rsidR="00AC245C" w:rsidRDefault="00AC245C" w:rsidP="00FA5829">
            <w:pPr>
              <w:ind w:right="-109"/>
            </w:pPr>
            <w:r w:rsidRPr="00631522">
              <w:rPr>
                <w:sz w:val="20"/>
              </w:rPr>
              <w:t>False information</w:t>
            </w:r>
          </w:p>
        </w:tc>
        <w:tc>
          <w:tcPr>
            <w:tcW w:w="900" w:type="dxa"/>
            <w:vAlign w:val="center"/>
          </w:tcPr>
          <w:p w14:paraId="7F9DAD5E" w14:textId="77777777" w:rsidR="00AC245C" w:rsidRDefault="00AC245C" w:rsidP="00FA5829">
            <w:pPr>
              <w:ind w:right="3247"/>
            </w:pPr>
            <w:r w:rsidRPr="00631522">
              <w:rPr>
                <w:noProof/>
                <w:sz w:val="20"/>
              </w:rPr>
              <w:drawing>
                <wp:inline distT="0" distB="0" distL="0" distR="0" wp14:anchorId="2EA20FAE" wp14:editId="1A405796">
                  <wp:extent cx="285750" cy="285750"/>
                  <wp:effectExtent l="0" t="0" r="0" b="0"/>
                  <wp:docPr id="1101507472" name="Picture 1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507472" name="Picture 1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78" cy="286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vAlign w:val="center"/>
          </w:tcPr>
          <w:p w14:paraId="5F10DDE4" w14:textId="77777777" w:rsidR="00AC245C" w:rsidRPr="00082E82" w:rsidRDefault="00AC245C" w:rsidP="00FA5829">
            <w:pPr>
              <w:spacing w:after="0"/>
              <w:ind w:right="0"/>
              <w:rPr>
                <w:sz w:val="20"/>
              </w:rPr>
            </w:pPr>
            <w:r w:rsidRPr="00631522">
              <w:rPr>
                <w:sz w:val="20"/>
              </w:rPr>
              <w:t xml:space="preserve">Toxic </w:t>
            </w:r>
            <w:r>
              <w:rPr>
                <w:sz w:val="20"/>
              </w:rPr>
              <w:t>/</w:t>
            </w:r>
            <w:r w:rsidRPr="00631522"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 w:rsidRPr="00631522">
              <w:rPr>
                <w:sz w:val="20"/>
              </w:rPr>
              <w:t>isrespectful</w:t>
            </w:r>
          </w:p>
        </w:tc>
      </w:tr>
      <w:tr w:rsidR="00AC245C" w:rsidRPr="00082E82" w14:paraId="311BEDCF" w14:textId="77777777" w:rsidTr="00FA5829">
        <w:trPr>
          <w:trHeight w:val="20"/>
        </w:trPr>
        <w:tc>
          <w:tcPr>
            <w:tcW w:w="805" w:type="dxa"/>
            <w:vAlign w:val="center"/>
          </w:tcPr>
          <w:p w14:paraId="72E58C03" w14:textId="77777777" w:rsidR="00AC245C" w:rsidRDefault="00AC245C" w:rsidP="00FA5829">
            <w:pPr>
              <w:ind w:right="3247"/>
            </w:pPr>
            <w:r w:rsidRPr="00631522">
              <w:rPr>
                <w:noProof/>
                <w:sz w:val="20"/>
              </w:rPr>
              <w:drawing>
                <wp:inline distT="0" distB="0" distL="0" distR="0" wp14:anchorId="316CD302" wp14:editId="1CCB96B9">
                  <wp:extent cx="285750" cy="288632"/>
                  <wp:effectExtent l="0" t="0" r="0" b="0"/>
                  <wp:docPr id="1270049705" name="Picture 8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049705" name="Picture 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939" cy="293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vAlign w:val="center"/>
          </w:tcPr>
          <w:p w14:paraId="6B39391C" w14:textId="77777777" w:rsidR="00AC245C" w:rsidRPr="00082E82" w:rsidRDefault="00AC245C" w:rsidP="00FA5829">
            <w:pPr>
              <w:spacing w:after="0"/>
              <w:ind w:right="0"/>
              <w:rPr>
                <w:sz w:val="20"/>
              </w:rPr>
            </w:pPr>
            <w:r w:rsidRPr="00631522">
              <w:rPr>
                <w:sz w:val="20"/>
              </w:rPr>
              <w:t>Performative utterance</w:t>
            </w:r>
          </w:p>
        </w:tc>
        <w:tc>
          <w:tcPr>
            <w:tcW w:w="900" w:type="dxa"/>
            <w:vAlign w:val="center"/>
          </w:tcPr>
          <w:p w14:paraId="0D50E847" w14:textId="77777777" w:rsidR="00AC245C" w:rsidRDefault="00AC245C" w:rsidP="00FA5829">
            <w:pPr>
              <w:ind w:right="3247"/>
            </w:pPr>
            <w:r>
              <w:rPr>
                <w:noProof/>
              </w:rPr>
              <w:drawing>
                <wp:inline distT="0" distB="0" distL="0" distR="0" wp14:anchorId="7680DCF0" wp14:editId="48A8E39D">
                  <wp:extent cx="285750" cy="285750"/>
                  <wp:effectExtent l="0" t="0" r="0" b="0"/>
                  <wp:docPr id="1591910649" name="Picture 14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910649" name="Picture 14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75" cy="28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vAlign w:val="center"/>
          </w:tcPr>
          <w:p w14:paraId="73EB9E11" w14:textId="77777777" w:rsidR="00AC245C" w:rsidRPr="00082E82" w:rsidRDefault="00AC245C" w:rsidP="00FA5829">
            <w:pPr>
              <w:spacing w:after="0"/>
              <w:ind w:right="0"/>
              <w:rPr>
                <w:sz w:val="20"/>
              </w:rPr>
            </w:pPr>
            <w:r>
              <w:rPr>
                <w:sz w:val="20"/>
              </w:rPr>
              <w:t>Biased</w:t>
            </w:r>
          </w:p>
        </w:tc>
      </w:tr>
      <w:tr w:rsidR="00AC245C" w:rsidRPr="00082E82" w14:paraId="78CD8361" w14:textId="77777777" w:rsidTr="00FA5829">
        <w:trPr>
          <w:trHeight w:val="20"/>
        </w:trPr>
        <w:tc>
          <w:tcPr>
            <w:tcW w:w="805" w:type="dxa"/>
            <w:vAlign w:val="center"/>
          </w:tcPr>
          <w:p w14:paraId="177EECCD" w14:textId="77777777" w:rsidR="00AC245C" w:rsidRDefault="00AC245C" w:rsidP="00FA5829">
            <w:pPr>
              <w:ind w:right="3247"/>
            </w:pPr>
            <w:r w:rsidRPr="00631522">
              <w:rPr>
                <w:noProof/>
                <w:sz w:val="20"/>
              </w:rPr>
              <w:drawing>
                <wp:inline distT="0" distB="0" distL="0" distR="0" wp14:anchorId="1230E49D" wp14:editId="78BF280F">
                  <wp:extent cx="285750" cy="285750"/>
                  <wp:effectExtent l="0" t="0" r="0" b="0"/>
                  <wp:docPr id="1461647332" name="Picture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47332" name="Picture 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57" cy="288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vAlign w:val="center"/>
          </w:tcPr>
          <w:p w14:paraId="7B4F3CB3" w14:textId="77777777" w:rsidR="00AC245C" w:rsidRPr="00082E82" w:rsidRDefault="00AC245C" w:rsidP="00FA5829">
            <w:pPr>
              <w:spacing w:after="0"/>
              <w:ind w:right="0"/>
              <w:rPr>
                <w:sz w:val="20"/>
              </w:rPr>
            </w:pPr>
            <w:r w:rsidRPr="00631522">
              <w:rPr>
                <w:sz w:val="20"/>
              </w:rPr>
              <w:t xml:space="preserve">Malicious </w:t>
            </w:r>
            <w:r>
              <w:rPr>
                <w:sz w:val="20"/>
              </w:rPr>
              <w:t>a</w:t>
            </w:r>
            <w:r w:rsidRPr="00631522">
              <w:rPr>
                <w:sz w:val="20"/>
              </w:rPr>
              <w:t>ctions</w:t>
            </w:r>
          </w:p>
        </w:tc>
        <w:tc>
          <w:tcPr>
            <w:tcW w:w="900" w:type="dxa"/>
            <w:vAlign w:val="center"/>
          </w:tcPr>
          <w:p w14:paraId="29D8A321" w14:textId="77777777" w:rsidR="00AC245C" w:rsidRDefault="00AC245C" w:rsidP="00FA5829">
            <w:pPr>
              <w:ind w:right="3247"/>
            </w:pPr>
            <w:r>
              <w:rPr>
                <w:noProof/>
              </w:rPr>
              <w:drawing>
                <wp:inline distT="0" distB="0" distL="0" distR="0" wp14:anchorId="5870BD29" wp14:editId="7815B584">
                  <wp:extent cx="285750" cy="285750"/>
                  <wp:effectExtent l="0" t="0" r="0" b="0"/>
                  <wp:docPr id="1070753687" name="Picture 1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753687" name="Picture 1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72" cy="288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vAlign w:val="center"/>
          </w:tcPr>
          <w:p w14:paraId="76F6E574" w14:textId="77777777" w:rsidR="00AC245C" w:rsidRPr="00082E82" w:rsidRDefault="00AC245C" w:rsidP="00FA5829">
            <w:pPr>
              <w:spacing w:after="0"/>
              <w:ind w:right="0"/>
              <w:rPr>
                <w:sz w:val="20"/>
              </w:rPr>
            </w:pPr>
            <w:r>
              <w:rPr>
                <w:sz w:val="20"/>
              </w:rPr>
              <w:t>Inappropriate role</w:t>
            </w:r>
          </w:p>
        </w:tc>
      </w:tr>
      <w:tr w:rsidR="00AC245C" w:rsidRPr="00082E82" w14:paraId="5E2F0C7E" w14:textId="77777777" w:rsidTr="00FA5829">
        <w:trPr>
          <w:trHeight w:val="20"/>
        </w:trPr>
        <w:tc>
          <w:tcPr>
            <w:tcW w:w="805" w:type="dxa"/>
            <w:vAlign w:val="center"/>
          </w:tcPr>
          <w:p w14:paraId="7F36242F" w14:textId="77777777" w:rsidR="00AC245C" w:rsidRDefault="00AC245C" w:rsidP="00FA5829">
            <w:pPr>
              <w:ind w:right="3247"/>
            </w:pPr>
            <w:r w:rsidRPr="00631522">
              <w:rPr>
                <w:noProof/>
                <w:sz w:val="20"/>
              </w:rPr>
              <w:drawing>
                <wp:inline distT="0" distB="0" distL="0" distR="0" wp14:anchorId="73E1912B" wp14:editId="7BB2FE1D">
                  <wp:extent cx="285750" cy="285750"/>
                  <wp:effectExtent l="0" t="0" r="0" b="0"/>
                  <wp:docPr id="305701040" name="Picture 10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701040" name="Picture 10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397" cy="287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vAlign w:val="center"/>
          </w:tcPr>
          <w:p w14:paraId="5B171A54" w14:textId="77777777" w:rsidR="00AC245C" w:rsidRPr="00082E82" w:rsidRDefault="00AC245C" w:rsidP="00FA5829">
            <w:pPr>
              <w:spacing w:after="0"/>
              <w:ind w:right="0"/>
              <w:rPr>
                <w:sz w:val="20"/>
              </w:rPr>
            </w:pPr>
            <w:r>
              <w:rPr>
                <w:sz w:val="20"/>
              </w:rPr>
              <w:t>Bad advice</w:t>
            </w:r>
            <w:r w:rsidRPr="00631522">
              <w:rPr>
                <w:sz w:val="20"/>
              </w:rPr>
              <w:t xml:space="preserve"> / </w:t>
            </w:r>
            <w:r>
              <w:rPr>
                <w:sz w:val="20"/>
              </w:rPr>
              <w:t>u</w:t>
            </w:r>
            <w:r w:rsidRPr="00631522">
              <w:rPr>
                <w:sz w:val="20"/>
              </w:rPr>
              <w:t>nhelpful</w:t>
            </w:r>
          </w:p>
        </w:tc>
        <w:tc>
          <w:tcPr>
            <w:tcW w:w="900" w:type="dxa"/>
            <w:vAlign w:val="center"/>
          </w:tcPr>
          <w:p w14:paraId="205A0114" w14:textId="77777777" w:rsidR="00AC245C" w:rsidRDefault="00AC245C" w:rsidP="00FA5829">
            <w:pPr>
              <w:ind w:right="3247"/>
            </w:pPr>
            <w:r>
              <w:rPr>
                <w:noProof/>
              </w:rPr>
              <w:drawing>
                <wp:inline distT="0" distB="0" distL="0" distR="0" wp14:anchorId="087207A9" wp14:editId="199C8EF3">
                  <wp:extent cx="285750" cy="285750"/>
                  <wp:effectExtent l="0" t="0" r="0" b="0"/>
                  <wp:docPr id="1981993854" name="Picture 1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93854" name="Picture 16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39" cy="287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vAlign w:val="center"/>
          </w:tcPr>
          <w:p w14:paraId="37E819B5" w14:textId="77777777" w:rsidR="00AC245C" w:rsidRPr="00082E82" w:rsidRDefault="00AC245C" w:rsidP="00FA5829">
            <w:pPr>
              <w:spacing w:after="0"/>
              <w:ind w:right="0"/>
              <w:rPr>
                <w:sz w:val="20"/>
              </w:rPr>
            </w:pPr>
            <w:r>
              <w:rPr>
                <w:sz w:val="20"/>
              </w:rPr>
              <w:t>Emotional bonds</w:t>
            </w:r>
          </w:p>
        </w:tc>
      </w:tr>
      <w:tr w:rsidR="00AC245C" w:rsidRPr="00082E82" w14:paraId="35C4C658" w14:textId="77777777" w:rsidTr="00FA5829">
        <w:trPr>
          <w:trHeight w:val="20"/>
        </w:trPr>
        <w:tc>
          <w:tcPr>
            <w:tcW w:w="805" w:type="dxa"/>
            <w:vAlign w:val="center"/>
          </w:tcPr>
          <w:p w14:paraId="4DFF3283" w14:textId="77777777" w:rsidR="00AC245C" w:rsidRDefault="00AC245C" w:rsidP="00FA5829">
            <w:pPr>
              <w:ind w:right="3247"/>
            </w:pPr>
            <w:r w:rsidRPr="00631522">
              <w:rPr>
                <w:noProof/>
                <w:sz w:val="20"/>
              </w:rPr>
              <w:drawing>
                <wp:inline distT="0" distB="0" distL="0" distR="0" wp14:anchorId="2624CEBB" wp14:editId="6D1B963A">
                  <wp:extent cx="285750" cy="285750"/>
                  <wp:effectExtent l="0" t="0" r="0" b="0"/>
                  <wp:docPr id="867061306" name="Picture 1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061306" name="Picture 1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42" cy="287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vAlign w:val="center"/>
          </w:tcPr>
          <w:p w14:paraId="5241A547" w14:textId="77777777" w:rsidR="00AC245C" w:rsidRPr="00082E82" w:rsidRDefault="00AC245C" w:rsidP="00FA5829">
            <w:pPr>
              <w:spacing w:after="0"/>
              <w:ind w:right="0"/>
              <w:rPr>
                <w:sz w:val="20"/>
              </w:rPr>
            </w:pPr>
            <w:r w:rsidRPr="00631522">
              <w:rPr>
                <w:sz w:val="20"/>
              </w:rPr>
              <w:t>Leakage</w:t>
            </w:r>
          </w:p>
        </w:tc>
        <w:tc>
          <w:tcPr>
            <w:tcW w:w="900" w:type="dxa"/>
            <w:vAlign w:val="center"/>
          </w:tcPr>
          <w:p w14:paraId="3B6E7EE4" w14:textId="77777777" w:rsidR="00AC245C" w:rsidRDefault="00AC245C" w:rsidP="00FA5829">
            <w:pPr>
              <w:ind w:right="3247"/>
            </w:pPr>
            <w:r>
              <w:rPr>
                <w:noProof/>
              </w:rPr>
              <w:drawing>
                <wp:inline distT="0" distB="0" distL="0" distR="0" wp14:anchorId="565F150C" wp14:editId="1A0CE4D2">
                  <wp:extent cx="288840" cy="285750"/>
                  <wp:effectExtent l="0" t="0" r="0" b="0"/>
                  <wp:docPr id="2078300791" name="Picture 1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300791" name="Picture 1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776" cy="290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vAlign w:val="center"/>
          </w:tcPr>
          <w:p w14:paraId="1906D276" w14:textId="77777777" w:rsidR="00AC245C" w:rsidRPr="00082E82" w:rsidRDefault="00AC245C" w:rsidP="00FA5829">
            <w:pPr>
              <w:spacing w:after="0"/>
              <w:ind w:right="0"/>
              <w:rPr>
                <w:sz w:val="20"/>
              </w:rPr>
            </w:pPr>
            <w:r>
              <w:rPr>
                <w:sz w:val="20"/>
              </w:rPr>
              <w:t>Object of abuse</w:t>
            </w:r>
          </w:p>
        </w:tc>
      </w:tr>
    </w:tbl>
    <w:p w14:paraId="77042738" w14:textId="28972683" w:rsidR="00CA3812" w:rsidRPr="0016727A" w:rsidRDefault="00CA3812" w:rsidP="00EB6B72"/>
    <w:p w14:paraId="4C3BF8C3" w14:textId="3B7F3479" w:rsidR="00C4065A" w:rsidRPr="00BD6E99" w:rsidRDefault="009419B4" w:rsidP="00F52E25">
      <w:pPr>
        <w:pStyle w:val="FootnoteCopy"/>
        <w:ind w:right="4504"/>
      </w:pPr>
      <w:r w:rsidRPr="00BD6E99">
        <w:t>For information about MITRE</w:t>
      </w:r>
      <w:r w:rsidR="00D916B9">
        <w:t xml:space="preserve"> LILAC, </w:t>
      </w:r>
      <w:r w:rsidRPr="00BD6E99">
        <w:t xml:space="preserve">contact </w:t>
      </w:r>
      <w:r w:rsidR="00D916B9">
        <w:t>LILAC</w:t>
      </w:r>
      <w:r w:rsidRPr="00BD6E99">
        <w:t xml:space="preserve">@mitre.org. </w:t>
      </w:r>
    </w:p>
    <w:sectPr w:rsidR="00C4065A" w:rsidRPr="00BD6E99" w:rsidSect="00611BFD">
      <w:headerReference w:type="even" r:id="rId39"/>
      <w:headerReference w:type="default" r:id="rId40"/>
      <w:footerReference w:type="even" r:id="rId41"/>
      <w:footerReference w:type="default" r:id="rId42"/>
      <w:pgSz w:w="12240" w:h="15840" w:code="1"/>
      <w:pgMar w:top="1440" w:right="893" w:bottom="1440" w:left="1080" w:header="720" w:footer="432" w:gutter="0"/>
      <w:cols w:space="54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159FB" w14:textId="77777777" w:rsidR="00E75135" w:rsidRDefault="00E75135" w:rsidP="007F2249">
      <w:r>
        <w:separator/>
      </w:r>
    </w:p>
  </w:endnote>
  <w:endnote w:type="continuationSeparator" w:id="0">
    <w:p w14:paraId="6946366B" w14:textId="77777777" w:rsidR="00E75135" w:rsidRDefault="00E75135" w:rsidP="007F2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8512" w14:textId="733C862E" w:rsidR="002E2547" w:rsidRDefault="00043DC5" w:rsidP="009419B4">
    <w:pPr>
      <w:pStyle w:val="NoSpacing"/>
    </w:pPr>
    <w:r w:rsidRPr="000A08AA">
      <w:rPr>
        <w:noProof/>
        <w:sz w:val="12"/>
        <w:szCs w:val="12"/>
      </w:rPr>
      <w:drawing>
        <wp:anchor distT="0" distB="0" distL="114300" distR="114300" simplePos="0" relativeHeight="251658241" behindDoc="0" locked="0" layoutInCell="1" allowOverlap="1" wp14:anchorId="5AA36622" wp14:editId="49921A44">
          <wp:simplePos x="0" y="0"/>
          <wp:positionH relativeFrom="margin">
            <wp:align>right</wp:align>
          </wp:positionH>
          <wp:positionV relativeFrom="bottomMargin">
            <wp:posOffset>311150</wp:posOffset>
          </wp:positionV>
          <wp:extent cx="941832" cy="310896"/>
          <wp:effectExtent l="0" t="0" r="0" b="0"/>
          <wp:wrapSquare wrapText="bothSides"/>
          <wp:docPr id="446092390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-3448" t="-13833" r="-2973" b="-13358"/>
                  <a:stretch/>
                </pic:blipFill>
                <pic:spPr bwMode="auto">
                  <a:xfrm>
                    <a:off x="0" y="0"/>
                    <a:ext cx="941832" cy="310896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70B" w:rsidRPr="001A4CC5">
      <w:t>© 202</w:t>
    </w:r>
    <w:r w:rsidR="006E2485">
      <w:t>5</w:t>
    </w:r>
    <w:r w:rsidR="00D8070B" w:rsidRPr="001A4CC5">
      <w:t xml:space="preserve"> MITRE | </w:t>
    </w:r>
    <w:r w:rsidR="00E723BE">
      <w:t>Approved for Public Release</w:t>
    </w:r>
    <w:r w:rsidR="00A84B85">
      <w:t>.</w:t>
    </w:r>
    <w:r w:rsidR="00E723BE">
      <w:t xml:space="preserve"> Distribution Unlimited PRS</w:t>
    </w:r>
    <w:r w:rsidR="00A84B85">
      <w:t xml:space="preserve"># </w:t>
    </w:r>
    <w:r w:rsidR="00D8070B" w:rsidRPr="001A4CC5">
      <w:t>2</w:t>
    </w:r>
    <w:r w:rsidR="006E2485">
      <w:t>5</w:t>
    </w:r>
    <w:r w:rsidR="00D8070B" w:rsidRPr="001A4CC5">
      <w:t>-</w:t>
    </w:r>
    <w:r w:rsidR="006D63E4">
      <w:t>2649</w:t>
    </w:r>
    <w:r w:rsidR="006D63E4" w:rsidRPr="001A4CC5">
      <w:t xml:space="preserve"> </w:t>
    </w:r>
    <w:r w:rsidR="00D8070B">
      <w:fldChar w:fldCharType="begin"/>
    </w:r>
    <w:r w:rsidR="00D8070B">
      <w:instrText xml:space="preserve"> DATE \@ "M/d/yy" </w:instrText>
    </w:r>
    <w:r w:rsidR="00D8070B">
      <w:fldChar w:fldCharType="separate"/>
    </w:r>
    <w:r w:rsidR="00C40B56">
      <w:rPr>
        <w:noProof/>
      </w:rPr>
      <w:t>12/1/25</w:t>
    </w:r>
    <w:r w:rsidR="00D8070B">
      <w:fldChar w:fldCharType="end"/>
    </w:r>
    <w:r w:rsidR="00783E76">
      <w:tab/>
    </w:r>
    <w:r w:rsidR="00783E76">
      <w:tab/>
    </w:r>
    <w:r w:rsidR="00783E76">
      <w:tab/>
    </w:r>
    <w:r w:rsidR="00783E76">
      <w:tab/>
    </w:r>
    <w:r w:rsidR="00783E76">
      <w:tab/>
    </w:r>
    <w:r w:rsidR="00783E76">
      <w:tab/>
    </w:r>
    <w:r w:rsidR="00783E76">
      <w:tab/>
    </w:r>
  </w:p>
  <w:p w14:paraId="01E5CFBF" w14:textId="77777777" w:rsidR="00D8070B" w:rsidRPr="0041532D" w:rsidRDefault="00D8070B" w:rsidP="009419B4">
    <w:pPr>
      <w:pStyle w:val="NoSpacing"/>
    </w:pP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FB2F0" w14:textId="77777777" w:rsidR="00D8070B" w:rsidRPr="0041532D" w:rsidRDefault="00043DC5" w:rsidP="00043DC5">
    <w:pPr>
      <w:ind w:right="4"/>
      <w:jc w:val="right"/>
    </w:pPr>
    <w:r w:rsidRPr="000A08AA">
      <w:rPr>
        <w:noProof/>
        <w:sz w:val="12"/>
        <w:szCs w:val="12"/>
      </w:rPr>
      <w:drawing>
        <wp:anchor distT="0" distB="0" distL="114300" distR="114300" simplePos="0" relativeHeight="251658240" behindDoc="0" locked="0" layoutInCell="1" allowOverlap="1" wp14:anchorId="05067C79" wp14:editId="64E1D24C">
          <wp:simplePos x="0" y="0"/>
          <wp:positionH relativeFrom="margin">
            <wp:align>right</wp:align>
          </wp:positionH>
          <wp:positionV relativeFrom="bottomMargin">
            <wp:posOffset>311150</wp:posOffset>
          </wp:positionV>
          <wp:extent cx="941832" cy="310896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-3448" t="-13833" r="-2973" b="-13358"/>
                  <a:stretch/>
                </pic:blipFill>
                <pic:spPr bwMode="auto">
                  <a:xfrm>
                    <a:off x="0" y="0"/>
                    <a:ext cx="941832" cy="310896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3771" w14:textId="77777777" w:rsidR="00E75135" w:rsidRDefault="00E75135" w:rsidP="007F2249">
      <w:r>
        <w:separator/>
      </w:r>
    </w:p>
  </w:footnote>
  <w:footnote w:type="continuationSeparator" w:id="0">
    <w:p w14:paraId="4C1DF6BC" w14:textId="77777777" w:rsidR="00E75135" w:rsidRDefault="00E75135" w:rsidP="007F22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1E239" w14:textId="4DB6DADA" w:rsidR="00C438C4" w:rsidRPr="004E1BA0" w:rsidRDefault="003067F5" w:rsidP="0016727A">
    <w:pPr>
      <w:pStyle w:val="Page2Title"/>
    </w:pPr>
    <w:r>
      <w:rPr>
        <w:noProof/>
      </w:rPr>
      <w:drawing>
        <wp:inline distT="0" distB="0" distL="0" distR="0" wp14:anchorId="12D2071F" wp14:editId="29DD343E">
          <wp:extent cx="285750" cy="285750"/>
          <wp:effectExtent l="0" t="0" r="0" b="0"/>
          <wp:docPr id="372278081" name="Picture 8" descr="LILA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ILAC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C5383">
      <w:t xml:space="preserve"> </w:t>
    </w:r>
    <w:r w:rsidR="00F23846">
      <w:t xml:space="preserve"> </w:t>
    </w:r>
    <w:r w:rsidR="00D916B9">
      <w:t>MITRE LILAC</w:t>
    </w:r>
    <w:r w:rsidR="003B508E">
      <w:t>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EEEB3" w14:textId="1286469E" w:rsidR="00D8070B" w:rsidRPr="0016727A" w:rsidRDefault="00981666" w:rsidP="0016727A">
    <w:pPr>
      <w:pStyle w:val="Title"/>
    </w:pPr>
    <w:r>
      <w:rPr>
        <w:noProof/>
      </w:rPr>
      <w:drawing>
        <wp:inline distT="0" distB="0" distL="0" distR="0" wp14:anchorId="75AB7264" wp14:editId="4A78ACB4">
          <wp:extent cx="365760" cy="365760"/>
          <wp:effectExtent l="0" t="0" r="0" b="0"/>
          <wp:docPr id="514868293" name="Picture 8" descr="LILA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ILAC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57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C5383">
      <w:tab/>
    </w:r>
    <w:r w:rsidR="00D916B9">
      <w:t>MITRE LILAC</w:t>
    </w:r>
    <w:r w:rsidR="003B508E">
      <w:t>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C6F6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B6AC0E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5A62A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4B2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A84E9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0869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840B2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CE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A042F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C613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A87E94"/>
    <w:multiLevelType w:val="hybridMultilevel"/>
    <w:tmpl w:val="ACB2BE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F6FEA"/>
    <w:multiLevelType w:val="hybridMultilevel"/>
    <w:tmpl w:val="0450CF8E"/>
    <w:lvl w:ilvl="0" w:tplc="F828A1BA">
      <w:start w:val="1"/>
      <w:numFmt w:val="bullet"/>
      <w:pStyle w:val="Sidebarbullets"/>
      <w:lvlText w:val=""/>
      <w:lvlJc w:val="left"/>
      <w:pPr>
        <w:ind w:left="16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234C5268"/>
    <w:multiLevelType w:val="hybridMultilevel"/>
    <w:tmpl w:val="499AF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22B5D"/>
    <w:multiLevelType w:val="hybridMultilevel"/>
    <w:tmpl w:val="9B64EB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453933">
    <w:abstractNumId w:val="0"/>
  </w:num>
  <w:num w:numId="2" w16cid:durableId="82605062">
    <w:abstractNumId w:val="1"/>
  </w:num>
  <w:num w:numId="3" w16cid:durableId="1561014646">
    <w:abstractNumId w:val="2"/>
  </w:num>
  <w:num w:numId="4" w16cid:durableId="1136992529">
    <w:abstractNumId w:val="3"/>
  </w:num>
  <w:num w:numId="5" w16cid:durableId="1985507533">
    <w:abstractNumId w:val="8"/>
  </w:num>
  <w:num w:numId="6" w16cid:durableId="283197516">
    <w:abstractNumId w:val="4"/>
  </w:num>
  <w:num w:numId="7" w16cid:durableId="741103037">
    <w:abstractNumId w:val="5"/>
  </w:num>
  <w:num w:numId="8" w16cid:durableId="1126505549">
    <w:abstractNumId w:val="6"/>
  </w:num>
  <w:num w:numId="9" w16cid:durableId="375861164">
    <w:abstractNumId w:val="7"/>
  </w:num>
  <w:num w:numId="10" w16cid:durableId="2029795913">
    <w:abstractNumId w:val="9"/>
  </w:num>
  <w:num w:numId="11" w16cid:durableId="265694479">
    <w:abstractNumId w:val="11"/>
  </w:num>
  <w:num w:numId="12" w16cid:durableId="1788427955">
    <w:abstractNumId w:val="10"/>
  </w:num>
  <w:num w:numId="13" w16cid:durableId="777794211">
    <w:abstractNumId w:val="13"/>
  </w:num>
  <w:num w:numId="14" w16cid:durableId="8451721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9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CF"/>
    <w:rsid w:val="00001830"/>
    <w:rsid w:val="00003BD4"/>
    <w:rsid w:val="00007C66"/>
    <w:rsid w:val="00013876"/>
    <w:rsid w:val="00025604"/>
    <w:rsid w:val="00031446"/>
    <w:rsid w:val="000324E4"/>
    <w:rsid w:val="00040316"/>
    <w:rsid w:val="00042793"/>
    <w:rsid w:val="00043DC5"/>
    <w:rsid w:val="0004634D"/>
    <w:rsid w:val="00047271"/>
    <w:rsid w:val="0005409C"/>
    <w:rsid w:val="00055D77"/>
    <w:rsid w:val="00057744"/>
    <w:rsid w:val="00062330"/>
    <w:rsid w:val="000671BC"/>
    <w:rsid w:val="00067BEE"/>
    <w:rsid w:val="000750BD"/>
    <w:rsid w:val="000774F8"/>
    <w:rsid w:val="00082C48"/>
    <w:rsid w:val="00083AEC"/>
    <w:rsid w:val="000A3D7B"/>
    <w:rsid w:val="000A46FB"/>
    <w:rsid w:val="000B15C8"/>
    <w:rsid w:val="000B7102"/>
    <w:rsid w:val="000E1D4B"/>
    <w:rsid w:val="000E20F7"/>
    <w:rsid w:val="000E6E8E"/>
    <w:rsid w:val="000F0B18"/>
    <w:rsid w:val="000F47B6"/>
    <w:rsid w:val="00102766"/>
    <w:rsid w:val="00106169"/>
    <w:rsid w:val="00112465"/>
    <w:rsid w:val="001126FE"/>
    <w:rsid w:val="00117AEE"/>
    <w:rsid w:val="00123706"/>
    <w:rsid w:val="00126164"/>
    <w:rsid w:val="00130883"/>
    <w:rsid w:val="00132A0F"/>
    <w:rsid w:val="001371A2"/>
    <w:rsid w:val="00140FF9"/>
    <w:rsid w:val="001411A9"/>
    <w:rsid w:val="00145979"/>
    <w:rsid w:val="0015026E"/>
    <w:rsid w:val="00155DEA"/>
    <w:rsid w:val="00156B8C"/>
    <w:rsid w:val="00166EA0"/>
    <w:rsid w:val="0016727A"/>
    <w:rsid w:val="0017495B"/>
    <w:rsid w:val="00175178"/>
    <w:rsid w:val="001850AC"/>
    <w:rsid w:val="00185CEF"/>
    <w:rsid w:val="001A04FD"/>
    <w:rsid w:val="001A4CC5"/>
    <w:rsid w:val="001B7E10"/>
    <w:rsid w:val="001C7521"/>
    <w:rsid w:val="001E171F"/>
    <w:rsid w:val="001E547A"/>
    <w:rsid w:val="001E6907"/>
    <w:rsid w:val="001E6E6D"/>
    <w:rsid w:val="001F3CBE"/>
    <w:rsid w:val="001F726B"/>
    <w:rsid w:val="002105D0"/>
    <w:rsid w:val="002172F9"/>
    <w:rsid w:val="00222340"/>
    <w:rsid w:val="00223960"/>
    <w:rsid w:val="002315DB"/>
    <w:rsid w:val="002352F5"/>
    <w:rsid w:val="0023539D"/>
    <w:rsid w:val="00241A07"/>
    <w:rsid w:val="002435F8"/>
    <w:rsid w:val="0024401D"/>
    <w:rsid w:val="00265033"/>
    <w:rsid w:val="002854B8"/>
    <w:rsid w:val="00294EFD"/>
    <w:rsid w:val="00295D65"/>
    <w:rsid w:val="00297E4B"/>
    <w:rsid w:val="002B04F6"/>
    <w:rsid w:val="002B4F4B"/>
    <w:rsid w:val="002C3136"/>
    <w:rsid w:val="002C645D"/>
    <w:rsid w:val="002D0641"/>
    <w:rsid w:val="002D23E3"/>
    <w:rsid w:val="002E2547"/>
    <w:rsid w:val="002E5443"/>
    <w:rsid w:val="00301EF4"/>
    <w:rsid w:val="003067F5"/>
    <w:rsid w:val="00310EE1"/>
    <w:rsid w:val="00314F73"/>
    <w:rsid w:val="003256D7"/>
    <w:rsid w:val="00327282"/>
    <w:rsid w:val="00327AEC"/>
    <w:rsid w:val="0033124C"/>
    <w:rsid w:val="00331CFA"/>
    <w:rsid w:val="0033354A"/>
    <w:rsid w:val="00351124"/>
    <w:rsid w:val="003641C5"/>
    <w:rsid w:val="00372778"/>
    <w:rsid w:val="0037390D"/>
    <w:rsid w:val="003766C5"/>
    <w:rsid w:val="00384EF7"/>
    <w:rsid w:val="00392D26"/>
    <w:rsid w:val="00393FF8"/>
    <w:rsid w:val="0039456A"/>
    <w:rsid w:val="00395946"/>
    <w:rsid w:val="003A6E2E"/>
    <w:rsid w:val="003B04C0"/>
    <w:rsid w:val="003B43E9"/>
    <w:rsid w:val="003B4A18"/>
    <w:rsid w:val="003B508E"/>
    <w:rsid w:val="003B670A"/>
    <w:rsid w:val="003C17FF"/>
    <w:rsid w:val="003C33F1"/>
    <w:rsid w:val="003D0C18"/>
    <w:rsid w:val="003D1DDB"/>
    <w:rsid w:val="003D7277"/>
    <w:rsid w:val="003E676A"/>
    <w:rsid w:val="003F3BE5"/>
    <w:rsid w:val="003F4366"/>
    <w:rsid w:val="00401B6B"/>
    <w:rsid w:val="0041532D"/>
    <w:rsid w:val="00423756"/>
    <w:rsid w:val="0042597E"/>
    <w:rsid w:val="00455CAA"/>
    <w:rsid w:val="00471334"/>
    <w:rsid w:val="00473764"/>
    <w:rsid w:val="00487D14"/>
    <w:rsid w:val="004A1D94"/>
    <w:rsid w:val="004A79F3"/>
    <w:rsid w:val="004B0F1E"/>
    <w:rsid w:val="004B2940"/>
    <w:rsid w:val="004C081A"/>
    <w:rsid w:val="004C52E8"/>
    <w:rsid w:val="004D3CD2"/>
    <w:rsid w:val="004D6811"/>
    <w:rsid w:val="004E1BA0"/>
    <w:rsid w:val="004E2D81"/>
    <w:rsid w:val="004E7656"/>
    <w:rsid w:val="004F15E3"/>
    <w:rsid w:val="004F67FF"/>
    <w:rsid w:val="005015C7"/>
    <w:rsid w:val="005029BC"/>
    <w:rsid w:val="005136A5"/>
    <w:rsid w:val="00520C73"/>
    <w:rsid w:val="00523ED1"/>
    <w:rsid w:val="00542CB3"/>
    <w:rsid w:val="00551471"/>
    <w:rsid w:val="00556A75"/>
    <w:rsid w:val="0056191C"/>
    <w:rsid w:val="005655AF"/>
    <w:rsid w:val="00571124"/>
    <w:rsid w:val="0058052E"/>
    <w:rsid w:val="00580EFA"/>
    <w:rsid w:val="005850D6"/>
    <w:rsid w:val="00592935"/>
    <w:rsid w:val="005A10F1"/>
    <w:rsid w:val="005A29AC"/>
    <w:rsid w:val="005A3C86"/>
    <w:rsid w:val="005B1234"/>
    <w:rsid w:val="005B7347"/>
    <w:rsid w:val="005C15F4"/>
    <w:rsid w:val="005E0DD4"/>
    <w:rsid w:val="005E7260"/>
    <w:rsid w:val="005F3112"/>
    <w:rsid w:val="005F694D"/>
    <w:rsid w:val="00606FDE"/>
    <w:rsid w:val="00611BFD"/>
    <w:rsid w:val="00612EDD"/>
    <w:rsid w:val="0061492F"/>
    <w:rsid w:val="00617A48"/>
    <w:rsid w:val="00620819"/>
    <w:rsid w:val="00624385"/>
    <w:rsid w:val="00625D2C"/>
    <w:rsid w:val="006266CE"/>
    <w:rsid w:val="00627DC7"/>
    <w:rsid w:val="0064528F"/>
    <w:rsid w:val="00646F24"/>
    <w:rsid w:val="00653F0C"/>
    <w:rsid w:val="00655A69"/>
    <w:rsid w:val="006614C7"/>
    <w:rsid w:val="00662005"/>
    <w:rsid w:val="00671C61"/>
    <w:rsid w:val="006756D8"/>
    <w:rsid w:val="00676B0F"/>
    <w:rsid w:val="00677502"/>
    <w:rsid w:val="006925BB"/>
    <w:rsid w:val="006963B2"/>
    <w:rsid w:val="006C31E3"/>
    <w:rsid w:val="006C7CC6"/>
    <w:rsid w:val="006D051F"/>
    <w:rsid w:val="006D35C9"/>
    <w:rsid w:val="006D63E4"/>
    <w:rsid w:val="006D71E7"/>
    <w:rsid w:val="006E2485"/>
    <w:rsid w:val="006E3889"/>
    <w:rsid w:val="006E4AB5"/>
    <w:rsid w:val="006E5012"/>
    <w:rsid w:val="006F1FAC"/>
    <w:rsid w:val="007034C9"/>
    <w:rsid w:val="0070431F"/>
    <w:rsid w:val="007124AE"/>
    <w:rsid w:val="00716F53"/>
    <w:rsid w:val="007316BF"/>
    <w:rsid w:val="007336B4"/>
    <w:rsid w:val="007433E7"/>
    <w:rsid w:val="00744D2B"/>
    <w:rsid w:val="00747057"/>
    <w:rsid w:val="007533F9"/>
    <w:rsid w:val="00753E78"/>
    <w:rsid w:val="00761C60"/>
    <w:rsid w:val="00761FD0"/>
    <w:rsid w:val="00763D92"/>
    <w:rsid w:val="0077023D"/>
    <w:rsid w:val="0077194E"/>
    <w:rsid w:val="00772B93"/>
    <w:rsid w:val="007767A2"/>
    <w:rsid w:val="00783E76"/>
    <w:rsid w:val="007849C3"/>
    <w:rsid w:val="007913A6"/>
    <w:rsid w:val="0079417D"/>
    <w:rsid w:val="0079549E"/>
    <w:rsid w:val="007B40C8"/>
    <w:rsid w:val="007B70EE"/>
    <w:rsid w:val="007B7C98"/>
    <w:rsid w:val="007C44C7"/>
    <w:rsid w:val="007D51C3"/>
    <w:rsid w:val="007D5487"/>
    <w:rsid w:val="007E72E7"/>
    <w:rsid w:val="007F0CDA"/>
    <w:rsid w:val="007F2249"/>
    <w:rsid w:val="00800C27"/>
    <w:rsid w:val="00802C7C"/>
    <w:rsid w:val="00834CCA"/>
    <w:rsid w:val="00836BAF"/>
    <w:rsid w:val="0084489E"/>
    <w:rsid w:val="00850FE2"/>
    <w:rsid w:val="00867398"/>
    <w:rsid w:val="00867AC5"/>
    <w:rsid w:val="008721E4"/>
    <w:rsid w:val="00891358"/>
    <w:rsid w:val="0089484E"/>
    <w:rsid w:val="00894D6B"/>
    <w:rsid w:val="00895522"/>
    <w:rsid w:val="00897880"/>
    <w:rsid w:val="008A419F"/>
    <w:rsid w:val="008A4FCF"/>
    <w:rsid w:val="008A612D"/>
    <w:rsid w:val="008B3E62"/>
    <w:rsid w:val="008B5259"/>
    <w:rsid w:val="008B5438"/>
    <w:rsid w:val="008B78D3"/>
    <w:rsid w:val="008C495F"/>
    <w:rsid w:val="008C4EC4"/>
    <w:rsid w:val="008C7EBD"/>
    <w:rsid w:val="008D0CAA"/>
    <w:rsid w:val="008D4E7C"/>
    <w:rsid w:val="008D5B90"/>
    <w:rsid w:val="008E0393"/>
    <w:rsid w:val="008E5C9C"/>
    <w:rsid w:val="008E634D"/>
    <w:rsid w:val="008E78D9"/>
    <w:rsid w:val="008F7F68"/>
    <w:rsid w:val="009045DD"/>
    <w:rsid w:val="00904622"/>
    <w:rsid w:val="00913ECA"/>
    <w:rsid w:val="009154FB"/>
    <w:rsid w:val="009154FC"/>
    <w:rsid w:val="00934CF3"/>
    <w:rsid w:val="009373D1"/>
    <w:rsid w:val="009419B4"/>
    <w:rsid w:val="009432CF"/>
    <w:rsid w:val="0094445B"/>
    <w:rsid w:val="009520FE"/>
    <w:rsid w:val="0095328E"/>
    <w:rsid w:val="009551C8"/>
    <w:rsid w:val="00957439"/>
    <w:rsid w:val="00967C2C"/>
    <w:rsid w:val="00972956"/>
    <w:rsid w:val="00973BA6"/>
    <w:rsid w:val="009740D5"/>
    <w:rsid w:val="00981666"/>
    <w:rsid w:val="009817FA"/>
    <w:rsid w:val="00986A33"/>
    <w:rsid w:val="009A4FF4"/>
    <w:rsid w:val="009A6DC9"/>
    <w:rsid w:val="009C37C4"/>
    <w:rsid w:val="009C3E6B"/>
    <w:rsid w:val="009C5383"/>
    <w:rsid w:val="009C5E5F"/>
    <w:rsid w:val="009C6214"/>
    <w:rsid w:val="009D179C"/>
    <w:rsid w:val="009D4B98"/>
    <w:rsid w:val="009E3B96"/>
    <w:rsid w:val="009E50F9"/>
    <w:rsid w:val="009F2330"/>
    <w:rsid w:val="00A0172E"/>
    <w:rsid w:val="00A05006"/>
    <w:rsid w:val="00A0610F"/>
    <w:rsid w:val="00A177C0"/>
    <w:rsid w:val="00A332D6"/>
    <w:rsid w:val="00A36294"/>
    <w:rsid w:val="00A432DA"/>
    <w:rsid w:val="00A45829"/>
    <w:rsid w:val="00A51152"/>
    <w:rsid w:val="00A631F6"/>
    <w:rsid w:val="00A73A47"/>
    <w:rsid w:val="00A73CAD"/>
    <w:rsid w:val="00A76195"/>
    <w:rsid w:val="00A77A42"/>
    <w:rsid w:val="00A77FBC"/>
    <w:rsid w:val="00A8369F"/>
    <w:rsid w:val="00A84B84"/>
    <w:rsid w:val="00A84B85"/>
    <w:rsid w:val="00A85511"/>
    <w:rsid w:val="00A90645"/>
    <w:rsid w:val="00A9475C"/>
    <w:rsid w:val="00A950F5"/>
    <w:rsid w:val="00A95988"/>
    <w:rsid w:val="00A97788"/>
    <w:rsid w:val="00AA0066"/>
    <w:rsid w:val="00AC245C"/>
    <w:rsid w:val="00AC5B7F"/>
    <w:rsid w:val="00AC7DBA"/>
    <w:rsid w:val="00AD7728"/>
    <w:rsid w:val="00AF27C2"/>
    <w:rsid w:val="00B01AEF"/>
    <w:rsid w:val="00B07B3E"/>
    <w:rsid w:val="00B219F3"/>
    <w:rsid w:val="00B345FB"/>
    <w:rsid w:val="00B34EC7"/>
    <w:rsid w:val="00B43D3D"/>
    <w:rsid w:val="00B50F97"/>
    <w:rsid w:val="00B51E08"/>
    <w:rsid w:val="00B521B9"/>
    <w:rsid w:val="00B53F13"/>
    <w:rsid w:val="00B61556"/>
    <w:rsid w:val="00B7008A"/>
    <w:rsid w:val="00B7049D"/>
    <w:rsid w:val="00B7281C"/>
    <w:rsid w:val="00B7413F"/>
    <w:rsid w:val="00B82043"/>
    <w:rsid w:val="00B8307A"/>
    <w:rsid w:val="00B8463C"/>
    <w:rsid w:val="00B85D3E"/>
    <w:rsid w:val="00B86173"/>
    <w:rsid w:val="00B9232D"/>
    <w:rsid w:val="00B95134"/>
    <w:rsid w:val="00BA282E"/>
    <w:rsid w:val="00BB0DEF"/>
    <w:rsid w:val="00BB1B6D"/>
    <w:rsid w:val="00BB571B"/>
    <w:rsid w:val="00BB5C12"/>
    <w:rsid w:val="00BC0A0F"/>
    <w:rsid w:val="00BC385A"/>
    <w:rsid w:val="00BD1C68"/>
    <w:rsid w:val="00BD30B1"/>
    <w:rsid w:val="00BD498B"/>
    <w:rsid w:val="00BD6E99"/>
    <w:rsid w:val="00BE0873"/>
    <w:rsid w:val="00BE61DA"/>
    <w:rsid w:val="00BF0FBC"/>
    <w:rsid w:val="00C074AF"/>
    <w:rsid w:val="00C13F7C"/>
    <w:rsid w:val="00C15006"/>
    <w:rsid w:val="00C160E3"/>
    <w:rsid w:val="00C179AD"/>
    <w:rsid w:val="00C23005"/>
    <w:rsid w:val="00C4065A"/>
    <w:rsid w:val="00C40B56"/>
    <w:rsid w:val="00C438C4"/>
    <w:rsid w:val="00C50274"/>
    <w:rsid w:val="00C51BEF"/>
    <w:rsid w:val="00C54B52"/>
    <w:rsid w:val="00C60BDA"/>
    <w:rsid w:val="00C6488F"/>
    <w:rsid w:val="00C64E59"/>
    <w:rsid w:val="00C672D1"/>
    <w:rsid w:val="00C77DA8"/>
    <w:rsid w:val="00C91911"/>
    <w:rsid w:val="00CA0543"/>
    <w:rsid w:val="00CA3812"/>
    <w:rsid w:val="00CA7659"/>
    <w:rsid w:val="00CB7E63"/>
    <w:rsid w:val="00CC72D8"/>
    <w:rsid w:val="00CD0038"/>
    <w:rsid w:val="00CD49BA"/>
    <w:rsid w:val="00CD6F06"/>
    <w:rsid w:val="00CE3F27"/>
    <w:rsid w:val="00CF3E54"/>
    <w:rsid w:val="00CF6BFE"/>
    <w:rsid w:val="00D06085"/>
    <w:rsid w:val="00D2119D"/>
    <w:rsid w:val="00D21F33"/>
    <w:rsid w:val="00D26A4E"/>
    <w:rsid w:val="00D27B91"/>
    <w:rsid w:val="00D3134C"/>
    <w:rsid w:val="00D40C56"/>
    <w:rsid w:val="00D62FF5"/>
    <w:rsid w:val="00D65F26"/>
    <w:rsid w:val="00D76234"/>
    <w:rsid w:val="00D8070B"/>
    <w:rsid w:val="00D916B9"/>
    <w:rsid w:val="00D94049"/>
    <w:rsid w:val="00D947CB"/>
    <w:rsid w:val="00DA0F51"/>
    <w:rsid w:val="00DA39FD"/>
    <w:rsid w:val="00DB6C54"/>
    <w:rsid w:val="00DB7784"/>
    <w:rsid w:val="00DB7816"/>
    <w:rsid w:val="00DD03CC"/>
    <w:rsid w:val="00DD2FEB"/>
    <w:rsid w:val="00DE29FD"/>
    <w:rsid w:val="00DE6445"/>
    <w:rsid w:val="00DF0828"/>
    <w:rsid w:val="00DF7DE8"/>
    <w:rsid w:val="00E054A8"/>
    <w:rsid w:val="00E07239"/>
    <w:rsid w:val="00E1097A"/>
    <w:rsid w:val="00E10F2E"/>
    <w:rsid w:val="00E1356E"/>
    <w:rsid w:val="00E405B2"/>
    <w:rsid w:val="00E44004"/>
    <w:rsid w:val="00E56875"/>
    <w:rsid w:val="00E5687B"/>
    <w:rsid w:val="00E62AB2"/>
    <w:rsid w:val="00E71967"/>
    <w:rsid w:val="00E723BE"/>
    <w:rsid w:val="00E75135"/>
    <w:rsid w:val="00E87992"/>
    <w:rsid w:val="00E87BDD"/>
    <w:rsid w:val="00E91A7F"/>
    <w:rsid w:val="00EB0974"/>
    <w:rsid w:val="00EB2558"/>
    <w:rsid w:val="00EB6B72"/>
    <w:rsid w:val="00EB7E6D"/>
    <w:rsid w:val="00EC510A"/>
    <w:rsid w:val="00EE3091"/>
    <w:rsid w:val="00EE30D8"/>
    <w:rsid w:val="00F00D24"/>
    <w:rsid w:val="00F02B09"/>
    <w:rsid w:val="00F074C0"/>
    <w:rsid w:val="00F178A8"/>
    <w:rsid w:val="00F21D96"/>
    <w:rsid w:val="00F23846"/>
    <w:rsid w:val="00F2396E"/>
    <w:rsid w:val="00F30931"/>
    <w:rsid w:val="00F318CB"/>
    <w:rsid w:val="00F343C3"/>
    <w:rsid w:val="00F46412"/>
    <w:rsid w:val="00F47456"/>
    <w:rsid w:val="00F52E25"/>
    <w:rsid w:val="00F5756A"/>
    <w:rsid w:val="00F61F84"/>
    <w:rsid w:val="00F63188"/>
    <w:rsid w:val="00F76AAA"/>
    <w:rsid w:val="00F81CAD"/>
    <w:rsid w:val="00F82FF2"/>
    <w:rsid w:val="00F83935"/>
    <w:rsid w:val="00F927B6"/>
    <w:rsid w:val="00F947E1"/>
    <w:rsid w:val="00F9745B"/>
    <w:rsid w:val="00FB1382"/>
    <w:rsid w:val="00FB2C07"/>
    <w:rsid w:val="00FC09C0"/>
    <w:rsid w:val="00FC23DA"/>
    <w:rsid w:val="00FC4FF2"/>
    <w:rsid w:val="00FC6A91"/>
    <w:rsid w:val="00FC7E54"/>
    <w:rsid w:val="00FD0C26"/>
    <w:rsid w:val="00FD2B4A"/>
    <w:rsid w:val="00FD4065"/>
    <w:rsid w:val="00FD5182"/>
    <w:rsid w:val="00FD7947"/>
    <w:rsid w:val="00FF3CA6"/>
    <w:rsid w:val="00FF6705"/>
    <w:rsid w:val="00FF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E71DD"/>
  <w15:chartTrackingRefBased/>
  <w15:docId w15:val="{0AEFB06A-377D-A748-9602-425E72B3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6727A"/>
    <w:pPr>
      <w:spacing w:after="120" w:line="276" w:lineRule="auto"/>
      <w:ind w:right="3067"/>
    </w:pPr>
    <w:rPr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27A"/>
    <w:pPr>
      <w:spacing w:before="240"/>
      <w:outlineLvl w:val="0"/>
    </w:pPr>
    <w:rPr>
      <w:rFonts w:ascii="Arial Black" w:hAnsi="Arial Black"/>
      <w:b/>
      <w:color w:val="335EAC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9A4FF4"/>
    <w:pPr>
      <w:tabs>
        <w:tab w:val="center" w:pos="4680"/>
        <w:tab w:val="right" w:pos="9360"/>
      </w:tabs>
      <w:spacing w:after="0"/>
    </w:pPr>
    <w:rPr>
      <w:color w:val="335EAC" w:themeColor="accent1"/>
    </w:rPr>
  </w:style>
  <w:style w:type="character" w:customStyle="1" w:styleId="HeaderChar">
    <w:name w:val="Header Char"/>
    <w:basedOn w:val="DefaultParagraphFont"/>
    <w:link w:val="Header"/>
    <w:uiPriority w:val="99"/>
    <w:rsid w:val="009A4FF4"/>
    <w:rPr>
      <w:color w:val="335EAC" w:themeColor="accent1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locked/>
    <w:rsid w:val="001A4CC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A4CC5"/>
    <w:rPr>
      <w:color w:val="E5EEEF" w:themeColor="background2"/>
      <w:sz w:val="22"/>
    </w:rPr>
  </w:style>
  <w:style w:type="paragraph" w:customStyle="1" w:styleId="IntroCopy">
    <w:name w:val="Intro Copy"/>
    <w:basedOn w:val="Normal"/>
    <w:qFormat/>
    <w:rsid w:val="0016727A"/>
    <w:pPr>
      <w:ind w:right="3064"/>
    </w:pPr>
    <w:rPr>
      <w:rFonts w:ascii="Arial" w:hAnsi="Arial" w:cs="Arial"/>
      <w:color w:val="167FAC" w:themeColor="accent2"/>
      <w:sz w:val="24"/>
      <w:szCs w:val="22"/>
    </w:rPr>
  </w:style>
  <w:style w:type="paragraph" w:customStyle="1" w:styleId="FootnoteCopy">
    <w:name w:val="Footnote Copy"/>
    <w:basedOn w:val="Normal"/>
    <w:qFormat/>
    <w:rsid w:val="0016727A"/>
    <w:pPr>
      <w:spacing w:before="240"/>
    </w:pPr>
    <w:rPr>
      <w:i/>
      <w:color w:val="167FAC" w:themeColor="accent2"/>
      <w:sz w:val="18"/>
    </w:rPr>
  </w:style>
  <w:style w:type="paragraph" w:styleId="Quote">
    <w:name w:val="Quote"/>
    <w:basedOn w:val="Normal"/>
    <w:next w:val="Normal"/>
    <w:link w:val="QuoteChar"/>
    <w:uiPriority w:val="29"/>
    <w:qFormat/>
    <w:rsid w:val="0016727A"/>
    <w:pPr>
      <w:ind w:right="4"/>
    </w:pPr>
    <w:rPr>
      <w:rFonts w:ascii="Arial Narrow" w:hAnsi="Arial Narrow"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16727A"/>
    <w:rPr>
      <w:rFonts w:ascii="Arial Narrow" w:hAnsi="Arial Narrow"/>
      <w:iCs/>
      <w:sz w:val="32"/>
      <w:szCs w:val="2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6727A"/>
    <w:pPr>
      <w:spacing w:after="0"/>
      <w:ind w:right="4"/>
    </w:pPr>
    <w:rPr>
      <w:rFonts w:ascii="Arial Black" w:eastAsiaTheme="majorEastAsia" w:hAnsi="Arial Black" w:cstheme="majorBidi"/>
      <w:b/>
      <w:color w:val="335EAC" w:themeColor="accen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27A"/>
    <w:rPr>
      <w:rFonts w:ascii="Arial Black" w:eastAsiaTheme="majorEastAsia" w:hAnsi="Arial Black" w:cstheme="majorBidi"/>
      <w:b/>
      <w:color w:val="335EAC" w:themeColor="accent1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6727A"/>
    <w:rPr>
      <w:rFonts w:ascii="Arial Black" w:hAnsi="Arial Black"/>
      <w:b/>
      <w:color w:val="335EAC" w:themeColor="accent1"/>
    </w:rPr>
  </w:style>
  <w:style w:type="paragraph" w:styleId="Subtitle">
    <w:name w:val="Subtitle"/>
    <w:aliases w:val="Quote Footnote"/>
    <w:basedOn w:val="Normal"/>
    <w:next w:val="Normal"/>
    <w:link w:val="SubtitleChar"/>
    <w:uiPriority w:val="11"/>
    <w:qFormat/>
    <w:rsid w:val="0016727A"/>
    <w:pPr>
      <w:spacing w:after="0"/>
      <w:ind w:right="4"/>
    </w:pPr>
    <w:rPr>
      <w:sz w:val="18"/>
    </w:rPr>
  </w:style>
  <w:style w:type="character" w:customStyle="1" w:styleId="SubtitleChar">
    <w:name w:val="Subtitle Char"/>
    <w:aliases w:val="Quote Footnote Char"/>
    <w:basedOn w:val="DefaultParagraphFont"/>
    <w:link w:val="Subtitle"/>
    <w:uiPriority w:val="11"/>
    <w:rsid w:val="0016727A"/>
    <w:rPr>
      <w:sz w:val="18"/>
      <w:szCs w:val="20"/>
    </w:rPr>
  </w:style>
  <w:style w:type="paragraph" w:styleId="NoSpacing">
    <w:name w:val="No Spacing"/>
    <w:aliases w:val="Footer Copyright"/>
    <w:uiPriority w:val="1"/>
    <w:qFormat/>
    <w:rsid w:val="0016727A"/>
    <w:rPr>
      <w:sz w:val="16"/>
    </w:rPr>
  </w:style>
  <w:style w:type="paragraph" w:customStyle="1" w:styleId="MITREMission">
    <w:name w:val="MITRE Mission"/>
    <w:basedOn w:val="NoSpacing"/>
    <w:qFormat/>
    <w:rsid w:val="00592935"/>
    <w:pPr>
      <w:spacing w:line="276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850FE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FE2"/>
    <w:rPr>
      <w:rFonts w:ascii="Segoe UI" w:hAnsi="Segoe UI" w:cs="Segoe UI"/>
      <w:color w:val="E5EEEF" w:themeColor="background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9D179C"/>
    <w:pPr>
      <w:spacing w:before="80" w:after="0" w:line="240" w:lineRule="auto"/>
      <w:ind w:right="0"/>
    </w:pPr>
    <w:rPr>
      <w:rFonts w:ascii="Arial" w:eastAsia="Calibri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179C"/>
    <w:rPr>
      <w:rFonts w:ascii="Arial" w:eastAsia="Calibri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9D179C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locked/>
    <w:rsid w:val="009D179C"/>
    <w:rPr>
      <w:color w:val="0068D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9D179C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locked/>
    <w:rsid w:val="00123706"/>
    <w:pPr>
      <w:spacing w:before="80" w:after="0" w:line="240" w:lineRule="auto"/>
      <w:ind w:left="720" w:right="0"/>
      <w:contextualSpacing/>
    </w:pPr>
    <w:rPr>
      <w:rFonts w:ascii="Arial" w:eastAsia="Calibri" w:hAnsi="Arial"/>
    </w:rPr>
  </w:style>
  <w:style w:type="paragraph" w:customStyle="1" w:styleId="SidebarTitle">
    <w:name w:val="Sidebar Title"/>
    <w:basedOn w:val="Quote"/>
    <w:link w:val="SidebarTitleChar"/>
    <w:qFormat/>
    <w:rsid w:val="0016727A"/>
    <w:pPr>
      <w:spacing w:after="60" w:line="240" w:lineRule="auto"/>
      <w:ind w:right="0"/>
    </w:pPr>
    <w:rPr>
      <w:rFonts w:asciiTheme="minorHAnsi" w:hAnsiTheme="minorHAnsi" w:cstheme="minorHAnsi"/>
      <w:b/>
      <w:bCs/>
      <w:color w:val="335EAC" w:themeColor="accent1"/>
      <w:sz w:val="24"/>
      <w:szCs w:val="16"/>
    </w:rPr>
  </w:style>
  <w:style w:type="paragraph" w:customStyle="1" w:styleId="Sidebarbullets">
    <w:name w:val="Sidebar bullets"/>
    <w:basedOn w:val="ListParagraph"/>
    <w:link w:val="SidebarbulletsChar"/>
    <w:qFormat/>
    <w:rsid w:val="0016727A"/>
    <w:pPr>
      <w:numPr>
        <w:numId w:val="11"/>
      </w:numPr>
      <w:spacing w:before="0" w:after="120" w:line="260" w:lineRule="exact"/>
      <w:ind w:left="461" w:right="-14" w:hanging="274"/>
    </w:pPr>
  </w:style>
  <w:style w:type="character" w:customStyle="1" w:styleId="SidebarTitleChar">
    <w:name w:val="Sidebar Title Char"/>
    <w:basedOn w:val="Heading1Char"/>
    <w:link w:val="SidebarTitle"/>
    <w:rsid w:val="0016727A"/>
    <w:rPr>
      <w:rFonts w:ascii="Arial Black" w:hAnsi="Arial Black" w:cstheme="minorHAnsi"/>
      <w:b/>
      <w:bCs/>
      <w:iCs/>
      <w:color w:val="335EAC" w:themeColor="accent1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7194E"/>
    <w:rPr>
      <w:rFonts w:ascii="Arial" w:eastAsia="Calibri" w:hAnsi="Arial"/>
      <w:sz w:val="20"/>
      <w:szCs w:val="20"/>
    </w:rPr>
  </w:style>
  <w:style w:type="character" w:customStyle="1" w:styleId="SidebarbulletsChar">
    <w:name w:val="Sidebar bullets Char"/>
    <w:basedOn w:val="ListParagraphChar"/>
    <w:link w:val="Sidebarbullets"/>
    <w:rsid w:val="0016727A"/>
    <w:rPr>
      <w:rFonts w:ascii="Arial" w:eastAsia="Calibri" w:hAnsi="Arial"/>
      <w:sz w:val="22"/>
      <w:szCs w:val="20"/>
    </w:rPr>
  </w:style>
  <w:style w:type="paragraph" w:customStyle="1" w:styleId="Page2Title">
    <w:name w:val="Page 2 Title"/>
    <w:basedOn w:val="Title"/>
    <w:link w:val="Page2TitleChar"/>
    <w:qFormat/>
    <w:rsid w:val="00A0610F"/>
    <w:pPr>
      <w:spacing w:after="240"/>
    </w:pPr>
    <w:rPr>
      <w:sz w:val="24"/>
      <w:szCs w:val="40"/>
    </w:rPr>
  </w:style>
  <w:style w:type="paragraph" w:customStyle="1" w:styleId="Sidebarnormal">
    <w:name w:val="Sidebar normal"/>
    <w:link w:val="SidebarnormalChar"/>
    <w:qFormat/>
    <w:rsid w:val="0016727A"/>
    <w:pPr>
      <w:spacing w:before="120" w:after="240" w:line="276" w:lineRule="auto"/>
      <w:contextualSpacing/>
    </w:pPr>
    <w:rPr>
      <w:rFonts w:ascii="Arial" w:eastAsia="Calibri" w:hAnsi="Arial"/>
      <w:sz w:val="18"/>
      <w:szCs w:val="22"/>
    </w:rPr>
  </w:style>
  <w:style w:type="character" w:customStyle="1" w:styleId="Page2TitleChar">
    <w:name w:val="Page 2 Title Char"/>
    <w:basedOn w:val="TitleChar"/>
    <w:link w:val="Page2Title"/>
    <w:rsid w:val="00A0610F"/>
    <w:rPr>
      <w:rFonts w:ascii="Arial Black" w:eastAsiaTheme="majorEastAsia" w:hAnsi="Arial Black" w:cstheme="majorBidi"/>
      <w:b/>
      <w:color w:val="FFFFFF" w:themeColor="background1"/>
      <w:spacing w:val="-10"/>
      <w:kern w:val="28"/>
      <w:sz w:val="40"/>
      <w:szCs w:val="40"/>
    </w:rPr>
  </w:style>
  <w:style w:type="character" w:customStyle="1" w:styleId="SidebarnormalChar">
    <w:name w:val="Sidebar normal Char"/>
    <w:basedOn w:val="DefaultParagraphFont"/>
    <w:link w:val="Sidebarnormal"/>
    <w:rsid w:val="0016727A"/>
    <w:rPr>
      <w:rFonts w:ascii="Arial" w:eastAsia="Calibri" w:hAnsi="Arial"/>
      <w:sz w:val="18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9432CF"/>
    <w:rPr>
      <w:color w:val="FF2D55" w:themeColor="followedHyperlink"/>
      <w:u w:val="single"/>
    </w:rPr>
  </w:style>
  <w:style w:type="paragraph" w:styleId="Revision">
    <w:name w:val="Revision"/>
    <w:hidden/>
    <w:uiPriority w:val="99"/>
    <w:semiHidden/>
    <w:rsid w:val="00A90645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5015C7"/>
    <w:pPr>
      <w:spacing w:before="0" w:after="120"/>
      <w:ind w:right="3067"/>
    </w:pPr>
    <w:rPr>
      <w:rFonts w:asciiTheme="minorHAnsi" w:eastAsiaTheme="minorHAnsi" w:hAnsiTheme="minorHAns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15C7"/>
    <w:rPr>
      <w:rFonts w:ascii="Arial" w:eastAsia="Calibri" w:hAnsi="Arial"/>
      <w:b/>
      <w:bCs/>
      <w:sz w:val="20"/>
      <w:szCs w:val="20"/>
    </w:rPr>
  </w:style>
  <w:style w:type="table" w:styleId="TableGrid">
    <w:name w:val="Table Grid"/>
    <w:basedOn w:val="TableNormal"/>
    <w:uiPriority w:val="39"/>
    <w:locked/>
    <w:rsid w:val="00AC24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30.emf"/><Relationship Id="rId26" Type="http://schemas.openxmlformats.org/officeDocument/2006/relationships/hyperlink" Target="mailto:LILAC@mitre.org" TargetMode="External"/><Relationship Id="rId39" Type="http://schemas.openxmlformats.org/officeDocument/2006/relationships/header" Target="header1.xml"/><Relationship Id="rId21" Type="http://schemas.openxmlformats.org/officeDocument/2006/relationships/image" Target="media/image6.png"/><Relationship Id="rId34" Type="http://schemas.openxmlformats.org/officeDocument/2006/relationships/image" Target="media/image12.png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9.png"/><Relationship Id="rId20" Type="http://schemas.openxmlformats.org/officeDocument/2006/relationships/image" Target="media/image50.svg"/><Relationship Id="rId29" Type="http://schemas.openxmlformats.org/officeDocument/2006/relationships/image" Target="media/image7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lilac.mitre.org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hyperlink" Target="mailto:LILAC@mitre.org" TargetMode="External"/><Relationship Id="rId28" Type="http://schemas.openxmlformats.org/officeDocument/2006/relationships/hyperlink" Target="https://github.com/mitre/lilac" TargetMode="External"/><Relationship Id="rId36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40.png"/><Relationship Id="rId31" Type="http://schemas.openxmlformats.org/officeDocument/2006/relationships/image" Target="media/image9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07/relationships/hdphoto" Target="media/hdphoto1.wdp"/><Relationship Id="rId27" Type="http://schemas.openxmlformats.org/officeDocument/2006/relationships/hyperlink" Target="https://lilac.mitre.org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svg"/><Relationship Id="rId17" Type="http://schemas.openxmlformats.org/officeDocument/2006/relationships/image" Target="media/image20.svg"/><Relationship Id="rId25" Type="http://schemas.openxmlformats.org/officeDocument/2006/relationships/hyperlink" Target="https://github.com/mitre/lilac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svg"/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svg"/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MITRE Brand">
      <a:dk1>
        <a:srgbClr val="000000"/>
      </a:dk1>
      <a:lt1>
        <a:srgbClr val="FFFFFF"/>
      </a:lt1>
      <a:dk2>
        <a:srgbClr val="0E2641"/>
      </a:dk2>
      <a:lt2>
        <a:srgbClr val="E5EEEF"/>
      </a:lt2>
      <a:accent1>
        <a:srgbClr val="335EAC"/>
      </a:accent1>
      <a:accent2>
        <a:srgbClr val="167FAC"/>
      </a:accent2>
      <a:accent3>
        <a:srgbClr val="6E7881"/>
      </a:accent3>
      <a:accent4>
        <a:srgbClr val="238541"/>
      </a:accent4>
      <a:accent5>
        <a:srgbClr val="D3442E"/>
      </a:accent5>
      <a:accent6>
        <a:srgbClr val="5D499E"/>
      </a:accent6>
      <a:hlink>
        <a:srgbClr val="0068DA"/>
      </a:hlink>
      <a:folHlink>
        <a:srgbClr val="FF2D5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175">
          <a:solidFill>
            <a:schemeClr val="tx1">
              <a:lumMod val="50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a44311-ed64-4a72-909f-c9dc6973bde2" xsi:nil="true"/>
    <lcf76f155ced4ddcb4097134ff3c332f xmlns="444cdda0-9787-4f11-849a-27770a137d7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6D18B811DC446B7E999F9EFE219C8" ma:contentTypeVersion="12" ma:contentTypeDescription="Create a new document." ma:contentTypeScope="" ma:versionID="0208e7dcab69cd8a5ea41fe3f6554614">
  <xsd:schema xmlns:xsd="http://www.w3.org/2001/XMLSchema" xmlns:xs="http://www.w3.org/2001/XMLSchema" xmlns:p="http://schemas.microsoft.com/office/2006/metadata/properties" xmlns:ns2="444cdda0-9787-4f11-849a-27770a137d7c" xmlns:ns3="b5a44311-ed64-4a72-909f-c9dc6973bde2" targetNamespace="http://schemas.microsoft.com/office/2006/metadata/properties" ma:root="true" ma:fieldsID="6a4473f3e82fdcc4cf19034420b1a2e5" ns2:_="" ns3:_="">
    <xsd:import namespace="444cdda0-9787-4f11-849a-27770a137d7c"/>
    <xsd:import namespace="b5a44311-ed64-4a72-909f-c9dc6973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cdda0-9787-4f11-849a-27770a137d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ea1a638-fe8f-4e55-a8a3-ec1a1fdf4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a44311-ed64-4a72-909f-c9dc6973bd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8641ff-5d9a-44e4-bbc6-b3ec5e5a6616}" ma:internalName="TaxCatchAll" ma:showField="CatchAllData" ma:web="3dd9d5e4-f291-45b0-8b40-3d13d94036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12C582-768D-4AF5-BA39-659FA0A6C82E}">
  <ds:schemaRefs>
    <ds:schemaRef ds:uri="http://schemas.microsoft.com/office/2006/metadata/properties"/>
    <ds:schemaRef ds:uri="http://schemas.microsoft.com/office/infopath/2007/PartnerControls"/>
    <ds:schemaRef ds:uri="b5a44311-ed64-4a72-909f-c9dc6973bde2"/>
    <ds:schemaRef ds:uri="444cdda0-9787-4f11-849a-27770a137d7c"/>
  </ds:schemaRefs>
</ds:datastoreItem>
</file>

<file path=customXml/itemProps2.xml><?xml version="1.0" encoding="utf-8"?>
<ds:datastoreItem xmlns:ds="http://schemas.openxmlformats.org/officeDocument/2006/customXml" ds:itemID="{1DEB7FC0-7457-4F35-8ACF-B08A067232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D84CFE-5132-438E-B799-0CD6EAD24A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4cdda0-9787-4f11-849a-27770a137d7c"/>
    <ds:schemaRef ds:uri="b5a44311-ed64-4a72-909f-c9dc6973b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B637DD-E4BA-4851-9B3E-50241C44BB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Lettie</dc:creator>
  <cp:keywords/>
  <dc:description/>
  <cp:lastModifiedBy>Jeff Stanley</cp:lastModifiedBy>
  <cp:revision>3</cp:revision>
  <cp:lastPrinted>2019-12-10T17:56:00Z</cp:lastPrinted>
  <dcterms:created xsi:type="dcterms:W3CDTF">2025-10-03T14:39:00Z</dcterms:created>
  <dcterms:modified xsi:type="dcterms:W3CDTF">2025-12-01T16:50:00Z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0x01010082D6D18B811DC446B7E999F9EFE219C8</vt:lpwstr>
  </property>
  <property fmtid="{D5CDD505-2E9C-101B-9397-08002B2CF9AE}" pid="3" name="MediaServiceImageTags">
    <vt:lpwstr/>
  </property>
</Properties>
</file>