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8E2DA" w14:textId="77777777" w:rsidR="005A712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C311C61" wp14:editId="731A6D95">
            <wp:simplePos x="0" y="0"/>
            <wp:positionH relativeFrom="page">
              <wp:posOffset>441959</wp:posOffset>
            </wp:positionH>
            <wp:positionV relativeFrom="page">
              <wp:posOffset>790644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63852E" w14:textId="77777777" w:rsidR="005A712E" w:rsidRDefault="005A712E"/>
    <w:p w14:paraId="33F93A8F" w14:textId="77777777" w:rsidR="005A712E" w:rsidRDefault="005A712E"/>
    <w:p w14:paraId="7B485BBC" w14:textId="77777777" w:rsidR="005A712E" w:rsidRDefault="005A712E">
      <w:pPr>
        <w:jc w:val="center"/>
        <w:rPr>
          <w:b/>
          <w:bCs/>
          <w:sz w:val="36"/>
          <w:szCs w:val="36"/>
        </w:rPr>
      </w:pPr>
    </w:p>
    <w:p w14:paraId="21F428B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КОММЕРЧЕСКОЕ ПРЕДЛОЖЕНИЕ</w:t>
      </w:r>
    </w:p>
    <w:p w14:paraId="2EC9EFA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НА РАЗРАБОТКУ И РЕАЛИЗАЦИЮ НАВИГАЦИИ </w:t>
      </w:r>
    </w:p>
    <w:p w14:paraId="13FAF1D2" w14:textId="77777777" w:rsidR="005A712E" w:rsidRDefault="005A712E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</w:p>
    <w:p w14:paraId="5EDE61C5" w14:textId="77777777" w:rsidR="0051053E" w:rsidRDefault="0051053E" w:rsidP="0051053E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459B67C" w14:textId="77777777" w:rsidR="0051053E" w:rsidRDefault="0051053E" w:rsidP="0051053E"/>
    <w:p w14:paraId="50BA6672" w14:textId="77777777" w:rsidR="0051053E" w:rsidRDefault="0051053E" w:rsidP="0051053E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51053E" w14:paraId="6CCE4379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147C" w14:textId="77777777" w:rsidR="0051053E" w:rsidRDefault="0051053E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03939033" w14:textId="77777777" w:rsidR="0051053E" w:rsidRPr="00D74FE9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bookmarkStart w:id="0" w:name="_heading=h.xnwplxqhseo" w:colFirst="0" w:colLast="0"/>
            <w:bookmarkEnd w:id="0"/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client }}</w:t>
            </w:r>
          </w:p>
          <w:p w14:paraId="4F0F9C04" w14:textId="77777777" w:rsidR="0051053E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114BB" w14:textId="77777777" w:rsidR="0051053E" w:rsidRPr="00D74FE9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Дата: </w:t>
            </w: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date }}</w:t>
            </w:r>
          </w:p>
          <w:p w14:paraId="69E50427" w14:textId="77777777" w:rsidR="0051053E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Стр.: </w:t>
            </w:r>
            <w:r>
              <w:rPr>
                <w:rFonts w:ascii="Montserrat Medium" w:eastAsia="Montserrat Medium" w:hAnsi="Montserrat Medium" w:cs="Montserrat Medium"/>
                <w:highlight w:val="yellow"/>
              </w:rPr>
              <w:t>1 из 1</w:t>
            </w:r>
          </w:p>
          <w:p w14:paraId="11DD2B2E" w14:textId="77777777" w:rsidR="0051053E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3FFF68E6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46827C8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>
        <w:rPr>
          <w:rFonts w:ascii="Montserrat" w:eastAsia="Montserrat" w:hAnsi="Montserrat" w:cs="Montserrat"/>
          <w:highlight w:val="yellow"/>
        </w:rPr>
        <w:t xml:space="preserve">название объекта с характеристиками </w:t>
      </w:r>
    </w:p>
    <w:p w14:paraId="6ACAF088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067A7930" w14:textId="77777777" w:rsidR="0051053E" w:rsidRDefault="0051053E" w:rsidP="0051053E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Pr="00D74FE9">
        <w:rPr>
          <w:rFonts w:ascii="Montserrat Medium" w:eastAsia="Montserrat Medium" w:hAnsi="Montserrat Medium" w:cs="Montserrat Medium"/>
          <w:lang w:val="ru-RU"/>
        </w:rPr>
        <w:t xml:space="preserve">{{ </w:t>
      </w:r>
      <w:r>
        <w:rPr>
          <w:rFonts w:ascii="Montserrat Medium" w:eastAsia="Montserrat Medium" w:hAnsi="Montserrat Medium" w:cs="Montserrat Medium"/>
          <w:lang w:val="en-US"/>
        </w:rPr>
        <w:t>s</w:t>
      </w:r>
      <w:r w:rsidRPr="00D74FE9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31ECA763" w14:textId="77777777" w:rsidR="0051053E" w:rsidRDefault="0051053E">
      <w:pPr>
        <w:spacing w:line="240" w:lineRule="auto"/>
        <w:jc w:val="both"/>
        <w:rPr>
          <w:rFonts w:ascii="Montserrat" w:eastAsia="Montserrat" w:hAnsi="Montserrat" w:cs="Montserrat"/>
          <w:b/>
          <w:bCs/>
          <w:lang w:val="en-US"/>
        </w:rPr>
      </w:pPr>
    </w:p>
    <w:p w14:paraId="02F1EDCD" w14:textId="63C5AF8D" w:rsidR="005A712E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  <w:r>
        <w:rPr>
          <w:rFonts w:ascii="Montserrat" w:eastAsia="Montserrat" w:hAnsi="Montserrat" w:cs="Montserrat"/>
          <w:b/>
          <w:bCs/>
          <w:highlight w:val="yellow"/>
        </w:rPr>
        <w:t>—--</w:t>
      </w:r>
    </w:p>
    <w:p w14:paraId="163C7238" w14:textId="7777777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Навигационная продукция - кабинетные таблички, коридорные указатели и иные навигационные элементы. </w:t>
      </w:r>
    </w:p>
    <w:p w14:paraId="27F69049" w14:textId="77777777" w:rsidR="005A712E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единиц.</w:t>
      </w:r>
    </w:p>
    <w:p w14:paraId="390A0501" w14:textId="77777777" w:rsidR="005A712E" w:rsidRDefault="005A712E">
      <w:pPr>
        <w:widowControl w:val="0"/>
        <w:spacing w:after="0" w:line="240" w:lineRule="auto"/>
        <w:rPr>
          <w:rFonts w:ascii="Montserrat" w:eastAsia="Montserrat" w:hAnsi="Montserrat" w:cs="Montserrat"/>
        </w:rPr>
      </w:pPr>
    </w:p>
    <w:sdt>
      <w:sdtPr>
        <w:tag w:val="goog_rdk_1"/>
        <w:id w:val="-2028053670"/>
        <w:lock w:val="contentLocked"/>
      </w:sdtPr>
      <w:sdtContent>
        <w:tbl>
          <w:tblPr>
            <w:tblStyle w:val="ac"/>
            <w:tblW w:w="9355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3119"/>
            <w:gridCol w:w="3118"/>
            <w:gridCol w:w="3118"/>
          </w:tblGrid>
          <w:tr w:rsidR="005A712E" w14:paraId="7A9F13A4" w14:textId="77777777">
            <w:tc>
              <w:tcPr>
                <w:tcW w:w="311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6ED1F3" w14:textId="77777777" w:rsidR="005A712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" w:eastAsia="Montserrat" w:hAnsi="Montserrat" w:cs="Montserrat"/>
                    <w:b/>
                    <w:bCs/>
                  </w:rPr>
                </w:pPr>
                <w:r>
                  <w:rPr>
                    <w:rFonts w:ascii="Montserrat" w:eastAsia="Montserrat" w:hAnsi="Montserrat" w:cs="Montserrat"/>
                    <w:b/>
                    <w:bCs/>
                  </w:rPr>
                  <w:t xml:space="preserve"> УСЛУГА</w:t>
                </w:r>
              </w:p>
            </w:tc>
            <w:tc>
              <w:tcPr>
                <w:tcW w:w="311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794845" w14:textId="77777777" w:rsidR="005A712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" w:eastAsia="Montserrat" w:hAnsi="Montserrat" w:cs="Montserrat"/>
                    <w:b/>
                    <w:bCs/>
                  </w:rPr>
                </w:pPr>
                <w:r>
                  <w:rPr>
                    <w:rFonts w:ascii="Montserrat" w:eastAsia="Montserrat" w:hAnsi="Montserrat" w:cs="Montserrat"/>
                    <w:b/>
                    <w:bCs/>
                  </w:rPr>
                  <w:t>ЕДИНИЦ ИЗМЕРЕНИЯ</w:t>
                </w:r>
              </w:p>
            </w:tc>
            <w:tc>
              <w:tcPr>
                <w:tcW w:w="311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D6559C" w14:textId="77777777" w:rsidR="005A712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" w:eastAsia="Montserrat" w:hAnsi="Montserrat" w:cs="Montserrat"/>
                    <w:b/>
                    <w:bCs/>
                  </w:rPr>
                </w:pPr>
                <w:r>
                  <w:rPr>
                    <w:rFonts w:ascii="Montserrat" w:eastAsia="Montserrat" w:hAnsi="Montserrat" w:cs="Montserrat"/>
                    <w:b/>
                    <w:bCs/>
                  </w:rPr>
                  <w:t>СТОИМОСТЬ, руб. (без НДС)</w:t>
                </w:r>
              </w:p>
            </w:tc>
          </w:tr>
          <w:tr w:rsidR="005A712E" w14:paraId="02418063" w14:textId="77777777">
            <w:tc>
              <w:tcPr>
                <w:tcW w:w="311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C16FD7" w14:textId="77777777" w:rsidR="005A712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 Medium" w:eastAsia="Montserrat Medium" w:hAnsi="Montserrat Medium" w:cs="Montserrat Medium"/>
                  </w:rPr>
                </w:pPr>
                <w:r>
                  <w:rPr>
                    <w:rFonts w:ascii="Montserrat Medium" w:eastAsia="Montserrat Medium" w:hAnsi="Montserrat Medium" w:cs="Montserrat Medium"/>
                  </w:rPr>
                  <w:t>КОМПЛЕКТ СТЕНДОВ</w:t>
                </w:r>
              </w:p>
              <w:p w14:paraId="6EEC6F48" w14:textId="77777777" w:rsidR="005A712E" w:rsidRDefault="005A712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 Medium" w:eastAsia="Montserrat Medium" w:hAnsi="Montserrat Medium" w:cs="Montserrat Medium"/>
                  </w:rPr>
                </w:pPr>
              </w:p>
            </w:tc>
            <w:tc>
              <w:tcPr>
                <w:tcW w:w="311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7617BC" w14:textId="77777777" w:rsidR="005A712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 Medium" w:eastAsia="Montserrat Medium" w:hAnsi="Montserrat Medium" w:cs="Montserrat Medium"/>
                  </w:rPr>
                </w:pPr>
                <w:r>
                  <w:rPr>
                    <w:rFonts w:ascii="Montserrat Medium" w:eastAsia="Montserrat Medium" w:hAnsi="Montserrat Medium" w:cs="Montserrat Medium"/>
                  </w:rPr>
                  <w:t xml:space="preserve">230 шт. </w:t>
                </w:r>
              </w:p>
            </w:tc>
            <w:tc>
              <w:tcPr>
                <w:tcW w:w="311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798DCA" w14:textId="77777777" w:rsidR="005A712E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Montserrat Medium" w:eastAsia="Montserrat Medium" w:hAnsi="Montserrat Medium" w:cs="Montserrat Medium"/>
                  </w:rPr>
                </w:pPr>
                <w:r>
                  <w:rPr>
                    <w:rFonts w:ascii="Montserrat Medium" w:eastAsia="Montserrat Medium" w:hAnsi="Montserrat Medium" w:cs="Montserrat Medium"/>
                  </w:rPr>
                  <w:t>000</w:t>
                </w:r>
              </w:p>
            </w:tc>
          </w:tr>
        </w:tbl>
      </w:sdtContent>
    </w:sdt>
    <w:p w14:paraId="25E70F23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2C3C7BE6" w14:textId="7777777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в течение </w:t>
      </w:r>
      <w:r>
        <w:rPr>
          <w:rFonts w:ascii="Montserrat Medium" w:eastAsia="Montserrat Medium" w:hAnsi="Montserrat Medium" w:cs="Montserrat Medium"/>
          <w:highlight w:val="yellow"/>
        </w:rPr>
        <w:t xml:space="preserve">Х </w:t>
      </w:r>
      <w:r>
        <w:rPr>
          <w:rFonts w:ascii="Montserrat Medium" w:eastAsia="Montserrat Medium" w:hAnsi="Montserrat Medium" w:cs="Montserrat Medium"/>
        </w:rPr>
        <w:t xml:space="preserve">дней. </w:t>
      </w:r>
    </w:p>
    <w:p w14:paraId="2769EA4B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54DFA84" w14:textId="48D4B41D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51053E" w:rsidRPr="0051053E">
        <w:rPr>
          <w:rFonts w:ascii="Montserrat Medium" w:eastAsia="Montserrat Medium" w:hAnsi="Montserrat Medium" w:cs="Montserrat Medium"/>
          <w:sz w:val="18"/>
          <w:szCs w:val="18"/>
          <w:highlight w:val="yellow"/>
          <w:lang w:val="ru-RU"/>
        </w:rPr>
        <w:t xml:space="preserve">{{ </w:t>
      </w:r>
      <w:r w:rsidR="0051053E">
        <w:rPr>
          <w:rFonts w:ascii="Montserrat Medium" w:eastAsia="Montserrat Medium" w:hAnsi="Montserrat Medium" w:cs="Montserrat Medium"/>
          <w:sz w:val="18"/>
          <w:szCs w:val="18"/>
          <w:highlight w:val="yellow"/>
          <w:lang w:val="en-US"/>
        </w:rPr>
        <w:t>client</w:t>
      </w:r>
      <w:r w:rsidR="0051053E" w:rsidRPr="0051053E">
        <w:rPr>
          <w:rFonts w:ascii="Montserrat Medium" w:eastAsia="Montserrat Medium" w:hAnsi="Montserrat Medium" w:cs="Montserrat Medium"/>
          <w:sz w:val="18"/>
          <w:szCs w:val="18"/>
          <w:highlight w:val="yellow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  <w:sz w:val="18"/>
          <w:szCs w:val="18"/>
          <w:highlight w:val="yellow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3B90676E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DDCB9C2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7CF164E" w14:textId="77777777" w:rsidR="005A712E" w:rsidRDefault="005A712E">
      <w:pPr>
        <w:spacing w:before="240" w:after="240"/>
        <w:rPr>
          <w:sz w:val="18"/>
          <w:szCs w:val="18"/>
        </w:rPr>
      </w:pPr>
    </w:p>
    <w:p w14:paraId="2E97651C" w14:textId="77777777" w:rsidR="005A712E" w:rsidRDefault="00000000">
      <w:pPr>
        <w:spacing w:before="240" w:after="24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57EAE93F" wp14:editId="6A02FEB6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EB48C" w14:textId="77777777" w:rsidR="005A712E" w:rsidRDefault="005A712E"/>
    <w:sectPr w:rsidR="005A712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5274A" w14:textId="77777777" w:rsidR="00610CE6" w:rsidRDefault="00610CE6">
      <w:pPr>
        <w:spacing w:after="0" w:line="240" w:lineRule="auto"/>
      </w:pPr>
      <w:r>
        <w:separator/>
      </w:r>
    </w:p>
  </w:endnote>
  <w:endnote w:type="continuationSeparator" w:id="0">
    <w:p w14:paraId="0C43BD60" w14:textId="77777777" w:rsidR="00610CE6" w:rsidRDefault="00610C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23B8D6F-98D6-490F-9F89-64F5815996CA}"/>
    <w:embedBold r:id="rId2" w:fontKey="{02FA45B7-CA74-4E57-8DB6-855A9FB23E51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7E748F8-A1CD-4D5A-88F0-283619C1D40A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BD4E704A-5A63-41B3-A66C-3FF36D838344}"/>
    <w:embedBold r:id="rId5" w:fontKey="{F0599B7D-790E-4B15-B810-107F5DC78253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6" w:fontKey="{5D8897C5-628D-4F0F-9DC6-97AFC503E872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1AC1EBED-96B9-4994-9552-D9F8CAAE664A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A2B31753-2026-4BD3-B34A-E199E783D4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41F6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8D55F" w14:textId="77777777" w:rsidR="005A71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105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7BCAC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8C690" w14:textId="77777777" w:rsidR="00610CE6" w:rsidRDefault="00610CE6">
      <w:pPr>
        <w:spacing w:after="0" w:line="240" w:lineRule="auto"/>
      </w:pPr>
      <w:r>
        <w:separator/>
      </w:r>
    </w:p>
  </w:footnote>
  <w:footnote w:type="continuationSeparator" w:id="0">
    <w:p w14:paraId="00A855FD" w14:textId="77777777" w:rsidR="00610CE6" w:rsidRDefault="00610C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2B58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CC04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1" w:name="_heading=h.vnbzpkmai4fa" w:colFirst="0" w:colLast="0"/>
    <w:bookmarkEnd w:id="1"/>
  </w:p>
  <w:p w14:paraId="00589D11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48FE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2E"/>
    <w:rsid w:val="0051053E"/>
    <w:rsid w:val="005A712E"/>
    <w:rsid w:val="00610CE6"/>
    <w:rsid w:val="006F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53EFD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7wJX1tFsb9FoWm9xDqSBuRHaCQ==">CgMxLjAaHwoBMBIaChgICVIUChJ0YWJsZS40ODM4cXhkYjY2aTYaHwoBMRIaChgICVIUChJ0YWJsZS5sNGlpZnVsaGRhdTQyDmgudm5ienBrbWFpNGZhOAByITFKUFZTanZSYzZTeWh6TlJWME84UDRtZnFlUGUxdHlHNw==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2</cp:revision>
  <dcterms:created xsi:type="dcterms:W3CDTF">2025-10-06T11:36:00Z</dcterms:created>
  <dcterms:modified xsi:type="dcterms:W3CDTF">2026-02-18T06:17:00Z</dcterms:modified>
</cp:coreProperties>
</file>