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434EE" w14:textId="70AC58E3" w:rsidR="00146786" w:rsidRDefault="00146786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85F0829" wp14:editId="1EDAEEF5">
            <wp:simplePos x="0" y="0"/>
            <wp:positionH relativeFrom="margin">
              <wp:align>center</wp:align>
            </wp:positionH>
            <wp:positionV relativeFrom="page">
              <wp:posOffset>83820</wp:posOffset>
            </wp:positionV>
            <wp:extent cx="6263640" cy="1623060"/>
            <wp:effectExtent l="0" t="0" r="3810" b="0"/>
            <wp:wrapNone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230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2EFCC" w14:textId="77777777" w:rsidR="00146786" w:rsidRDefault="00146786">
      <w:pPr>
        <w:rPr>
          <w:lang w:val="en-US"/>
        </w:rPr>
      </w:pPr>
    </w:p>
    <w:p w14:paraId="7587FA1E" w14:textId="77777777" w:rsidR="00146786" w:rsidRDefault="00146786">
      <w:pPr>
        <w:rPr>
          <w:lang w:val="en-US"/>
        </w:rPr>
      </w:pPr>
    </w:p>
    <w:p w14:paraId="03D58972" w14:textId="59A02B5C" w:rsidR="00F94F53" w:rsidRDefault="00F94F53"/>
    <w:p w14:paraId="32068B7E" w14:textId="77777777" w:rsidR="00F94F53" w:rsidRDefault="00000000">
      <w:pPr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КОММЕРЧЕСКОЕ ПРЕДЛОЖЕНИЕ </w:t>
      </w:r>
    </w:p>
    <w:p w14:paraId="402239A4" w14:textId="77777777" w:rsidR="00F94F53" w:rsidRDefault="00000000">
      <w:pPr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>СПЕЦИАЛЬНО ДЛЯ :</w:t>
      </w:r>
    </w:p>
    <w:p w14:paraId="7C0A0C63" w14:textId="510604BD" w:rsidR="00F94F53" w:rsidRPr="00146786" w:rsidRDefault="00003893">
      <w:pPr>
        <w:spacing w:line="240" w:lineRule="auto"/>
        <w:jc w:val="both"/>
        <w:rPr>
          <w:rFonts w:ascii="Montserrat" w:eastAsia="Montserrat" w:hAnsi="Montserrat" w:cs="Montserrat"/>
          <w:lang w:val="ru-RU"/>
        </w:rPr>
      </w:pPr>
      <w:r w:rsidRPr="00146786">
        <w:rPr>
          <w:rFonts w:ascii="Montserrat" w:eastAsia="Montserrat" w:hAnsi="Montserrat" w:cs="Montserrat"/>
          <w:lang w:val="ru-RU"/>
        </w:rPr>
        <w:t xml:space="preserve">{{ </w:t>
      </w:r>
      <w:r>
        <w:rPr>
          <w:rFonts w:ascii="Montserrat" w:eastAsia="Montserrat" w:hAnsi="Montserrat" w:cs="Montserrat"/>
          <w:lang w:val="en-US"/>
        </w:rPr>
        <w:t>client</w:t>
      </w:r>
      <w:r w:rsidRPr="00146786">
        <w:rPr>
          <w:rFonts w:ascii="Montserrat" w:eastAsia="Montserrat" w:hAnsi="Montserrat" w:cs="Montserrat"/>
          <w:lang w:val="ru-RU"/>
        </w:rPr>
        <w:t xml:space="preserve"> }}</w:t>
      </w:r>
    </w:p>
    <w:p w14:paraId="288A1A9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5D06414" w14:textId="749A7801" w:rsidR="00F94F53" w:rsidRPr="00146786" w:rsidRDefault="0014678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146786">
        <w:rPr>
          <w:rFonts w:ascii="Montserrat" w:eastAsia="Montserrat" w:hAnsi="Montserrat" w:cs="Montserrat"/>
          <w:lang w:val="en-US"/>
        </w:rPr>
        <w:t>{{ room</w:t>
      </w:r>
      <w:proofErr w:type="gramEnd"/>
      <w:r w:rsidRPr="00146786">
        <w:rPr>
          <w:rFonts w:ascii="Montserrat" w:eastAsia="Montserrat" w:hAnsi="Montserrat" w:cs="Montserrat"/>
          <w:lang w:val="en-US"/>
        </w:rPr>
        <w:t xml:space="preserve"> }}</w:t>
      </w:r>
    </w:p>
    <w:tbl>
      <w:tblPr>
        <w:tblStyle w:val="aa"/>
        <w:tblW w:w="1044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000" w:firstRow="0" w:lastRow="0" w:firstColumn="0" w:lastColumn="0" w:noHBand="0" w:noVBand="0"/>
      </w:tblPr>
      <w:tblGrid>
        <w:gridCol w:w="2070"/>
        <w:gridCol w:w="5280"/>
        <w:gridCol w:w="1440"/>
        <w:gridCol w:w="1650"/>
      </w:tblGrid>
      <w:tr w:rsidR="00F94F53" w14:paraId="754A2A89" w14:textId="77777777">
        <w:trPr>
          <w:trHeight w:val="450"/>
          <w:jc w:val="center"/>
        </w:trPr>
        <w:tc>
          <w:tcPr>
            <w:tcW w:w="2070" w:type="dxa"/>
            <w:vMerge w:val="restart"/>
            <w:vAlign w:val="center"/>
          </w:tcPr>
          <w:p w14:paraId="669C1E9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КОМПОНЕНТ УСЛУГИ</w:t>
            </w:r>
          </w:p>
          <w:p w14:paraId="0E4D8F93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 w:val="restart"/>
            <w:vAlign w:val="center"/>
          </w:tcPr>
          <w:p w14:paraId="5089A749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КОММЕНТАРИЙ</w:t>
            </w:r>
          </w:p>
          <w:p w14:paraId="4BE36DCA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  <w:p w14:paraId="6EF7C927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32ECD727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ЕД. ИЗМЕРЕНИЯ</w:t>
            </w:r>
          </w:p>
        </w:tc>
        <w:tc>
          <w:tcPr>
            <w:tcW w:w="1650" w:type="dxa"/>
            <w:vMerge w:val="restart"/>
            <w:vAlign w:val="center"/>
          </w:tcPr>
          <w:p w14:paraId="4306C1EB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СТОИМОСТЬ, руб. (без НДС)</w:t>
            </w:r>
          </w:p>
        </w:tc>
      </w:tr>
      <w:tr w:rsidR="00F94F53" w14:paraId="3365E6C9" w14:textId="77777777">
        <w:trPr>
          <w:trHeight w:val="615"/>
          <w:jc w:val="center"/>
        </w:trPr>
        <w:tc>
          <w:tcPr>
            <w:tcW w:w="2070" w:type="dxa"/>
            <w:vMerge/>
            <w:vAlign w:val="center"/>
          </w:tcPr>
          <w:p w14:paraId="394EC5A0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/>
            <w:vAlign w:val="center"/>
          </w:tcPr>
          <w:p w14:paraId="1E006EB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1A3D8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50" w:type="dxa"/>
            <w:vMerge/>
            <w:vAlign w:val="center"/>
          </w:tcPr>
          <w:p w14:paraId="55B8F3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94F53" w14:paraId="2531B7E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67537B5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bCs/>
              </w:rPr>
              <w:t>КОНТЕНТ-СИСТЕМА С ИНТЕГРАЦИЕЙ ПРОЕКТА ЗДОРОВЫЕ ДЕТИ</w:t>
            </w:r>
          </w:p>
          <w:p w14:paraId="08AECB83" w14:textId="77777777" w:rsidR="00F94F53" w:rsidRDefault="00F94F53">
            <w:pPr>
              <w:spacing w:after="0" w:line="240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34C22872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Комплекс  разноформатных стендов информационно -просветительского характера и интерактивных инструментов для влияния на воспитательный процесс. Разрабатывается индивидуально под каждый объект с опорой  на ключевые концепты: </w:t>
            </w:r>
          </w:p>
          <w:p w14:paraId="17967EA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Любовь и уважение к культурному наследию России и родного региона </w:t>
            </w:r>
          </w:p>
          <w:p w14:paraId="03865D7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Патриотизм, честь, героизм </w:t>
            </w:r>
          </w:p>
          <w:p w14:paraId="54BD1F15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Экологическое сознание</w:t>
            </w:r>
          </w:p>
          <w:p w14:paraId="765E5BF1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Здоровые дети: правильное питание, спорт, ментальное здоровье, отношения с окружающими, личная гигиена</w:t>
            </w:r>
          </w:p>
          <w:p w14:paraId="1CFA1B4C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стендов, доставка до объекта, монтаж</w:t>
            </w:r>
          </w:p>
        </w:tc>
        <w:tc>
          <w:tcPr>
            <w:tcW w:w="1440" w:type="dxa"/>
            <w:vMerge w:val="restart"/>
          </w:tcPr>
          <w:p w14:paraId="41F5F811" w14:textId="77777777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30 шт.</w:t>
            </w:r>
          </w:p>
        </w:tc>
        <w:tc>
          <w:tcPr>
            <w:tcW w:w="1650" w:type="dxa"/>
            <w:vMerge w:val="restart"/>
          </w:tcPr>
          <w:p w14:paraId="143A8CA1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03183E85" w14:textId="77777777">
        <w:trPr>
          <w:trHeight w:val="979"/>
          <w:jc w:val="center"/>
        </w:trPr>
        <w:tc>
          <w:tcPr>
            <w:tcW w:w="2070" w:type="dxa"/>
            <w:vMerge/>
          </w:tcPr>
          <w:p w14:paraId="7F691AB1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7E31E937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5BCCD8FE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5CAD656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1F70D60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542331D5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НАВИГАЦИЯ</w:t>
            </w:r>
          </w:p>
          <w:p w14:paraId="653B9717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(кабинетные таблички, коридорные указатели и иные навигационные элементы)</w:t>
            </w:r>
          </w:p>
          <w:p w14:paraId="3A202E9D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</w:p>
          <w:p w14:paraId="7FA90E07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138C304F" w14:textId="77777777" w:rsidR="00F94F53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</w:t>
            </w:r>
          </w:p>
        </w:tc>
        <w:tc>
          <w:tcPr>
            <w:tcW w:w="1440" w:type="dxa"/>
            <w:vMerge w:val="restart"/>
          </w:tcPr>
          <w:p w14:paraId="042613A8" w14:textId="77777777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80 шт.</w:t>
            </w:r>
          </w:p>
        </w:tc>
        <w:tc>
          <w:tcPr>
            <w:tcW w:w="1650" w:type="dxa"/>
            <w:vMerge w:val="restart"/>
          </w:tcPr>
          <w:p w14:paraId="43CCB60C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65933FF3" w14:textId="77777777">
        <w:trPr>
          <w:trHeight w:val="979"/>
          <w:jc w:val="center"/>
        </w:trPr>
        <w:tc>
          <w:tcPr>
            <w:tcW w:w="2070" w:type="dxa"/>
            <w:vMerge/>
          </w:tcPr>
          <w:p w14:paraId="46CFCB6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2CBBB1E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37A478D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3BBD3B2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7086E13B" w14:textId="77777777">
        <w:trPr>
          <w:trHeight w:val="979"/>
          <w:jc w:val="center"/>
        </w:trPr>
        <w:tc>
          <w:tcPr>
            <w:tcW w:w="2070" w:type="dxa"/>
          </w:tcPr>
          <w:p w14:paraId="5D0945FC" w14:textId="77777777" w:rsidR="00F94F53" w:rsidRDefault="00F94F53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</w:p>
          <w:p w14:paraId="47CEC64A" w14:textId="77777777" w:rsidR="00F94F53" w:rsidRDefault="00000000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ИТОГО:</w:t>
            </w:r>
          </w:p>
        </w:tc>
        <w:tc>
          <w:tcPr>
            <w:tcW w:w="5280" w:type="dxa"/>
          </w:tcPr>
          <w:p w14:paraId="6299D461" w14:textId="77777777" w:rsidR="00F94F53" w:rsidRDefault="00F94F53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</w:tcPr>
          <w:p w14:paraId="427582BA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</w:tcPr>
          <w:p w14:paraId="3124EC38" w14:textId="5A339BD6" w:rsidR="00F94F53" w:rsidRPr="00146786" w:rsidRDefault="00146786">
            <w:pPr>
              <w:spacing w:after="0" w:line="240" w:lineRule="auto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 xml:space="preserve"> </w:t>
            </w:r>
            <w:proofErr w:type="gramStart"/>
            <w:r w:rsidRPr="00146786"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 w:rsidRPr="00146786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</w:tbl>
    <w:p w14:paraId="017B79D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 </w:t>
      </w:r>
    </w:p>
    <w:p w14:paraId="78FCF142" w14:textId="45F84416" w:rsidR="00F94F53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146786">
        <w:rPr>
          <w:rFonts w:ascii="Montserrat Medium" w:eastAsia="Montserrat Medium" w:hAnsi="Montserrat Medium" w:cs="Montserrat Medium"/>
          <w:lang w:val="en-US"/>
        </w:rPr>
        <w:t xml:space="preserve">{{ </w:t>
      </w:r>
      <w:proofErr w:type="spellStart"/>
      <w:r w:rsidR="00146786"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="00146786">
        <w:rPr>
          <w:rFonts w:ascii="Montserrat Medium" w:eastAsia="Montserrat Medium" w:hAnsi="Montserrat Medium" w:cs="Montserrat Medium"/>
          <w:lang w:val="en-US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1AC062DF" w14:textId="77777777" w:rsidR="00F94F53" w:rsidRDefault="00F94F53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</w:p>
    <w:p w14:paraId="619DC79F" w14:textId="131543D4" w:rsidR="00F94F53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7D000AF4" w14:textId="77777777" w:rsidR="00F94F53" w:rsidRDefault="00F94F53">
      <w:pPr>
        <w:spacing w:before="240" w:after="240"/>
        <w:rPr>
          <w:sz w:val="18"/>
          <w:szCs w:val="18"/>
        </w:rPr>
      </w:pPr>
    </w:p>
    <w:p w14:paraId="05B13DF0" w14:textId="77777777" w:rsidR="00F94F53" w:rsidRDefault="00000000">
      <w:pPr>
        <w:spacing w:before="240" w:after="240"/>
        <w:rPr>
          <w:rFonts w:ascii="Montserrat Medium" w:eastAsia="Montserrat Medium" w:hAnsi="Montserrat Medium" w:cs="Montserrat Medium"/>
        </w:rPr>
      </w:pPr>
      <w:r>
        <w:rPr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70C24B98" wp14:editId="68DB0046">
            <wp:extent cx="4696778" cy="1351239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1C712" w14:textId="77777777" w:rsidR="00F94F53" w:rsidRDefault="00F94F53">
      <w:pPr>
        <w:spacing w:line="240" w:lineRule="auto"/>
        <w:jc w:val="both"/>
        <w:rPr>
          <w:rFonts w:ascii="Montserrat" w:eastAsia="Montserrat" w:hAnsi="Montserrat" w:cs="Montserrat"/>
          <w:b/>
          <w:bCs/>
          <w:highlight w:val="yellow"/>
        </w:rPr>
      </w:pPr>
    </w:p>
    <w:sectPr w:rsidR="00F94F53">
      <w:headerReference w:type="even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A175D5" w14:textId="77777777" w:rsidR="00333524" w:rsidRDefault="00333524">
      <w:pPr>
        <w:spacing w:after="0" w:line="240" w:lineRule="auto"/>
      </w:pPr>
      <w:r>
        <w:separator/>
      </w:r>
    </w:p>
  </w:endnote>
  <w:endnote w:type="continuationSeparator" w:id="0">
    <w:p w14:paraId="5A5703A1" w14:textId="77777777" w:rsidR="00333524" w:rsidRDefault="0033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560A1AFB-0E65-4EB1-878C-BFC1247C6F71}"/>
    <w:embedBold r:id="rId2" w:fontKey="{CBD46ADB-E986-42C5-B174-7405C233B45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4F6A2686-0D29-4013-8F1C-F1EA6F505544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F278860D-B4E4-432B-B7D0-DA42A3612AF5}"/>
    <w:embedBold r:id="rId5" w:fontKey="{5A08C502-A8EE-4DF6-BD78-068E69957C6D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48400B6A-E96A-49F2-A753-75CD99BAC12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3EBBE54D-C2F1-42F2-9FE6-01A84F09AD3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6459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22554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5941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0A6C34" w14:textId="77777777" w:rsidR="00333524" w:rsidRDefault="00333524">
      <w:pPr>
        <w:spacing w:after="0" w:line="240" w:lineRule="auto"/>
      </w:pPr>
      <w:r>
        <w:separator/>
      </w:r>
    </w:p>
  </w:footnote>
  <w:footnote w:type="continuationSeparator" w:id="0">
    <w:p w14:paraId="7D7D79FD" w14:textId="77777777" w:rsidR="00333524" w:rsidRDefault="0033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F89A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8212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F57EB"/>
    <w:multiLevelType w:val="multilevel"/>
    <w:tmpl w:val="330A669E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6717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F53"/>
    <w:rsid w:val="00003893"/>
    <w:rsid w:val="00055955"/>
    <w:rsid w:val="00146786"/>
    <w:rsid w:val="00333524"/>
    <w:rsid w:val="006F46C0"/>
    <w:rsid w:val="00B17F98"/>
    <w:rsid w:val="00F9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F5B3F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+bmoP1qLamLb4DzPwWFAWGsgRA==">CgMxLjA4AHIhMUo4N0N4RWgxbDlzQjI1Y0JJLVotVzNWaEVNeEZyVlpU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204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3</cp:revision>
  <dcterms:created xsi:type="dcterms:W3CDTF">2025-10-06T11:36:00Z</dcterms:created>
  <dcterms:modified xsi:type="dcterms:W3CDTF">2026-02-18T15:17:00Z</dcterms:modified>
</cp:coreProperties>
</file>